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4291AB" w14:textId="07A9CE1E" w:rsidR="001C55B6" w:rsidRPr="00A45D52" w:rsidRDefault="008F0EEB" w:rsidP="001C55B6">
      <w:pPr>
        <w:rPr>
          <w:sz w:val="32"/>
          <w:szCs w:val="32"/>
        </w:rPr>
      </w:pPr>
      <w:bookmarkStart w:id="0" w:name="_Hlk187349844"/>
      <w:bookmarkEnd w:id="0"/>
      <w:r w:rsidRPr="00A45D52">
        <w:rPr>
          <w:rFonts w:ascii="Biome" w:hAnsi="Biome" w:cs="Biome"/>
          <w:noProof/>
          <w:sz w:val="36"/>
          <w:szCs w:val="36"/>
        </w:rPr>
        <w:drawing>
          <wp:anchor distT="0" distB="0" distL="114300" distR="114300" simplePos="0" relativeHeight="251659264" behindDoc="0" locked="0" layoutInCell="1" allowOverlap="1" wp14:anchorId="17BFABE8" wp14:editId="552DBCAB">
            <wp:simplePos x="0" y="0"/>
            <wp:positionH relativeFrom="margin">
              <wp:posOffset>4544060</wp:posOffset>
            </wp:positionH>
            <wp:positionV relativeFrom="margin">
              <wp:posOffset>-363855</wp:posOffset>
            </wp:positionV>
            <wp:extent cx="1386840" cy="287655"/>
            <wp:effectExtent l="0" t="0" r="0" b="4445"/>
            <wp:wrapSquare wrapText="bothSides"/>
            <wp:docPr id="6" name="Picture 6" descr="A picture contain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ool&#10;&#10;Description automatically generated"/>
                    <pic:cNvPicPr/>
                  </pic:nvPicPr>
                  <pic:blipFill rotWithShape="1">
                    <a:blip r:embed="rId11"/>
                    <a:srcRect t="-11486" b="37545"/>
                    <a:stretch/>
                  </pic:blipFill>
                  <pic:spPr bwMode="auto">
                    <a:xfrm>
                      <a:off x="0" y="0"/>
                      <a:ext cx="138684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sdt>
        <w:sdtPr>
          <w:rPr>
            <w:sz w:val="32"/>
            <w:szCs w:val="32"/>
          </w:rPr>
          <w:alias w:val="Author"/>
          <w:tag w:val=""/>
          <w:id w:val="1565994111"/>
          <w:placeholder>
            <w:docPart w:val="DD44022DA78D4E34A6FD205A517A6245"/>
          </w:placeholder>
          <w:dataBinding w:prefixMappings="xmlns:ns0='http://purl.org/dc/elements/1.1/' xmlns:ns1='http://schemas.openxmlformats.org/package/2006/metadata/core-properties' " w:xpath="/ns1:coreProperties[1]/ns0:creator[1]" w:storeItemID="{6C3C8BC8-F283-45AE-878A-BAB7291924A1}"/>
          <w:text/>
        </w:sdtPr>
        <w:sdtContent>
          <w:r w:rsidR="0032629E" w:rsidRPr="00A45D52">
            <w:rPr>
              <w:sz w:val="32"/>
              <w:szCs w:val="32"/>
            </w:rPr>
            <w:t>Dumoulin Glenn</w:t>
          </w:r>
        </w:sdtContent>
      </w:sdt>
    </w:p>
    <w:p w14:paraId="1F4DC566" w14:textId="32458B00" w:rsidR="00081746" w:rsidRPr="00A45D52" w:rsidRDefault="00081746" w:rsidP="001C55B6">
      <w:pPr>
        <w:rPr>
          <w:sz w:val="52"/>
          <w:szCs w:val="52"/>
        </w:rPr>
      </w:pPr>
    </w:p>
    <w:p w14:paraId="47C6FC49" w14:textId="75738920" w:rsidR="00081746" w:rsidRPr="00A45D52" w:rsidRDefault="00081746" w:rsidP="001C55B6">
      <w:pPr>
        <w:rPr>
          <w:sz w:val="52"/>
          <w:szCs w:val="52"/>
        </w:rPr>
      </w:pPr>
    </w:p>
    <w:p w14:paraId="62045E8B" w14:textId="62ED008E" w:rsidR="00081746" w:rsidRPr="00A45D52" w:rsidRDefault="00081746" w:rsidP="001C55B6">
      <w:pPr>
        <w:rPr>
          <w:sz w:val="52"/>
          <w:szCs w:val="52"/>
        </w:rPr>
      </w:pPr>
    </w:p>
    <w:p w14:paraId="4770B3BE" w14:textId="53441B04" w:rsidR="00081746" w:rsidRPr="00A45D52" w:rsidRDefault="00081746" w:rsidP="001C55B6">
      <w:pPr>
        <w:rPr>
          <w:sz w:val="52"/>
          <w:szCs w:val="52"/>
        </w:rPr>
      </w:pPr>
    </w:p>
    <w:p w14:paraId="2ADB0DF0" w14:textId="494503C8" w:rsidR="0062287A" w:rsidRPr="00A45D52" w:rsidRDefault="00C72F2F" w:rsidP="00081746">
      <w:pPr>
        <w:jc w:val="center"/>
      </w:pPr>
      <w:r w:rsidRPr="00A45D52">
        <w:rPr>
          <w:sz w:val="52"/>
          <w:szCs w:val="52"/>
        </w:rPr>
        <w:t xml:space="preserve">Go with the Flow: </w:t>
      </w:r>
      <w:r w:rsidR="00B206FA" w:rsidRPr="00A45D52">
        <w:rPr>
          <w:sz w:val="52"/>
          <w:szCs w:val="52"/>
        </w:rPr>
        <w:t>Making</w:t>
      </w:r>
      <w:r w:rsidRPr="00A45D52">
        <w:rPr>
          <w:sz w:val="52"/>
          <w:szCs w:val="52"/>
        </w:rPr>
        <w:t xml:space="preserve"> a </w:t>
      </w:r>
      <w:r w:rsidR="00B206FA" w:rsidRPr="00A45D52">
        <w:rPr>
          <w:sz w:val="52"/>
          <w:szCs w:val="52"/>
        </w:rPr>
        <w:t>deterministic</w:t>
      </w:r>
      <w:r w:rsidRPr="00A45D52">
        <w:rPr>
          <w:sz w:val="52"/>
          <w:szCs w:val="52"/>
        </w:rPr>
        <w:t xml:space="preserve"> fluid simulation </w:t>
      </w:r>
      <w:r w:rsidR="00B206FA" w:rsidRPr="00A45D52">
        <w:rPr>
          <w:sz w:val="52"/>
          <w:szCs w:val="52"/>
        </w:rPr>
        <w:t>in</w:t>
      </w:r>
      <w:r w:rsidRPr="00A45D52">
        <w:rPr>
          <w:sz w:val="52"/>
          <w:szCs w:val="52"/>
        </w:rPr>
        <w:t xml:space="preserve"> </w:t>
      </w:r>
      <w:r w:rsidR="00B206FA" w:rsidRPr="00A45D52">
        <w:rPr>
          <w:sz w:val="52"/>
          <w:szCs w:val="52"/>
        </w:rPr>
        <w:t>GPU-based environments</w:t>
      </w:r>
    </w:p>
    <w:p w14:paraId="18E341A9" w14:textId="5B8FA75B" w:rsidR="00081746" w:rsidRPr="00A45D52" w:rsidRDefault="00081746" w:rsidP="001C55B6"/>
    <w:p w14:paraId="71A301C3" w14:textId="08144C19" w:rsidR="00081746" w:rsidRPr="00A45D52" w:rsidRDefault="00081746" w:rsidP="001C55B6"/>
    <w:p w14:paraId="29B50363" w14:textId="77777777" w:rsidR="00081746" w:rsidRPr="00A45D52" w:rsidRDefault="00081746" w:rsidP="001C55B6"/>
    <w:p w14:paraId="2EBE89D6" w14:textId="6B94FDA8" w:rsidR="00150C09" w:rsidRPr="00A45D52" w:rsidRDefault="00150C09" w:rsidP="001C55B6"/>
    <w:p w14:paraId="3A35B955" w14:textId="77777777" w:rsidR="00150C09" w:rsidRPr="00A45D52" w:rsidRDefault="00150C09" w:rsidP="001C55B6"/>
    <w:p w14:paraId="222DDE08" w14:textId="4F962D29" w:rsidR="00150C09" w:rsidRPr="00A45D52" w:rsidRDefault="00150C09" w:rsidP="001C55B6"/>
    <w:p w14:paraId="71E03243" w14:textId="289F47B4" w:rsidR="00150C09" w:rsidRPr="00A45D52" w:rsidRDefault="00150C09" w:rsidP="001C55B6"/>
    <w:p w14:paraId="5E34E2EE" w14:textId="77777777" w:rsidR="008F0EEB" w:rsidRPr="00A45D52" w:rsidRDefault="008F0EEB" w:rsidP="008F0EEB">
      <w:pPr>
        <w:spacing w:line="240" w:lineRule="auto"/>
      </w:pPr>
    </w:p>
    <w:p w14:paraId="2DF2B1DC" w14:textId="3E887D83" w:rsidR="008F0EEB" w:rsidRPr="00A45D52" w:rsidRDefault="008F0EEB" w:rsidP="008F0EEB">
      <w:pPr>
        <w:spacing w:line="240" w:lineRule="auto"/>
      </w:pPr>
      <w:r w:rsidRPr="00A45D52">
        <w:t>Supervisor:</w:t>
      </w:r>
      <w:r w:rsidR="00410FB8">
        <w:tab/>
      </w:r>
      <w:r w:rsidR="0032629E" w:rsidRPr="00A45D52">
        <w:t>Vanden Abeele Alex</w:t>
      </w:r>
    </w:p>
    <w:p w14:paraId="2E00D03A" w14:textId="6D966EC2" w:rsidR="00081746" w:rsidRPr="00A45D52" w:rsidRDefault="008F0EEB" w:rsidP="008F0EEB">
      <w:pPr>
        <w:spacing w:line="240" w:lineRule="auto"/>
      </w:pPr>
      <w:r w:rsidRPr="00A45D52">
        <w:t>Coach:</w:t>
      </w:r>
      <w:r w:rsidR="00410FB8">
        <w:tab/>
      </w:r>
      <w:r w:rsidR="00410FB8">
        <w:tab/>
      </w:r>
      <w:r w:rsidR="0032629E" w:rsidRPr="00A45D52">
        <w:t>Geeroms Kasper</w:t>
      </w:r>
    </w:p>
    <w:p w14:paraId="617C20A3" w14:textId="58B275A7" w:rsidR="008F0EEB" w:rsidRPr="00A45D52" w:rsidRDefault="00B33A51" w:rsidP="008F0EEB">
      <w:pPr>
        <w:spacing w:line="240" w:lineRule="auto"/>
        <w:jc w:val="right"/>
      </w:pPr>
      <w:r w:rsidRPr="00A45D52">
        <w:t xml:space="preserve">Graduation </w:t>
      </w:r>
      <w:r w:rsidR="00081746" w:rsidRPr="00A45D52">
        <w:t>W</w:t>
      </w:r>
      <w:r w:rsidRPr="00A45D52">
        <w:t xml:space="preserve">ork </w:t>
      </w:r>
      <w:r w:rsidR="0056482B" w:rsidRPr="00A45D52">
        <w:t>202</w:t>
      </w:r>
      <w:r w:rsidR="0032629E" w:rsidRPr="00A45D52">
        <w:t>4</w:t>
      </w:r>
      <w:r w:rsidR="0056482B" w:rsidRPr="00A45D52">
        <w:t>-202</w:t>
      </w:r>
      <w:r w:rsidR="0032629E" w:rsidRPr="00A45D52">
        <w:t>5</w:t>
      </w:r>
    </w:p>
    <w:p w14:paraId="7090BE73" w14:textId="38ACD2DE" w:rsidR="008F0EEB" w:rsidRPr="00A45D52" w:rsidRDefault="008F0EEB" w:rsidP="008F0EEB">
      <w:pPr>
        <w:spacing w:line="240" w:lineRule="auto"/>
        <w:jc w:val="right"/>
      </w:pPr>
      <w:r w:rsidRPr="00A45D52">
        <w:t>Digital Arts and Entertainment</w:t>
      </w:r>
    </w:p>
    <w:p w14:paraId="7600F9D3" w14:textId="37DA7031" w:rsidR="008F0EEB" w:rsidRPr="00A45D52" w:rsidRDefault="008F0EEB" w:rsidP="008F0EEB">
      <w:pPr>
        <w:jc w:val="right"/>
      </w:pPr>
      <w:r w:rsidRPr="00A45D52">
        <w:t>Howest.be</w:t>
      </w:r>
    </w:p>
    <w:p w14:paraId="24297CC1" w14:textId="520EE7C8" w:rsidR="008F0EEB" w:rsidRPr="00A45D52" w:rsidRDefault="008F0EEB" w:rsidP="008F0EEB">
      <w:pPr>
        <w:jc w:val="right"/>
      </w:pPr>
      <w:r w:rsidRPr="00A45D52">
        <w:rPr>
          <w:rFonts w:ascii="Biome" w:hAnsi="Biome" w:cs="Biome"/>
          <w:noProof/>
        </w:rPr>
        <w:drawing>
          <wp:anchor distT="0" distB="0" distL="114300" distR="114300" simplePos="0" relativeHeight="251661312" behindDoc="1" locked="0" layoutInCell="1" allowOverlap="1" wp14:anchorId="326D3556" wp14:editId="773E9556">
            <wp:simplePos x="0" y="0"/>
            <wp:positionH relativeFrom="margin">
              <wp:posOffset>5003165</wp:posOffset>
            </wp:positionH>
            <wp:positionV relativeFrom="margin">
              <wp:posOffset>7450667</wp:posOffset>
            </wp:positionV>
            <wp:extent cx="927100" cy="927100"/>
            <wp:effectExtent l="0" t="0" r="0" b="0"/>
            <wp:wrapTight wrapText="bothSides">
              <wp:wrapPolygon edited="0">
                <wp:start x="0" y="0"/>
                <wp:lineTo x="0" y="21304"/>
                <wp:lineTo x="21304" y="21304"/>
                <wp:lineTo x="21304" y="0"/>
                <wp:lineTo x="0" y="0"/>
              </wp:wrapPolygon>
            </wp:wrapTight>
            <wp:docPr id="7" name="Picture 7"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card&#10;&#10;Description automatically generated"/>
                    <pic:cNvPicPr/>
                  </pic:nvPicPr>
                  <pic:blipFill>
                    <a:blip r:embed="rId12"/>
                    <a:stretch>
                      <a:fillRect/>
                    </a:stretch>
                  </pic:blipFill>
                  <pic:spPr>
                    <a:xfrm>
                      <a:off x="0" y="0"/>
                      <a:ext cx="927100" cy="927100"/>
                    </a:xfrm>
                    <a:prstGeom prst="rect">
                      <a:avLst/>
                    </a:prstGeom>
                  </pic:spPr>
                </pic:pic>
              </a:graphicData>
            </a:graphic>
            <wp14:sizeRelH relativeFrom="page">
              <wp14:pctWidth>0</wp14:pctWidth>
            </wp14:sizeRelH>
            <wp14:sizeRelV relativeFrom="page">
              <wp14:pctHeight>0</wp14:pctHeight>
            </wp14:sizeRelV>
          </wp:anchor>
        </w:drawing>
      </w:r>
    </w:p>
    <w:p w14:paraId="76A463FE" w14:textId="32F0965F" w:rsidR="002E208F" w:rsidRPr="00A45D52" w:rsidRDefault="002E208F"/>
    <w:sdt>
      <w:sdtPr>
        <w:rPr>
          <w:caps w:val="0"/>
          <w:color w:val="auto"/>
          <w:spacing w:val="0"/>
          <w:sz w:val="20"/>
          <w:szCs w:val="20"/>
        </w:rPr>
        <w:id w:val="1260257775"/>
        <w:docPartObj>
          <w:docPartGallery w:val="Table of Contents"/>
          <w:docPartUnique/>
        </w:docPartObj>
      </w:sdtPr>
      <w:sdtEndPr>
        <w:rPr>
          <w:b/>
          <w:bCs/>
        </w:rPr>
      </w:sdtEndPr>
      <w:sdtContent>
        <w:p w14:paraId="1B9D02AF" w14:textId="77777777" w:rsidR="000D5C84" w:rsidRPr="00A45D52" w:rsidRDefault="000D5C84">
          <w:pPr>
            <w:pStyle w:val="TOCHeading"/>
          </w:pPr>
          <w:r w:rsidRPr="00A45D52">
            <w:t>Contents</w:t>
          </w:r>
        </w:p>
        <w:p w14:paraId="73013ABA" w14:textId="76DF7E62" w:rsidR="002C6CFF" w:rsidRDefault="000D5C84">
          <w:pPr>
            <w:pStyle w:val="TOC1"/>
            <w:tabs>
              <w:tab w:val="right" w:leader="dot" w:pos="9350"/>
            </w:tabs>
            <w:rPr>
              <w:noProof/>
              <w:kern w:val="2"/>
              <w:sz w:val="24"/>
              <w:szCs w:val="24"/>
              <w:lang w:val="en-BE" w:eastAsia="en-BE"/>
              <w14:ligatures w14:val="standardContextual"/>
            </w:rPr>
          </w:pPr>
          <w:r w:rsidRPr="00A45D52">
            <w:fldChar w:fldCharType="begin"/>
          </w:r>
          <w:r w:rsidRPr="00A45D52">
            <w:instrText xml:space="preserve"> TOC \o "1-3" \h \z \u </w:instrText>
          </w:r>
          <w:r w:rsidRPr="00A45D52">
            <w:fldChar w:fldCharType="separate"/>
          </w:r>
          <w:hyperlink w:anchor="_Toc187581300" w:history="1">
            <w:r w:rsidR="002C6CFF" w:rsidRPr="00596D10">
              <w:rPr>
                <w:rStyle w:val="Hyperlink"/>
                <w:noProof/>
              </w:rPr>
              <w:t>Abstract &amp; Key words</w:t>
            </w:r>
            <w:r w:rsidR="002C6CFF">
              <w:rPr>
                <w:noProof/>
                <w:webHidden/>
              </w:rPr>
              <w:tab/>
            </w:r>
            <w:r w:rsidR="002C6CFF">
              <w:rPr>
                <w:noProof/>
                <w:webHidden/>
              </w:rPr>
              <w:fldChar w:fldCharType="begin"/>
            </w:r>
            <w:r w:rsidR="002C6CFF">
              <w:rPr>
                <w:noProof/>
                <w:webHidden/>
              </w:rPr>
              <w:instrText xml:space="preserve"> PAGEREF _Toc187581300 \h </w:instrText>
            </w:r>
            <w:r w:rsidR="002C6CFF">
              <w:rPr>
                <w:noProof/>
                <w:webHidden/>
              </w:rPr>
            </w:r>
            <w:r w:rsidR="002C6CFF">
              <w:rPr>
                <w:noProof/>
                <w:webHidden/>
              </w:rPr>
              <w:fldChar w:fldCharType="separate"/>
            </w:r>
            <w:r w:rsidR="002C6CFF">
              <w:rPr>
                <w:noProof/>
                <w:webHidden/>
              </w:rPr>
              <w:t>3</w:t>
            </w:r>
            <w:r w:rsidR="002C6CFF">
              <w:rPr>
                <w:noProof/>
                <w:webHidden/>
              </w:rPr>
              <w:fldChar w:fldCharType="end"/>
            </w:r>
          </w:hyperlink>
        </w:p>
        <w:p w14:paraId="1136DCCC" w14:textId="73DA18EC" w:rsidR="002C6CFF" w:rsidRDefault="002C6CFF">
          <w:pPr>
            <w:pStyle w:val="TOC1"/>
            <w:tabs>
              <w:tab w:val="right" w:leader="dot" w:pos="9350"/>
            </w:tabs>
            <w:rPr>
              <w:noProof/>
              <w:kern w:val="2"/>
              <w:sz w:val="24"/>
              <w:szCs w:val="24"/>
              <w:lang w:val="en-BE" w:eastAsia="en-BE"/>
              <w14:ligatures w14:val="standardContextual"/>
            </w:rPr>
          </w:pPr>
          <w:hyperlink w:anchor="_Toc187581301" w:history="1">
            <w:r w:rsidRPr="00596D10">
              <w:rPr>
                <w:rStyle w:val="Hyperlink"/>
                <w:noProof/>
              </w:rPr>
              <w:t>Preface</w:t>
            </w:r>
            <w:r>
              <w:rPr>
                <w:noProof/>
                <w:webHidden/>
              </w:rPr>
              <w:tab/>
            </w:r>
            <w:r>
              <w:rPr>
                <w:noProof/>
                <w:webHidden/>
              </w:rPr>
              <w:fldChar w:fldCharType="begin"/>
            </w:r>
            <w:r>
              <w:rPr>
                <w:noProof/>
                <w:webHidden/>
              </w:rPr>
              <w:instrText xml:space="preserve"> PAGEREF _Toc187581301 \h </w:instrText>
            </w:r>
            <w:r>
              <w:rPr>
                <w:noProof/>
                <w:webHidden/>
              </w:rPr>
            </w:r>
            <w:r>
              <w:rPr>
                <w:noProof/>
                <w:webHidden/>
              </w:rPr>
              <w:fldChar w:fldCharType="separate"/>
            </w:r>
            <w:r>
              <w:rPr>
                <w:noProof/>
                <w:webHidden/>
              </w:rPr>
              <w:t>4</w:t>
            </w:r>
            <w:r>
              <w:rPr>
                <w:noProof/>
                <w:webHidden/>
              </w:rPr>
              <w:fldChar w:fldCharType="end"/>
            </w:r>
          </w:hyperlink>
        </w:p>
        <w:p w14:paraId="00C12EE4" w14:textId="79751DB5" w:rsidR="002C6CFF" w:rsidRDefault="002C6CFF">
          <w:pPr>
            <w:pStyle w:val="TOC1"/>
            <w:tabs>
              <w:tab w:val="right" w:leader="dot" w:pos="9350"/>
            </w:tabs>
            <w:rPr>
              <w:noProof/>
              <w:kern w:val="2"/>
              <w:sz w:val="24"/>
              <w:szCs w:val="24"/>
              <w:lang w:val="en-BE" w:eastAsia="en-BE"/>
              <w14:ligatures w14:val="standardContextual"/>
            </w:rPr>
          </w:pPr>
          <w:hyperlink w:anchor="_Toc187581302" w:history="1">
            <w:r w:rsidRPr="00596D10">
              <w:rPr>
                <w:rStyle w:val="Hyperlink"/>
                <w:noProof/>
              </w:rPr>
              <w:t>List of Figures &amp; Tables</w:t>
            </w:r>
            <w:r>
              <w:rPr>
                <w:noProof/>
                <w:webHidden/>
              </w:rPr>
              <w:tab/>
            </w:r>
            <w:r>
              <w:rPr>
                <w:noProof/>
                <w:webHidden/>
              </w:rPr>
              <w:fldChar w:fldCharType="begin"/>
            </w:r>
            <w:r>
              <w:rPr>
                <w:noProof/>
                <w:webHidden/>
              </w:rPr>
              <w:instrText xml:space="preserve"> PAGEREF _Toc187581302 \h </w:instrText>
            </w:r>
            <w:r>
              <w:rPr>
                <w:noProof/>
                <w:webHidden/>
              </w:rPr>
            </w:r>
            <w:r>
              <w:rPr>
                <w:noProof/>
                <w:webHidden/>
              </w:rPr>
              <w:fldChar w:fldCharType="separate"/>
            </w:r>
            <w:r>
              <w:rPr>
                <w:noProof/>
                <w:webHidden/>
              </w:rPr>
              <w:t>5</w:t>
            </w:r>
            <w:r>
              <w:rPr>
                <w:noProof/>
                <w:webHidden/>
              </w:rPr>
              <w:fldChar w:fldCharType="end"/>
            </w:r>
          </w:hyperlink>
        </w:p>
        <w:p w14:paraId="0E309DD3" w14:textId="201E7F73" w:rsidR="002C6CFF" w:rsidRDefault="002C6CFF">
          <w:pPr>
            <w:pStyle w:val="TOC2"/>
            <w:tabs>
              <w:tab w:val="right" w:leader="dot" w:pos="9350"/>
            </w:tabs>
            <w:rPr>
              <w:noProof/>
              <w:kern w:val="2"/>
              <w:sz w:val="24"/>
              <w:szCs w:val="24"/>
              <w:lang w:val="en-BE" w:eastAsia="en-BE"/>
              <w14:ligatures w14:val="standardContextual"/>
            </w:rPr>
          </w:pPr>
          <w:hyperlink w:anchor="_Toc187581303" w:history="1">
            <w:r w:rsidRPr="00596D10">
              <w:rPr>
                <w:rStyle w:val="Hyperlink"/>
                <w:noProof/>
              </w:rPr>
              <w:t>List of Figures</w:t>
            </w:r>
            <w:r>
              <w:rPr>
                <w:noProof/>
                <w:webHidden/>
              </w:rPr>
              <w:tab/>
            </w:r>
            <w:r>
              <w:rPr>
                <w:noProof/>
                <w:webHidden/>
              </w:rPr>
              <w:fldChar w:fldCharType="begin"/>
            </w:r>
            <w:r>
              <w:rPr>
                <w:noProof/>
                <w:webHidden/>
              </w:rPr>
              <w:instrText xml:space="preserve"> PAGEREF _Toc187581303 \h </w:instrText>
            </w:r>
            <w:r>
              <w:rPr>
                <w:noProof/>
                <w:webHidden/>
              </w:rPr>
            </w:r>
            <w:r>
              <w:rPr>
                <w:noProof/>
                <w:webHidden/>
              </w:rPr>
              <w:fldChar w:fldCharType="separate"/>
            </w:r>
            <w:r>
              <w:rPr>
                <w:noProof/>
                <w:webHidden/>
              </w:rPr>
              <w:t>5</w:t>
            </w:r>
            <w:r>
              <w:rPr>
                <w:noProof/>
                <w:webHidden/>
              </w:rPr>
              <w:fldChar w:fldCharType="end"/>
            </w:r>
          </w:hyperlink>
        </w:p>
        <w:p w14:paraId="7A235595" w14:textId="0164409C" w:rsidR="002C6CFF" w:rsidRDefault="002C6CFF">
          <w:pPr>
            <w:pStyle w:val="TOC2"/>
            <w:tabs>
              <w:tab w:val="right" w:leader="dot" w:pos="9350"/>
            </w:tabs>
            <w:rPr>
              <w:noProof/>
              <w:kern w:val="2"/>
              <w:sz w:val="24"/>
              <w:szCs w:val="24"/>
              <w:lang w:val="en-BE" w:eastAsia="en-BE"/>
              <w14:ligatures w14:val="standardContextual"/>
            </w:rPr>
          </w:pPr>
          <w:hyperlink w:anchor="_Toc187581304" w:history="1">
            <w:r w:rsidRPr="00596D10">
              <w:rPr>
                <w:rStyle w:val="Hyperlink"/>
                <w:noProof/>
              </w:rPr>
              <w:t>List of Tables</w:t>
            </w:r>
            <w:r>
              <w:rPr>
                <w:noProof/>
                <w:webHidden/>
              </w:rPr>
              <w:tab/>
            </w:r>
            <w:r>
              <w:rPr>
                <w:noProof/>
                <w:webHidden/>
              </w:rPr>
              <w:fldChar w:fldCharType="begin"/>
            </w:r>
            <w:r>
              <w:rPr>
                <w:noProof/>
                <w:webHidden/>
              </w:rPr>
              <w:instrText xml:space="preserve"> PAGEREF _Toc187581304 \h </w:instrText>
            </w:r>
            <w:r>
              <w:rPr>
                <w:noProof/>
                <w:webHidden/>
              </w:rPr>
            </w:r>
            <w:r>
              <w:rPr>
                <w:noProof/>
                <w:webHidden/>
              </w:rPr>
              <w:fldChar w:fldCharType="separate"/>
            </w:r>
            <w:r>
              <w:rPr>
                <w:noProof/>
                <w:webHidden/>
              </w:rPr>
              <w:t>6</w:t>
            </w:r>
            <w:r>
              <w:rPr>
                <w:noProof/>
                <w:webHidden/>
              </w:rPr>
              <w:fldChar w:fldCharType="end"/>
            </w:r>
          </w:hyperlink>
        </w:p>
        <w:p w14:paraId="389727BC" w14:textId="299BF3B6" w:rsidR="002C6CFF" w:rsidRDefault="002C6CFF">
          <w:pPr>
            <w:pStyle w:val="TOC1"/>
            <w:tabs>
              <w:tab w:val="right" w:leader="dot" w:pos="9350"/>
            </w:tabs>
            <w:rPr>
              <w:noProof/>
              <w:kern w:val="2"/>
              <w:sz w:val="24"/>
              <w:szCs w:val="24"/>
              <w:lang w:val="en-BE" w:eastAsia="en-BE"/>
              <w14:ligatures w14:val="standardContextual"/>
            </w:rPr>
          </w:pPr>
          <w:hyperlink w:anchor="_Toc187581305" w:history="1">
            <w:r w:rsidRPr="00596D10">
              <w:rPr>
                <w:rStyle w:val="Hyperlink"/>
                <w:noProof/>
              </w:rPr>
              <w:t>Introduction</w:t>
            </w:r>
            <w:r>
              <w:rPr>
                <w:noProof/>
                <w:webHidden/>
              </w:rPr>
              <w:tab/>
            </w:r>
            <w:r>
              <w:rPr>
                <w:noProof/>
                <w:webHidden/>
              </w:rPr>
              <w:fldChar w:fldCharType="begin"/>
            </w:r>
            <w:r>
              <w:rPr>
                <w:noProof/>
                <w:webHidden/>
              </w:rPr>
              <w:instrText xml:space="preserve"> PAGEREF _Toc187581305 \h </w:instrText>
            </w:r>
            <w:r>
              <w:rPr>
                <w:noProof/>
                <w:webHidden/>
              </w:rPr>
            </w:r>
            <w:r>
              <w:rPr>
                <w:noProof/>
                <w:webHidden/>
              </w:rPr>
              <w:fldChar w:fldCharType="separate"/>
            </w:r>
            <w:r>
              <w:rPr>
                <w:noProof/>
                <w:webHidden/>
              </w:rPr>
              <w:t>7</w:t>
            </w:r>
            <w:r>
              <w:rPr>
                <w:noProof/>
                <w:webHidden/>
              </w:rPr>
              <w:fldChar w:fldCharType="end"/>
            </w:r>
          </w:hyperlink>
        </w:p>
        <w:p w14:paraId="19DC1710" w14:textId="32DDC57D" w:rsidR="002C6CFF" w:rsidRDefault="002C6CFF">
          <w:pPr>
            <w:pStyle w:val="TOC2"/>
            <w:tabs>
              <w:tab w:val="right" w:leader="dot" w:pos="9350"/>
            </w:tabs>
            <w:rPr>
              <w:noProof/>
              <w:kern w:val="2"/>
              <w:sz w:val="24"/>
              <w:szCs w:val="24"/>
              <w:lang w:val="en-BE" w:eastAsia="en-BE"/>
              <w14:ligatures w14:val="standardContextual"/>
            </w:rPr>
          </w:pPr>
          <w:hyperlink w:anchor="_Toc187581306" w:history="1">
            <w:r w:rsidRPr="00596D10">
              <w:rPr>
                <w:rStyle w:val="Hyperlink"/>
                <w:noProof/>
              </w:rPr>
              <w:t>Research Question</w:t>
            </w:r>
            <w:r>
              <w:rPr>
                <w:noProof/>
                <w:webHidden/>
              </w:rPr>
              <w:tab/>
            </w:r>
            <w:r>
              <w:rPr>
                <w:noProof/>
                <w:webHidden/>
              </w:rPr>
              <w:fldChar w:fldCharType="begin"/>
            </w:r>
            <w:r>
              <w:rPr>
                <w:noProof/>
                <w:webHidden/>
              </w:rPr>
              <w:instrText xml:space="preserve"> PAGEREF _Toc187581306 \h </w:instrText>
            </w:r>
            <w:r>
              <w:rPr>
                <w:noProof/>
                <w:webHidden/>
              </w:rPr>
            </w:r>
            <w:r>
              <w:rPr>
                <w:noProof/>
                <w:webHidden/>
              </w:rPr>
              <w:fldChar w:fldCharType="separate"/>
            </w:r>
            <w:r>
              <w:rPr>
                <w:noProof/>
                <w:webHidden/>
              </w:rPr>
              <w:t>8</w:t>
            </w:r>
            <w:r>
              <w:rPr>
                <w:noProof/>
                <w:webHidden/>
              </w:rPr>
              <w:fldChar w:fldCharType="end"/>
            </w:r>
          </w:hyperlink>
        </w:p>
        <w:p w14:paraId="2B6D8A65" w14:textId="63C25E68" w:rsidR="002C6CFF" w:rsidRDefault="002C6CFF">
          <w:pPr>
            <w:pStyle w:val="TOC2"/>
            <w:tabs>
              <w:tab w:val="right" w:leader="dot" w:pos="9350"/>
            </w:tabs>
            <w:rPr>
              <w:noProof/>
              <w:kern w:val="2"/>
              <w:sz w:val="24"/>
              <w:szCs w:val="24"/>
              <w:lang w:val="en-BE" w:eastAsia="en-BE"/>
              <w14:ligatures w14:val="standardContextual"/>
            </w:rPr>
          </w:pPr>
          <w:hyperlink w:anchor="_Toc187581307" w:history="1">
            <w:r w:rsidRPr="00596D10">
              <w:rPr>
                <w:rStyle w:val="Hyperlink"/>
                <w:noProof/>
              </w:rPr>
              <w:t>Hypotheses</w:t>
            </w:r>
            <w:r>
              <w:rPr>
                <w:noProof/>
                <w:webHidden/>
              </w:rPr>
              <w:tab/>
            </w:r>
            <w:r>
              <w:rPr>
                <w:noProof/>
                <w:webHidden/>
              </w:rPr>
              <w:fldChar w:fldCharType="begin"/>
            </w:r>
            <w:r>
              <w:rPr>
                <w:noProof/>
                <w:webHidden/>
              </w:rPr>
              <w:instrText xml:space="preserve"> PAGEREF _Toc187581307 \h </w:instrText>
            </w:r>
            <w:r>
              <w:rPr>
                <w:noProof/>
                <w:webHidden/>
              </w:rPr>
            </w:r>
            <w:r>
              <w:rPr>
                <w:noProof/>
                <w:webHidden/>
              </w:rPr>
              <w:fldChar w:fldCharType="separate"/>
            </w:r>
            <w:r>
              <w:rPr>
                <w:noProof/>
                <w:webHidden/>
              </w:rPr>
              <w:t>8</w:t>
            </w:r>
            <w:r>
              <w:rPr>
                <w:noProof/>
                <w:webHidden/>
              </w:rPr>
              <w:fldChar w:fldCharType="end"/>
            </w:r>
          </w:hyperlink>
        </w:p>
        <w:p w14:paraId="24630668" w14:textId="7CA7445B" w:rsidR="002C6CFF" w:rsidRDefault="002C6CFF">
          <w:pPr>
            <w:pStyle w:val="TOC3"/>
            <w:tabs>
              <w:tab w:val="right" w:leader="dot" w:pos="9350"/>
            </w:tabs>
            <w:rPr>
              <w:noProof/>
              <w:kern w:val="2"/>
              <w:sz w:val="24"/>
              <w:szCs w:val="24"/>
              <w:lang w:val="en-BE" w:eastAsia="en-BE"/>
              <w14:ligatures w14:val="standardContextual"/>
            </w:rPr>
          </w:pPr>
          <w:hyperlink w:anchor="_Toc187581308" w:history="1">
            <w:r w:rsidRPr="00596D10">
              <w:rPr>
                <w:rStyle w:val="Hyperlink"/>
                <w:noProof/>
              </w:rPr>
              <w:t>Performance</w:t>
            </w:r>
            <w:r>
              <w:rPr>
                <w:noProof/>
                <w:webHidden/>
              </w:rPr>
              <w:tab/>
            </w:r>
            <w:r>
              <w:rPr>
                <w:noProof/>
                <w:webHidden/>
              </w:rPr>
              <w:fldChar w:fldCharType="begin"/>
            </w:r>
            <w:r>
              <w:rPr>
                <w:noProof/>
                <w:webHidden/>
              </w:rPr>
              <w:instrText xml:space="preserve"> PAGEREF _Toc187581308 \h </w:instrText>
            </w:r>
            <w:r>
              <w:rPr>
                <w:noProof/>
                <w:webHidden/>
              </w:rPr>
            </w:r>
            <w:r>
              <w:rPr>
                <w:noProof/>
                <w:webHidden/>
              </w:rPr>
              <w:fldChar w:fldCharType="separate"/>
            </w:r>
            <w:r>
              <w:rPr>
                <w:noProof/>
                <w:webHidden/>
              </w:rPr>
              <w:t>8</w:t>
            </w:r>
            <w:r>
              <w:rPr>
                <w:noProof/>
                <w:webHidden/>
              </w:rPr>
              <w:fldChar w:fldCharType="end"/>
            </w:r>
          </w:hyperlink>
        </w:p>
        <w:p w14:paraId="05F982BA" w14:textId="1904C78D" w:rsidR="002C6CFF" w:rsidRDefault="002C6CFF">
          <w:pPr>
            <w:pStyle w:val="TOC3"/>
            <w:tabs>
              <w:tab w:val="right" w:leader="dot" w:pos="9350"/>
            </w:tabs>
            <w:rPr>
              <w:noProof/>
              <w:kern w:val="2"/>
              <w:sz w:val="24"/>
              <w:szCs w:val="24"/>
              <w:lang w:val="en-BE" w:eastAsia="en-BE"/>
              <w14:ligatures w14:val="standardContextual"/>
            </w:rPr>
          </w:pPr>
          <w:hyperlink w:anchor="_Toc187581309" w:history="1">
            <w:r w:rsidRPr="00596D10">
              <w:rPr>
                <w:rStyle w:val="Hyperlink"/>
                <w:noProof/>
              </w:rPr>
              <w:t>Accuracy</w:t>
            </w:r>
            <w:r>
              <w:rPr>
                <w:noProof/>
                <w:webHidden/>
              </w:rPr>
              <w:tab/>
            </w:r>
            <w:r>
              <w:rPr>
                <w:noProof/>
                <w:webHidden/>
              </w:rPr>
              <w:fldChar w:fldCharType="begin"/>
            </w:r>
            <w:r>
              <w:rPr>
                <w:noProof/>
                <w:webHidden/>
              </w:rPr>
              <w:instrText xml:space="preserve"> PAGEREF _Toc187581309 \h </w:instrText>
            </w:r>
            <w:r>
              <w:rPr>
                <w:noProof/>
                <w:webHidden/>
              </w:rPr>
            </w:r>
            <w:r>
              <w:rPr>
                <w:noProof/>
                <w:webHidden/>
              </w:rPr>
              <w:fldChar w:fldCharType="separate"/>
            </w:r>
            <w:r>
              <w:rPr>
                <w:noProof/>
                <w:webHidden/>
              </w:rPr>
              <w:t>8</w:t>
            </w:r>
            <w:r>
              <w:rPr>
                <w:noProof/>
                <w:webHidden/>
              </w:rPr>
              <w:fldChar w:fldCharType="end"/>
            </w:r>
          </w:hyperlink>
        </w:p>
        <w:p w14:paraId="5018BCDC" w14:textId="7DBCE68A" w:rsidR="002C6CFF" w:rsidRDefault="002C6CFF">
          <w:pPr>
            <w:pStyle w:val="TOC1"/>
            <w:tabs>
              <w:tab w:val="right" w:leader="dot" w:pos="9350"/>
            </w:tabs>
            <w:rPr>
              <w:noProof/>
              <w:kern w:val="2"/>
              <w:sz w:val="24"/>
              <w:szCs w:val="24"/>
              <w:lang w:val="en-BE" w:eastAsia="en-BE"/>
              <w14:ligatures w14:val="standardContextual"/>
            </w:rPr>
          </w:pPr>
          <w:hyperlink w:anchor="_Toc187581310" w:history="1">
            <w:r w:rsidRPr="00596D10">
              <w:rPr>
                <w:rStyle w:val="Hyperlink"/>
                <w:noProof/>
              </w:rPr>
              <w:t>Literature Study / Theoretical Framework</w:t>
            </w:r>
            <w:r>
              <w:rPr>
                <w:noProof/>
                <w:webHidden/>
              </w:rPr>
              <w:tab/>
            </w:r>
            <w:r>
              <w:rPr>
                <w:noProof/>
                <w:webHidden/>
              </w:rPr>
              <w:fldChar w:fldCharType="begin"/>
            </w:r>
            <w:r>
              <w:rPr>
                <w:noProof/>
                <w:webHidden/>
              </w:rPr>
              <w:instrText xml:space="preserve"> PAGEREF _Toc187581310 \h </w:instrText>
            </w:r>
            <w:r>
              <w:rPr>
                <w:noProof/>
                <w:webHidden/>
              </w:rPr>
            </w:r>
            <w:r>
              <w:rPr>
                <w:noProof/>
                <w:webHidden/>
              </w:rPr>
              <w:fldChar w:fldCharType="separate"/>
            </w:r>
            <w:r>
              <w:rPr>
                <w:noProof/>
                <w:webHidden/>
              </w:rPr>
              <w:t>9</w:t>
            </w:r>
            <w:r>
              <w:rPr>
                <w:noProof/>
                <w:webHidden/>
              </w:rPr>
              <w:fldChar w:fldCharType="end"/>
            </w:r>
          </w:hyperlink>
        </w:p>
        <w:p w14:paraId="601232F7" w14:textId="51E4D8F8" w:rsidR="002C6CFF" w:rsidRDefault="002C6CFF">
          <w:pPr>
            <w:pStyle w:val="TOC2"/>
            <w:tabs>
              <w:tab w:val="left" w:pos="720"/>
              <w:tab w:val="right" w:leader="dot" w:pos="9350"/>
            </w:tabs>
            <w:rPr>
              <w:noProof/>
              <w:kern w:val="2"/>
              <w:sz w:val="24"/>
              <w:szCs w:val="24"/>
              <w:lang w:val="en-BE" w:eastAsia="en-BE"/>
              <w14:ligatures w14:val="standardContextual"/>
            </w:rPr>
          </w:pPr>
          <w:hyperlink w:anchor="_Toc187581311" w:history="1">
            <w:r w:rsidRPr="00596D10">
              <w:rPr>
                <w:rStyle w:val="Hyperlink"/>
                <w:noProof/>
              </w:rPr>
              <w:t>1.</w:t>
            </w:r>
            <w:r>
              <w:rPr>
                <w:noProof/>
                <w:kern w:val="2"/>
                <w:sz w:val="24"/>
                <w:szCs w:val="24"/>
                <w:lang w:val="en-BE" w:eastAsia="en-BE"/>
                <w14:ligatures w14:val="standardContextual"/>
              </w:rPr>
              <w:tab/>
            </w:r>
            <w:r w:rsidRPr="00596D10">
              <w:rPr>
                <w:rStyle w:val="Hyperlink"/>
                <w:noProof/>
              </w:rPr>
              <w:t>Fluid Simulations</w:t>
            </w:r>
            <w:r>
              <w:rPr>
                <w:noProof/>
                <w:webHidden/>
              </w:rPr>
              <w:tab/>
            </w:r>
            <w:r>
              <w:rPr>
                <w:noProof/>
                <w:webHidden/>
              </w:rPr>
              <w:fldChar w:fldCharType="begin"/>
            </w:r>
            <w:r>
              <w:rPr>
                <w:noProof/>
                <w:webHidden/>
              </w:rPr>
              <w:instrText xml:space="preserve"> PAGEREF _Toc187581311 \h </w:instrText>
            </w:r>
            <w:r>
              <w:rPr>
                <w:noProof/>
                <w:webHidden/>
              </w:rPr>
            </w:r>
            <w:r>
              <w:rPr>
                <w:noProof/>
                <w:webHidden/>
              </w:rPr>
              <w:fldChar w:fldCharType="separate"/>
            </w:r>
            <w:r>
              <w:rPr>
                <w:noProof/>
                <w:webHidden/>
              </w:rPr>
              <w:t>9</w:t>
            </w:r>
            <w:r>
              <w:rPr>
                <w:noProof/>
                <w:webHidden/>
              </w:rPr>
              <w:fldChar w:fldCharType="end"/>
            </w:r>
          </w:hyperlink>
        </w:p>
        <w:p w14:paraId="353A0EEA" w14:textId="4667EA62" w:rsidR="002C6CFF" w:rsidRDefault="002C6CFF">
          <w:pPr>
            <w:pStyle w:val="TOC3"/>
            <w:tabs>
              <w:tab w:val="left" w:pos="1200"/>
              <w:tab w:val="right" w:leader="dot" w:pos="9350"/>
            </w:tabs>
            <w:rPr>
              <w:noProof/>
              <w:kern w:val="2"/>
              <w:sz w:val="24"/>
              <w:szCs w:val="24"/>
              <w:lang w:val="en-BE" w:eastAsia="en-BE"/>
              <w14:ligatures w14:val="standardContextual"/>
            </w:rPr>
          </w:pPr>
          <w:hyperlink w:anchor="_Toc187581312" w:history="1">
            <w:r w:rsidRPr="00596D10">
              <w:rPr>
                <w:rStyle w:val="Hyperlink"/>
                <w:noProof/>
              </w:rPr>
              <w:t>1.1.</w:t>
            </w:r>
            <w:r>
              <w:rPr>
                <w:noProof/>
                <w:kern w:val="2"/>
                <w:sz w:val="24"/>
                <w:szCs w:val="24"/>
                <w:lang w:val="en-BE" w:eastAsia="en-BE"/>
                <w14:ligatures w14:val="standardContextual"/>
              </w:rPr>
              <w:tab/>
            </w:r>
            <w:r w:rsidRPr="00596D10">
              <w:rPr>
                <w:rStyle w:val="Hyperlink"/>
                <w:noProof/>
              </w:rPr>
              <w:t>Particle-based Simulations</w:t>
            </w:r>
            <w:r>
              <w:rPr>
                <w:noProof/>
                <w:webHidden/>
              </w:rPr>
              <w:tab/>
            </w:r>
            <w:r>
              <w:rPr>
                <w:noProof/>
                <w:webHidden/>
              </w:rPr>
              <w:fldChar w:fldCharType="begin"/>
            </w:r>
            <w:r>
              <w:rPr>
                <w:noProof/>
                <w:webHidden/>
              </w:rPr>
              <w:instrText xml:space="preserve"> PAGEREF _Toc187581312 \h </w:instrText>
            </w:r>
            <w:r>
              <w:rPr>
                <w:noProof/>
                <w:webHidden/>
              </w:rPr>
            </w:r>
            <w:r>
              <w:rPr>
                <w:noProof/>
                <w:webHidden/>
              </w:rPr>
              <w:fldChar w:fldCharType="separate"/>
            </w:r>
            <w:r>
              <w:rPr>
                <w:noProof/>
                <w:webHidden/>
              </w:rPr>
              <w:t>11</w:t>
            </w:r>
            <w:r>
              <w:rPr>
                <w:noProof/>
                <w:webHidden/>
              </w:rPr>
              <w:fldChar w:fldCharType="end"/>
            </w:r>
          </w:hyperlink>
        </w:p>
        <w:p w14:paraId="0F5AF10A" w14:textId="6D490BC2" w:rsidR="002C6CFF" w:rsidRDefault="002C6CFF">
          <w:pPr>
            <w:pStyle w:val="TOC3"/>
            <w:tabs>
              <w:tab w:val="left" w:pos="1200"/>
              <w:tab w:val="right" w:leader="dot" w:pos="9350"/>
            </w:tabs>
            <w:rPr>
              <w:noProof/>
              <w:kern w:val="2"/>
              <w:sz w:val="24"/>
              <w:szCs w:val="24"/>
              <w:lang w:val="en-BE" w:eastAsia="en-BE"/>
              <w14:ligatures w14:val="standardContextual"/>
            </w:rPr>
          </w:pPr>
          <w:hyperlink w:anchor="_Toc187581315" w:history="1">
            <w:r w:rsidRPr="00596D10">
              <w:rPr>
                <w:rStyle w:val="Hyperlink"/>
                <w:noProof/>
              </w:rPr>
              <w:t>1.2.</w:t>
            </w:r>
            <w:r>
              <w:rPr>
                <w:noProof/>
                <w:kern w:val="2"/>
                <w:sz w:val="24"/>
                <w:szCs w:val="24"/>
                <w:lang w:val="en-BE" w:eastAsia="en-BE"/>
                <w14:ligatures w14:val="standardContextual"/>
              </w:rPr>
              <w:tab/>
            </w:r>
            <w:r w:rsidRPr="00596D10">
              <w:rPr>
                <w:rStyle w:val="Hyperlink"/>
                <w:noProof/>
              </w:rPr>
              <w:t>Grid-based Simulations</w:t>
            </w:r>
            <w:r>
              <w:rPr>
                <w:noProof/>
                <w:webHidden/>
              </w:rPr>
              <w:tab/>
            </w:r>
            <w:r>
              <w:rPr>
                <w:noProof/>
                <w:webHidden/>
              </w:rPr>
              <w:fldChar w:fldCharType="begin"/>
            </w:r>
            <w:r>
              <w:rPr>
                <w:noProof/>
                <w:webHidden/>
              </w:rPr>
              <w:instrText xml:space="preserve"> PAGEREF _Toc187581315 \h </w:instrText>
            </w:r>
            <w:r>
              <w:rPr>
                <w:noProof/>
                <w:webHidden/>
              </w:rPr>
            </w:r>
            <w:r>
              <w:rPr>
                <w:noProof/>
                <w:webHidden/>
              </w:rPr>
              <w:fldChar w:fldCharType="separate"/>
            </w:r>
            <w:r>
              <w:rPr>
                <w:noProof/>
                <w:webHidden/>
              </w:rPr>
              <w:t>12</w:t>
            </w:r>
            <w:r>
              <w:rPr>
                <w:noProof/>
                <w:webHidden/>
              </w:rPr>
              <w:fldChar w:fldCharType="end"/>
            </w:r>
          </w:hyperlink>
        </w:p>
        <w:p w14:paraId="2EDDD1CB" w14:textId="2A98262B" w:rsidR="002C6CFF" w:rsidRDefault="002C6CFF">
          <w:pPr>
            <w:pStyle w:val="TOC3"/>
            <w:tabs>
              <w:tab w:val="left" w:pos="1200"/>
              <w:tab w:val="right" w:leader="dot" w:pos="9350"/>
            </w:tabs>
            <w:rPr>
              <w:noProof/>
              <w:kern w:val="2"/>
              <w:sz w:val="24"/>
              <w:szCs w:val="24"/>
              <w:lang w:val="en-BE" w:eastAsia="en-BE"/>
              <w14:ligatures w14:val="standardContextual"/>
            </w:rPr>
          </w:pPr>
          <w:hyperlink w:anchor="_Toc187581317" w:history="1">
            <w:r w:rsidRPr="00596D10">
              <w:rPr>
                <w:rStyle w:val="Hyperlink"/>
                <w:noProof/>
              </w:rPr>
              <w:t>1.3.</w:t>
            </w:r>
            <w:r>
              <w:rPr>
                <w:noProof/>
                <w:kern w:val="2"/>
                <w:sz w:val="24"/>
                <w:szCs w:val="24"/>
                <w:lang w:val="en-BE" w:eastAsia="en-BE"/>
                <w14:ligatures w14:val="standardContextual"/>
              </w:rPr>
              <w:tab/>
            </w:r>
            <w:r w:rsidRPr="00596D10">
              <w:rPr>
                <w:rStyle w:val="Hyperlink"/>
                <w:noProof/>
              </w:rPr>
              <w:t>GPU Acceleration</w:t>
            </w:r>
            <w:r>
              <w:rPr>
                <w:noProof/>
                <w:webHidden/>
              </w:rPr>
              <w:tab/>
            </w:r>
            <w:r>
              <w:rPr>
                <w:noProof/>
                <w:webHidden/>
              </w:rPr>
              <w:fldChar w:fldCharType="begin"/>
            </w:r>
            <w:r>
              <w:rPr>
                <w:noProof/>
                <w:webHidden/>
              </w:rPr>
              <w:instrText xml:space="preserve"> PAGEREF _Toc187581317 \h </w:instrText>
            </w:r>
            <w:r>
              <w:rPr>
                <w:noProof/>
                <w:webHidden/>
              </w:rPr>
            </w:r>
            <w:r>
              <w:rPr>
                <w:noProof/>
                <w:webHidden/>
              </w:rPr>
              <w:fldChar w:fldCharType="separate"/>
            </w:r>
            <w:r>
              <w:rPr>
                <w:noProof/>
                <w:webHidden/>
              </w:rPr>
              <w:t>13</w:t>
            </w:r>
            <w:r>
              <w:rPr>
                <w:noProof/>
                <w:webHidden/>
              </w:rPr>
              <w:fldChar w:fldCharType="end"/>
            </w:r>
          </w:hyperlink>
        </w:p>
        <w:p w14:paraId="0EC62553" w14:textId="4DB8448A" w:rsidR="002C6CFF" w:rsidRDefault="002C6CFF">
          <w:pPr>
            <w:pStyle w:val="TOC2"/>
            <w:tabs>
              <w:tab w:val="left" w:pos="720"/>
              <w:tab w:val="right" w:leader="dot" w:pos="9350"/>
            </w:tabs>
            <w:rPr>
              <w:noProof/>
              <w:kern w:val="2"/>
              <w:sz w:val="24"/>
              <w:szCs w:val="24"/>
              <w:lang w:val="en-BE" w:eastAsia="en-BE"/>
              <w14:ligatures w14:val="standardContextual"/>
            </w:rPr>
          </w:pPr>
          <w:hyperlink w:anchor="_Toc187581318" w:history="1">
            <w:r w:rsidRPr="00596D10">
              <w:rPr>
                <w:rStyle w:val="Hyperlink"/>
                <w:noProof/>
              </w:rPr>
              <w:t>2.</w:t>
            </w:r>
            <w:r>
              <w:rPr>
                <w:noProof/>
                <w:kern w:val="2"/>
                <w:sz w:val="24"/>
                <w:szCs w:val="24"/>
                <w:lang w:val="en-BE" w:eastAsia="en-BE"/>
                <w14:ligatures w14:val="standardContextual"/>
              </w:rPr>
              <w:tab/>
            </w:r>
            <w:r w:rsidRPr="00596D10">
              <w:rPr>
                <w:rStyle w:val="Hyperlink"/>
                <w:noProof/>
              </w:rPr>
              <w:t>Determinism in GPU-based Environments</w:t>
            </w:r>
            <w:r>
              <w:rPr>
                <w:noProof/>
                <w:webHidden/>
              </w:rPr>
              <w:tab/>
            </w:r>
            <w:r>
              <w:rPr>
                <w:noProof/>
                <w:webHidden/>
              </w:rPr>
              <w:fldChar w:fldCharType="begin"/>
            </w:r>
            <w:r>
              <w:rPr>
                <w:noProof/>
                <w:webHidden/>
              </w:rPr>
              <w:instrText xml:space="preserve"> PAGEREF _Toc187581318 \h </w:instrText>
            </w:r>
            <w:r>
              <w:rPr>
                <w:noProof/>
                <w:webHidden/>
              </w:rPr>
            </w:r>
            <w:r>
              <w:rPr>
                <w:noProof/>
                <w:webHidden/>
              </w:rPr>
              <w:fldChar w:fldCharType="separate"/>
            </w:r>
            <w:r>
              <w:rPr>
                <w:noProof/>
                <w:webHidden/>
              </w:rPr>
              <w:t>14</w:t>
            </w:r>
            <w:r>
              <w:rPr>
                <w:noProof/>
                <w:webHidden/>
              </w:rPr>
              <w:fldChar w:fldCharType="end"/>
            </w:r>
          </w:hyperlink>
        </w:p>
        <w:p w14:paraId="6292AD0E" w14:textId="5D5F877D" w:rsidR="002C6CFF" w:rsidRDefault="002C6CFF">
          <w:pPr>
            <w:pStyle w:val="TOC3"/>
            <w:tabs>
              <w:tab w:val="left" w:pos="1200"/>
              <w:tab w:val="right" w:leader="dot" w:pos="9350"/>
            </w:tabs>
            <w:rPr>
              <w:noProof/>
              <w:kern w:val="2"/>
              <w:sz w:val="24"/>
              <w:szCs w:val="24"/>
              <w:lang w:val="en-BE" w:eastAsia="en-BE"/>
              <w14:ligatures w14:val="standardContextual"/>
            </w:rPr>
          </w:pPr>
          <w:hyperlink w:anchor="_Toc187581319" w:history="1">
            <w:r w:rsidRPr="00596D10">
              <w:rPr>
                <w:rStyle w:val="Hyperlink"/>
                <w:noProof/>
              </w:rPr>
              <w:t>2.1.</w:t>
            </w:r>
            <w:r>
              <w:rPr>
                <w:noProof/>
                <w:kern w:val="2"/>
                <w:sz w:val="24"/>
                <w:szCs w:val="24"/>
                <w:lang w:val="en-BE" w:eastAsia="en-BE"/>
                <w14:ligatures w14:val="standardContextual"/>
              </w:rPr>
              <w:tab/>
            </w:r>
            <w:r w:rsidRPr="00596D10">
              <w:rPr>
                <w:rStyle w:val="Hyperlink"/>
                <w:noProof/>
              </w:rPr>
              <w:t>Determinism</w:t>
            </w:r>
            <w:r>
              <w:rPr>
                <w:noProof/>
                <w:webHidden/>
              </w:rPr>
              <w:tab/>
            </w:r>
            <w:r>
              <w:rPr>
                <w:noProof/>
                <w:webHidden/>
              </w:rPr>
              <w:fldChar w:fldCharType="begin"/>
            </w:r>
            <w:r>
              <w:rPr>
                <w:noProof/>
                <w:webHidden/>
              </w:rPr>
              <w:instrText xml:space="preserve"> PAGEREF _Toc187581319 \h </w:instrText>
            </w:r>
            <w:r>
              <w:rPr>
                <w:noProof/>
                <w:webHidden/>
              </w:rPr>
            </w:r>
            <w:r>
              <w:rPr>
                <w:noProof/>
                <w:webHidden/>
              </w:rPr>
              <w:fldChar w:fldCharType="separate"/>
            </w:r>
            <w:r>
              <w:rPr>
                <w:noProof/>
                <w:webHidden/>
              </w:rPr>
              <w:t>14</w:t>
            </w:r>
            <w:r>
              <w:rPr>
                <w:noProof/>
                <w:webHidden/>
              </w:rPr>
              <w:fldChar w:fldCharType="end"/>
            </w:r>
          </w:hyperlink>
        </w:p>
        <w:p w14:paraId="3005CC00" w14:textId="32E8CDA2" w:rsidR="002C6CFF" w:rsidRDefault="002C6CFF">
          <w:pPr>
            <w:pStyle w:val="TOC3"/>
            <w:tabs>
              <w:tab w:val="left" w:pos="1200"/>
              <w:tab w:val="right" w:leader="dot" w:pos="9350"/>
            </w:tabs>
            <w:rPr>
              <w:noProof/>
              <w:kern w:val="2"/>
              <w:sz w:val="24"/>
              <w:szCs w:val="24"/>
              <w:lang w:val="en-BE" w:eastAsia="en-BE"/>
              <w14:ligatures w14:val="standardContextual"/>
            </w:rPr>
          </w:pPr>
          <w:hyperlink w:anchor="_Toc187581322" w:history="1">
            <w:r w:rsidRPr="00596D10">
              <w:rPr>
                <w:rStyle w:val="Hyperlink"/>
                <w:noProof/>
              </w:rPr>
              <w:t>2.2.</w:t>
            </w:r>
            <w:r>
              <w:rPr>
                <w:noProof/>
                <w:kern w:val="2"/>
                <w:sz w:val="24"/>
                <w:szCs w:val="24"/>
                <w:lang w:val="en-BE" w:eastAsia="en-BE"/>
                <w14:ligatures w14:val="standardContextual"/>
              </w:rPr>
              <w:tab/>
            </w:r>
            <w:r w:rsidRPr="00596D10">
              <w:rPr>
                <w:rStyle w:val="Hyperlink"/>
                <w:noProof/>
              </w:rPr>
              <w:t>Non-deterministic Floating-point Arithmetic</w:t>
            </w:r>
            <w:r>
              <w:rPr>
                <w:noProof/>
                <w:webHidden/>
              </w:rPr>
              <w:tab/>
            </w:r>
            <w:r>
              <w:rPr>
                <w:noProof/>
                <w:webHidden/>
              </w:rPr>
              <w:fldChar w:fldCharType="begin"/>
            </w:r>
            <w:r>
              <w:rPr>
                <w:noProof/>
                <w:webHidden/>
              </w:rPr>
              <w:instrText xml:space="preserve"> PAGEREF _Toc187581322 \h </w:instrText>
            </w:r>
            <w:r>
              <w:rPr>
                <w:noProof/>
                <w:webHidden/>
              </w:rPr>
            </w:r>
            <w:r>
              <w:rPr>
                <w:noProof/>
                <w:webHidden/>
              </w:rPr>
              <w:fldChar w:fldCharType="separate"/>
            </w:r>
            <w:r>
              <w:rPr>
                <w:noProof/>
                <w:webHidden/>
              </w:rPr>
              <w:t>15</w:t>
            </w:r>
            <w:r>
              <w:rPr>
                <w:noProof/>
                <w:webHidden/>
              </w:rPr>
              <w:fldChar w:fldCharType="end"/>
            </w:r>
          </w:hyperlink>
        </w:p>
        <w:p w14:paraId="696FF4A3" w14:textId="7BA22148" w:rsidR="002C6CFF" w:rsidRDefault="002C6CFF">
          <w:pPr>
            <w:pStyle w:val="TOC3"/>
            <w:tabs>
              <w:tab w:val="left" w:pos="1200"/>
              <w:tab w:val="right" w:leader="dot" w:pos="9350"/>
            </w:tabs>
            <w:rPr>
              <w:noProof/>
              <w:kern w:val="2"/>
              <w:sz w:val="24"/>
              <w:szCs w:val="24"/>
              <w:lang w:val="en-BE" w:eastAsia="en-BE"/>
              <w14:ligatures w14:val="standardContextual"/>
            </w:rPr>
          </w:pPr>
          <w:hyperlink w:anchor="_Toc187581324" w:history="1">
            <w:r w:rsidRPr="00596D10">
              <w:rPr>
                <w:rStyle w:val="Hyperlink"/>
                <w:noProof/>
              </w:rPr>
              <w:t>2.3.</w:t>
            </w:r>
            <w:r>
              <w:rPr>
                <w:noProof/>
                <w:kern w:val="2"/>
                <w:sz w:val="24"/>
                <w:szCs w:val="24"/>
                <w:lang w:val="en-BE" w:eastAsia="en-BE"/>
                <w14:ligatures w14:val="standardContextual"/>
              </w:rPr>
              <w:tab/>
            </w:r>
            <w:r w:rsidRPr="00596D10">
              <w:rPr>
                <w:rStyle w:val="Hyperlink"/>
                <w:noProof/>
              </w:rPr>
              <w:t>Fixed-point Arithmetic</w:t>
            </w:r>
            <w:r>
              <w:rPr>
                <w:noProof/>
                <w:webHidden/>
              </w:rPr>
              <w:tab/>
            </w:r>
            <w:r>
              <w:rPr>
                <w:noProof/>
                <w:webHidden/>
              </w:rPr>
              <w:fldChar w:fldCharType="begin"/>
            </w:r>
            <w:r>
              <w:rPr>
                <w:noProof/>
                <w:webHidden/>
              </w:rPr>
              <w:instrText xml:space="preserve"> PAGEREF _Toc187581324 \h </w:instrText>
            </w:r>
            <w:r>
              <w:rPr>
                <w:noProof/>
                <w:webHidden/>
              </w:rPr>
            </w:r>
            <w:r>
              <w:rPr>
                <w:noProof/>
                <w:webHidden/>
              </w:rPr>
              <w:fldChar w:fldCharType="separate"/>
            </w:r>
            <w:r>
              <w:rPr>
                <w:noProof/>
                <w:webHidden/>
              </w:rPr>
              <w:t>16</w:t>
            </w:r>
            <w:r>
              <w:rPr>
                <w:noProof/>
                <w:webHidden/>
              </w:rPr>
              <w:fldChar w:fldCharType="end"/>
            </w:r>
          </w:hyperlink>
        </w:p>
        <w:p w14:paraId="07090CDA" w14:textId="5CF50C32" w:rsidR="002C6CFF" w:rsidRDefault="002C6CFF">
          <w:pPr>
            <w:pStyle w:val="TOC1"/>
            <w:tabs>
              <w:tab w:val="right" w:leader="dot" w:pos="9350"/>
            </w:tabs>
            <w:rPr>
              <w:noProof/>
              <w:kern w:val="2"/>
              <w:sz w:val="24"/>
              <w:szCs w:val="24"/>
              <w:lang w:val="en-BE" w:eastAsia="en-BE"/>
              <w14:ligatures w14:val="standardContextual"/>
            </w:rPr>
          </w:pPr>
          <w:hyperlink w:anchor="_Toc187581325" w:history="1">
            <w:r w:rsidRPr="00596D10">
              <w:rPr>
                <w:rStyle w:val="Hyperlink"/>
                <w:noProof/>
              </w:rPr>
              <w:t>Research</w:t>
            </w:r>
            <w:r>
              <w:rPr>
                <w:noProof/>
                <w:webHidden/>
              </w:rPr>
              <w:tab/>
            </w:r>
            <w:r>
              <w:rPr>
                <w:noProof/>
                <w:webHidden/>
              </w:rPr>
              <w:fldChar w:fldCharType="begin"/>
            </w:r>
            <w:r>
              <w:rPr>
                <w:noProof/>
                <w:webHidden/>
              </w:rPr>
              <w:instrText xml:space="preserve"> PAGEREF _Toc187581325 \h </w:instrText>
            </w:r>
            <w:r>
              <w:rPr>
                <w:noProof/>
                <w:webHidden/>
              </w:rPr>
            </w:r>
            <w:r>
              <w:rPr>
                <w:noProof/>
                <w:webHidden/>
              </w:rPr>
              <w:fldChar w:fldCharType="separate"/>
            </w:r>
            <w:r>
              <w:rPr>
                <w:noProof/>
                <w:webHidden/>
              </w:rPr>
              <w:t>19</w:t>
            </w:r>
            <w:r>
              <w:rPr>
                <w:noProof/>
                <w:webHidden/>
              </w:rPr>
              <w:fldChar w:fldCharType="end"/>
            </w:r>
          </w:hyperlink>
        </w:p>
        <w:p w14:paraId="013EAF70" w14:textId="39FF66BC" w:rsidR="002C6CFF" w:rsidRDefault="002C6CFF">
          <w:pPr>
            <w:pStyle w:val="TOC2"/>
            <w:tabs>
              <w:tab w:val="left" w:pos="720"/>
              <w:tab w:val="right" w:leader="dot" w:pos="9350"/>
            </w:tabs>
            <w:rPr>
              <w:noProof/>
              <w:kern w:val="2"/>
              <w:sz w:val="24"/>
              <w:szCs w:val="24"/>
              <w:lang w:val="en-BE" w:eastAsia="en-BE"/>
              <w14:ligatures w14:val="standardContextual"/>
            </w:rPr>
          </w:pPr>
          <w:hyperlink w:anchor="_Toc187581326" w:history="1">
            <w:r w:rsidRPr="00596D10">
              <w:rPr>
                <w:rStyle w:val="Hyperlink"/>
                <w:noProof/>
              </w:rPr>
              <w:t>1.</w:t>
            </w:r>
            <w:r>
              <w:rPr>
                <w:noProof/>
                <w:kern w:val="2"/>
                <w:sz w:val="24"/>
                <w:szCs w:val="24"/>
                <w:lang w:val="en-BE" w:eastAsia="en-BE"/>
                <w14:ligatures w14:val="standardContextual"/>
              </w:rPr>
              <w:tab/>
            </w:r>
            <w:r w:rsidRPr="00596D10">
              <w:rPr>
                <w:rStyle w:val="Hyperlink"/>
                <w:noProof/>
              </w:rPr>
              <w:t>Introduction</w:t>
            </w:r>
            <w:r>
              <w:rPr>
                <w:noProof/>
                <w:webHidden/>
              </w:rPr>
              <w:tab/>
            </w:r>
            <w:r>
              <w:rPr>
                <w:noProof/>
                <w:webHidden/>
              </w:rPr>
              <w:fldChar w:fldCharType="begin"/>
            </w:r>
            <w:r>
              <w:rPr>
                <w:noProof/>
                <w:webHidden/>
              </w:rPr>
              <w:instrText xml:space="preserve"> PAGEREF _Toc187581326 \h </w:instrText>
            </w:r>
            <w:r>
              <w:rPr>
                <w:noProof/>
                <w:webHidden/>
              </w:rPr>
            </w:r>
            <w:r>
              <w:rPr>
                <w:noProof/>
                <w:webHidden/>
              </w:rPr>
              <w:fldChar w:fldCharType="separate"/>
            </w:r>
            <w:r>
              <w:rPr>
                <w:noProof/>
                <w:webHidden/>
              </w:rPr>
              <w:t>19</w:t>
            </w:r>
            <w:r>
              <w:rPr>
                <w:noProof/>
                <w:webHidden/>
              </w:rPr>
              <w:fldChar w:fldCharType="end"/>
            </w:r>
          </w:hyperlink>
        </w:p>
        <w:p w14:paraId="5CDCFD8E" w14:textId="6FD2A69C" w:rsidR="002C6CFF" w:rsidRDefault="002C6CFF">
          <w:pPr>
            <w:pStyle w:val="TOC2"/>
            <w:tabs>
              <w:tab w:val="left" w:pos="720"/>
              <w:tab w:val="right" w:leader="dot" w:pos="9350"/>
            </w:tabs>
            <w:rPr>
              <w:noProof/>
              <w:kern w:val="2"/>
              <w:sz w:val="24"/>
              <w:szCs w:val="24"/>
              <w:lang w:val="en-BE" w:eastAsia="en-BE"/>
              <w14:ligatures w14:val="standardContextual"/>
            </w:rPr>
          </w:pPr>
          <w:hyperlink w:anchor="_Toc187581327" w:history="1">
            <w:r w:rsidRPr="00596D10">
              <w:rPr>
                <w:rStyle w:val="Hyperlink"/>
                <w:noProof/>
              </w:rPr>
              <w:t>2.</w:t>
            </w:r>
            <w:r>
              <w:rPr>
                <w:noProof/>
                <w:kern w:val="2"/>
                <w:sz w:val="24"/>
                <w:szCs w:val="24"/>
                <w:lang w:val="en-BE" w:eastAsia="en-BE"/>
                <w14:ligatures w14:val="standardContextual"/>
              </w:rPr>
              <w:tab/>
            </w:r>
            <w:r w:rsidRPr="00596D10">
              <w:rPr>
                <w:rStyle w:val="Hyperlink"/>
                <w:noProof/>
              </w:rPr>
              <w:t>Measurement Methods</w:t>
            </w:r>
            <w:r>
              <w:rPr>
                <w:noProof/>
                <w:webHidden/>
              </w:rPr>
              <w:tab/>
            </w:r>
            <w:r>
              <w:rPr>
                <w:noProof/>
                <w:webHidden/>
              </w:rPr>
              <w:fldChar w:fldCharType="begin"/>
            </w:r>
            <w:r>
              <w:rPr>
                <w:noProof/>
                <w:webHidden/>
              </w:rPr>
              <w:instrText xml:space="preserve"> PAGEREF _Toc187581327 \h </w:instrText>
            </w:r>
            <w:r>
              <w:rPr>
                <w:noProof/>
                <w:webHidden/>
              </w:rPr>
            </w:r>
            <w:r>
              <w:rPr>
                <w:noProof/>
                <w:webHidden/>
              </w:rPr>
              <w:fldChar w:fldCharType="separate"/>
            </w:r>
            <w:r>
              <w:rPr>
                <w:noProof/>
                <w:webHidden/>
              </w:rPr>
              <w:t>20</w:t>
            </w:r>
            <w:r>
              <w:rPr>
                <w:noProof/>
                <w:webHidden/>
              </w:rPr>
              <w:fldChar w:fldCharType="end"/>
            </w:r>
          </w:hyperlink>
        </w:p>
        <w:p w14:paraId="24F80E53" w14:textId="082FCDF8" w:rsidR="002C6CFF" w:rsidRDefault="002C6CFF">
          <w:pPr>
            <w:pStyle w:val="TOC3"/>
            <w:tabs>
              <w:tab w:val="left" w:pos="1200"/>
              <w:tab w:val="right" w:leader="dot" w:pos="9350"/>
            </w:tabs>
            <w:rPr>
              <w:noProof/>
              <w:kern w:val="2"/>
              <w:sz w:val="24"/>
              <w:szCs w:val="24"/>
              <w:lang w:val="en-BE" w:eastAsia="en-BE"/>
              <w14:ligatures w14:val="standardContextual"/>
            </w:rPr>
          </w:pPr>
          <w:hyperlink w:anchor="_Toc187581328" w:history="1">
            <w:r w:rsidRPr="00596D10">
              <w:rPr>
                <w:rStyle w:val="Hyperlink"/>
                <w:noProof/>
              </w:rPr>
              <w:t>2.1.</w:t>
            </w:r>
            <w:r>
              <w:rPr>
                <w:noProof/>
                <w:kern w:val="2"/>
                <w:sz w:val="24"/>
                <w:szCs w:val="24"/>
                <w:lang w:val="en-BE" w:eastAsia="en-BE"/>
                <w14:ligatures w14:val="standardContextual"/>
              </w:rPr>
              <w:tab/>
            </w:r>
            <w:r w:rsidRPr="00596D10">
              <w:rPr>
                <w:rStyle w:val="Hyperlink"/>
                <w:noProof/>
              </w:rPr>
              <w:t>Performance</w:t>
            </w:r>
            <w:r>
              <w:rPr>
                <w:noProof/>
                <w:webHidden/>
              </w:rPr>
              <w:tab/>
            </w:r>
            <w:r>
              <w:rPr>
                <w:noProof/>
                <w:webHidden/>
              </w:rPr>
              <w:fldChar w:fldCharType="begin"/>
            </w:r>
            <w:r>
              <w:rPr>
                <w:noProof/>
                <w:webHidden/>
              </w:rPr>
              <w:instrText xml:space="preserve"> PAGEREF _Toc187581328 \h </w:instrText>
            </w:r>
            <w:r>
              <w:rPr>
                <w:noProof/>
                <w:webHidden/>
              </w:rPr>
            </w:r>
            <w:r>
              <w:rPr>
                <w:noProof/>
                <w:webHidden/>
              </w:rPr>
              <w:fldChar w:fldCharType="separate"/>
            </w:r>
            <w:r>
              <w:rPr>
                <w:noProof/>
                <w:webHidden/>
              </w:rPr>
              <w:t>20</w:t>
            </w:r>
            <w:r>
              <w:rPr>
                <w:noProof/>
                <w:webHidden/>
              </w:rPr>
              <w:fldChar w:fldCharType="end"/>
            </w:r>
          </w:hyperlink>
        </w:p>
        <w:p w14:paraId="5B4A4E02" w14:textId="658EC2B5" w:rsidR="002C6CFF" w:rsidRDefault="002C6CFF">
          <w:pPr>
            <w:pStyle w:val="TOC3"/>
            <w:tabs>
              <w:tab w:val="left" w:pos="1200"/>
              <w:tab w:val="right" w:leader="dot" w:pos="9350"/>
            </w:tabs>
            <w:rPr>
              <w:noProof/>
              <w:kern w:val="2"/>
              <w:sz w:val="24"/>
              <w:szCs w:val="24"/>
              <w:lang w:val="en-BE" w:eastAsia="en-BE"/>
              <w14:ligatures w14:val="standardContextual"/>
            </w:rPr>
          </w:pPr>
          <w:hyperlink w:anchor="_Toc187581329" w:history="1">
            <w:r w:rsidRPr="00596D10">
              <w:rPr>
                <w:rStyle w:val="Hyperlink"/>
                <w:noProof/>
              </w:rPr>
              <w:t>2.2.</w:t>
            </w:r>
            <w:r>
              <w:rPr>
                <w:noProof/>
                <w:kern w:val="2"/>
                <w:sz w:val="24"/>
                <w:szCs w:val="24"/>
                <w:lang w:val="en-BE" w:eastAsia="en-BE"/>
                <w14:ligatures w14:val="standardContextual"/>
              </w:rPr>
              <w:tab/>
            </w:r>
            <w:r w:rsidRPr="00596D10">
              <w:rPr>
                <w:rStyle w:val="Hyperlink"/>
                <w:noProof/>
              </w:rPr>
              <w:t>Accuracy</w:t>
            </w:r>
            <w:r>
              <w:rPr>
                <w:noProof/>
                <w:webHidden/>
              </w:rPr>
              <w:tab/>
            </w:r>
            <w:r>
              <w:rPr>
                <w:noProof/>
                <w:webHidden/>
              </w:rPr>
              <w:fldChar w:fldCharType="begin"/>
            </w:r>
            <w:r>
              <w:rPr>
                <w:noProof/>
                <w:webHidden/>
              </w:rPr>
              <w:instrText xml:space="preserve"> PAGEREF _Toc187581329 \h </w:instrText>
            </w:r>
            <w:r>
              <w:rPr>
                <w:noProof/>
                <w:webHidden/>
              </w:rPr>
            </w:r>
            <w:r>
              <w:rPr>
                <w:noProof/>
                <w:webHidden/>
              </w:rPr>
              <w:fldChar w:fldCharType="separate"/>
            </w:r>
            <w:r>
              <w:rPr>
                <w:noProof/>
                <w:webHidden/>
              </w:rPr>
              <w:t>21</w:t>
            </w:r>
            <w:r>
              <w:rPr>
                <w:noProof/>
                <w:webHidden/>
              </w:rPr>
              <w:fldChar w:fldCharType="end"/>
            </w:r>
          </w:hyperlink>
        </w:p>
        <w:p w14:paraId="4C9F83FC" w14:textId="5C4F7232" w:rsidR="002C6CFF" w:rsidRDefault="002C6CFF">
          <w:pPr>
            <w:pStyle w:val="TOC2"/>
            <w:tabs>
              <w:tab w:val="left" w:pos="720"/>
              <w:tab w:val="right" w:leader="dot" w:pos="9350"/>
            </w:tabs>
            <w:rPr>
              <w:noProof/>
              <w:kern w:val="2"/>
              <w:sz w:val="24"/>
              <w:szCs w:val="24"/>
              <w:lang w:val="en-BE" w:eastAsia="en-BE"/>
              <w14:ligatures w14:val="standardContextual"/>
            </w:rPr>
          </w:pPr>
          <w:hyperlink w:anchor="_Toc187581330" w:history="1">
            <w:r w:rsidRPr="00596D10">
              <w:rPr>
                <w:rStyle w:val="Hyperlink"/>
                <w:noProof/>
              </w:rPr>
              <w:t>3.</w:t>
            </w:r>
            <w:r>
              <w:rPr>
                <w:noProof/>
                <w:kern w:val="2"/>
                <w:sz w:val="24"/>
                <w:szCs w:val="24"/>
                <w:lang w:val="en-BE" w:eastAsia="en-BE"/>
                <w14:ligatures w14:val="standardContextual"/>
              </w:rPr>
              <w:tab/>
            </w:r>
            <w:r w:rsidRPr="00596D10">
              <w:rPr>
                <w:rStyle w:val="Hyperlink"/>
                <w:noProof/>
              </w:rPr>
              <w:t>Floating-Point Fluid Simulation</w:t>
            </w:r>
            <w:r>
              <w:rPr>
                <w:noProof/>
                <w:webHidden/>
              </w:rPr>
              <w:tab/>
            </w:r>
            <w:r>
              <w:rPr>
                <w:noProof/>
                <w:webHidden/>
              </w:rPr>
              <w:fldChar w:fldCharType="begin"/>
            </w:r>
            <w:r>
              <w:rPr>
                <w:noProof/>
                <w:webHidden/>
              </w:rPr>
              <w:instrText xml:space="preserve"> PAGEREF _Toc187581330 \h </w:instrText>
            </w:r>
            <w:r>
              <w:rPr>
                <w:noProof/>
                <w:webHidden/>
              </w:rPr>
            </w:r>
            <w:r>
              <w:rPr>
                <w:noProof/>
                <w:webHidden/>
              </w:rPr>
              <w:fldChar w:fldCharType="separate"/>
            </w:r>
            <w:r>
              <w:rPr>
                <w:noProof/>
                <w:webHidden/>
              </w:rPr>
              <w:t>23</w:t>
            </w:r>
            <w:r>
              <w:rPr>
                <w:noProof/>
                <w:webHidden/>
              </w:rPr>
              <w:fldChar w:fldCharType="end"/>
            </w:r>
          </w:hyperlink>
        </w:p>
        <w:p w14:paraId="1E972B8C" w14:textId="352D868B" w:rsidR="002C6CFF" w:rsidRDefault="002C6CFF">
          <w:pPr>
            <w:pStyle w:val="TOC3"/>
            <w:tabs>
              <w:tab w:val="left" w:pos="1200"/>
              <w:tab w:val="right" w:leader="dot" w:pos="9350"/>
            </w:tabs>
            <w:rPr>
              <w:noProof/>
              <w:kern w:val="2"/>
              <w:sz w:val="24"/>
              <w:szCs w:val="24"/>
              <w:lang w:val="en-BE" w:eastAsia="en-BE"/>
              <w14:ligatures w14:val="standardContextual"/>
            </w:rPr>
          </w:pPr>
          <w:hyperlink w:anchor="_Toc187581331" w:history="1">
            <w:r w:rsidRPr="00596D10">
              <w:rPr>
                <w:rStyle w:val="Hyperlink"/>
                <w:noProof/>
              </w:rPr>
              <w:t>3.1.</w:t>
            </w:r>
            <w:r>
              <w:rPr>
                <w:noProof/>
                <w:kern w:val="2"/>
                <w:sz w:val="24"/>
                <w:szCs w:val="24"/>
                <w:lang w:val="en-BE" w:eastAsia="en-BE"/>
                <w14:ligatures w14:val="standardContextual"/>
              </w:rPr>
              <w:tab/>
            </w:r>
            <w:r w:rsidRPr="00596D10">
              <w:rPr>
                <w:rStyle w:val="Hyperlink"/>
                <w:noProof/>
              </w:rPr>
              <w:t>Fluid Parameters</w:t>
            </w:r>
            <w:r>
              <w:rPr>
                <w:noProof/>
                <w:webHidden/>
              </w:rPr>
              <w:tab/>
            </w:r>
            <w:r>
              <w:rPr>
                <w:noProof/>
                <w:webHidden/>
              </w:rPr>
              <w:fldChar w:fldCharType="begin"/>
            </w:r>
            <w:r>
              <w:rPr>
                <w:noProof/>
                <w:webHidden/>
              </w:rPr>
              <w:instrText xml:space="preserve"> PAGEREF _Toc187581331 \h </w:instrText>
            </w:r>
            <w:r>
              <w:rPr>
                <w:noProof/>
                <w:webHidden/>
              </w:rPr>
            </w:r>
            <w:r>
              <w:rPr>
                <w:noProof/>
                <w:webHidden/>
              </w:rPr>
              <w:fldChar w:fldCharType="separate"/>
            </w:r>
            <w:r>
              <w:rPr>
                <w:noProof/>
                <w:webHidden/>
              </w:rPr>
              <w:t>23</w:t>
            </w:r>
            <w:r>
              <w:rPr>
                <w:noProof/>
                <w:webHidden/>
              </w:rPr>
              <w:fldChar w:fldCharType="end"/>
            </w:r>
          </w:hyperlink>
        </w:p>
        <w:p w14:paraId="286E5AE6" w14:textId="5B671E2A" w:rsidR="002C6CFF" w:rsidRDefault="002C6CFF">
          <w:pPr>
            <w:pStyle w:val="TOC3"/>
            <w:tabs>
              <w:tab w:val="left" w:pos="1200"/>
              <w:tab w:val="right" w:leader="dot" w:pos="9350"/>
            </w:tabs>
            <w:rPr>
              <w:noProof/>
              <w:kern w:val="2"/>
              <w:sz w:val="24"/>
              <w:szCs w:val="24"/>
              <w:lang w:val="en-BE" w:eastAsia="en-BE"/>
              <w14:ligatures w14:val="standardContextual"/>
            </w:rPr>
          </w:pPr>
          <w:hyperlink w:anchor="_Toc187581332" w:history="1">
            <w:r w:rsidRPr="00596D10">
              <w:rPr>
                <w:rStyle w:val="Hyperlink"/>
                <w:noProof/>
              </w:rPr>
              <w:t>3.2.</w:t>
            </w:r>
            <w:r>
              <w:rPr>
                <w:noProof/>
                <w:kern w:val="2"/>
                <w:sz w:val="24"/>
                <w:szCs w:val="24"/>
                <w:lang w:val="en-BE" w:eastAsia="en-BE"/>
                <w14:ligatures w14:val="standardContextual"/>
              </w:rPr>
              <w:tab/>
            </w:r>
            <w:r w:rsidRPr="00596D10">
              <w:rPr>
                <w:rStyle w:val="Hyperlink"/>
                <w:noProof/>
              </w:rPr>
              <w:t>Re-Simulating Inputs</w:t>
            </w:r>
            <w:r>
              <w:rPr>
                <w:noProof/>
                <w:webHidden/>
              </w:rPr>
              <w:tab/>
            </w:r>
            <w:r>
              <w:rPr>
                <w:noProof/>
                <w:webHidden/>
              </w:rPr>
              <w:fldChar w:fldCharType="begin"/>
            </w:r>
            <w:r>
              <w:rPr>
                <w:noProof/>
                <w:webHidden/>
              </w:rPr>
              <w:instrText xml:space="preserve"> PAGEREF _Toc187581332 \h </w:instrText>
            </w:r>
            <w:r>
              <w:rPr>
                <w:noProof/>
                <w:webHidden/>
              </w:rPr>
            </w:r>
            <w:r>
              <w:rPr>
                <w:noProof/>
                <w:webHidden/>
              </w:rPr>
              <w:fldChar w:fldCharType="separate"/>
            </w:r>
            <w:r>
              <w:rPr>
                <w:noProof/>
                <w:webHidden/>
              </w:rPr>
              <w:t>23</w:t>
            </w:r>
            <w:r>
              <w:rPr>
                <w:noProof/>
                <w:webHidden/>
              </w:rPr>
              <w:fldChar w:fldCharType="end"/>
            </w:r>
          </w:hyperlink>
        </w:p>
        <w:p w14:paraId="2CA1F682" w14:textId="771C7E49" w:rsidR="002C6CFF" w:rsidRDefault="002C6CFF">
          <w:pPr>
            <w:pStyle w:val="TOC3"/>
            <w:tabs>
              <w:tab w:val="left" w:pos="1200"/>
              <w:tab w:val="right" w:leader="dot" w:pos="9350"/>
            </w:tabs>
            <w:rPr>
              <w:noProof/>
              <w:kern w:val="2"/>
              <w:sz w:val="24"/>
              <w:szCs w:val="24"/>
              <w:lang w:val="en-BE" w:eastAsia="en-BE"/>
              <w14:ligatures w14:val="standardContextual"/>
            </w:rPr>
          </w:pPr>
          <w:hyperlink w:anchor="_Toc187581333" w:history="1">
            <w:r w:rsidRPr="00596D10">
              <w:rPr>
                <w:rStyle w:val="Hyperlink"/>
                <w:noProof/>
              </w:rPr>
              <w:t>3.3.</w:t>
            </w:r>
            <w:r>
              <w:rPr>
                <w:noProof/>
                <w:kern w:val="2"/>
                <w:sz w:val="24"/>
                <w:szCs w:val="24"/>
                <w:lang w:val="en-BE" w:eastAsia="en-BE"/>
                <w14:ligatures w14:val="standardContextual"/>
              </w:rPr>
              <w:tab/>
            </w:r>
            <w:r w:rsidRPr="00596D10">
              <w:rPr>
                <w:rStyle w:val="Hyperlink"/>
                <w:noProof/>
              </w:rPr>
              <w:t>Measurement Results</w:t>
            </w:r>
            <w:r>
              <w:rPr>
                <w:noProof/>
                <w:webHidden/>
              </w:rPr>
              <w:tab/>
            </w:r>
            <w:r>
              <w:rPr>
                <w:noProof/>
                <w:webHidden/>
              </w:rPr>
              <w:fldChar w:fldCharType="begin"/>
            </w:r>
            <w:r>
              <w:rPr>
                <w:noProof/>
                <w:webHidden/>
              </w:rPr>
              <w:instrText xml:space="preserve"> PAGEREF _Toc187581333 \h </w:instrText>
            </w:r>
            <w:r>
              <w:rPr>
                <w:noProof/>
                <w:webHidden/>
              </w:rPr>
            </w:r>
            <w:r>
              <w:rPr>
                <w:noProof/>
                <w:webHidden/>
              </w:rPr>
              <w:fldChar w:fldCharType="separate"/>
            </w:r>
            <w:r>
              <w:rPr>
                <w:noProof/>
                <w:webHidden/>
              </w:rPr>
              <w:t>25</w:t>
            </w:r>
            <w:r>
              <w:rPr>
                <w:noProof/>
                <w:webHidden/>
              </w:rPr>
              <w:fldChar w:fldCharType="end"/>
            </w:r>
          </w:hyperlink>
        </w:p>
        <w:p w14:paraId="5C7AA19B" w14:textId="1CB750BB" w:rsidR="002C6CFF" w:rsidRDefault="002C6CFF">
          <w:pPr>
            <w:pStyle w:val="TOC2"/>
            <w:tabs>
              <w:tab w:val="left" w:pos="720"/>
              <w:tab w:val="right" w:leader="dot" w:pos="9350"/>
            </w:tabs>
            <w:rPr>
              <w:noProof/>
              <w:kern w:val="2"/>
              <w:sz w:val="24"/>
              <w:szCs w:val="24"/>
              <w:lang w:val="en-BE" w:eastAsia="en-BE"/>
              <w14:ligatures w14:val="standardContextual"/>
            </w:rPr>
          </w:pPr>
          <w:hyperlink w:anchor="_Toc187581334" w:history="1">
            <w:r w:rsidRPr="00596D10">
              <w:rPr>
                <w:rStyle w:val="Hyperlink"/>
                <w:noProof/>
              </w:rPr>
              <w:t>4.</w:t>
            </w:r>
            <w:r>
              <w:rPr>
                <w:noProof/>
                <w:kern w:val="2"/>
                <w:sz w:val="24"/>
                <w:szCs w:val="24"/>
                <w:lang w:val="en-BE" w:eastAsia="en-BE"/>
                <w14:ligatures w14:val="standardContextual"/>
              </w:rPr>
              <w:tab/>
            </w:r>
            <w:r w:rsidRPr="00596D10">
              <w:rPr>
                <w:rStyle w:val="Hyperlink"/>
                <w:noProof/>
              </w:rPr>
              <w:t>Fixed-Point Fluid Simulation</w:t>
            </w:r>
            <w:r>
              <w:rPr>
                <w:noProof/>
                <w:webHidden/>
              </w:rPr>
              <w:tab/>
            </w:r>
            <w:r>
              <w:rPr>
                <w:noProof/>
                <w:webHidden/>
              </w:rPr>
              <w:fldChar w:fldCharType="begin"/>
            </w:r>
            <w:r>
              <w:rPr>
                <w:noProof/>
                <w:webHidden/>
              </w:rPr>
              <w:instrText xml:space="preserve"> PAGEREF _Toc187581334 \h </w:instrText>
            </w:r>
            <w:r>
              <w:rPr>
                <w:noProof/>
                <w:webHidden/>
              </w:rPr>
            </w:r>
            <w:r>
              <w:rPr>
                <w:noProof/>
                <w:webHidden/>
              </w:rPr>
              <w:fldChar w:fldCharType="separate"/>
            </w:r>
            <w:r>
              <w:rPr>
                <w:noProof/>
                <w:webHidden/>
              </w:rPr>
              <w:t>27</w:t>
            </w:r>
            <w:r>
              <w:rPr>
                <w:noProof/>
                <w:webHidden/>
              </w:rPr>
              <w:fldChar w:fldCharType="end"/>
            </w:r>
          </w:hyperlink>
        </w:p>
        <w:p w14:paraId="6796A2FA" w14:textId="1AAB379B" w:rsidR="002C6CFF" w:rsidRDefault="002C6CFF">
          <w:pPr>
            <w:pStyle w:val="TOC3"/>
            <w:tabs>
              <w:tab w:val="left" w:pos="1200"/>
              <w:tab w:val="right" w:leader="dot" w:pos="9350"/>
            </w:tabs>
            <w:rPr>
              <w:noProof/>
              <w:kern w:val="2"/>
              <w:sz w:val="24"/>
              <w:szCs w:val="24"/>
              <w:lang w:val="en-BE" w:eastAsia="en-BE"/>
              <w14:ligatures w14:val="standardContextual"/>
            </w:rPr>
          </w:pPr>
          <w:hyperlink w:anchor="_Toc187581335" w:history="1">
            <w:r w:rsidRPr="00596D10">
              <w:rPr>
                <w:rStyle w:val="Hyperlink"/>
                <w:noProof/>
              </w:rPr>
              <w:t>4.1.</w:t>
            </w:r>
            <w:r>
              <w:rPr>
                <w:noProof/>
                <w:kern w:val="2"/>
                <w:sz w:val="24"/>
                <w:szCs w:val="24"/>
                <w:lang w:val="en-BE" w:eastAsia="en-BE"/>
                <w14:ligatures w14:val="standardContextual"/>
              </w:rPr>
              <w:tab/>
            </w:r>
            <w:r w:rsidRPr="00596D10">
              <w:rPr>
                <w:rStyle w:val="Hyperlink"/>
                <w:noProof/>
              </w:rPr>
              <w:t>Fixed-Point Arithmetic</w:t>
            </w:r>
            <w:r>
              <w:rPr>
                <w:noProof/>
                <w:webHidden/>
              </w:rPr>
              <w:tab/>
            </w:r>
            <w:r>
              <w:rPr>
                <w:noProof/>
                <w:webHidden/>
              </w:rPr>
              <w:fldChar w:fldCharType="begin"/>
            </w:r>
            <w:r>
              <w:rPr>
                <w:noProof/>
                <w:webHidden/>
              </w:rPr>
              <w:instrText xml:space="preserve"> PAGEREF _Toc187581335 \h </w:instrText>
            </w:r>
            <w:r>
              <w:rPr>
                <w:noProof/>
                <w:webHidden/>
              </w:rPr>
            </w:r>
            <w:r>
              <w:rPr>
                <w:noProof/>
                <w:webHidden/>
              </w:rPr>
              <w:fldChar w:fldCharType="separate"/>
            </w:r>
            <w:r>
              <w:rPr>
                <w:noProof/>
                <w:webHidden/>
              </w:rPr>
              <w:t>27</w:t>
            </w:r>
            <w:r>
              <w:rPr>
                <w:noProof/>
                <w:webHidden/>
              </w:rPr>
              <w:fldChar w:fldCharType="end"/>
            </w:r>
          </w:hyperlink>
        </w:p>
        <w:p w14:paraId="18F751B3" w14:textId="3833DE0E" w:rsidR="002C6CFF" w:rsidRDefault="002C6CFF">
          <w:pPr>
            <w:pStyle w:val="TOC3"/>
            <w:tabs>
              <w:tab w:val="left" w:pos="1200"/>
              <w:tab w:val="right" w:leader="dot" w:pos="9350"/>
            </w:tabs>
            <w:rPr>
              <w:noProof/>
              <w:kern w:val="2"/>
              <w:sz w:val="24"/>
              <w:szCs w:val="24"/>
              <w:lang w:val="en-BE" w:eastAsia="en-BE"/>
              <w14:ligatures w14:val="standardContextual"/>
            </w:rPr>
          </w:pPr>
          <w:hyperlink w:anchor="_Toc187581336" w:history="1">
            <w:r w:rsidRPr="00596D10">
              <w:rPr>
                <w:rStyle w:val="Hyperlink"/>
                <w:noProof/>
              </w:rPr>
              <w:t>4.2.</w:t>
            </w:r>
            <w:r>
              <w:rPr>
                <w:noProof/>
                <w:kern w:val="2"/>
                <w:sz w:val="24"/>
                <w:szCs w:val="24"/>
                <w:lang w:val="en-BE" w:eastAsia="en-BE"/>
                <w14:ligatures w14:val="standardContextual"/>
              </w:rPr>
              <w:tab/>
            </w:r>
            <w:r w:rsidRPr="00596D10">
              <w:rPr>
                <w:rStyle w:val="Hyperlink"/>
                <w:noProof/>
              </w:rPr>
              <w:t>Fixed-Point Rounding</w:t>
            </w:r>
            <w:r>
              <w:rPr>
                <w:noProof/>
                <w:webHidden/>
              </w:rPr>
              <w:tab/>
            </w:r>
            <w:r>
              <w:rPr>
                <w:noProof/>
                <w:webHidden/>
              </w:rPr>
              <w:fldChar w:fldCharType="begin"/>
            </w:r>
            <w:r>
              <w:rPr>
                <w:noProof/>
                <w:webHidden/>
              </w:rPr>
              <w:instrText xml:space="preserve"> PAGEREF _Toc187581336 \h </w:instrText>
            </w:r>
            <w:r>
              <w:rPr>
                <w:noProof/>
                <w:webHidden/>
              </w:rPr>
            </w:r>
            <w:r>
              <w:rPr>
                <w:noProof/>
                <w:webHidden/>
              </w:rPr>
              <w:fldChar w:fldCharType="separate"/>
            </w:r>
            <w:r>
              <w:rPr>
                <w:noProof/>
                <w:webHidden/>
              </w:rPr>
              <w:t>29</w:t>
            </w:r>
            <w:r>
              <w:rPr>
                <w:noProof/>
                <w:webHidden/>
              </w:rPr>
              <w:fldChar w:fldCharType="end"/>
            </w:r>
          </w:hyperlink>
        </w:p>
        <w:p w14:paraId="630603B0" w14:textId="436472B5" w:rsidR="002C6CFF" w:rsidRDefault="002C6CFF">
          <w:pPr>
            <w:pStyle w:val="TOC3"/>
            <w:tabs>
              <w:tab w:val="left" w:pos="1200"/>
              <w:tab w:val="right" w:leader="dot" w:pos="9350"/>
            </w:tabs>
            <w:rPr>
              <w:noProof/>
              <w:kern w:val="2"/>
              <w:sz w:val="24"/>
              <w:szCs w:val="24"/>
              <w:lang w:val="en-BE" w:eastAsia="en-BE"/>
              <w14:ligatures w14:val="standardContextual"/>
            </w:rPr>
          </w:pPr>
          <w:hyperlink w:anchor="_Toc187581337" w:history="1">
            <w:r w:rsidRPr="00596D10">
              <w:rPr>
                <w:rStyle w:val="Hyperlink"/>
                <w:noProof/>
              </w:rPr>
              <w:t>4.3.</w:t>
            </w:r>
            <w:r>
              <w:rPr>
                <w:noProof/>
                <w:kern w:val="2"/>
                <w:sz w:val="24"/>
                <w:szCs w:val="24"/>
                <w:lang w:val="en-BE" w:eastAsia="en-BE"/>
                <w14:ligatures w14:val="standardContextual"/>
              </w:rPr>
              <w:tab/>
            </w:r>
            <w:r w:rsidRPr="00596D10">
              <w:rPr>
                <w:rStyle w:val="Hyperlink"/>
                <w:noProof/>
              </w:rPr>
              <w:t>Measurement Results</w:t>
            </w:r>
            <w:r>
              <w:rPr>
                <w:noProof/>
                <w:webHidden/>
              </w:rPr>
              <w:tab/>
            </w:r>
            <w:r>
              <w:rPr>
                <w:noProof/>
                <w:webHidden/>
              </w:rPr>
              <w:fldChar w:fldCharType="begin"/>
            </w:r>
            <w:r>
              <w:rPr>
                <w:noProof/>
                <w:webHidden/>
              </w:rPr>
              <w:instrText xml:space="preserve"> PAGEREF _Toc187581337 \h </w:instrText>
            </w:r>
            <w:r>
              <w:rPr>
                <w:noProof/>
                <w:webHidden/>
              </w:rPr>
            </w:r>
            <w:r>
              <w:rPr>
                <w:noProof/>
                <w:webHidden/>
              </w:rPr>
              <w:fldChar w:fldCharType="separate"/>
            </w:r>
            <w:r>
              <w:rPr>
                <w:noProof/>
                <w:webHidden/>
              </w:rPr>
              <w:t>30</w:t>
            </w:r>
            <w:r>
              <w:rPr>
                <w:noProof/>
                <w:webHidden/>
              </w:rPr>
              <w:fldChar w:fldCharType="end"/>
            </w:r>
          </w:hyperlink>
        </w:p>
        <w:p w14:paraId="78C85199" w14:textId="394C2000" w:rsidR="002C6CFF" w:rsidRDefault="002C6CFF">
          <w:pPr>
            <w:pStyle w:val="TOC1"/>
            <w:tabs>
              <w:tab w:val="right" w:leader="dot" w:pos="9350"/>
            </w:tabs>
            <w:rPr>
              <w:noProof/>
              <w:kern w:val="2"/>
              <w:sz w:val="24"/>
              <w:szCs w:val="24"/>
              <w:lang w:val="en-BE" w:eastAsia="en-BE"/>
              <w14:ligatures w14:val="standardContextual"/>
            </w:rPr>
          </w:pPr>
          <w:hyperlink w:anchor="_Toc187581338" w:history="1">
            <w:r w:rsidRPr="00596D10">
              <w:rPr>
                <w:rStyle w:val="Hyperlink"/>
                <w:noProof/>
              </w:rPr>
              <w:t>Discussion</w:t>
            </w:r>
            <w:r>
              <w:rPr>
                <w:noProof/>
                <w:webHidden/>
              </w:rPr>
              <w:tab/>
            </w:r>
            <w:r>
              <w:rPr>
                <w:noProof/>
                <w:webHidden/>
              </w:rPr>
              <w:fldChar w:fldCharType="begin"/>
            </w:r>
            <w:r>
              <w:rPr>
                <w:noProof/>
                <w:webHidden/>
              </w:rPr>
              <w:instrText xml:space="preserve"> PAGEREF _Toc187581338 \h </w:instrText>
            </w:r>
            <w:r>
              <w:rPr>
                <w:noProof/>
                <w:webHidden/>
              </w:rPr>
            </w:r>
            <w:r>
              <w:rPr>
                <w:noProof/>
                <w:webHidden/>
              </w:rPr>
              <w:fldChar w:fldCharType="separate"/>
            </w:r>
            <w:r>
              <w:rPr>
                <w:noProof/>
                <w:webHidden/>
              </w:rPr>
              <w:t>32</w:t>
            </w:r>
            <w:r>
              <w:rPr>
                <w:noProof/>
                <w:webHidden/>
              </w:rPr>
              <w:fldChar w:fldCharType="end"/>
            </w:r>
          </w:hyperlink>
        </w:p>
        <w:p w14:paraId="37EF528B" w14:textId="12A94FFA" w:rsidR="002C6CFF" w:rsidRDefault="002C6CFF">
          <w:pPr>
            <w:pStyle w:val="TOC1"/>
            <w:tabs>
              <w:tab w:val="right" w:leader="dot" w:pos="9350"/>
            </w:tabs>
            <w:rPr>
              <w:noProof/>
              <w:kern w:val="2"/>
              <w:sz w:val="24"/>
              <w:szCs w:val="24"/>
              <w:lang w:val="en-BE" w:eastAsia="en-BE"/>
              <w14:ligatures w14:val="standardContextual"/>
            </w:rPr>
          </w:pPr>
          <w:hyperlink w:anchor="_Toc187581339" w:history="1">
            <w:r w:rsidRPr="00596D10">
              <w:rPr>
                <w:rStyle w:val="Hyperlink"/>
                <w:noProof/>
              </w:rPr>
              <w:t>Conclusion</w:t>
            </w:r>
            <w:r>
              <w:rPr>
                <w:noProof/>
                <w:webHidden/>
              </w:rPr>
              <w:tab/>
            </w:r>
            <w:r>
              <w:rPr>
                <w:noProof/>
                <w:webHidden/>
              </w:rPr>
              <w:fldChar w:fldCharType="begin"/>
            </w:r>
            <w:r>
              <w:rPr>
                <w:noProof/>
                <w:webHidden/>
              </w:rPr>
              <w:instrText xml:space="preserve"> PAGEREF _Toc187581339 \h </w:instrText>
            </w:r>
            <w:r>
              <w:rPr>
                <w:noProof/>
                <w:webHidden/>
              </w:rPr>
            </w:r>
            <w:r>
              <w:rPr>
                <w:noProof/>
                <w:webHidden/>
              </w:rPr>
              <w:fldChar w:fldCharType="separate"/>
            </w:r>
            <w:r>
              <w:rPr>
                <w:noProof/>
                <w:webHidden/>
              </w:rPr>
              <w:t>33</w:t>
            </w:r>
            <w:r>
              <w:rPr>
                <w:noProof/>
                <w:webHidden/>
              </w:rPr>
              <w:fldChar w:fldCharType="end"/>
            </w:r>
          </w:hyperlink>
        </w:p>
        <w:p w14:paraId="733E70FD" w14:textId="6E47B3FC" w:rsidR="002C6CFF" w:rsidRDefault="002C6CFF">
          <w:pPr>
            <w:pStyle w:val="TOC1"/>
            <w:tabs>
              <w:tab w:val="right" w:leader="dot" w:pos="9350"/>
            </w:tabs>
            <w:rPr>
              <w:noProof/>
              <w:kern w:val="2"/>
              <w:sz w:val="24"/>
              <w:szCs w:val="24"/>
              <w:lang w:val="en-BE" w:eastAsia="en-BE"/>
              <w14:ligatures w14:val="standardContextual"/>
            </w:rPr>
          </w:pPr>
          <w:hyperlink w:anchor="_Toc187581340" w:history="1">
            <w:r w:rsidRPr="00596D10">
              <w:rPr>
                <w:rStyle w:val="Hyperlink"/>
                <w:noProof/>
              </w:rPr>
              <w:t>Future work</w:t>
            </w:r>
            <w:r>
              <w:rPr>
                <w:noProof/>
                <w:webHidden/>
              </w:rPr>
              <w:tab/>
            </w:r>
            <w:r>
              <w:rPr>
                <w:noProof/>
                <w:webHidden/>
              </w:rPr>
              <w:fldChar w:fldCharType="begin"/>
            </w:r>
            <w:r>
              <w:rPr>
                <w:noProof/>
                <w:webHidden/>
              </w:rPr>
              <w:instrText xml:space="preserve"> PAGEREF _Toc187581340 \h </w:instrText>
            </w:r>
            <w:r>
              <w:rPr>
                <w:noProof/>
                <w:webHidden/>
              </w:rPr>
            </w:r>
            <w:r>
              <w:rPr>
                <w:noProof/>
                <w:webHidden/>
              </w:rPr>
              <w:fldChar w:fldCharType="separate"/>
            </w:r>
            <w:r>
              <w:rPr>
                <w:noProof/>
                <w:webHidden/>
              </w:rPr>
              <w:t>34</w:t>
            </w:r>
            <w:r>
              <w:rPr>
                <w:noProof/>
                <w:webHidden/>
              </w:rPr>
              <w:fldChar w:fldCharType="end"/>
            </w:r>
          </w:hyperlink>
        </w:p>
        <w:p w14:paraId="3D819997" w14:textId="6CC60CC3" w:rsidR="002C6CFF" w:rsidRDefault="002C6CFF">
          <w:pPr>
            <w:pStyle w:val="TOC1"/>
            <w:tabs>
              <w:tab w:val="right" w:leader="dot" w:pos="9350"/>
            </w:tabs>
            <w:rPr>
              <w:noProof/>
              <w:kern w:val="2"/>
              <w:sz w:val="24"/>
              <w:szCs w:val="24"/>
              <w:lang w:val="en-BE" w:eastAsia="en-BE"/>
              <w14:ligatures w14:val="standardContextual"/>
            </w:rPr>
          </w:pPr>
          <w:hyperlink w:anchor="_Toc187581341" w:history="1">
            <w:r w:rsidRPr="00596D10">
              <w:rPr>
                <w:rStyle w:val="Hyperlink"/>
                <w:noProof/>
              </w:rPr>
              <w:t>Critical Reflection</w:t>
            </w:r>
            <w:r>
              <w:rPr>
                <w:noProof/>
                <w:webHidden/>
              </w:rPr>
              <w:tab/>
            </w:r>
            <w:r>
              <w:rPr>
                <w:noProof/>
                <w:webHidden/>
              </w:rPr>
              <w:fldChar w:fldCharType="begin"/>
            </w:r>
            <w:r>
              <w:rPr>
                <w:noProof/>
                <w:webHidden/>
              </w:rPr>
              <w:instrText xml:space="preserve"> PAGEREF _Toc187581341 \h </w:instrText>
            </w:r>
            <w:r>
              <w:rPr>
                <w:noProof/>
                <w:webHidden/>
              </w:rPr>
            </w:r>
            <w:r>
              <w:rPr>
                <w:noProof/>
                <w:webHidden/>
              </w:rPr>
              <w:fldChar w:fldCharType="separate"/>
            </w:r>
            <w:r>
              <w:rPr>
                <w:noProof/>
                <w:webHidden/>
              </w:rPr>
              <w:t>35</w:t>
            </w:r>
            <w:r>
              <w:rPr>
                <w:noProof/>
                <w:webHidden/>
              </w:rPr>
              <w:fldChar w:fldCharType="end"/>
            </w:r>
          </w:hyperlink>
        </w:p>
        <w:p w14:paraId="2FEDFD1D" w14:textId="5A494005" w:rsidR="002C6CFF" w:rsidRDefault="002C6CFF">
          <w:pPr>
            <w:pStyle w:val="TOC1"/>
            <w:tabs>
              <w:tab w:val="right" w:leader="dot" w:pos="9350"/>
            </w:tabs>
            <w:rPr>
              <w:noProof/>
              <w:kern w:val="2"/>
              <w:sz w:val="24"/>
              <w:szCs w:val="24"/>
              <w:lang w:val="en-BE" w:eastAsia="en-BE"/>
              <w14:ligatures w14:val="standardContextual"/>
            </w:rPr>
          </w:pPr>
          <w:hyperlink w:anchor="_Toc187581342" w:history="1">
            <w:r w:rsidRPr="00596D10">
              <w:rPr>
                <w:rStyle w:val="Hyperlink"/>
                <w:noProof/>
              </w:rPr>
              <w:t>References</w:t>
            </w:r>
            <w:r>
              <w:rPr>
                <w:noProof/>
                <w:webHidden/>
              </w:rPr>
              <w:tab/>
            </w:r>
            <w:r>
              <w:rPr>
                <w:noProof/>
                <w:webHidden/>
              </w:rPr>
              <w:fldChar w:fldCharType="begin"/>
            </w:r>
            <w:r>
              <w:rPr>
                <w:noProof/>
                <w:webHidden/>
              </w:rPr>
              <w:instrText xml:space="preserve"> PAGEREF _Toc187581342 \h </w:instrText>
            </w:r>
            <w:r>
              <w:rPr>
                <w:noProof/>
                <w:webHidden/>
              </w:rPr>
            </w:r>
            <w:r>
              <w:rPr>
                <w:noProof/>
                <w:webHidden/>
              </w:rPr>
              <w:fldChar w:fldCharType="separate"/>
            </w:r>
            <w:r>
              <w:rPr>
                <w:noProof/>
                <w:webHidden/>
              </w:rPr>
              <w:t>36</w:t>
            </w:r>
            <w:r>
              <w:rPr>
                <w:noProof/>
                <w:webHidden/>
              </w:rPr>
              <w:fldChar w:fldCharType="end"/>
            </w:r>
          </w:hyperlink>
        </w:p>
        <w:p w14:paraId="58141168" w14:textId="15BEEE0C" w:rsidR="002C6CFF" w:rsidRDefault="002C6CFF">
          <w:pPr>
            <w:pStyle w:val="TOC1"/>
            <w:tabs>
              <w:tab w:val="right" w:leader="dot" w:pos="9350"/>
            </w:tabs>
            <w:rPr>
              <w:noProof/>
              <w:kern w:val="2"/>
              <w:sz w:val="24"/>
              <w:szCs w:val="24"/>
              <w:lang w:val="en-BE" w:eastAsia="en-BE"/>
              <w14:ligatures w14:val="standardContextual"/>
            </w:rPr>
          </w:pPr>
          <w:hyperlink w:anchor="_Toc187581343" w:history="1">
            <w:r w:rsidRPr="00596D10">
              <w:rPr>
                <w:rStyle w:val="Hyperlink"/>
                <w:noProof/>
              </w:rPr>
              <w:t>Acknowledgements</w:t>
            </w:r>
            <w:r>
              <w:rPr>
                <w:noProof/>
                <w:webHidden/>
              </w:rPr>
              <w:tab/>
            </w:r>
            <w:r>
              <w:rPr>
                <w:noProof/>
                <w:webHidden/>
              </w:rPr>
              <w:fldChar w:fldCharType="begin"/>
            </w:r>
            <w:r>
              <w:rPr>
                <w:noProof/>
                <w:webHidden/>
              </w:rPr>
              <w:instrText xml:space="preserve"> PAGEREF _Toc187581343 \h </w:instrText>
            </w:r>
            <w:r>
              <w:rPr>
                <w:noProof/>
                <w:webHidden/>
              </w:rPr>
            </w:r>
            <w:r>
              <w:rPr>
                <w:noProof/>
                <w:webHidden/>
              </w:rPr>
              <w:fldChar w:fldCharType="separate"/>
            </w:r>
            <w:r>
              <w:rPr>
                <w:noProof/>
                <w:webHidden/>
              </w:rPr>
              <w:t>38</w:t>
            </w:r>
            <w:r>
              <w:rPr>
                <w:noProof/>
                <w:webHidden/>
              </w:rPr>
              <w:fldChar w:fldCharType="end"/>
            </w:r>
          </w:hyperlink>
        </w:p>
        <w:p w14:paraId="14ECB4C0" w14:textId="32EA601D" w:rsidR="002C6CFF" w:rsidRDefault="002C6CFF">
          <w:pPr>
            <w:pStyle w:val="TOC1"/>
            <w:tabs>
              <w:tab w:val="right" w:leader="dot" w:pos="9350"/>
            </w:tabs>
            <w:rPr>
              <w:noProof/>
              <w:kern w:val="2"/>
              <w:sz w:val="24"/>
              <w:szCs w:val="24"/>
              <w:lang w:val="en-BE" w:eastAsia="en-BE"/>
              <w14:ligatures w14:val="standardContextual"/>
            </w:rPr>
          </w:pPr>
          <w:hyperlink w:anchor="_Toc187581344" w:history="1">
            <w:r w:rsidRPr="00596D10">
              <w:rPr>
                <w:rStyle w:val="Hyperlink"/>
                <w:noProof/>
              </w:rPr>
              <w:t>Appendices</w:t>
            </w:r>
            <w:r>
              <w:rPr>
                <w:noProof/>
                <w:webHidden/>
              </w:rPr>
              <w:tab/>
            </w:r>
            <w:r>
              <w:rPr>
                <w:noProof/>
                <w:webHidden/>
              </w:rPr>
              <w:fldChar w:fldCharType="begin"/>
            </w:r>
            <w:r>
              <w:rPr>
                <w:noProof/>
                <w:webHidden/>
              </w:rPr>
              <w:instrText xml:space="preserve"> PAGEREF _Toc187581344 \h </w:instrText>
            </w:r>
            <w:r>
              <w:rPr>
                <w:noProof/>
                <w:webHidden/>
              </w:rPr>
            </w:r>
            <w:r>
              <w:rPr>
                <w:noProof/>
                <w:webHidden/>
              </w:rPr>
              <w:fldChar w:fldCharType="separate"/>
            </w:r>
            <w:r>
              <w:rPr>
                <w:noProof/>
                <w:webHidden/>
              </w:rPr>
              <w:t>39</w:t>
            </w:r>
            <w:r>
              <w:rPr>
                <w:noProof/>
                <w:webHidden/>
              </w:rPr>
              <w:fldChar w:fldCharType="end"/>
            </w:r>
          </w:hyperlink>
        </w:p>
        <w:p w14:paraId="06805F43" w14:textId="57DEE7CA" w:rsidR="000D5C84" w:rsidRPr="00A45D52" w:rsidRDefault="000D5C84">
          <w:r w:rsidRPr="00A45D52">
            <w:rPr>
              <w:b/>
              <w:bCs/>
            </w:rPr>
            <w:fldChar w:fldCharType="end"/>
          </w:r>
        </w:p>
      </w:sdtContent>
    </w:sdt>
    <w:p w14:paraId="05D336EE" w14:textId="77777777" w:rsidR="000D5C84" w:rsidRPr="00A45D52" w:rsidRDefault="000D5C84">
      <w:r w:rsidRPr="00A45D52">
        <w:br w:type="page"/>
      </w:r>
    </w:p>
    <w:p w14:paraId="12EEF4AC" w14:textId="37F53B43" w:rsidR="000D5C84" w:rsidRPr="00A45D52" w:rsidRDefault="000D5C84" w:rsidP="003C4C6D">
      <w:pPr>
        <w:pStyle w:val="Heading1"/>
      </w:pPr>
      <w:bookmarkStart w:id="1" w:name="_Toc187581300"/>
      <w:r w:rsidRPr="00A45D52">
        <w:lastRenderedPageBreak/>
        <w:t>Abstract</w:t>
      </w:r>
      <w:r w:rsidR="009F56CD" w:rsidRPr="00A45D52">
        <w:t xml:space="preserve"> &amp; Key words</w:t>
      </w:r>
      <w:bookmarkEnd w:id="1"/>
    </w:p>
    <w:p w14:paraId="742D2467" w14:textId="77777777" w:rsidR="000D5C84" w:rsidRPr="00A45D52" w:rsidRDefault="000D5C84" w:rsidP="000D5C84"/>
    <w:p w14:paraId="1091439F" w14:textId="6E57B1AC" w:rsidR="000926E1" w:rsidRPr="00A45D52" w:rsidRDefault="003E3B49" w:rsidP="000926E1">
      <w:r w:rsidRPr="00A45D52">
        <w:t xml:space="preserve">Fluid simulations are a common technique to visualize realistic fluid behaviour in virtual environments, and these simulations often benefit heavily from GPU </w:t>
      </w:r>
      <w:r w:rsidR="008F53BF" w:rsidRPr="00A45D52">
        <w:t>acceleration</w:t>
      </w:r>
      <w:r w:rsidRPr="00A45D52">
        <w:t>.</w:t>
      </w:r>
      <w:r w:rsidR="007D00F2" w:rsidRPr="00A45D52">
        <w:t xml:space="preserve"> However, when these GPU-based simulations require deterministic results, things </w:t>
      </w:r>
      <w:r w:rsidR="00B03C23" w:rsidRPr="00A45D52">
        <w:t xml:space="preserve">start to </w:t>
      </w:r>
      <w:r w:rsidR="007D00F2" w:rsidRPr="00A45D52">
        <w:t xml:space="preserve">become </w:t>
      </w:r>
      <w:r w:rsidR="00B03C23" w:rsidRPr="00A45D52">
        <w:t xml:space="preserve">a lot more difficult. This paper delves into this particular problem by attempting to employ a fixed-point arithmetic solution to </w:t>
      </w:r>
      <w:r w:rsidR="00F425FF" w:rsidRPr="00A45D52">
        <w:t>address</w:t>
      </w:r>
      <w:r w:rsidR="00B03C23" w:rsidRPr="00A45D52">
        <w:t xml:space="preserve"> the non-deterministic </w:t>
      </w:r>
      <w:r w:rsidR="00F425FF" w:rsidRPr="00A45D52">
        <w:t>nature</w:t>
      </w:r>
      <w:r w:rsidR="00B03C23" w:rsidRPr="00A45D52">
        <w:t xml:space="preserve"> of floating-point arithmetic on the GPU.</w:t>
      </w:r>
      <w:r w:rsidR="00A45D52" w:rsidRPr="00A45D52">
        <w:t xml:space="preserve"> The focus</w:t>
      </w:r>
      <w:r w:rsidR="0062610A">
        <w:t xml:space="preserve"> of this paper</w:t>
      </w:r>
      <w:r w:rsidR="00A45D52" w:rsidRPr="00A45D52">
        <w:t xml:space="preserve"> is to analyse</w:t>
      </w:r>
      <w:r w:rsidR="00A45D52">
        <w:t xml:space="preserve"> the</w:t>
      </w:r>
      <w:r w:rsidR="0042020E">
        <w:t xml:space="preserve"> impact the fixed-point arithmetic implementation </w:t>
      </w:r>
      <w:r w:rsidR="0062610A">
        <w:t xml:space="preserve">has </w:t>
      </w:r>
      <w:r w:rsidR="0042020E">
        <w:t xml:space="preserve">on </w:t>
      </w:r>
      <w:r w:rsidR="0062610A">
        <w:t xml:space="preserve">the </w:t>
      </w:r>
      <w:r w:rsidR="00A45D52">
        <w:t>performance and accuracy</w:t>
      </w:r>
      <w:r w:rsidR="0042020E">
        <w:t xml:space="preserve"> of the fluid simulation.</w:t>
      </w:r>
      <w:r w:rsidR="008B649E">
        <w:t xml:space="preserve"> This paper presents a partial solution </w:t>
      </w:r>
      <w:r w:rsidR="00DF70F8">
        <w:t>for deterministic fluid simulations in a GPU-based environment</w:t>
      </w:r>
      <w:r w:rsidR="00352BFB">
        <w:t xml:space="preserve"> by</w:t>
      </w:r>
      <w:r w:rsidR="00DF70F8">
        <w:t xml:space="preserve"> using fixed-point rounding.</w:t>
      </w:r>
    </w:p>
    <w:p w14:paraId="1EA5CCD6" w14:textId="77777777" w:rsidR="00E3178D" w:rsidRPr="00A45D52" w:rsidRDefault="00E3178D" w:rsidP="000926E1"/>
    <w:p w14:paraId="4CFB0086" w14:textId="5A070144" w:rsidR="00E3178D" w:rsidRPr="00F13736" w:rsidRDefault="00F13736" w:rsidP="000926E1">
      <w:pPr>
        <w:rPr>
          <w:lang w:val="nl-BE"/>
        </w:rPr>
      </w:pPr>
      <w:r w:rsidRPr="00F13736">
        <w:rPr>
          <w:lang w:val="nl-BE"/>
        </w:rPr>
        <w:t xml:space="preserve">Vloeistofsimulaties zijn een veelgebruikte techniek om realistisch vloeistofgedrag in virtuele omgevingen te visualiseren, en deze simulaties profiteren vaak sterk van GPU-versnelling. Wanneer deze GPU-gebaseerde simulaties echter deterministische resultaten vereisen, wordt het een stuk complexer. Dit artikel gaat dieper in op dit specifieke probleem door te proberen een oplossing te bieden met </w:t>
      </w:r>
      <w:r>
        <w:rPr>
          <w:lang w:val="nl-BE"/>
        </w:rPr>
        <w:t>fixed-point-</w:t>
      </w:r>
      <w:r w:rsidRPr="00F13736">
        <w:rPr>
          <w:lang w:val="nl-BE"/>
        </w:rPr>
        <w:t xml:space="preserve">rekenkunde om de niet-deterministische aard van </w:t>
      </w:r>
      <w:r>
        <w:rPr>
          <w:lang w:val="nl-BE"/>
        </w:rPr>
        <w:t>floating-point-rekenkunde</w:t>
      </w:r>
      <w:r w:rsidRPr="00F13736">
        <w:rPr>
          <w:lang w:val="nl-BE"/>
        </w:rPr>
        <w:t xml:space="preserve"> op de GPU aan te pakken. De focus van dit artikel ligt op het analyseren van de impact van de implementatie van </w:t>
      </w:r>
      <w:r>
        <w:rPr>
          <w:lang w:val="nl-BE"/>
        </w:rPr>
        <w:t>fixed-point</w:t>
      </w:r>
      <w:r w:rsidRPr="00F13736">
        <w:rPr>
          <w:lang w:val="nl-BE"/>
        </w:rPr>
        <w:t xml:space="preserve">-rekenkunde op de prestaties en nauwkeurigheid van de vloeistofsimulatie. Dit artikel presenteert een gedeeltelijke oplossing voor deterministische vloeistofsimulaties in een GPU-gebaseerde omgeving door middel van </w:t>
      </w:r>
      <w:r>
        <w:rPr>
          <w:lang w:val="nl-BE"/>
        </w:rPr>
        <w:t>fixed-point</w:t>
      </w:r>
      <w:r w:rsidRPr="00F13736">
        <w:rPr>
          <w:lang w:val="nl-BE"/>
        </w:rPr>
        <w:t>-afronding.</w:t>
      </w:r>
    </w:p>
    <w:p w14:paraId="03FF925C" w14:textId="77777777" w:rsidR="00A91C43" w:rsidRPr="00A45D52" w:rsidRDefault="00A91C43" w:rsidP="000926E1"/>
    <w:p w14:paraId="2328718A" w14:textId="77777777" w:rsidR="00A91C43" w:rsidRPr="00A45D52" w:rsidRDefault="00A91C43" w:rsidP="000926E1"/>
    <w:p w14:paraId="315F16C2" w14:textId="29E0D180" w:rsidR="00A91C43" w:rsidRPr="00A45D52" w:rsidRDefault="00A91C43" w:rsidP="000926E1">
      <w:r w:rsidRPr="00A45D52">
        <w:t xml:space="preserve">Key words: </w:t>
      </w:r>
      <w:r w:rsidR="00B03C23" w:rsidRPr="00A45D52">
        <w:t>Fluid simulation, GPU-based environment, determinism, fixed-point arithmetic</w:t>
      </w:r>
    </w:p>
    <w:p w14:paraId="2FDBF2D9" w14:textId="77777777" w:rsidR="002E1349" w:rsidRPr="00A45D52" w:rsidRDefault="002E1349">
      <w:pPr>
        <w:rPr>
          <w:rFonts w:asciiTheme="majorHAnsi" w:eastAsiaTheme="majorEastAsia" w:hAnsiTheme="majorHAnsi" w:cstheme="majorBidi"/>
          <w:color w:val="1F4E79" w:themeColor="accent1" w:themeShade="80"/>
          <w:sz w:val="36"/>
          <w:szCs w:val="36"/>
        </w:rPr>
      </w:pPr>
      <w:r w:rsidRPr="00A45D52">
        <w:br w:type="page"/>
      </w:r>
    </w:p>
    <w:p w14:paraId="7A4E8958" w14:textId="4ABCE223" w:rsidR="00150C09" w:rsidRPr="00A45D52" w:rsidRDefault="00150C09" w:rsidP="00150C09">
      <w:pPr>
        <w:pStyle w:val="Heading1"/>
      </w:pPr>
      <w:bookmarkStart w:id="2" w:name="_Toc187581301"/>
      <w:r w:rsidRPr="00A45D52">
        <w:lastRenderedPageBreak/>
        <w:t>Preface</w:t>
      </w:r>
      <w:bookmarkEnd w:id="2"/>
    </w:p>
    <w:p w14:paraId="31F7F6E5" w14:textId="77777777" w:rsidR="00150C09" w:rsidRDefault="00150C09" w:rsidP="00150C09"/>
    <w:p w14:paraId="51B2CBA6" w14:textId="20021961" w:rsidR="00150C09" w:rsidRDefault="00AE0F3A" w:rsidP="00150C09">
      <w:r>
        <w:t>During my studies of game development, there has always been a topic that interested me but never seemed to get covered during classes</w:t>
      </w:r>
      <w:r w:rsidR="00C65C72">
        <w:t>, t</w:t>
      </w:r>
      <w:r>
        <w:t>h</w:t>
      </w:r>
      <w:r w:rsidR="00C65C72">
        <w:t>at</w:t>
      </w:r>
      <w:r>
        <w:t xml:space="preserve"> topic </w:t>
      </w:r>
      <w:r w:rsidR="00C65C72">
        <w:t>being</w:t>
      </w:r>
      <w:r>
        <w:t xml:space="preserve"> networking</w:t>
      </w:r>
      <w:r w:rsidR="00C65C72">
        <w:t>.</w:t>
      </w:r>
      <w:r>
        <w:t xml:space="preserve"> </w:t>
      </w:r>
      <w:r w:rsidR="00C65C72">
        <w:t xml:space="preserve">Networking is a very active topic in the game industry today, </w:t>
      </w:r>
      <w:r w:rsidR="00B92BF9">
        <w:t xml:space="preserve">and when this bachelor thesis presented itself on my to-do list </w:t>
      </w:r>
      <w:r w:rsidR="00C65C72">
        <w:t>the decision to create a research project around this topic by far the easiest decision of the project as a whole.</w:t>
      </w:r>
    </w:p>
    <w:p w14:paraId="7F44DE9F" w14:textId="11D84545" w:rsidR="00134173" w:rsidRDefault="00806368" w:rsidP="00806368">
      <w:r>
        <w:t>A while ago, I had the opportunity to go to Los Angeles</w:t>
      </w:r>
      <w:r w:rsidR="00B92BF9">
        <w:t>, organized by our school,</w:t>
      </w:r>
      <w:r>
        <w:t xml:space="preserve"> with a group of fellow students to visit </w:t>
      </w:r>
      <w:r w:rsidR="004B0EE4">
        <w:t>several</w:t>
      </w:r>
      <w:r>
        <w:t xml:space="preserve"> companies. It was during </w:t>
      </w:r>
      <w:r w:rsidR="00B92BF9">
        <w:t>this trip</w:t>
      </w:r>
      <w:r>
        <w:t xml:space="preserve"> that I had a conversation with a gameplay developer about possible ideas for a research topic around networking, and he suggested to do something with networked physics.</w:t>
      </w:r>
    </w:p>
    <w:p w14:paraId="4C71E8B0" w14:textId="15AB7E3E" w:rsidR="00806368" w:rsidRDefault="00806368" w:rsidP="00806368">
      <w:r>
        <w:t xml:space="preserve">At this point, I got assigned a supervisor and coach to assist me during </w:t>
      </w:r>
      <w:r w:rsidR="00B92BF9">
        <w:t>the process</w:t>
      </w:r>
      <w:r>
        <w:t xml:space="preserve">, and together with my supervisor the </w:t>
      </w:r>
      <w:r w:rsidR="00B92BF9">
        <w:t>original topic for this research project was defined, I was going to synchronize a GPU-based fluid simulation over a network. This topic covered some networking experience for me and the fluid simulation was a nice way to include the networked physics in there as well.</w:t>
      </w:r>
    </w:p>
    <w:p w14:paraId="5A8C0197" w14:textId="728AA49F" w:rsidR="00B92BF9" w:rsidRDefault="00B92BF9" w:rsidP="00806368">
      <w:r>
        <w:t xml:space="preserve">However, </w:t>
      </w:r>
      <w:r w:rsidR="00DF58F1">
        <w:t xml:space="preserve">I encountered many struggles during the early stages of the case study for this project and the final deadline kept on inching closer every day. Which eventually led to a </w:t>
      </w:r>
      <w:r w:rsidR="00293358">
        <w:t>much-needed</w:t>
      </w:r>
      <w:r w:rsidR="00DF58F1">
        <w:t xml:space="preserve"> discussion with my supervisor to rescope the project. This rescope sadly meant that the central reason behind this whole project, the networking, would have to be dropped from the project to allow for a successful completion of the project in the end.</w:t>
      </w:r>
    </w:p>
    <w:p w14:paraId="08D6E649" w14:textId="1CB5AF11" w:rsidR="00DF58F1" w:rsidRPr="00A45D52" w:rsidRDefault="00DF58F1" w:rsidP="00806368">
      <w:r>
        <w:t>I still want to gain some networking experience, but this research project will not be that opportunity anymore.</w:t>
      </w:r>
      <w:r w:rsidR="006F4512">
        <w:t xml:space="preserve"> Maybe I will revisit my original research topic</w:t>
      </w:r>
      <w:r>
        <w:t xml:space="preserve"> </w:t>
      </w:r>
      <w:r w:rsidR="006F4512">
        <w:t xml:space="preserve">when I have some spare time or maybe my upcoming internship will give me the opportunity to work in a networked environment. Only time will tell, and I </w:t>
      </w:r>
      <w:r w:rsidR="004455A6">
        <w:t>am always looking forward</w:t>
      </w:r>
      <w:r w:rsidR="006F4512">
        <w:t xml:space="preserve"> to </w:t>
      </w:r>
      <w:r w:rsidR="00293358">
        <w:t>discovering</w:t>
      </w:r>
      <w:r w:rsidR="006F4512">
        <w:t xml:space="preserve"> what the future holds.</w:t>
      </w:r>
    </w:p>
    <w:p w14:paraId="29F42584" w14:textId="77777777" w:rsidR="00150C09" w:rsidRPr="00A45D52" w:rsidRDefault="00150C09">
      <w:pPr>
        <w:rPr>
          <w:caps/>
          <w:color w:val="FFFFFF" w:themeColor="background1"/>
          <w:spacing w:val="15"/>
          <w:sz w:val="22"/>
          <w:szCs w:val="22"/>
        </w:rPr>
      </w:pPr>
      <w:r w:rsidRPr="00A45D52">
        <w:br w:type="page"/>
      </w:r>
    </w:p>
    <w:p w14:paraId="34F8C341" w14:textId="57AD2BCA" w:rsidR="004E19CD" w:rsidRPr="00A45D52" w:rsidRDefault="004E19CD" w:rsidP="004E19CD">
      <w:pPr>
        <w:pStyle w:val="Heading1"/>
      </w:pPr>
      <w:bookmarkStart w:id="3" w:name="_Toc187581302"/>
      <w:r w:rsidRPr="00A45D52">
        <w:lastRenderedPageBreak/>
        <w:t>List of Figures</w:t>
      </w:r>
      <w:r w:rsidR="00340CC9">
        <w:t xml:space="preserve"> &amp; Tables</w:t>
      </w:r>
      <w:bookmarkEnd w:id="3"/>
    </w:p>
    <w:p w14:paraId="4BB5E014" w14:textId="77777777" w:rsidR="004E19CD" w:rsidRDefault="004E19CD"/>
    <w:p w14:paraId="1F8AC2D8" w14:textId="35975037" w:rsidR="00340CC9" w:rsidRDefault="00340CC9" w:rsidP="00340CC9">
      <w:pPr>
        <w:pStyle w:val="Heading2"/>
      </w:pPr>
      <w:bookmarkStart w:id="4" w:name="_Toc187581303"/>
      <w:r>
        <w:t>List of Figures</w:t>
      </w:r>
      <w:bookmarkEnd w:id="4"/>
    </w:p>
    <w:p w14:paraId="266572FE" w14:textId="77777777" w:rsidR="00340CC9" w:rsidRDefault="00340CC9"/>
    <w:p w14:paraId="656A365E" w14:textId="7F7FC246" w:rsidR="00413902" w:rsidRDefault="005A15D0">
      <w:pPr>
        <w:pStyle w:val="TableofFigures"/>
        <w:tabs>
          <w:tab w:val="right" w:leader="dot" w:pos="9350"/>
        </w:tabs>
        <w:rPr>
          <w:noProof/>
          <w:kern w:val="2"/>
          <w:sz w:val="24"/>
          <w:szCs w:val="24"/>
          <w:lang w:val="en-BE" w:eastAsia="en-BE"/>
          <w14:ligatures w14:val="standardContextual"/>
        </w:rPr>
      </w:pPr>
      <w:r>
        <w:fldChar w:fldCharType="begin"/>
      </w:r>
      <w:r>
        <w:instrText xml:space="preserve"> TOC \h \z \c "Figure" </w:instrText>
      </w:r>
      <w:r>
        <w:fldChar w:fldCharType="separate"/>
      </w:r>
      <w:hyperlink w:anchor="_Toc187583481" w:history="1">
        <w:r w:rsidR="00413902" w:rsidRPr="00D05FF7">
          <w:rPr>
            <w:rStyle w:val="Hyperlink"/>
            <w:noProof/>
          </w:rPr>
          <w:t>Figure 1: Example of 3D fluid simulation in Unreal Engine (Jesse Pitela)</w:t>
        </w:r>
        <w:r w:rsidR="00413902">
          <w:rPr>
            <w:noProof/>
            <w:webHidden/>
          </w:rPr>
          <w:tab/>
        </w:r>
        <w:r w:rsidR="00413902">
          <w:rPr>
            <w:noProof/>
            <w:webHidden/>
          </w:rPr>
          <w:fldChar w:fldCharType="begin"/>
        </w:r>
        <w:r w:rsidR="00413902">
          <w:rPr>
            <w:noProof/>
            <w:webHidden/>
          </w:rPr>
          <w:instrText xml:space="preserve"> PAGEREF _Toc187583481 \h </w:instrText>
        </w:r>
        <w:r w:rsidR="00413902">
          <w:rPr>
            <w:noProof/>
            <w:webHidden/>
          </w:rPr>
        </w:r>
        <w:r w:rsidR="00413902">
          <w:rPr>
            <w:noProof/>
            <w:webHidden/>
          </w:rPr>
          <w:fldChar w:fldCharType="separate"/>
        </w:r>
        <w:r w:rsidR="00413902">
          <w:rPr>
            <w:noProof/>
            <w:webHidden/>
          </w:rPr>
          <w:t>9</w:t>
        </w:r>
        <w:r w:rsidR="00413902">
          <w:rPr>
            <w:noProof/>
            <w:webHidden/>
          </w:rPr>
          <w:fldChar w:fldCharType="end"/>
        </w:r>
      </w:hyperlink>
    </w:p>
    <w:p w14:paraId="36B49A6D" w14:textId="495A590F" w:rsidR="00413902" w:rsidRDefault="00413902">
      <w:pPr>
        <w:pStyle w:val="TableofFigures"/>
        <w:tabs>
          <w:tab w:val="right" w:leader="dot" w:pos="9350"/>
        </w:tabs>
        <w:rPr>
          <w:noProof/>
          <w:kern w:val="2"/>
          <w:sz w:val="24"/>
          <w:szCs w:val="24"/>
          <w:lang w:val="en-BE" w:eastAsia="en-BE"/>
          <w14:ligatures w14:val="standardContextual"/>
        </w:rPr>
      </w:pPr>
      <w:hyperlink w:anchor="_Toc187583482" w:history="1">
        <w:r w:rsidRPr="00D05FF7">
          <w:rPr>
            <w:rStyle w:val="Hyperlink"/>
            <w:noProof/>
          </w:rPr>
          <w:t>Figure 2: Example of Computational Fluid Dynamics for aerodynamics (Ascend Tech)</w:t>
        </w:r>
        <w:r>
          <w:rPr>
            <w:noProof/>
            <w:webHidden/>
          </w:rPr>
          <w:tab/>
        </w:r>
        <w:r>
          <w:rPr>
            <w:noProof/>
            <w:webHidden/>
          </w:rPr>
          <w:fldChar w:fldCharType="begin"/>
        </w:r>
        <w:r>
          <w:rPr>
            <w:noProof/>
            <w:webHidden/>
          </w:rPr>
          <w:instrText xml:space="preserve"> PAGEREF _Toc187583482 \h </w:instrText>
        </w:r>
        <w:r>
          <w:rPr>
            <w:noProof/>
            <w:webHidden/>
          </w:rPr>
        </w:r>
        <w:r>
          <w:rPr>
            <w:noProof/>
            <w:webHidden/>
          </w:rPr>
          <w:fldChar w:fldCharType="separate"/>
        </w:r>
        <w:r>
          <w:rPr>
            <w:noProof/>
            <w:webHidden/>
          </w:rPr>
          <w:t>9</w:t>
        </w:r>
        <w:r>
          <w:rPr>
            <w:noProof/>
            <w:webHidden/>
          </w:rPr>
          <w:fldChar w:fldCharType="end"/>
        </w:r>
      </w:hyperlink>
    </w:p>
    <w:p w14:paraId="49951F1D" w14:textId="40B4EE91" w:rsidR="00413902" w:rsidRDefault="00413902">
      <w:pPr>
        <w:pStyle w:val="TableofFigures"/>
        <w:tabs>
          <w:tab w:val="right" w:leader="dot" w:pos="9350"/>
        </w:tabs>
        <w:rPr>
          <w:noProof/>
          <w:kern w:val="2"/>
          <w:sz w:val="24"/>
          <w:szCs w:val="24"/>
          <w:lang w:val="en-BE" w:eastAsia="en-BE"/>
          <w14:ligatures w14:val="standardContextual"/>
        </w:rPr>
      </w:pPr>
      <w:hyperlink w:anchor="_Toc187583483" w:history="1">
        <w:r w:rsidRPr="00D05FF7">
          <w:rPr>
            <w:rStyle w:val="Hyperlink"/>
            <w:noProof/>
          </w:rPr>
          <w:t>Figure 3: The Navier-Stokes Equations for the velocity in a compact vector notation (top)          and the equation for a density moving through the velocity field (bottom) (Jos Stam)</w:t>
        </w:r>
        <w:r>
          <w:rPr>
            <w:noProof/>
            <w:webHidden/>
          </w:rPr>
          <w:tab/>
        </w:r>
        <w:r>
          <w:rPr>
            <w:noProof/>
            <w:webHidden/>
          </w:rPr>
          <w:fldChar w:fldCharType="begin"/>
        </w:r>
        <w:r>
          <w:rPr>
            <w:noProof/>
            <w:webHidden/>
          </w:rPr>
          <w:instrText xml:space="preserve"> PAGEREF _Toc187583483 \h </w:instrText>
        </w:r>
        <w:r>
          <w:rPr>
            <w:noProof/>
            <w:webHidden/>
          </w:rPr>
        </w:r>
        <w:r>
          <w:rPr>
            <w:noProof/>
            <w:webHidden/>
          </w:rPr>
          <w:fldChar w:fldCharType="separate"/>
        </w:r>
        <w:r>
          <w:rPr>
            <w:noProof/>
            <w:webHidden/>
          </w:rPr>
          <w:t>10</w:t>
        </w:r>
        <w:r>
          <w:rPr>
            <w:noProof/>
            <w:webHidden/>
          </w:rPr>
          <w:fldChar w:fldCharType="end"/>
        </w:r>
      </w:hyperlink>
    </w:p>
    <w:p w14:paraId="78D77B5E" w14:textId="4FFFB381" w:rsidR="00413902" w:rsidRDefault="00413902">
      <w:pPr>
        <w:pStyle w:val="TableofFigures"/>
        <w:tabs>
          <w:tab w:val="right" w:leader="dot" w:pos="9350"/>
        </w:tabs>
        <w:rPr>
          <w:noProof/>
          <w:kern w:val="2"/>
          <w:sz w:val="24"/>
          <w:szCs w:val="24"/>
          <w:lang w:val="en-BE" w:eastAsia="en-BE"/>
          <w14:ligatures w14:val="standardContextual"/>
        </w:rPr>
      </w:pPr>
      <w:hyperlink w:anchor="_Toc187583484" w:history="1">
        <w:r w:rsidRPr="00D05FF7">
          <w:rPr>
            <w:rStyle w:val="Hyperlink"/>
            <w:noProof/>
          </w:rPr>
          <w:t>Figure 4: Example of particle-based fluid simulation using SPH (Sebastian Lague)</w:t>
        </w:r>
        <w:r>
          <w:rPr>
            <w:noProof/>
            <w:webHidden/>
          </w:rPr>
          <w:tab/>
        </w:r>
        <w:r>
          <w:rPr>
            <w:noProof/>
            <w:webHidden/>
          </w:rPr>
          <w:fldChar w:fldCharType="begin"/>
        </w:r>
        <w:r>
          <w:rPr>
            <w:noProof/>
            <w:webHidden/>
          </w:rPr>
          <w:instrText xml:space="preserve"> PAGEREF _Toc187583484 \h </w:instrText>
        </w:r>
        <w:r>
          <w:rPr>
            <w:noProof/>
            <w:webHidden/>
          </w:rPr>
        </w:r>
        <w:r>
          <w:rPr>
            <w:noProof/>
            <w:webHidden/>
          </w:rPr>
          <w:fldChar w:fldCharType="separate"/>
        </w:r>
        <w:r>
          <w:rPr>
            <w:noProof/>
            <w:webHidden/>
          </w:rPr>
          <w:t>11</w:t>
        </w:r>
        <w:r>
          <w:rPr>
            <w:noProof/>
            <w:webHidden/>
          </w:rPr>
          <w:fldChar w:fldCharType="end"/>
        </w:r>
      </w:hyperlink>
    </w:p>
    <w:p w14:paraId="7DA4AB33" w14:textId="6664BA98" w:rsidR="00413902" w:rsidRDefault="00413902">
      <w:pPr>
        <w:pStyle w:val="TableofFigures"/>
        <w:tabs>
          <w:tab w:val="right" w:leader="dot" w:pos="9350"/>
        </w:tabs>
        <w:rPr>
          <w:noProof/>
          <w:kern w:val="2"/>
          <w:sz w:val="24"/>
          <w:szCs w:val="24"/>
          <w:lang w:val="en-BE" w:eastAsia="en-BE"/>
          <w14:ligatures w14:val="standardContextual"/>
        </w:rPr>
      </w:pPr>
      <w:hyperlink w:anchor="_Toc187583485" w:history="1">
        <w:r w:rsidRPr="00D05FF7">
          <w:rPr>
            <w:rStyle w:val="Hyperlink"/>
            <w:noProof/>
          </w:rPr>
          <w:t>Figure 5: The concept of Smoothed Particle Hydrodynamics (Zili Dai, Fawu Wang, Yu Huang,    Kun Song, Akinori Lio)</w:t>
        </w:r>
        <w:r>
          <w:rPr>
            <w:noProof/>
            <w:webHidden/>
          </w:rPr>
          <w:tab/>
        </w:r>
        <w:r>
          <w:rPr>
            <w:noProof/>
            <w:webHidden/>
          </w:rPr>
          <w:fldChar w:fldCharType="begin"/>
        </w:r>
        <w:r>
          <w:rPr>
            <w:noProof/>
            <w:webHidden/>
          </w:rPr>
          <w:instrText xml:space="preserve"> PAGEREF _Toc187583485 \h </w:instrText>
        </w:r>
        <w:r>
          <w:rPr>
            <w:noProof/>
            <w:webHidden/>
          </w:rPr>
        </w:r>
        <w:r>
          <w:rPr>
            <w:noProof/>
            <w:webHidden/>
          </w:rPr>
          <w:fldChar w:fldCharType="separate"/>
        </w:r>
        <w:r>
          <w:rPr>
            <w:noProof/>
            <w:webHidden/>
          </w:rPr>
          <w:t>11</w:t>
        </w:r>
        <w:r>
          <w:rPr>
            <w:noProof/>
            <w:webHidden/>
          </w:rPr>
          <w:fldChar w:fldCharType="end"/>
        </w:r>
      </w:hyperlink>
    </w:p>
    <w:p w14:paraId="3148ACA7" w14:textId="0DF33693" w:rsidR="00413902" w:rsidRDefault="00413902">
      <w:pPr>
        <w:pStyle w:val="TableofFigures"/>
        <w:tabs>
          <w:tab w:val="right" w:leader="dot" w:pos="9350"/>
        </w:tabs>
        <w:rPr>
          <w:noProof/>
          <w:kern w:val="2"/>
          <w:sz w:val="24"/>
          <w:szCs w:val="24"/>
          <w:lang w:val="en-BE" w:eastAsia="en-BE"/>
          <w14:ligatures w14:val="standardContextual"/>
        </w:rPr>
      </w:pPr>
      <w:hyperlink w:anchor="_Toc187583486" w:history="1">
        <w:r w:rsidRPr="00D05FF7">
          <w:rPr>
            <w:rStyle w:val="Hyperlink"/>
            <w:noProof/>
          </w:rPr>
          <w:t>Figure 6: Example of grid-based fluid simulation using Stable Fluids (Karl Sims)</w:t>
        </w:r>
        <w:r>
          <w:rPr>
            <w:noProof/>
            <w:webHidden/>
          </w:rPr>
          <w:tab/>
        </w:r>
        <w:r>
          <w:rPr>
            <w:noProof/>
            <w:webHidden/>
          </w:rPr>
          <w:fldChar w:fldCharType="begin"/>
        </w:r>
        <w:r>
          <w:rPr>
            <w:noProof/>
            <w:webHidden/>
          </w:rPr>
          <w:instrText xml:space="preserve"> PAGEREF _Toc187583486 \h </w:instrText>
        </w:r>
        <w:r>
          <w:rPr>
            <w:noProof/>
            <w:webHidden/>
          </w:rPr>
        </w:r>
        <w:r>
          <w:rPr>
            <w:noProof/>
            <w:webHidden/>
          </w:rPr>
          <w:fldChar w:fldCharType="separate"/>
        </w:r>
        <w:r>
          <w:rPr>
            <w:noProof/>
            <w:webHidden/>
          </w:rPr>
          <w:t>12</w:t>
        </w:r>
        <w:r>
          <w:rPr>
            <w:noProof/>
            <w:webHidden/>
          </w:rPr>
          <w:fldChar w:fldCharType="end"/>
        </w:r>
      </w:hyperlink>
    </w:p>
    <w:p w14:paraId="4C145683" w14:textId="3B997D04" w:rsidR="00413902" w:rsidRDefault="00413902">
      <w:pPr>
        <w:pStyle w:val="TableofFigures"/>
        <w:tabs>
          <w:tab w:val="right" w:leader="dot" w:pos="9350"/>
        </w:tabs>
        <w:rPr>
          <w:noProof/>
          <w:kern w:val="2"/>
          <w:sz w:val="24"/>
          <w:szCs w:val="24"/>
          <w:lang w:val="en-BE" w:eastAsia="en-BE"/>
          <w14:ligatures w14:val="standardContextual"/>
        </w:rPr>
      </w:pPr>
      <w:hyperlink w:anchor="_Toc187583487" w:history="1">
        <w:r w:rsidRPr="00D05FF7">
          <w:rPr>
            <w:rStyle w:val="Hyperlink"/>
            <w:noProof/>
          </w:rPr>
          <w:t>Figure 7: Basic structure of the density solver. At every time step we resolve the three terms appearing on the right      hand side of the density equation (see bottom of Figure 3) (Jos Stam)</w:t>
        </w:r>
        <w:r>
          <w:rPr>
            <w:noProof/>
            <w:webHidden/>
          </w:rPr>
          <w:tab/>
        </w:r>
        <w:r>
          <w:rPr>
            <w:noProof/>
            <w:webHidden/>
          </w:rPr>
          <w:fldChar w:fldCharType="begin"/>
        </w:r>
        <w:r>
          <w:rPr>
            <w:noProof/>
            <w:webHidden/>
          </w:rPr>
          <w:instrText xml:space="preserve"> PAGEREF _Toc187583487 \h </w:instrText>
        </w:r>
        <w:r>
          <w:rPr>
            <w:noProof/>
            <w:webHidden/>
          </w:rPr>
        </w:r>
        <w:r>
          <w:rPr>
            <w:noProof/>
            <w:webHidden/>
          </w:rPr>
          <w:fldChar w:fldCharType="separate"/>
        </w:r>
        <w:r>
          <w:rPr>
            <w:noProof/>
            <w:webHidden/>
          </w:rPr>
          <w:t>12</w:t>
        </w:r>
        <w:r>
          <w:rPr>
            <w:noProof/>
            <w:webHidden/>
          </w:rPr>
          <w:fldChar w:fldCharType="end"/>
        </w:r>
      </w:hyperlink>
    </w:p>
    <w:p w14:paraId="4347C33F" w14:textId="11EDC225" w:rsidR="00413902" w:rsidRDefault="00413902">
      <w:pPr>
        <w:pStyle w:val="TableofFigures"/>
        <w:tabs>
          <w:tab w:val="right" w:leader="dot" w:pos="9350"/>
        </w:tabs>
        <w:rPr>
          <w:noProof/>
          <w:kern w:val="2"/>
          <w:sz w:val="24"/>
          <w:szCs w:val="24"/>
          <w:lang w:val="en-BE" w:eastAsia="en-BE"/>
          <w14:ligatures w14:val="standardContextual"/>
        </w:rPr>
      </w:pPr>
      <w:hyperlink w:anchor="_Toc187583488" w:history="1">
        <w:r w:rsidRPr="00D05FF7">
          <w:rPr>
            <w:rStyle w:val="Hyperlink"/>
            <w:noProof/>
          </w:rPr>
          <w:t>Figure 8: Benchmarks for a fluid simulation on CPU (~17fps) vs optimized CPU (~30fps) vs GPU (~1650fps) (Jesús Martín Berlanga)</w:t>
        </w:r>
        <w:r>
          <w:rPr>
            <w:noProof/>
            <w:webHidden/>
          </w:rPr>
          <w:tab/>
        </w:r>
        <w:r>
          <w:rPr>
            <w:noProof/>
            <w:webHidden/>
          </w:rPr>
          <w:fldChar w:fldCharType="begin"/>
        </w:r>
        <w:r>
          <w:rPr>
            <w:noProof/>
            <w:webHidden/>
          </w:rPr>
          <w:instrText xml:space="preserve"> PAGEREF _Toc187583488 \h </w:instrText>
        </w:r>
        <w:r>
          <w:rPr>
            <w:noProof/>
            <w:webHidden/>
          </w:rPr>
        </w:r>
        <w:r>
          <w:rPr>
            <w:noProof/>
            <w:webHidden/>
          </w:rPr>
          <w:fldChar w:fldCharType="separate"/>
        </w:r>
        <w:r>
          <w:rPr>
            <w:noProof/>
            <w:webHidden/>
          </w:rPr>
          <w:t>13</w:t>
        </w:r>
        <w:r>
          <w:rPr>
            <w:noProof/>
            <w:webHidden/>
          </w:rPr>
          <w:fldChar w:fldCharType="end"/>
        </w:r>
      </w:hyperlink>
    </w:p>
    <w:p w14:paraId="331A11B1" w14:textId="26B9B438" w:rsidR="00413902" w:rsidRDefault="00413902">
      <w:pPr>
        <w:pStyle w:val="TableofFigures"/>
        <w:tabs>
          <w:tab w:val="right" w:leader="dot" w:pos="9350"/>
        </w:tabs>
        <w:rPr>
          <w:noProof/>
          <w:kern w:val="2"/>
          <w:sz w:val="24"/>
          <w:szCs w:val="24"/>
          <w:lang w:val="en-BE" w:eastAsia="en-BE"/>
          <w14:ligatures w14:val="standardContextual"/>
        </w:rPr>
      </w:pPr>
      <w:hyperlink w:anchor="_Toc187583489" w:history="1">
        <w:r w:rsidRPr="00D05FF7">
          <w:rPr>
            <w:rStyle w:val="Hyperlink"/>
            <w:noProof/>
          </w:rPr>
          <w:t xml:space="preserve">Figure 9: Example of the initial state (left) and final state (right) of a deterministic model in Box2D (Erin Catto) </w:t>
        </w:r>
        <w:r w:rsidRPr="00D05FF7">
          <w:rPr>
            <w:rStyle w:val="Hyperlink"/>
            <w:rFonts w:ascii="Calibri" w:hAnsi="Calibri" w:cs="Calibri"/>
            <w:noProof/>
          </w:rPr>
          <w:t>[11]</w:t>
        </w:r>
        <w:r>
          <w:rPr>
            <w:noProof/>
            <w:webHidden/>
          </w:rPr>
          <w:tab/>
        </w:r>
        <w:r>
          <w:rPr>
            <w:noProof/>
            <w:webHidden/>
          </w:rPr>
          <w:fldChar w:fldCharType="begin"/>
        </w:r>
        <w:r>
          <w:rPr>
            <w:noProof/>
            <w:webHidden/>
          </w:rPr>
          <w:instrText xml:space="preserve"> PAGEREF _Toc187583489 \h </w:instrText>
        </w:r>
        <w:r>
          <w:rPr>
            <w:noProof/>
            <w:webHidden/>
          </w:rPr>
        </w:r>
        <w:r>
          <w:rPr>
            <w:noProof/>
            <w:webHidden/>
          </w:rPr>
          <w:fldChar w:fldCharType="separate"/>
        </w:r>
        <w:r>
          <w:rPr>
            <w:noProof/>
            <w:webHidden/>
          </w:rPr>
          <w:t>14</w:t>
        </w:r>
        <w:r>
          <w:rPr>
            <w:noProof/>
            <w:webHidden/>
          </w:rPr>
          <w:fldChar w:fldCharType="end"/>
        </w:r>
      </w:hyperlink>
    </w:p>
    <w:p w14:paraId="0A2589EC" w14:textId="48E644F9" w:rsidR="00413902" w:rsidRDefault="00413902">
      <w:pPr>
        <w:pStyle w:val="TableofFigures"/>
        <w:tabs>
          <w:tab w:val="right" w:leader="dot" w:pos="9350"/>
        </w:tabs>
        <w:rPr>
          <w:noProof/>
          <w:kern w:val="2"/>
          <w:sz w:val="24"/>
          <w:szCs w:val="24"/>
          <w:lang w:val="en-BE" w:eastAsia="en-BE"/>
          <w14:ligatures w14:val="standardContextual"/>
        </w:rPr>
      </w:pPr>
      <w:hyperlink w:anchor="_Toc187583490" w:history="1">
        <w:r w:rsidRPr="00D05FF7">
          <w:rPr>
            <w:rStyle w:val="Hyperlink"/>
            <w:noProof/>
          </w:rPr>
          <w:t xml:space="preserve">Figure 10: Example of floating-point precision errors for a fast moving object on the world origin (left) vs far from the world origin (right) (Alan Zucconi) </w:t>
        </w:r>
        <w:r w:rsidRPr="00D05FF7">
          <w:rPr>
            <w:rStyle w:val="Hyperlink"/>
            <w:rFonts w:ascii="Calibri" w:hAnsi="Calibri" w:cs="Calibri"/>
            <w:noProof/>
          </w:rPr>
          <w:t>[14]</w:t>
        </w:r>
        <w:r>
          <w:rPr>
            <w:noProof/>
            <w:webHidden/>
          </w:rPr>
          <w:tab/>
        </w:r>
        <w:r>
          <w:rPr>
            <w:noProof/>
            <w:webHidden/>
          </w:rPr>
          <w:fldChar w:fldCharType="begin"/>
        </w:r>
        <w:r>
          <w:rPr>
            <w:noProof/>
            <w:webHidden/>
          </w:rPr>
          <w:instrText xml:space="preserve"> PAGEREF _Toc187583490 \h </w:instrText>
        </w:r>
        <w:r>
          <w:rPr>
            <w:noProof/>
            <w:webHidden/>
          </w:rPr>
        </w:r>
        <w:r>
          <w:rPr>
            <w:noProof/>
            <w:webHidden/>
          </w:rPr>
          <w:fldChar w:fldCharType="separate"/>
        </w:r>
        <w:r>
          <w:rPr>
            <w:noProof/>
            <w:webHidden/>
          </w:rPr>
          <w:t>15</w:t>
        </w:r>
        <w:r>
          <w:rPr>
            <w:noProof/>
            <w:webHidden/>
          </w:rPr>
          <w:fldChar w:fldCharType="end"/>
        </w:r>
      </w:hyperlink>
    </w:p>
    <w:p w14:paraId="5D28D54F" w14:textId="021FCE75" w:rsidR="00413902" w:rsidRDefault="00413902">
      <w:pPr>
        <w:pStyle w:val="TableofFigures"/>
        <w:tabs>
          <w:tab w:val="right" w:leader="dot" w:pos="9350"/>
        </w:tabs>
        <w:rPr>
          <w:noProof/>
          <w:kern w:val="2"/>
          <w:sz w:val="24"/>
          <w:szCs w:val="24"/>
          <w:lang w:val="en-BE" w:eastAsia="en-BE"/>
          <w14:ligatures w14:val="standardContextual"/>
        </w:rPr>
      </w:pPr>
      <w:hyperlink w:anchor="_Toc187583491" w:history="1">
        <w:r w:rsidRPr="00D05FF7">
          <w:rPr>
            <w:rStyle w:val="Hyperlink"/>
            <w:noProof/>
          </w:rPr>
          <w:t>Figure 11: Example of the range and precision of fixed-point numbers using different amounts of fractional bits (ChatGPT)</w:t>
        </w:r>
        <w:r>
          <w:rPr>
            <w:noProof/>
            <w:webHidden/>
          </w:rPr>
          <w:tab/>
        </w:r>
        <w:r>
          <w:rPr>
            <w:noProof/>
            <w:webHidden/>
          </w:rPr>
          <w:fldChar w:fldCharType="begin"/>
        </w:r>
        <w:r>
          <w:rPr>
            <w:noProof/>
            <w:webHidden/>
          </w:rPr>
          <w:instrText xml:space="preserve"> PAGEREF _Toc187583491 \h </w:instrText>
        </w:r>
        <w:r>
          <w:rPr>
            <w:noProof/>
            <w:webHidden/>
          </w:rPr>
        </w:r>
        <w:r>
          <w:rPr>
            <w:noProof/>
            <w:webHidden/>
          </w:rPr>
          <w:fldChar w:fldCharType="separate"/>
        </w:r>
        <w:r>
          <w:rPr>
            <w:noProof/>
            <w:webHidden/>
          </w:rPr>
          <w:t>16</w:t>
        </w:r>
        <w:r>
          <w:rPr>
            <w:noProof/>
            <w:webHidden/>
          </w:rPr>
          <w:fldChar w:fldCharType="end"/>
        </w:r>
      </w:hyperlink>
    </w:p>
    <w:p w14:paraId="028C28D8" w14:textId="64D0FF71" w:rsidR="00413902" w:rsidRDefault="00413902">
      <w:pPr>
        <w:pStyle w:val="TableofFigures"/>
        <w:tabs>
          <w:tab w:val="right" w:leader="dot" w:pos="9350"/>
        </w:tabs>
        <w:rPr>
          <w:noProof/>
          <w:kern w:val="2"/>
          <w:sz w:val="24"/>
          <w:szCs w:val="24"/>
          <w:lang w:val="en-BE" w:eastAsia="en-BE"/>
          <w14:ligatures w14:val="standardContextual"/>
        </w:rPr>
      </w:pPr>
      <w:hyperlink w:anchor="_Toc187583492" w:history="1">
        <w:r w:rsidRPr="00D05FF7">
          <w:rPr>
            <w:rStyle w:val="Hyperlink"/>
            <w:noProof/>
          </w:rPr>
          <w:t>Figure 12: Example of the scaling factor calculation for a fixed-point with 15 fractional bits (Adams V. Hunter)</w:t>
        </w:r>
        <w:r>
          <w:rPr>
            <w:noProof/>
            <w:webHidden/>
          </w:rPr>
          <w:tab/>
        </w:r>
        <w:r>
          <w:rPr>
            <w:noProof/>
            <w:webHidden/>
          </w:rPr>
          <w:fldChar w:fldCharType="begin"/>
        </w:r>
        <w:r>
          <w:rPr>
            <w:noProof/>
            <w:webHidden/>
          </w:rPr>
          <w:instrText xml:space="preserve"> PAGEREF _Toc187583492 \h </w:instrText>
        </w:r>
        <w:r>
          <w:rPr>
            <w:noProof/>
            <w:webHidden/>
          </w:rPr>
        </w:r>
        <w:r>
          <w:rPr>
            <w:noProof/>
            <w:webHidden/>
          </w:rPr>
          <w:fldChar w:fldCharType="separate"/>
        </w:r>
        <w:r>
          <w:rPr>
            <w:noProof/>
            <w:webHidden/>
          </w:rPr>
          <w:t>17</w:t>
        </w:r>
        <w:r>
          <w:rPr>
            <w:noProof/>
            <w:webHidden/>
          </w:rPr>
          <w:fldChar w:fldCharType="end"/>
        </w:r>
      </w:hyperlink>
    </w:p>
    <w:p w14:paraId="5607A495" w14:textId="00E14D84" w:rsidR="00413902" w:rsidRDefault="00413902">
      <w:pPr>
        <w:pStyle w:val="TableofFigures"/>
        <w:tabs>
          <w:tab w:val="right" w:leader="dot" w:pos="9350"/>
        </w:tabs>
        <w:rPr>
          <w:noProof/>
          <w:kern w:val="2"/>
          <w:sz w:val="24"/>
          <w:szCs w:val="24"/>
          <w:lang w:val="en-BE" w:eastAsia="en-BE"/>
          <w14:ligatures w14:val="standardContextual"/>
        </w:rPr>
      </w:pPr>
      <w:hyperlink w:anchor="_Toc187583493" w:history="1">
        <w:r w:rsidRPr="00D05FF7">
          <w:rPr>
            <w:rStyle w:val="Hyperlink"/>
            <w:noProof/>
          </w:rPr>
          <w:t>Figure 13: Type conversion macros between a floating-point and a fixed-point</w:t>
        </w:r>
        <w:r>
          <w:rPr>
            <w:noProof/>
            <w:webHidden/>
          </w:rPr>
          <w:tab/>
        </w:r>
        <w:r>
          <w:rPr>
            <w:noProof/>
            <w:webHidden/>
          </w:rPr>
          <w:fldChar w:fldCharType="begin"/>
        </w:r>
        <w:r>
          <w:rPr>
            <w:noProof/>
            <w:webHidden/>
          </w:rPr>
          <w:instrText xml:space="preserve"> PAGEREF _Toc187583493 \h </w:instrText>
        </w:r>
        <w:r>
          <w:rPr>
            <w:noProof/>
            <w:webHidden/>
          </w:rPr>
        </w:r>
        <w:r>
          <w:rPr>
            <w:noProof/>
            <w:webHidden/>
          </w:rPr>
          <w:fldChar w:fldCharType="separate"/>
        </w:r>
        <w:r>
          <w:rPr>
            <w:noProof/>
            <w:webHidden/>
          </w:rPr>
          <w:t>17</w:t>
        </w:r>
        <w:r>
          <w:rPr>
            <w:noProof/>
            <w:webHidden/>
          </w:rPr>
          <w:fldChar w:fldCharType="end"/>
        </w:r>
      </w:hyperlink>
    </w:p>
    <w:p w14:paraId="7E41D838" w14:textId="13AC54B3" w:rsidR="00413902" w:rsidRDefault="00413902">
      <w:pPr>
        <w:pStyle w:val="TableofFigures"/>
        <w:tabs>
          <w:tab w:val="right" w:leader="dot" w:pos="9350"/>
        </w:tabs>
        <w:rPr>
          <w:noProof/>
          <w:kern w:val="2"/>
          <w:sz w:val="24"/>
          <w:szCs w:val="24"/>
          <w:lang w:val="en-BE" w:eastAsia="en-BE"/>
          <w14:ligatures w14:val="standardContextual"/>
        </w:rPr>
      </w:pPr>
      <w:hyperlink w:anchor="_Toc187583494" w:history="1">
        <w:r w:rsidRPr="00D05FF7">
          <w:rPr>
            <w:rStyle w:val="Hyperlink"/>
            <w:noProof/>
          </w:rPr>
          <w:t>Figure 14: Macros for fixed add and subtract operations on fixed values with the same scaling factor</w:t>
        </w:r>
        <w:r>
          <w:rPr>
            <w:noProof/>
            <w:webHidden/>
          </w:rPr>
          <w:tab/>
        </w:r>
        <w:r>
          <w:rPr>
            <w:noProof/>
            <w:webHidden/>
          </w:rPr>
          <w:fldChar w:fldCharType="begin"/>
        </w:r>
        <w:r>
          <w:rPr>
            <w:noProof/>
            <w:webHidden/>
          </w:rPr>
          <w:instrText xml:space="preserve"> PAGEREF _Toc187583494 \h </w:instrText>
        </w:r>
        <w:r>
          <w:rPr>
            <w:noProof/>
            <w:webHidden/>
          </w:rPr>
        </w:r>
        <w:r>
          <w:rPr>
            <w:noProof/>
            <w:webHidden/>
          </w:rPr>
          <w:fldChar w:fldCharType="separate"/>
        </w:r>
        <w:r>
          <w:rPr>
            <w:noProof/>
            <w:webHidden/>
          </w:rPr>
          <w:t>18</w:t>
        </w:r>
        <w:r>
          <w:rPr>
            <w:noProof/>
            <w:webHidden/>
          </w:rPr>
          <w:fldChar w:fldCharType="end"/>
        </w:r>
      </w:hyperlink>
    </w:p>
    <w:p w14:paraId="3F10E95C" w14:textId="5FC08DD0" w:rsidR="00413902" w:rsidRDefault="00413902">
      <w:pPr>
        <w:pStyle w:val="TableofFigures"/>
        <w:tabs>
          <w:tab w:val="right" w:leader="dot" w:pos="9350"/>
        </w:tabs>
        <w:rPr>
          <w:noProof/>
          <w:kern w:val="2"/>
          <w:sz w:val="24"/>
          <w:szCs w:val="24"/>
          <w:lang w:val="en-BE" w:eastAsia="en-BE"/>
          <w14:ligatures w14:val="standardContextual"/>
        </w:rPr>
      </w:pPr>
      <w:hyperlink w:anchor="_Toc187583495" w:history="1">
        <w:r w:rsidRPr="00D05FF7">
          <w:rPr>
            <w:rStyle w:val="Hyperlink"/>
            <w:noProof/>
          </w:rPr>
          <w:t>Figure 15: Example of a multiplication between two fixed-point values with 15 fractional bits (Adams V. Hunter)</w:t>
        </w:r>
        <w:r>
          <w:rPr>
            <w:noProof/>
            <w:webHidden/>
          </w:rPr>
          <w:tab/>
        </w:r>
        <w:r>
          <w:rPr>
            <w:noProof/>
            <w:webHidden/>
          </w:rPr>
          <w:fldChar w:fldCharType="begin"/>
        </w:r>
        <w:r>
          <w:rPr>
            <w:noProof/>
            <w:webHidden/>
          </w:rPr>
          <w:instrText xml:space="preserve"> PAGEREF _Toc187583495 \h </w:instrText>
        </w:r>
        <w:r>
          <w:rPr>
            <w:noProof/>
            <w:webHidden/>
          </w:rPr>
        </w:r>
        <w:r>
          <w:rPr>
            <w:noProof/>
            <w:webHidden/>
          </w:rPr>
          <w:fldChar w:fldCharType="separate"/>
        </w:r>
        <w:r>
          <w:rPr>
            <w:noProof/>
            <w:webHidden/>
          </w:rPr>
          <w:t>18</w:t>
        </w:r>
        <w:r>
          <w:rPr>
            <w:noProof/>
            <w:webHidden/>
          </w:rPr>
          <w:fldChar w:fldCharType="end"/>
        </w:r>
      </w:hyperlink>
    </w:p>
    <w:p w14:paraId="06D54292" w14:textId="1616D912" w:rsidR="00413902" w:rsidRDefault="00413902">
      <w:pPr>
        <w:pStyle w:val="TableofFigures"/>
        <w:tabs>
          <w:tab w:val="right" w:leader="dot" w:pos="9350"/>
        </w:tabs>
        <w:rPr>
          <w:noProof/>
          <w:kern w:val="2"/>
          <w:sz w:val="24"/>
          <w:szCs w:val="24"/>
          <w:lang w:val="en-BE" w:eastAsia="en-BE"/>
          <w14:ligatures w14:val="standardContextual"/>
        </w:rPr>
      </w:pPr>
      <w:hyperlink w:anchor="_Toc187583496" w:history="1">
        <w:r w:rsidRPr="00D05FF7">
          <w:rPr>
            <w:rStyle w:val="Hyperlink"/>
            <w:noProof/>
          </w:rPr>
          <w:t>Figure 16: Macros for fixed multiplication and division operations on fixed values with the same scaling factor</w:t>
        </w:r>
        <w:r>
          <w:rPr>
            <w:noProof/>
            <w:webHidden/>
          </w:rPr>
          <w:tab/>
        </w:r>
        <w:r>
          <w:rPr>
            <w:noProof/>
            <w:webHidden/>
          </w:rPr>
          <w:fldChar w:fldCharType="begin"/>
        </w:r>
        <w:r>
          <w:rPr>
            <w:noProof/>
            <w:webHidden/>
          </w:rPr>
          <w:instrText xml:space="preserve"> PAGEREF _Toc187583496 \h </w:instrText>
        </w:r>
        <w:r>
          <w:rPr>
            <w:noProof/>
            <w:webHidden/>
          </w:rPr>
        </w:r>
        <w:r>
          <w:rPr>
            <w:noProof/>
            <w:webHidden/>
          </w:rPr>
          <w:fldChar w:fldCharType="separate"/>
        </w:r>
        <w:r>
          <w:rPr>
            <w:noProof/>
            <w:webHidden/>
          </w:rPr>
          <w:t>18</w:t>
        </w:r>
        <w:r>
          <w:rPr>
            <w:noProof/>
            <w:webHidden/>
          </w:rPr>
          <w:fldChar w:fldCharType="end"/>
        </w:r>
      </w:hyperlink>
    </w:p>
    <w:p w14:paraId="3E678DD7" w14:textId="376024F8" w:rsidR="00413902" w:rsidRDefault="00413902">
      <w:pPr>
        <w:pStyle w:val="TableofFigures"/>
        <w:tabs>
          <w:tab w:val="right" w:leader="dot" w:pos="9350"/>
        </w:tabs>
        <w:rPr>
          <w:noProof/>
          <w:kern w:val="2"/>
          <w:sz w:val="24"/>
          <w:szCs w:val="24"/>
          <w:lang w:val="en-BE" w:eastAsia="en-BE"/>
          <w14:ligatures w14:val="standardContextual"/>
        </w:rPr>
      </w:pPr>
      <w:hyperlink w:anchor="_Toc187583497" w:history="1">
        <w:r w:rsidRPr="00D05FF7">
          <w:rPr>
            <w:rStyle w:val="Hyperlink"/>
            <w:noProof/>
          </w:rPr>
          <w:t>Figure 17: Code for initializing the CPU and GPU ProfilerRecorder to measure performance</w:t>
        </w:r>
        <w:r>
          <w:rPr>
            <w:noProof/>
            <w:webHidden/>
          </w:rPr>
          <w:tab/>
        </w:r>
        <w:r>
          <w:rPr>
            <w:noProof/>
            <w:webHidden/>
          </w:rPr>
          <w:fldChar w:fldCharType="begin"/>
        </w:r>
        <w:r>
          <w:rPr>
            <w:noProof/>
            <w:webHidden/>
          </w:rPr>
          <w:instrText xml:space="preserve"> PAGEREF _Toc187583497 \h </w:instrText>
        </w:r>
        <w:r>
          <w:rPr>
            <w:noProof/>
            <w:webHidden/>
          </w:rPr>
        </w:r>
        <w:r>
          <w:rPr>
            <w:noProof/>
            <w:webHidden/>
          </w:rPr>
          <w:fldChar w:fldCharType="separate"/>
        </w:r>
        <w:r>
          <w:rPr>
            <w:noProof/>
            <w:webHidden/>
          </w:rPr>
          <w:t>20</w:t>
        </w:r>
        <w:r>
          <w:rPr>
            <w:noProof/>
            <w:webHidden/>
          </w:rPr>
          <w:fldChar w:fldCharType="end"/>
        </w:r>
      </w:hyperlink>
    </w:p>
    <w:p w14:paraId="25B950CA" w14:textId="00933340" w:rsidR="00413902" w:rsidRDefault="00413902">
      <w:pPr>
        <w:pStyle w:val="TableofFigures"/>
        <w:tabs>
          <w:tab w:val="right" w:leader="dot" w:pos="9350"/>
        </w:tabs>
        <w:rPr>
          <w:noProof/>
          <w:kern w:val="2"/>
          <w:sz w:val="24"/>
          <w:szCs w:val="24"/>
          <w:lang w:val="en-BE" w:eastAsia="en-BE"/>
          <w14:ligatures w14:val="standardContextual"/>
        </w:rPr>
      </w:pPr>
      <w:hyperlink w:anchor="_Toc187583498" w:history="1">
        <w:r w:rsidRPr="00D05FF7">
          <w:rPr>
            <w:rStyle w:val="Hyperlink"/>
            <w:noProof/>
          </w:rPr>
          <w:t>Figure 18: Code for getting the latest frame timing stats from the CPU and GPU ProfilerRecorder</w:t>
        </w:r>
        <w:r>
          <w:rPr>
            <w:noProof/>
            <w:webHidden/>
          </w:rPr>
          <w:tab/>
        </w:r>
        <w:r>
          <w:rPr>
            <w:noProof/>
            <w:webHidden/>
          </w:rPr>
          <w:fldChar w:fldCharType="begin"/>
        </w:r>
        <w:r>
          <w:rPr>
            <w:noProof/>
            <w:webHidden/>
          </w:rPr>
          <w:instrText xml:space="preserve"> PAGEREF _Toc187583498 \h </w:instrText>
        </w:r>
        <w:r>
          <w:rPr>
            <w:noProof/>
            <w:webHidden/>
          </w:rPr>
        </w:r>
        <w:r>
          <w:rPr>
            <w:noProof/>
            <w:webHidden/>
          </w:rPr>
          <w:fldChar w:fldCharType="separate"/>
        </w:r>
        <w:r>
          <w:rPr>
            <w:noProof/>
            <w:webHidden/>
          </w:rPr>
          <w:t>21</w:t>
        </w:r>
        <w:r>
          <w:rPr>
            <w:noProof/>
            <w:webHidden/>
          </w:rPr>
          <w:fldChar w:fldCharType="end"/>
        </w:r>
      </w:hyperlink>
    </w:p>
    <w:p w14:paraId="515D2D7F" w14:textId="569E83F6" w:rsidR="00413902" w:rsidRDefault="00413902">
      <w:pPr>
        <w:pStyle w:val="TableofFigures"/>
        <w:tabs>
          <w:tab w:val="right" w:leader="dot" w:pos="9350"/>
        </w:tabs>
        <w:rPr>
          <w:noProof/>
          <w:kern w:val="2"/>
          <w:sz w:val="24"/>
          <w:szCs w:val="24"/>
          <w:lang w:val="en-BE" w:eastAsia="en-BE"/>
          <w14:ligatures w14:val="standardContextual"/>
        </w:rPr>
      </w:pPr>
      <w:hyperlink w:anchor="_Toc187583499" w:history="1">
        <w:r w:rsidRPr="00D05FF7">
          <w:rPr>
            <w:rStyle w:val="Hyperlink"/>
            <w:noProof/>
          </w:rPr>
          <w:t>Figure 19: Example of capturing full state (left) vs capturing 4x4 grid-based state sample (right)</w:t>
        </w:r>
        <w:r>
          <w:rPr>
            <w:noProof/>
            <w:webHidden/>
          </w:rPr>
          <w:tab/>
        </w:r>
        <w:r>
          <w:rPr>
            <w:noProof/>
            <w:webHidden/>
          </w:rPr>
          <w:fldChar w:fldCharType="begin"/>
        </w:r>
        <w:r>
          <w:rPr>
            <w:noProof/>
            <w:webHidden/>
          </w:rPr>
          <w:instrText xml:space="preserve"> PAGEREF _Toc187583499 \h </w:instrText>
        </w:r>
        <w:r>
          <w:rPr>
            <w:noProof/>
            <w:webHidden/>
          </w:rPr>
        </w:r>
        <w:r>
          <w:rPr>
            <w:noProof/>
            <w:webHidden/>
          </w:rPr>
          <w:fldChar w:fldCharType="separate"/>
        </w:r>
        <w:r>
          <w:rPr>
            <w:noProof/>
            <w:webHidden/>
          </w:rPr>
          <w:t>22</w:t>
        </w:r>
        <w:r>
          <w:rPr>
            <w:noProof/>
            <w:webHidden/>
          </w:rPr>
          <w:fldChar w:fldCharType="end"/>
        </w:r>
      </w:hyperlink>
    </w:p>
    <w:p w14:paraId="7EA7525A" w14:textId="0281B3BE" w:rsidR="00413902" w:rsidRDefault="00413902">
      <w:pPr>
        <w:pStyle w:val="TableofFigures"/>
        <w:tabs>
          <w:tab w:val="right" w:leader="dot" w:pos="9350"/>
        </w:tabs>
        <w:rPr>
          <w:noProof/>
          <w:kern w:val="2"/>
          <w:sz w:val="24"/>
          <w:szCs w:val="24"/>
          <w:lang w:val="en-BE" w:eastAsia="en-BE"/>
          <w14:ligatures w14:val="standardContextual"/>
        </w:rPr>
      </w:pPr>
      <w:hyperlink w:anchor="_Toc187583500" w:history="1">
        <w:r w:rsidRPr="00D05FF7">
          <w:rPr>
            <w:rStyle w:val="Hyperlink"/>
            <w:noProof/>
          </w:rPr>
          <w:t>Figure 20: Code for capturing 4x4 grid-based state sample</w:t>
        </w:r>
        <w:r>
          <w:rPr>
            <w:noProof/>
            <w:webHidden/>
          </w:rPr>
          <w:tab/>
        </w:r>
        <w:r>
          <w:rPr>
            <w:noProof/>
            <w:webHidden/>
          </w:rPr>
          <w:fldChar w:fldCharType="begin"/>
        </w:r>
        <w:r>
          <w:rPr>
            <w:noProof/>
            <w:webHidden/>
          </w:rPr>
          <w:instrText xml:space="preserve"> PAGEREF _Toc187583500 \h </w:instrText>
        </w:r>
        <w:r>
          <w:rPr>
            <w:noProof/>
            <w:webHidden/>
          </w:rPr>
        </w:r>
        <w:r>
          <w:rPr>
            <w:noProof/>
            <w:webHidden/>
          </w:rPr>
          <w:fldChar w:fldCharType="separate"/>
        </w:r>
        <w:r>
          <w:rPr>
            <w:noProof/>
            <w:webHidden/>
          </w:rPr>
          <w:t>22</w:t>
        </w:r>
        <w:r>
          <w:rPr>
            <w:noProof/>
            <w:webHidden/>
          </w:rPr>
          <w:fldChar w:fldCharType="end"/>
        </w:r>
      </w:hyperlink>
    </w:p>
    <w:p w14:paraId="740F3224" w14:textId="5D428D93" w:rsidR="00413902" w:rsidRDefault="00413902">
      <w:pPr>
        <w:pStyle w:val="TableofFigures"/>
        <w:tabs>
          <w:tab w:val="right" w:leader="dot" w:pos="9350"/>
        </w:tabs>
        <w:rPr>
          <w:noProof/>
          <w:kern w:val="2"/>
          <w:sz w:val="24"/>
          <w:szCs w:val="24"/>
          <w:lang w:val="en-BE" w:eastAsia="en-BE"/>
          <w14:ligatures w14:val="standardContextual"/>
        </w:rPr>
      </w:pPr>
      <w:hyperlink w:anchor="_Toc187583501" w:history="1">
        <w:r w:rsidRPr="00D05FF7">
          <w:rPr>
            <w:rStyle w:val="Hyperlink"/>
            <w:noProof/>
          </w:rPr>
          <w:t>Figure 21: Common parameters for the fluid simulation</w:t>
        </w:r>
        <w:r>
          <w:rPr>
            <w:noProof/>
            <w:webHidden/>
          </w:rPr>
          <w:tab/>
        </w:r>
        <w:r>
          <w:rPr>
            <w:noProof/>
            <w:webHidden/>
          </w:rPr>
          <w:fldChar w:fldCharType="begin"/>
        </w:r>
        <w:r>
          <w:rPr>
            <w:noProof/>
            <w:webHidden/>
          </w:rPr>
          <w:instrText xml:space="preserve"> PAGEREF _Toc187583501 \h </w:instrText>
        </w:r>
        <w:r>
          <w:rPr>
            <w:noProof/>
            <w:webHidden/>
          </w:rPr>
        </w:r>
        <w:r>
          <w:rPr>
            <w:noProof/>
            <w:webHidden/>
          </w:rPr>
          <w:fldChar w:fldCharType="separate"/>
        </w:r>
        <w:r>
          <w:rPr>
            <w:noProof/>
            <w:webHidden/>
          </w:rPr>
          <w:t>23</w:t>
        </w:r>
        <w:r>
          <w:rPr>
            <w:noProof/>
            <w:webHidden/>
          </w:rPr>
          <w:fldChar w:fldCharType="end"/>
        </w:r>
      </w:hyperlink>
    </w:p>
    <w:p w14:paraId="06037B34" w14:textId="5BD136C5" w:rsidR="00413902" w:rsidRDefault="00413902">
      <w:pPr>
        <w:pStyle w:val="TableofFigures"/>
        <w:tabs>
          <w:tab w:val="right" w:leader="dot" w:pos="9350"/>
        </w:tabs>
        <w:rPr>
          <w:noProof/>
          <w:kern w:val="2"/>
          <w:sz w:val="24"/>
          <w:szCs w:val="24"/>
          <w:lang w:val="en-BE" w:eastAsia="en-BE"/>
          <w14:ligatures w14:val="standardContextual"/>
        </w:rPr>
      </w:pPr>
      <w:hyperlink w:anchor="_Toc187583502" w:history="1">
        <w:r w:rsidRPr="00D05FF7">
          <w:rPr>
            <w:rStyle w:val="Hyperlink"/>
            <w:noProof/>
          </w:rPr>
          <w:t>Figure 22: Code for saving an input to be re-simulated in later simulations</w:t>
        </w:r>
        <w:r>
          <w:rPr>
            <w:noProof/>
            <w:webHidden/>
          </w:rPr>
          <w:tab/>
        </w:r>
        <w:r>
          <w:rPr>
            <w:noProof/>
            <w:webHidden/>
          </w:rPr>
          <w:fldChar w:fldCharType="begin"/>
        </w:r>
        <w:r>
          <w:rPr>
            <w:noProof/>
            <w:webHidden/>
          </w:rPr>
          <w:instrText xml:space="preserve"> PAGEREF _Toc187583502 \h </w:instrText>
        </w:r>
        <w:r>
          <w:rPr>
            <w:noProof/>
            <w:webHidden/>
          </w:rPr>
        </w:r>
        <w:r>
          <w:rPr>
            <w:noProof/>
            <w:webHidden/>
          </w:rPr>
          <w:fldChar w:fldCharType="separate"/>
        </w:r>
        <w:r>
          <w:rPr>
            <w:noProof/>
            <w:webHidden/>
          </w:rPr>
          <w:t>24</w:t>
        </w:r>
        <w:r>
          <w:rPr>
            <w:noProof/>
            <w:webHidden/>
          </w:rPr>
          <w:fldChar w:fldCharType="end"/>
        </w:r>
      </w:hyperlink>
    </w:p>
    <w:p w14:paraId="4E9A3190" w14:textId="5C434481" w:rsidR="00413902" w:rsidRDefault="00413902">
      <w:pPr>
        <w:pStyle w:val="TableofFigures"/>
        <w:tabs>
          <w:tab w:val="right" w:leader="dot" w:pos="9350"/>
        </w:tabs>
        <w:rPr>
          <w:noProof/>
          <w:kern w:val="2"/>
          <w:sz w:val="24"/>
          <w:szCs w:val="24"/>
          <w:lang w:val="en-BE" w:eastAsia="en-BE"/>
          <w14:ligatures w14:val="standardContextual"/>
        </w:rPr>
      </w:pPr>
      <w:hyperlink w:anchor="_Toc187583503" w:history="1">
        <w:r w:rsidRPr="00D05FF7">
          <w:rPr>
            <w:rStyle w:val="Hyperlink"/>
            <w:noProof/>
          </w:rPr>
          <w:t>Figure 23: Code for getting the inputs that need to be handled during the current fixed update</w:t>
        </w:r>
        <w:r>
          <w:rPr>
            <w:noProof/>
            <w:webHidden/>
          </w:rPr>
          <w:tab/>
        </w:r>
        <w:r>
          <w:rPr>
            <w:noProof/>
            <w:webHidden/>
          </w:rPr>
          <w:fldChar w:fldCharType="begin"/>
        </w:r>
        <w:r>
          <w:rPr>
            <w:noProof/>
            <w:webHidden/>
          </w:rPr>
          <w:instrText xml:space="preserve"> PAGEREF _Toc187583503 \h </w:instrText>
        </w:r>
        <w:r>
          <w:rPr>
            <w:noProof/>
            <w:webHidden/>
          </w:rPr>
        </w:r>
        <w:r>
          <w:rPr>
            <w:noProof/>
            <w:webHidden/>
          </w:rPr>
          <w:fldChar w:fldCharType="separate"/>
        </w:r>
        <w:r>
          <w:rPr>
            <w:noProof/>
            <w:webHidden/>
          </w:rPr>
          <w:t>25</w:t>
        </w:r>
        <w:r>
          <w:rPr>
            <w:noProof/>
            <w:webHidden/>
          </w:rPr>
          <w:fldChar w:fldCharType="end"/>
        </w:r>
      </w:hyperlink>
    </w:p>
    <w:p w14:paraId="0C6C3995" w14:textId="19266802" w:rsidR="00413902" w:rsidRDefault="00413902">
      <w:pPr>
        <w:pStyle w:val="TableofFigures"/>
        <w:tabs>
          <w:tab w:val="right" w:leader="dot" w:pos="9350"/>
        </w:tabs>
        <w:rPr>
          <w:noProof/>
          <w:kern w:val="2"/>
          <w:sz w:val="24"/>
          <w:szCs w:val="24"/>
          <w:lang w:val="en-BE" w:eastAsia="en-BE"/>
          <w14:ligatures w14:val="standardContextual"/>
        </w:rPr>
      </w:pPr>
      <w:hyperlink w:anchor="_Toc187583504" w:history="1">
        <w:r w:rsidRPr="00D05FF7">
          <w:rPr>
            <w:rStyle w:val="Hyperlink"/>
            <w:noProof/>
          </w:rPr>
          <w:t>Figure 24: Expected code for a fixed-point arithmetic implementation in HLSL</w:t>
        </w:r>
        <w:r>
          <w:rPr>
            <w:noProof/>
            <w:webHidden/>
          </w:rPr>
          <w:tab/>
        </w:r>
        <w:r>
          <w:rPr>
            <w:noProof/>
            <w:webHidden/>
          </w:rPr>
          <w:fldChar w:fldCharType="begin"/>
        </w:r>
        <w:r>
          <w:rPr>
            <w:noProof/>
            <w:webHidden/>
          </w:rPr>
          <w:instrText xml:space="preserve"> PAGEREF _Toc187583504 \h </w:instrText>
        </w:r>
        <w:r>
          <w:rPr>
            <w:noProof/>
            <w:webHidden/>
          </w:rPr>
        </w:r>
        <w:r>
          <w:rPr>
            <w:noProof/>
            <w:webHidden/>
          </w:rPr>
          <w:fldChar w:fldCharType="separate"/>
        </w:r>
        <w:r>
          <w:rPr>
            <w:noProof/>
            <w:webHidden/>
          </w:rPr>
          <w:t>27</w:t>
        </w:r>
        <w:r>
          <w:rPr>
            <w:noProof/>
            <w:webHidden/>
          </w:rPr>
          <w:fldChar w:fldCharType="end"/>
        </w:r>
      </w:hyperlink>
    </w:p>
    <w:p w14:paraId="2EE9BB8F" w14:textId="75B413CD" w:rsidR="00413902" w:rsidRDefault="00413902">
      <w:pPr>
        <w:pStyle w:val="TableofFigures"/>
        <w:tabs>
          <w:tab w:val="right" w:leader="dot" w:pos="9350"/>
        </w:tabs>
        <w:rPr>
          <w:noProof/>
          <w:kern w:val="2"/>
          <w:sz w:val="24"/>
          <w:szCs w:val="24"/>
          <w:lang w:val="en-BE" w:eastAsia="en-BE"/>
          <w14:ligatures w14:val="standardContextual"/>
        </w:rPr>
      </w:pPr>
      <w:hyperlink w:anchor="_Toc187583505" w:history="1">
        <w:r w:rsidRPr="00D05FF7">
          <w:rPr>
            <w:rStyle w:val="Hyperlink"/>
            <w:noProof/>
          </w:rPr>
          <w:t>Figure 25: Actual code for fixed-point arithmetic operations in HLSL</w:t>
        </w:r>
        <w:r>
          <w:rPr>
            <w:noProof/>
            <w:webHidden/>
          </w:rPr>
          <w:tab/>
        </w:r>
        <w:r>
          <w:rPr>
            <w:noProof/>
            <w:webHidden/>
          </w:rPr>
          <w:fldChar w:fldCharType="begin"/>
        </w:r>
        <w:r>
          <w:rPr>
            <w:noProof/>
            <w:webHidden/>
          </w:rPr>
          <w:instrText xml:space="preserve"> PAGEREF _Toc187583505 \h </w:instrText>
        </w:r>
        <w:r>
          <w:rPr>
            <w:noProof/>
            <w:webHidden/>
          </w:rPr>
        </w:r>
        <w:r>
          <w:rPr>
            <w:noProof/>
            <w:webHidden/>
          </w:rPr>
          <w:fldChar w:fldCharType="separate"/>
        </w:r>
        <w:r>
          <w:rPr>
            <w:noProof/>
            <w:webHidden/>
          </w:rPr>
          <w:t>28</w:t>
        </w:r>
        <w:r>
          <w:rPr>
            <w:noProof/>
            <w:webHidden/>
          </w:rPr>
          <w:fldChar w:fldCharType="end"/>
        </w:r>
      </w:hyperlink>
    </w:p>
    <w:p w14:paraId="57CD19CA" w14:textId="6EC4D0BB" w:rsidR="00413902" w:rsidRDefault="00413902">
      <w:pPr>
        <w:pStyle w:val="TableofFigures"/>
        <w:tabs>
          <w:tab w:val="right" w:leader="dot" w:pos="9350"/>
        </w:tabs>
        <w:rPr>
          <w:noProof/>
          <w:kern w:val="2"/>
          <w:sz w:val="24"/>
          <w:szCs w:val="24"/>
          <w:lang w:val="en-BE" w:eastAsia="en-BE"/>
          <w14:ligatures w14:val="standardContextual"/>
        </w:rPr>
      </w:pPr>
      <w:hyperlink w:anchor="_Toc187583506" w:history="1">
        <w:r w:rsidRPr="00D05FF7">
          <w:rPr>
            <w:rStyle w:val="Hyperlink"/>
            <w:noProof/>
          </w:rPr>
          <w:t>Figure 26: Example of using the fixed-point arithmetic operations in HLSL</w:t>
        </w:r>
        <w:r>
          <w:rPr>
            <w:noProof/>
            <w:webHidden/>
          </w:rPr>
          <w:tab/>
        </w:r>
        <w:r>
          <w:rPr>
            <w:noProof/>
            <w:webHidden/>
          </w:rPr>
          <w:fldChar w:fldCharType="begin"/>
        </w:r>
        <w:r>
          <w:rPr>
            <w:noProof/>
            <w:webHidden/>
          </w:rPr>
          <w:instrText xml:space="preserve"> PAGEREF _Toc187583506 \h </w:instrText>
        </w:r>
        <w:r>
          <w:rPr>
            <w:noProof/>
            <w:webHidden/>
          </w:rPr>
        </w:r>
        <w:r>
          <w:rPr>
            <w:noProof/>
            <w:webHidden/>
          </w:rPr>
          <w:fldChar w:fldCharType="separate"/>
        </w:r>
        <w:r>
          <w:rPr>
            <w:noProof/>
            <w:webHidden/>
          </w:rPr>
          <w:t>28</w:t>
        </w:r>
        <w:r>
          <w:rPr>
            <w:noProof/>
            <w:webHidden/>
          </w:rPr>
          <w:fldChar w:fldCharType="end"/>
        </w:r>
      </w:hyperlink>
    </w:p>
    <w:p w14:paraId="7263471A" w14:textId="533BD178" w:rsidR="00413902" w:rsidRDefault="00413902">
      <w:pPr>
        <w:pStyle w:val="TableofFigures"/>
        <w:tabs>
          <w:tab w:val="right" w:leader="dot" w:pos="9350"/>
        </w:tabs>
        <w:rPr>
          <w:noProof/>
          <w:kern w:val="2"/>
          <w:sz w:val="24"/>
          <w:szCs w:val="24"/>
          <w:lang w:val="en-BE" w:eastAsia="en-BE"/>
          <w14:ligatures w14:val="standardContextual"/>
        </w:rPr>
      </w:pPr>
      <w:hyperlink w:anchor="_Toc187583507" w:history="1">
        <w:r w:rsidRPr="00D05FF7">
          <w:rPr>
            <w:rStyle w:val="Hyperlink"/>
            <w:noProof/>
          </w:rPr>
          <w:t>Figure 27: Code for implementing the fixed-point rounding approach in HLSL</w:t>
        </w:r>
        <w:r>
          <w:rPr>
            <w:noProof/>
            <w:webHidden/>
          </w:rPr>
          <w:tab/>
        </w:r>
        <w:r>
          <w:rPr>
            <w:noProof/>
            <w:webHidden/>
          </w:rPr>
          <w:fldChar w:fldCharType="begin"/>
        </w:r>
        <w:r>
          <w:rPr>
            <w:noProof/>
            <w:webHidden/>
          </w:rPr>
          <w:instrText xml:space="preserve"> PAGEREF _Toc187583507 \h </w:instrText>
        </w:r>
        <w:r>
          <w:rPr>
            <w:noProof/>
            <w:webHidden/>
          </w:rPr>
        </w:r>
        <w:r>
          <w:rPr>
            <w:noProof/>
            <w:webHidden/>
          </w:rPr>
          <w:fldChar w:fldCharType="separate"/>
        </w:r>
        <w:r>
          <w:rPr>
            <w:noProof/>
            <w:webHidden/>
          </w:rPr>
          <w:t>29</w:t>
        </w:r>
        <w:r>
          <w:rPr>
            <w:noProof/>
            <w:webHidden/>
          </w:rPr>
          <w:fldChar w:fldCharType="end"/>
        </w:r>
      </w:hyperlink>
    </w:p>
    <w:p w14:paraId="65AB9FC9" w14:textId="55BE3941" w:rsidR="00413902" w:rsidRDefault="00413902">
      <w:pPr>
        <w:pStyle w:val="TableofFigures"/>
        <w:tabs>
          <w:tab w:val="right" w:leader="dot" w:pos="9350"/>
        </w:tabs>
        <w:rPr>
          <w:noProof/>
          <w:kern w:val="2"/>
          <w:sz w:val="24"/>
          <w:szCs w:val="24"/>
          <w:lang w:val="en-BE" w:eastAsia="en-BE"/>
          <w14:ligatures w14:val="standardContextual"/>
        </w:rPr>
      </w:pPr>
      <w:hyperlink w:anchor="_Toc187583508" w:history="1">
        <w:r w:rsidRPr="00D05FF7">
          <w:rPr>
            <w:rStyle w:val="Hyperlink"/>
            <w:noProof/>
          </w:rPr>
          <w:t>Figure 28: Example of using the fixed-point rounding approach in HLSL</w:t>
        </w:r>
        <w:r>
          <w:rPr>
            <w:noProof/>
            <w:webHidden/>
          </w:rPr>
          <w:tab/>
        </w:r>
        <w:r>
          <w:rPr>
            <w:noProof/>
            <w:webHidden/>
          </w:rPr>
          <w:fldChar w:fldCharType="begin"/>
        </w:r>
        <w:r>
          <w:rPr>
            <w:noProof/>
            <w:webHidden/>
          </w:rPr>
          <w:instrText xml:space="preserve"> PAGEREF _Toc187583508 \h </w:instrText>
        </w:r>
        <w:r>
          <w:rPr>
            <w:noProof/>
            <w:webHidden/>
          </w:rPr>
        </w:r>
        <w:r>
          <w:rPr>
            <w:noProof/>
            <w:webHidden/>
          </w:rPr>
          <w:fldChar w:fldCharType="separate"/>
        </w:r>
        <w:r>
          <w:rPr>
            <w:noProof/>
            <w:webHidden/>
          </w:rPr>
          <w:t>30</w:t>
        </w:r>
        <w:r>
          <w:rPr>
            <w:noProof/>
            <w:webHidden/>
          </w:rPr>
          <w:fldChar w:fldCharType="end"/>
        </w:r>
      </w:hyperlink>
    </w:p>
    <w:p w14:paraId="6B939B66" w14:textId="041DDF3B" w:rsidR="00340CC9" w:rsidRDefault="005A15D0" w:rsidP="007C6C6D">
      <w:r>
        <w:fldChar w:fldCharType="end"/>
      </w:r>
    </w:p>
    <w:p w14:paraId="3A33E86B" w14:textId="41131E4D" w:rsidR="00340CC9" w:rsidRDefault="00340CC9" w:rsidP="00340CC9">
      <w:pPr>
        <w:pStyle w:val="Heading2"/>
      </w:pPr>
      <w:bookmarkStart w:id="5" w:name="_Toc187581304"/>
      <w:r>
        <w:t>List of Tables</w:t>
      </w:r>
      <w:bookmarkEnd w:id="5"/>
    </w:p>
    <w:p w14:paraId="4647E714" w14:textId="77777777" w:rsidR="00340CC9" w:rsidRDefault="00340CC9" w:rsidP="007C6C6D"/>
    <w:p w14:paraId="082A88D4" w14:textId="7EA32A5E" w:rsidR="002C6CFF" w:rsidRDefault="00340CC9">
      <w:pPr>
        <w:pStyle w:val="TableofFigures"/>
        <w:tabs>
          <w:tab w:val="right" w:leader="dot" w:pos="9350"/>
        </w:tabs>
        <w:rPr>
          <w:noProof/>
          <w:kern w:val="2"/>
          <w:sz w:val="24"/>
          <w:szCs w:val="24"/>
          <w:lang w:val="en-BE" w:eastAsia="en-BE"/>
          <w14:ligatures w14:val="standardContextual"/>
        </w:rPr>
      </w:pPr>
      <w:r>
        <w:fldChar w:fldCharType="begin"/>
      </w:r>
      <w:r>
        <w:instrText xml:space="preserve"> TOC \h \z \c "Table" </w:instrText>
      </w:r>
      <w:r>
        <w:fldChar w:fldCharType="separate"/>
      </w:r>
      <w:hyperlink w:anchor="_Toc187581268" w:history="1">
        <w:r w:rsidR="002C6CFF" w:rsidRPr="005D537D">
          <w:rPr>
            <w:rStyle w:val="Hyperlink"/>
            <w:noProof/>
          </w:rPr>
          <w:t>Table 1: Measurement results for the performance of the floating-point fluid simulation</w:t>
        </w:r>
        <w:r w:rsidR="002C6CFF">
          <w:rPr>
            <w:noProof/>
            <w:webHidden/>
          </w:rPr>
          <w:tab/>
        </w:r>
        <w:r w:rsidR="002C6CFF">
          <w:rPr>
            <w:noProof/>
            <w:webHidden/>
          </w:rPr>
          <w:fldChar w:fldCharType="begin"/>
        </w:r>
        <w:r w:rsidR="002C6CFF">
          <w:rPr>
            <w:noProof/>
            <w:webHidden/>
          </w:rPr>
          <w:instrText xml:space="preserve"> PAGEREF _Toc187581268 \h </w:instrText>
        </w:r>
        <w:r w:rsidR="002C6CFF">
          <w:rPr>
            <w:noProof/>
            <w:webHidden/>
          </w:rPr>
        </w:r>
        <w:r w:rsidR="002C6CFF">
          <w:rPr>
            <w:noProof/>
            <w:webHidden/>
          </w:rPr>
          <w:fldChar w:fldCharType="separate"/>
        </w:r>
        <w:r w:rsidR="002C6CFF">
          <w:rPr>
            <w:noProof/>
            <w:webHidden/>
          </w:rPr>
          <w:t>25</w:t>
        </w:r>
        <w:r w:rsidR="002C6CFF">
          <w:rPr>
            <w:noProof/>
            <w:webHidden/>
          </w:rPr>
          <w:fldChar w:fldCharType="end"/>
        </w:r>
      </w:hyperlink>
    </w:p>
    <w:p w14:paraId="62CFE057" w14:textId="0ACD4CF6" w:rsidR="002C6CFF" w:rsidRDefault="002C6CFF">
      <w:pPr>
        <w:pStyle w:val="TableofFigures"/>
        <w:tabs>
          <w:tab w:val="right" w:leader="dot" w:pos="9350"/>
        </w:tabs>
        <w:rPr>
          <w:noProof/>
          <w:kern w:val="2"/>
          <w:sz w:val="24"/>
          <w:szCs w:val="24"/>
          <w:lang w:val="en-BE" w:eastAsia="en-BE"/>
          <w14:ligatures w14:val="standardContextual"/>
        </w:rPr>
      </w:pPr>
      <w:hyperlink w:anchor="_Toc187581269" w:history="1">
        <w:r w:rsidRPr="005D537D">
          <w:rPr>
            <w:rStyle w:val="Hyperlink"/>
            <w:noProof/>
          </w:rPr>
          <w:t>Table 2: Measurement results for the accuracy of the floating-point fluid simulation</w:t>
        </w:r>
        <w:r>
          <w:rPr>
            <w:noProof/>
            <w:webHidden/>
          </w:rPr>
          <w:tab/>
        </w:r>
        <w:r>
          <w:rPr>
            <w:noProof/>
            <w:webHidden/>
          </w:rPr>
          <w:fldChar w:fldCharType="begin"/>
        </w:r>
        <w:r>
          <w:rPr>
            <w:noProof/>
            <w:webHidden/>
          </w:rPr>
          <w:instrText xml:space="preserve"> PAGEREF _Toc187581269 \h </w:instrText>
        </w:r>
        <w:r>
          <w:rPr>
            <w:noProof/>
            <w:webHidden/>
          </w:rPr>
        </w:r>
        <w:r>
          <w:rPr>
            <w:noProof/>
            <w:webHidden/>
          </w:rPr>
          <w:fldChar w:fldCharType="separate"/>
        </w:r>
        <w:r>
          <w:rPr>
            <w:noProof/>
            <w:webHidden/>
          </w:rPr>
          <w:t>26</w:t>
        </w:r>
        <w:r>
          <w:rPr>
            <w:noProof/>
            <w:webHidden/>
          </w:rPr>
          <w:fldChar w:fldCharType="end"/>
        </w:r>
      </w:hyperlink>
    </w:p>
    <w:p w14:paraId="5BDE53B4" w14:textId="40AAC3CF" w:rsidR="002C6CFF" w:rsidRDefault="002C6CFF">
      <w:pPr>
        <w:pStyle w:val="TableofFigures"/>
        <w:tabs>
          <w:tab w:val="right" w:leader="dot" w:pos="9350"/>
        </w:tabs>
        <w:rPr>
          <w:noProof/>
          <w:kern w:val="2"/>
          <w:sz w:val="24"/>
          <w:szCs w:val="24"/>
          <w:lang w:val="en-BE" w:eastAsia="en-BE"/>
          <w14:ligatures w14:val="standardContextual"/>
        </w:rPr>
      </w:pPr>
      <w:hyperlink w:anchor="_Toc187581270" w:history="1">
        <w:r w:rsidRPr="005D537D">
          <w:rPr>
            <w:rStyle w:val="Hyperlink"/>
            <w:noProof/>
          </w:rPr>
          <w:t>Table 3: Measurement results for the performance of the fixed-point fluid simulation</w:t>
        </w:r>
        <w:r>
          <w:rPr>
            <w:noProof/>
            <w:webHidden/>
          </w:rPr>
          <w:tab/>
        </w:r>
        <w:r>
          <w:rPr>
            <w:noProof/>
            <w:webHidden/>
          </w:rPr>
          <w:fldChar w:fldCharType="begin"/>
        </w:r>
        <w:r>
          <w:rPr>
            <w:noProof/>
            <w:webHidden/>
          </w:rPr>
          <w:instrText xml:space="preserve"> PAGEREF _Toc187581270 \h </w:instrText>
        </w:r>
        <w:r>
          <w:rPr>
            <w:noProof/>
            <w:webHidden/>
          </w:rPr>
        </w:r>
        <w:r>
          <w:rPr>
            <w:noProof/>
            <w:webHidden/>
          </w:rPr>
          <w:fldChar w:fldCharType="separate"/>
        </w:r>
        <w:r>
          <w:rPr>
            <w:noProof/>
            <w:webHidden/>
          </w:rPr>
          <w:t>30</w:t>
        </w:r>
        <w:r>
          <w:rPr>
            <w:noProof/>
            <w:webHidden/>
          </w:rPr>
          <w:fldChar w:fldCharType="end"/>
        </w:r>
      </w:hyperlink>
    </w:p>
    <w:p w14:paraId="7B3E0205" w14:textId="31B544AC" w:rsidR="002C6CFF" w:rsidRDefault="002C6CFF">
      <w:pPr>
        <w:pStyle w:val="TableofFigures"/>
        <w:tabs>
          <w:tab w:val="right" w:leader="dot" w:pos="9350"/>
        </w:tabs>
        <w:rPr>
          <w:noProof/>
          <w:kern w:val="2"/>
          <w:sz w:val="24"/>
          <w:szCs w:val="24"/>
          <w:lang w:val="en-BE" w:eastAsia="en-BE"/>
          <w14:ligatures w14:val="standardContextual"/>
        </w:rPr>
      </w:pPr>
      <w:hyperlink w:anchor="_Toc187581271" w:history="1">
        <w:r w:rsidRPr="005D537D">
          <w:rPr>
            <w:rStyle w:val="Hyperlink"/>
            <w:noProof/>
          </w:rPr>
          <w:t>Table 4: Measurement results for the accuracy of the fixed-point fluid simulation</w:t>
        </w:r>
        <w:r>
          <w:rPr>
            <w:noProof/>
            <w:webHidden/>
          </w:rPr>
          <w:tab/>
        </w:r>
        <w:r>
          <w:rPr>
            <w:noProof/>
            <w:webHidden/>
          </w:rPr>
          <w:fldChar w:fldCharType="begin"/>
        </w:r>
        <w:r>
          <w:rPr>
            <w:noProof/>
            <w:webHidden/>
          </w:rPr>
          <w:instrText xml:space="preserve"> PAGEREF _Toc187581271 \h </w:instrText>
        </w:r>
        <w:r>
          <w:rPr>
            <w:noProof/>
            <w:webHidden/>
          </w:rPr>
        </w:r>
        <w:r>
          <w:rPr>
            <w:noProof/>
            <w:webHidden/>
          </w:rPr>
          <w:fldChar w:fldCharType="separate"/>
        </w:r>
        <w:r>
          <w:rPr>
            <w:noProof/>
            <w:webHidden/>
          </w:rPr>
          <w:t>31</w:t>
        </w:r>
        <w:r>
          <w:rPr>
            <w:noProof/>
            <w:webHidden/>
          </w:rPr>
          <w:fldChar w:fldCharType="end"/>
        </w:r>
      </w:hyperlink>
    </w:p>
    <w:p w14:paraId="4AEBF625" w14:textId="14E06DA9" w:rsidR="004E19CD" w:rsidRPr="00A45D52" w:rsidRDefault="00340CC9" w:rsidP="007C6C6D">
      <w:r>
        <w:fldChar w:fldCharType="end"/>
      </w:r>
      <w:r w:rsidR="00A05269">
        <w:br w:type="page"/>
      </w:r>
    </w:p>
    <w:p w14:paraId="24002F46" w14:textId="52AC9760" w:rsidR="000D5C84" w:rsidRPr="00A45D52" w:rsidRDefault="000D5C84" w:rsidP="000D5C84">
      <w:pPr>
        <w:pStyle w:val="Heading1"/>
      </w:pPr>
      <w:bookmarkStart w:id="6" w:name="_Toc187581305"/>
      <w:r w:rsidRPr="00A45D52">
        <w:lastRenderedPageBreak/>
        <w:t>Introduction</w:t>
      </w:r>
      <w:bookmarkEnd w:id="6"/>
    </w:p>
    <w:p w14:paraId="36224C00" w14:textId="77777777" w:rsidR="000D5C84" w:rsidRDefault="000D5C84" w:rsidP="000D5C84"/>
    <w:p w14:paraId="664FA507" w14:textId="38C11CE6" w:rsidR="000D5C84" w:rsidRDefault="005D0C99" w:rsidP="000D5C84">
      <w:r>
        <w:t xml:space="preserve">Determinism in games is something that has been used for a while. </w:t>
      </w:r>
      <w:r w:rsidR="008A3F03">
        <w:t>U</w:t>
      </w:r>
      <w:r>
        <w:t>sually</w:t>
      </w:r>
      <w:r w:rsidR="008A3F03">
        <w:t>,</w:t>
      </w:r>
      <w:r>
        <w:t xml:space="preserve"> </w:t>
      </w:r>
      <w:r w:rsidR="008A3F03">
        <w:t>this</w:t>
      </w:r>
      <w:r>
        <w:t xml:space="preserve"> has been used to cover deterministic physic</w:t>
      </w:r>
      <w:r w:rsidR="008A3F03">
        <w:t>s</w:t>
      </w:r>
      <w:r>
        <w:t xml:space="preserve"> in networked environments to ensure all </w:t>
      </w:r>
      <w:r w:rsidR="008A3F03">
        <w:t xml:space="preserve">connected </w:t>
      </w:r>
      <w:r>
        <w:t xml:space="preserve">players </w:t>
      </w:r>
      <w:r w:rsidR="00293358">
        <w:t>always see and interact with the same physics simulation</w:t>
      </w:r>
      <w:r w:rsidR="00837708">
        <w:t xml:space="preserve"> during a game session</w:t>
      </w:r>
      <w:r>
        <w:t>.</w:t>
      </w:r>
      <w:r w:rsidR="000D4411">
        <w:t xml:space="preserve"> However, research has been </w:t>
      </w:r>
      <w:r w:rsidR="00220DD3">
        <w:t xml:space="preserve">severely </w:t>
      </w:r>
      <w:r w:rsidR="000D4411">
        <w:t>lacking when we require these deterministic results in a GPU-based environment.</w:t>
      </w:r>
    </w:p>
    <w:p w14:paraId="04F6E679" w14:textId="50BD7B4A" w:rsidR="00D94E51" w:rsidRDefault="00D94E51" w:rsidP="000D5C84">
      <w:r>
        <w:t>The current approach to handle non-deterministic results</w:t>
      </w:r>
      <w:r w:rsidR="00220DD3">
        <w:t xml:space="preserve">, should floating-point arithmetic itself not </w:t>
      </w:r>
      <w:r w:rsidR="002A371B">
        <w:t>provide</w:t>
      </w:r>
      <w:r w:rsidR="00220DD3">
        <w:t xml:space="preserve"> good enough</w:t>
      </w:r>
      <w:r w:rsidR="002A371B">
        <w:t xml:space="preserve"> results</w:t>
      </w:r>
      <w:r w:rsidR="00220DD3">
        <w:t xml:space="preserve"> </w:t>
      </w:r>
      <w:r w:rsidR="002A371B">
        <w:t>based on</w:t>
      </w:r>
      <w:r w:rsidR="00220DD3">
        <w:t xml:space="preserve"> the specific needs for your project, is to </w:t>
      </w:r>
      <w:r w:rsidR="002A371B">
        <w:t xml:space="preserve">implement and </w:t>
      </w:r>
      <w:r w:rsidR="00220DD3">
        <w:t>use fixed-point arithmetic instead of floating-point arithmetic. Fixed-point values represent floating-point values as integers</w:t>
      </w:r>
      <w:r w:rsidR="00837708">
        <w:t xml:space="preserve"> by</w:t>
      </w:r>
      <w:r w:rsidR="00220DD3">
        <w:t xml:space="preserve"> scal</w:t>
      </w:r>
      <w:r w:rsidR="00837708">
        <w:t>ing them</w:t>
      </w:r>
      <w:r w:rsidR="00220DD3">
        <w:t xml:space="preserve"> by a certain factor depending on the required precision </w:t>
      </w:r>
      <w:r w:rsidR="00837708">
        <w:t>for</w:t>
      </w:r>
      <w:r w:rsidR="00220DD3">
        <w:t xml:space="preserve"> the project.</w:t>
      </w:r>
    </w:p>
    <w:p w14:paraId="4FF6E78F" w14:textId="292C6BB0" w:rsidR="002A371B" w:rsidRDefault="002A371B" w:rsidP="000D5C84">
      <w:r>
        <w:t>This paper aims to</w:t>
      </w:r>
      <w:r w:rsidR="00837708">
        <w:t xml:space="preserve"> implement this fixed-point arithmetic approach in a GPU-based </w:t>
      </w:r>
      <w:r w:rsidR="0099263B">
        <w:t>environment. The environment that I will be using during this research project is a fluid simulation</w:t>
      </w:r>
      <w:r w:rsidR="00837708">
        <w:t xml:space="preserve"> </w:t>
      </w:r>
      <w:r w:rsidR="0099263B">
        <w:t xml:space="preserve">because of how heavily they benefit from GPU-acceleration, making them an ideal choice for this project. </w:t>
      </w:r>
      <w:r w:rsidR="003E3189">
        <w:t xml:space="preserve">We will measure and discuss the </w:t>
      </w:r>
      <w:r w:rsidR="00837708">
        <w:t>impact</w:t>
      </w:r>
      <w:r w:rsidR="003E3189">
        <w:t xml:space="preserve"> fixed-point arithmetic has</w:t>
      </w:r>
      <w:r w:rsidR="00837708">
        <w:t xml:space="preserve"> on the accuracy and performance of the simulation</w:t>
      </w:r>
      <w:r w:rsidR="003E3189">
        <w:t xml:space="preserve"> and compare it to the results using floating-point arithmetic</w:t>
      </w:r>
      <w:r w:rsidR="00837708">
        <w:t>.</w:t>
      </w:r>
    </w:p>
    <w:p w14:paraId="637FF0BC" w14:textId="3E43565B" w:rsidR="00BD5C1F" w:rsidRDefault="00A831E2" w:rsidP="000D5C84">
      <w:r>
        <w:br w:type="page"/>
      </w:r>
    </w:p>
    <w:p w14:paraId="3F17B821" w14:textId="00673D03" w:rsidR="00BD5C1F" w:rsidRDefault="00BD5C1F" w:rsidP="00BD5C1F">
      <w:pPr>
        <w:pStyle w:val="Heading2"/>
      </w:pPr>
      <w:bookmarkStart w:id="7" w:name="_Toc187581306"/>
      <w:r>
        <w:lastRenderedPageBreak/>
        <w:t>Research Question</w:t>
      </w:r>
      <w:bookmarkEnd w:id="7"/>
    </w:p>
    <w:p w14:paraId="669D3D4D" w14:textId="77777777" w:rsidR="00BD5C1F" w:rsidRDefault="00BD5C1F" w:rsidP="000D5C84"/>
    <w:p w14:paraId="4099C696" w14:textId="6932B0D9" w:rsidR="00A831E2" w:rsidRDefault="005F1A94" w:rsidP="000D5C84">
      <w:pPr>
        <w:rPr>
          <w:b/>
          <w:bCs/>
        </w:rPr>
      </w:pPr>
      <w:r>
        <w:t>The research question this paper tries to answer is the following:</w:t>
      </w:r>
      <w:r>
        <w:br/>
      </w:r>
      <w:r w:rsidRPr="005F1A94">
        <w:rPr>
          <w:b/>
          <w:bCs/>
        </w:rPr>
        <w:t xml:space="preserve">“How does the </w:t>
      </w:r>
      <w:r>
        <w:rPr>
          <w:b/>
          <w:bCs/>
        </w:rPr>
        <w:t>implementation</w:t>
      </w:r>
      <w:r w:rsidRPr="005F1A94">
        <w:rPr>
          <w:b/>
          <w:bCs/>
        </w:rPr>
        <w:t xml:space="preserve"> of </w:t>
      </w:r>
      <w:r>
        <w:rPr>
          <w:b/>
          <w:bCs/>
        </w:rPr>
        <w:t xml:space="preserve">fixed-point arithmetic </w:t>
      </w:r>
      <w:r w:rsidRPr="005F1A94">
        <w:rPr>
          <w:b/>
          <w:bCs/>
        </w:rPr>
        <w:t xml:space="preserve">impact </w:t>
      </w:r>
      <w:r>
        <w:rPr>
          <w:b/>
          <w:bCs/>
        </w:rPr>
        <w:t xml:space="preserve">the </w:t>
      </w:r>
      <w:r w:rsidRPr="005F1A94">
        <w:rPr>
          <w:b/>
          <w:bCs/>
        </w:rPr>
        <w:t>performance and accuracy</w:t>
      </w:r>
      <w:r>
        <w:rPr>
          <w:b/>
          <w:bCs/>
        </w:rPr>
        <w:t xml:space="preserve"> of a fluid simulation</w:t>
      </w:r>
      <w:r w:rsidRPr="005F1A94">
        <w:rPr>
          <w:b/>
          <w:bCs/>
        </w:rPr>
        <w:t xml:space="preserve"> in a GPU-accelerated environment?”</w:t>
      </w:r>
    </w:p>
    <w:p w14:paraId="7E044779" w14:textId="4183B8B6" w:rsidR="00BD5C1F" w:rsidRPr="00A831E2" w:rsidRDefault="00BD5C1F" w:rsidP="000D5C84"/>
    <w:p w14:paraId="18001983" w14:textId="78D0B4FB" w:rsidR="00A831E2" w:rsidRDefault="00A831E2" w:rsidP="00A831E2">
      <w:pPr>
        <w:pStyle w:val="Heading2"/>
      </w:pPr>
      <w:bookmarkStart w:id="8" w:name="_Toc187581307"/>
      <w:r>
        <w:t>Hypotheses</w:t>
      </w:r>
      <w:bookmarkEnd w:id="8"/>
    </w:p>
    <w:p w14:paraId="579B15D1" w14:textId="77777777" w:rsidR="00A831E2" w:rsidRDefault="00A831E2" w:rsidP="000D5C84"/>
    <w:p w14:paraId="770667A8" w14:textId="162802CC" w:rsidR="005F1A94" w:rsidRDefault="00427A6D" w:rsidP="000D5C84">
      <w:r>
        <w:t>The hypotheses that have been defined for this research project are as follows:</w:t>
      </w:r>
    </w:p>
    <w:p w14:paraId="2027B8BB" w14:textId="09324085" w:rsidR="00BD5C1F" w:rsidRDefault="00BD5C1F" w:rsidP="00BD5C1F">
      <w:pPr>
        <w:pStyle w:val="Heading3"/>
      </w:pPr>
      <w:bookmarkStart w:id="9" w:name="_Toc187581308"/>
      <w:r>
        <w:t>Performance</w:t>
      </w:r>
      <w:bookmarkEnd w:id="9"/>
    </w:p>
    <w:p w14:paraId="1E8F72D0" w14:textId="77777777" w:rsidR="009C2C5E" w:rsidRDefault="009C2C5E" w:rsidP="009C2C5E"/>
    <w:p w14:paraId="2C301947" w14:textId="611C2A49" w:rsidR="00093F7F" w:rsidRPr="009C2C5E" w:rsidRDefault="00093F7F" w:rsidP="009C2C5E">
      <w:r>
        <w:t xml:space="preserve">The method for measuring performance will be explained in the </w:t>
      </w:r>
      <w:r w:rsidR="00340C85">
        <w:t>Research</w:t>
      </w:r>
      <w:r>
        <w:t xml:space="preserve"> chapter of this paper.</w:t>
      </w:r>
      <w:r w:rsidR="00FC6770">
        <w:t xml:space="preserve"> The value used for defining “significant” is based on the performance results using floating-point arithmetic.</w:t>
      </w:r>
    </w:p>
    <w:p w14:paraId="33A7A657" w14:textId="1B42BAA5" w:rsidR="00427A6D" w:rsidRDefault="00BD5C1F" w:rsidP="000D5C84">
      <w:r w:rsidRPr="00BD5C1F">
        <w:rPr>
          <w:b/>
          <w:bCs/>
        </w:rPr>
        <w:t>H0:</w:t>
      </w:r>
      <w:r>
        <w:t xml:space="preserve"> Implementing fixed-point arithmetic has no significant impact on the performance (computation time) of the simulation.</w:t>
      </w:r>
      <w:r w:rsidR="009C2C5E">
        <w:t xml:space="preserve"> Where “no significant impact” will be defined as less than a </w:t>
      </w:r>
      <w:r w:rsidR="000A2EB1">
        <w:t>5</w:t>
      </w:r>
      <w:r w:rsidR="009C2C5E">
        <w:t>% increase in computation time when compared to floating-point results.</w:t>
      </w:r>
    </w:p>
    <w:p w14:paraId="48ED49D5" w14:textId="50720F8F" w:rsidR="00BD5C1F" w:rsidRDefault="00BD5C1F" w:rsidP="000D5C84">
      <w:r w:rsidRPr="00BD5C1F">
        <w:rPr>
          <w:b/>
          <w:bCs/>
        </w:rPr>
        <w:t>H1:</w:t>
      </w:r>
      <w:r>
        <w:t xml:space="preserve"> Implementing fixed-point arithmetic significantly impacts performance, reducing computational efficiency</w:t>
      </w:r>
      <w:r w:rsidR="00A831E2">
        <w:t xml:space="preserve"> due to conversions between floating-point and fixed-point representations.</w:t>
      </w:r>
      <w:r w:rsidR="009C2C5E">
        <w:t xml:space="preserve"> Where “significantly impacts” will be defined as at least a </w:t>
      </w:r>
      <w:r w:rsidR="000A2EB1">
        <w:t>5</w:t>
      </w:r>
      <w:r w:rsidR="009C2C5E">
        <w:t>% increase in computation time when compared to floating-point results.</w:t>
      </w:r>
    </w:p>
    <w:p w14:paraId="6866C901" w14:textId="30C677F7" w:rsidR="00A831E2" w:rsidRDefault="00A831E2" w:rsidP="0029322B"/>
    <w:p w14:paraId="20575FAA" w14:textId="727731EE" w:rsidR="00A831E2" w:rsidRDefault="00A831E2" w:rsidP="00A831E2">
      <w:pPr>
        <w:pStyle w:val="Heading3"/>
      </w:pPr>
      <w:bookmarkStart w:id="10" w:name="_Toc187581309"/>
      <w:r>
        <w:t>Accuracy</w:t>
      </w:r>
      <w:bookmarkEnd w:id="10"/>
    </w:p>
    <w:p w14:paraId="71266343" w14:textId="77777777" w:rsidR="009C2C5E" w:rsidRDefault="009C2C5E" w:rsidP="009C2C5E"/>
    <w:p w14:paraId="499CA96E" w14:textId="51217384" w:rsidR="000A2EB1" w:rsidRPr="009C2C5E" w:rsidRDefault="000A2EB1" w:rsidP="009C2C5E">
      <w:r>
        <w:t>The method for measuring accuracy takes a sample from the simulation state and compares it against exact replicas from that simulation</w:t>
      </w:r>
      <w:r w:rsidR="00093F7F">
        <w:t>. T</w:t>
      </w:r>
      <w:r>
        <w:t xml:space="preserve">his method will be explained in more detail in the </w:t>
      </w:r>
      <w:r w:rsidR="00340C85">
        <w:t>Research</w:t>
      </w:r>
      <w:r>
        <w:t xml:space="preserve"> chapter of this paper.</w:t>
      </w:r>
    </w:p>
    <w:p w14:paraId="20C19E4E" w14:textId="42BC0B46" w:rsidR="00A831E2" w:rsidRDefault="00A831E2" w:rsidP="000D5C84">
      <w:r w:rsidRPr="00A831E2">
        <w:rPr>
          <w:b/>
          <w:bCs/>
        </w:rPr>
        <w:t>H0:</w:t>
      </w:r>
      <w:r>
        <w:t xml:space="preserve"> Implementing fixed-point arithmetic has no significant effect on </w:t>
      </w:r>
      <w:r w:rsidR="005A2B8E">
        <w:t>ensuring deterministic results</w:t>
      </w:r>
      <w:r>
        <w:t xml:space="preserve"> f</w:t>
      </w:r>
      <w:r w:rsidR="005A2B8E">
        <w:t>or</w:t>
      </w:r>
      <w:r>
        <w:t xml:space="preserve"> the </w:t>
      </w:r>
      <w:r w:rsidR="005A2B8E">
        <w:t xml:space="preserve">GPU-accelerated fluid </w:t>
      </w:r>
      <w:r>
        <w:t xml:space="preserve">simulation, with results remaining </w:t>
      </w:r>
      <w:r w:rsidR="005A2B8E">
        <w:t xml:space="preserve">nearly </w:t>
      </w:r>
      <w:r>
        <w:t>equal to those using floating-point arithmetic.</w:t>
      </w:r>
      <w:r w:rsidR="009C2C5E">
        <w:t xml:space="preserve"> Where “no significant effect” will be defined as</w:t>
      </w:r>
      <w:r w:rsidR="005A2B8E">
        <w:t xml:space="preserve"> less than a 50% decrease in differences between measurement iterations.</w:t>
      </w:r>
    </w:p>
    <w:p w14:paraId="69BADF77" w14:textId="779A4343" w:rsidR="00A831E2" w:rsidRDefault="00A831E2" w:rsidP="000D5C84">
      <w:r w:rsidRPr="00A831E2">
        <w:rPr>
          <w:b/>
          <w:bCs/>
        </w:rPr>
        <w:t>H1:</w:t>
      </w:r>
      <w:r>
        <w:t xml:space="preserve"> Implementing fixed-point arithmetic guarantees deterministic results for the GPU-</w:t>
      </w:r>
      <w:r w:rsidR="005A2B8E">
        <w:t>accelerated</w:t>
      </w:r>
      <w:r>
        <w:t xml:space="preserve"> fluid simulation</w:t>
      </w:r>
      <w:r w:rsidR="005A2B8E">
        <w:t>, resulting in exact matches between measurement iterations</w:t>
      </w:r>
      <w:r>
        <w:t>.</w:t>
      </w:r>
    </w:p>
    <w:p w14:paraId="22655126" w14:textId="69FF1658" w:rsidR="00A831E2" w:rsidRPr="00A45D52" w:rsidRDefault="00A831E2" w:rsidP="005A2B8E">
      <w:r w:rsidRPr="00A831E2">
        <w:rPr>
          <w:b/>
          <w:bCs/>
        </w:rPr>
        <w:t>H2:</w:t>
      </w:r>
      <w:r>
        <w:t xml:space="preserve"> Implementing fixed-point arithmetic reduces the</w:t>
      </w:r>
      <w:r w:rsidR="005A2B8E">
        <w:t xml:space="preserve"> </w:t>
      </w:r>
      <w:r>
        <w:t>accuracy of the simulation, with results being deterministic</w:t>
      </w:r>
      <w:r w:rsidR="005A2B8E">
        <w:t xml:space="preserve"> between measurement iterations</w:t>
      </w:r>
      <w:r>
        <w:t xml:space="preserve"> but less precise in comparison to </w:t>
      </w:r>
      <w:r w:rsidR="000D0E77">
        <w:t>those using floating-point arithmetic.</w:t>
      </w:r>
    </w:p>
    <w:p w14:paraId="51642347" w14:textId="77777777" w:rsidR="004E19CD" w:rsidRPr="00A45D52" w:rsidRDefault="004E19CD">
      <w:pPr>
        <w:rPr>
          <w:caps/>
          <w:color w:val="FFFFFF" w:themeColor="background1"/>
          <w:spacing w:val="15"/>
          <w:sz w:val="22"/>
          <w:szCs w:val="22"/>
        </w:rPr>
      </w:pPr>
      <w:r w:rsidRPr="00A45D52">
        <w:br w:type="page"/>
      </w:r>
    </w:p>
    <w:p w14:paraId="6634BFD4" w14:textId="5C072931" w:rsidR="004E19CD" w:rsidRPr="00A45D52" w:rsidRDefault="004E19CD" w:rsidP="004E19CD">
      <w:pPr>
        <w:pStyle w:val="Heading1"/>
      </w:pPr>
      <w:bookmarkStart w:id="11" w:name="_Toc187581310"/>
      <w:r w:rsidRPr="00A45D52">
        <w:lastRenderedPageBreak/>
        <w:t>Literature Study / Theoretical Framework</w:t>
      </w:r>
      <w:bookmarkEnd w:id="11"/>
    </w:p>
    <w:p w14:paraId="12F2CF17" w14:textId="77777777" w:rsidR="002B07CA" w:rsidRPr="00A45D52" w:rsidRDefault="002B07CA" w:rsidP="002B07CA"/>
    <w:p w14:paraId="07FF5C48" w14:textId="6DF6DAEE" w:rsidR="002B07CA" w:rsidRPr="00A45D52" w:rsidRDefault="00705DCA" w:rsidP="002B07CA">
      <w:pPr>
        <w:pStyle w:val="Heading2"/>
        <w:numPr>
          <w:ilvl w:val="0"/>
          <w:numId w:val="13"/>
        </w:numPr>
      </w:pPr>
      <w:bookmarkStart w:id="12" w:name="_Toc187581311"/>
      <w:r w:rsidRPr="00A45D52">
        <w:t>Fluid Simulations</w:t>
      </w:r>
      <w:bookmarkEnd w:id="12"/>
    </w:p>
    <w:p w14:paraId="6313E514" w14:textId="77777777" w:rsidR="002B07CA" w:rsidRPr="00A45D52" w:rsidRDefault="002B07CA"/>
    <w:p w14:paraId="46D5C916" w14:textId="03C557F2" w:rsidR="002B07CA" w:rsidRDefault="008F6957">
      <w:r w:rsidRPr="00A45D52">
        <w:t xml:space="preserve">Fluid simulation is a technique used to replicate and visualize the </w:t>
      </w:r>
      <w:r w:rsidR="00CA6418" w:rsidRPr="00A45D52">
        <w:t>behaviour</w:t>
      </w:r>
      <w:r w:rsidRPr="00A45D52">
        <w:t xml:space="preserve"> of fluids (liquids </w:t>
      </w:r>
      <w:r w:rsidR="000D40C4" w:rsidRPr="00A45D52">
        <w:t>and</w:t>
      </w:r>
      <w:r w:rsidRPr="00A45D52">
        <w:t xml:space="preserve"> gases) in a virtual environment.</w:t>
      </w:r>
      <w:r w:rsidR="004C55ED" w:rsidRPr="00A45D52">
        <w:t xml:space="preserve"> These simulations have a wide range of applications, from visual effects for movies and games to scientific research in fields such as aerodynamics and weather simulations.</w:t>
      </w:r>
      <w:r w:rsidR="00BC25A8" w:rsidRPr="00A45D52">
        <w:t xml:space="preserve"> </w:t>
      </w:r>
      <w:r w:rsidR="004C55ED" w:rsidRPr="00A45D52">
        <w:fldChar w:fldCharType="begin"/>
      </w:r>
      <w:r w:rsidR="00BC25A8" w:rsidRPr="00A45D52">
        <w:instrText xml:space="preserve"> ADDIN ZOTERO_ITEM CSL_CITATION {"citationID":"ZbOG9DDC","properties":{"formattedCitation":"[1]","plainCitation":"[1]","noteIndex":0},"citationItems":[{"id":1341,"uris":["http://zotero.org/users/15272487/items/FWYHAJWE"],"itemData":{"id":1341,"type":"entry-encyclopedia","abstract":"Computational fluid dynamics (CFD) is a branch of fluid mechanics that uses numerical analysis and data structures to analyze and solve problems that involve fluid flows.  Computers are used to perform the calculations required to simulate the free-stream flow of the fluid, and the interaction of the fluid (liquids and gases) with surfaces defined by boundary conditions. With high-speed supercomputers, better solutions can be achieved, and are often required to solve the largest and most complex problems. Ongoing research yields software that improves the accuracy and speed of complex simulation scenarios such as transonic or turbulent flows. Initial validation of such software is typically performed using experimental apparatus such as wind tunnels.  In addition, previously performed analytical or empirical analysis of a particular problem can be used for comparison.  A final validation is often performed using full-scale testing, such as flight tests.\nCFD is applied to a wide range of research and engineering problems in many fields of study and industries, including aerodynamics and aerospace analysis, hypersonics, weather simulation, natural science and environmental engineering, industrial system design and analysis, biological engineering, fluid flows and heat transfer, engine and combustion analysis, and visual effects for film and games.","container-title":"Wikipedia","language":"en","license":"Creative Commons Attribution-ShareAlike License","note":"Page Version ID: 1241121206","source":"Wikipedia","title":"Computational fluid dynamics","URL":"https://en.wikipedia.org/w/index.php?title=Computational_fluid_dynamics&amp;oldid=1241121206","issued":{"date-parts":[["2024",8,19]]}}}],"schema":"https://github.com/citation-style-language/schema/raw/master/csl-citation.json"} </w:instrText>
      </w:r>
      <w:r w:rsidR="004C55ED" w:rsidRPr="00A45D52">
        <w:fldChar w:fldCharType="separate"/>
      </w:r>
      <w:r w:rsidR="00BC25A8" w:rsidRPr="00A45D52">
        <w:rPr>
          <w:rFonts w:ascii="Calibri" w:hAnsi="Calibri" w:cs="Calibri"/>
        </w:rPr>
        <w:t>[1]</w:t>
      </w:r>
      <w:r w:rsidR="004C55ED" w:rsidRPr="00A45D52">
        <w:fldChar w:fldCharType="end"/>
      </w:r>
    </w:p>
    <w:p w14:paraId="5129084D" w14:textId="77777777" w:rsidR="008B7772" w:rsidRDefault="00C13573" w:rsidP="008B7772">
      <w:pPr>
        <w:keepNext/>
        <w:jc w:val="center"/>
      </w:pPr>
      <w:r>
        <w:rPr>
          <w:noProof/>
        </w:rPr>
        <w:drawing>
          <wp:inline distT="0" distB="0" distL="0" distR="0" wp14:anchorId="7C237B73" wp14:editId="4F4A0434">
            <wp:extent cx="4354594" cy="2232660"/>
            <wp:effectExtent l="0" t="0" r="8255" b="0"/>
            <wp:docPr id="192913235" name="Picture 1" descr="Fluid Effects Simulations Water 3D V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id Effects Simulations Water 3D VFX"/>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79753" cy="2245560"/>
                    </a:xfrm>
                    <a:prstGeom prst="rect">
                      <a:avLst/>
                    </a:prstGeom>
                    <a:noFill/>
                    <a:ln>
                      <a:noFill/>
                    </a:ln>
                  </pic:spPr>
                </pic:pic>
              </a:graphicData>
            </a:graphic>
          </wp:inline>
        </w:drawing>
      </w:r>
    </w:p>
    <w:p w14:paraId="678FB60D" w14:textId="3BAFA204" w:rsidR="00C13573" w:rsidRDefault="008B7772" w:rsidP="008B7772">
      <w:pPr>
        <w:pStyle w:val="Caption"/>
        <w:ind w:firstLine="720"/>
      </w:pPr>
      <w:r>
        <w:t xml:space="preserve">               </w:t>
      </w:r>
      <w:bookmarkStart w:id="13" w:name="_Toc187583481"/>
      <w:r>
        <w:t xml:space="preserve">Figure </w:t>
      </w:r>
      <w:r>
        <w:fldChar w:fldCharType="begin"/>
      </w:r>
      <w:r>
        <w:instrText xml:space="preserve"> SEQ Figure \* ARABIC </w:instrText>
      </w:r>
      <w:r>
        <w:fldChar w:fldCharType="separate"/>
      </w:r>
      <w:r w:rsidR="00860577">
        <w:rPr>
          <w:noProof/>
        </w:rPr>
        <w:t>1</w:t>
      </w:r>
      <w:r>
        <w:fldChar w:fldCharType="end"/>
      </w:r>
      <w:r w:rsidRPr="004B2258">
        <w:t>: Example of 3D fluid simulation in Unreal Engine (Jesse Pitela)</w:t>
      </w:r>
      <w:bookmarkEnd w:id="13"/>
    </w:p>
    <w:p w14:paraId="6AED1BBA" w14:textId="77777777" w:rsidR="00A45651" w:rsidRDefault="00A45651" w:rsidP="00A45651"/>
    <w:p w14:paraId="38F964B8" w14:textId="77777777" w:rsidR="008B7772" w:rsidRDefault="007E3A8D" w:rsidP="008B7772">
      <w:pPr>
        <w:keepNext/>
        <w:jc w:val="center"/>
      </w:pPr>
      <w:r>
        <w:rPr>
          <w:noProof/>
        </w:rPr>
        <w:drawing>
          <wp:inline distT="0" distB="0" distL="0" distR="0" wp14:anchorId="7C7953C8" wp14:editId="69DFF1BE">
            <wp:extent cx="4335780" cy="2438876"/>
            <wp:effectExtent l="0" t="0" r="7620" b="0"/>
            <wp:docPr id="1894963123" name="Picture 2" descr="Improving Aircraft Aerodynamics With CFD Si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proving Aircraft Aerodynamics With CFD Simula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49838" cy="2446784"/>
                    </a:xfrm>
                    <a:prstGeom prst="rect">
                      <a:avLst/>
                    </a:prstGeom>
                    <a:noFill/>
                    <a:ln>
                      <a:noFill/>
                    </a:ln>
                  </pic:spPr>
                </pic:pic>
              </a:graphicData>
            </a:graphic>
          </wp:inline>
        </w:drawing>
      </w:r>
    </w:p>
    <w:p w14:paraId="2C4D55BA" w14:textId="0640D547" w:rsidR="007E3A8D" w:rsidRDefault="008B7772" w:rsidP="008B7772">
      <w:pPr>
        <w:pStyle w:val="Caption"/>
        <w:ind w:firstLine="720"/>
      </w:pPr>
      <w:r>
        <w:t xml:space="preserve">               </w:t>
      </w:r>
      <w:bookmarkStart w:id="14" w:name="_Toc187583482"/>
      <w:r>
        <w:t xml:space="preserve">Figure </w:t>
      </w:r>
      <w:r>
        <w:fldChar w:fldCharType="begin"/>
      </w:r>
      <w:r>
        <w:instrText xml:space="preserve"> SEQ Figure \* ARABIC </w:instrText>
      </w:r>
      <w:r>
        <w:fldChar w:fldCharType="separate"/>
      </w:r>
      <w:r w:rsidR="00860577">
        <w:rPr>
          <w:noProof/>
        </w:rPr>
        <w:t>2</w:t>
      </w:r>
      <w:r>
        <w:fldChar w:fldCharType="end"/>
      </w:r>
      <w:r>
        <w:t xml:space="preserve">: Example of </w:t>
      </w:r>
      <w:r w:rsidRPr="008B7772">
        <w:t xml:space="preserve">Computational </w:t>
      </w:r>
      <w:r>
        <w:t>F</w:t>
      </w:r>
      <w:r w:rsidRPr="008B7772">
        <w:t xml:space="preserve">luid </w:t>
      </w:r>
      <w:r>
        <w:t>D</w:t>
      </w:r>
      <w:r w:rsidRPr="008B7772">
        <w:t>ynamics</w:t>
      </w:r>
      <w:r>
        <w:t xml:space="preserve"> for aerodynamics (Ascend Tech)</w:t>
      </w:r>
      <w:bookmarkEnd w:id="14"/>
    </w:p>
    <w:p w14:paraId="3B30D192" w14:textId="5AE49213" w:rsidR="008B7772" w:rsidRPr="00A45651" w:rsidRDefault="008B7772" w:rsidP="008B7772">
      <w:r>
        <w:br w:type="page"/>
      </w:r>
    </w:p>
    <w:p w14:paraId="0171B21C" w14:textId="2A492B6C" w:rsidR="00521B5D" w:rsidRPr="00A45D52" w:rsidRDefault="00521B5D">
      <w:r w:rsidRPr="00A45D52">
        <w:lastRenderedPageBreak/>
        <w:t>The primary goal of a fluid simulation is to represent the dynamics of fluid flow in a realistic manner. This is achieved by solving mathematical models that describe the movement of fluid particles and the forces acting upon them. Among these models, the Navier-Stokes equations play a pivotal role.</w:t>
      </w:r>
    </w:p>
    <w:p w14:paraId="088778C9" w14:textId="77777777" w:rsidR="00512C7F" w:rsidRDefault="00512C7F" w:rsidP="00512C7F">
      <w:pPr>
        <w:keepNext/>
        <w:jc w:val="center"/>
      </w:pPr>
      <w:r w:rsidRPr="00512C7F">
        <w:rPr>
          <w:noProof/>
        </w:rPr>
        <w:drawing>
          <wp:inline distT="0" distB="0" distL="0" distR="0" wp14:anchorId="6B8EB63A" wp14:editId="515F70A7">
            <wp:extent cx="3680460" cy="1691933"/>
            <wp:effectExtent l="0" t="0" r="0" b="3810"/>
            <wp:docPr id="75561004" name="Picture 1" descr="A math symbol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1004" name="Picture 1" descr="A math symbols on a white background&#10;&#10;Description automatically generated"/>
                    <pic:cNvPicPr/>
                  </pic:nvPicPr>
                  <pic:blipFill>
                    <a:blip r:embed="rId15"/>
                    <a:stretch>
                      <a:fillRect/>
                    </a:stretch>
                  </pic:blipFill>
                  <pic:spPr>
                    <a:xfrm>
                      <a:off x="0" y="0"/>
                      <a:ext cx="3690533" cy="1696564"/>
                    </a:xfrm>
                    <a:prstGeom prst="rect">
                      <a:avLst/>
                    </a:prstGeom>
                  </pic:spPr>
                </pic:pic>
              </a:graphicData>
            </a:graphic>
          </wp:inline>
        </w:drawing>
      </w:r>
    </w:p>
    <w:p w14:paraId="1BBCF9F4" w14:textId="6ADB6128" w:rsidR="00512C7F" w:rsidRDefault="00512C7F" w:rsidP="00512C7F">
      <w:pPr>
        <w:pStyle w:val="Caption"/>
        <w:ind w:left="1440" w:firstLine="324"/>
      </w:pPr>
      <w:bookmarkStart w:id="15" w:name="_Toc187583483"/>
      <w:r>
        <w:t xml:space="preserve">Figure </w:t>
      </w:r>
      <w:r>
        <w:fldChar w:fldCharType="begin"/>
      </w:r>
      <w:r>
        <w:instrText xml:space="preserve"> SEQ Figure \* ARABIC </w:instrText>
      </w:r>
      <w:r>
        <w:fldChar w:fldCharType="separate"/>
      </w:r>
      <w:r w:rsidR="00860577">
        <w:rPr>
          <w:noProof/>
        </w:rPr>
        <w:t>3</w:t>
      </w:r>
      <w:r>
        <w:fldChar w:fldCharType="end"/>
      </w:r>
      <w:r>
        <w:t xml:space="preserve">: </w:t>
      </w:r>
      <w:r w:rsidRPr="00D85262">
        <w:t>The Navier-Stokes Equations for the velocity in a compact vector notation (top)</w:t>
      </w:r>
      <w:r>
        <w:br/>
        <w:t xml:space="preserve">         </w:t>
      </w:r>
      <w:r w:rsidRPr="00D85262">
        <w:t>and the equation for a density moving through the velocity field (bottom)</w:t>
      </w:r>
      <w:r>
        <w:t xml:space="preserve"> (Jos Stam)</w:t>
      </w:r>
      <w:bookmarkEnd w:id="15"/>
    </w:p>
    <w:p w14:paraId="12C1198F" w14:textId="77777777" w:rsidR="00512C7F" w:rsidRDefault="00512C7F" w:rsidP="00512C7F"/>
    <w:p w14:paraId="745612D4" w14:textId="14FE3A53" w:rsidR="00512C7F" w:rsidRPr="00A45D52" w:rsidRDefault="00512C7F" w:rsidP="00512C7F">
      <w:r w:rsidRPr="00A45D52">
        <w:t xml:space="preserve">The Navier-Stokes equations are partial differential equations which describe the motion of viscous fluid substances. They lay the foundation to most fluid simulations and are derived from the principles of conservation of mass, momentum, and energy. </w:t>
      </w:r>
      <w:r w:rsidRPr="00A45D52">
        <w:fldChar w:fldCharType="begin"/>
      </w:r>
      <w:r w:rsidRPr="00A45D52">
        <w:instrText xml:space="preserve"> ADDIN ZOTERO_ITEM CSL_CITATION {"citationID":"bvEZ48gG","properties":{"formattedCitation":"[2]","plainCitation":"[2]","noteIndex":0},"citationItems":[{"id":1344,"uris":["http://zotero.org/users/15272487/items/8WBUCNZJ"],"itemData":{"id":1344,"type":"entry-encyclopedia","abstract":"The Navier–Stokes equations ( nav-YAY STOHKS) are partial differential equations which describe the motion of viscous fluid substances.  They were named after French engineer and physicist Claude-Louis Navier and the Irish physicist and mathematician George Gabriel Stokes.  They were developed over several decades of progressively building the theories, from 1822 (Navier) to 1842–1850 (Stokes).\nThe Navier–Stokes equations mathematically express momentum balance for Newtonian fluids and make use of conservation of mass. They are sometimes accompanied by an equation of state relating pressure, temperature  and density. They arise from applying Isaac Newton's second law to fluid motion, together with the assumption that the stress in the fluid is the sum of a diffusing viscous term (proportional to the gradient of velocity) and a pressure term—hence describing viscous flow. The difference between them and the closely related Euler equations is that Navier–Stokes equations take viscosity into account while the Euler equations model only inviscid flow. As a result, the Navier–Stokes are a parabolic equation and therefore have better analytic properties, at the expense of having less mathematical structure (e.g. they are never completely integrable).\nThe Navier–Stokes equations are useful because they describe the physics of many phenomena of scientific and engineering interest. They may be used to model the weather, ocean currents, water flow in a pipe and air flow around a wing. The Navier–Stokes equations, in their full and simplified forms, help with the design of aircraft and cars, the study of blood flow, the design of power stations, the analysis of pollution, and many other problems. Coupled with Maxwell's equations, they can be used to model and study magnetohydrodynamics.\nThe Navier–Stokes equations are also of great interest in a purely mathematical sense. Despite their wide range of practical uses, it has not yet been proven whether smooth solutions always exist in three dimensions—i.e., whether they are infinitely differentiable (or even just bounded) at all points in the domain. This is called the Navier–Stokes existence and smoothness problem. The Clay Mathematics Institute has called this one of the seven most important open problems in mathematics and has offered a US$1 million prize for a solution or a counterexample.","container-title":"Wikipedia","language":"en","license":"Creative Commons Attribution-ShareAlike License","note":"Page Version ID: 1251968674","source":"Wikipedia","title":"Navier–Stokes equations","URL":"https://en.wikipedia.org/w/index.php?title=Navier%E2%80%93Stokes_equations&amp;oldid=1251968674","issued":{"date-parts":[["2024",10,19]]}}}],"schema":"https://github.com/citation-style-language/schema/raw/master/csl-citation.json"} </w:instrText>
      </w:r>
      <w:r w:rsidRPr="00A45D52">
        <w:fldChar w:fldCharType="separate"/>
      </w:r>
      <w:r w:rsidRPr="00A45D52">
        <w:rPr>
          <w:rFonts w:ascii="Calibri" w:hAnsi="Calibri" w:cs="Calibri"/>
        </w:rPr>
        <w:t>[2]</w:t>
      </w:r>
      <w:r w:rsidRPr="00A45D52">
        <w:fldChar w:fldCharType="end"/>
      </w:r>
      <w:r w:rsidRPr="00A45D52">
        <w:t xml:space="preserve"> In summary this means that the equations ensure that mass is neither created nor destroyed within the fluid and account for forces like viscosity, pressure, and external forces (such as gravity).</w:t>
      </w:r>
    </w:p>
    <w:p w14:paraId="3FD0266C" w14:textId="6AB388CF" w:rsidR="00512C7F" w:rsidRDefault="008F6957" w:rsidP="002B07CA">
      <w:r w:rsidRPr="00A45D52">
        <w:t>Over the years, several methods have been developed to simulate fluid dynamics</w:t>
      </w:r>
      <w:r w:rsidR="005F1A60" w:rsidRPr="00A45D52">
        <w:t>. We will take a look at two approaches that are actively being used,</w:t>
      </w:r>
      <w:r w:rsidRPr="00A45D52">
        <w:t xml:space="preserve"> </w:t>
      </w:r>
      <w:r w:rsidR="007533AB" w:rsidRPr="00A45D52">
        <w:t xml:space="preserve">these approaches are </w:t>
      </w:r>
      <w:r w:rsidRPr="00A45D52">
        <w:t>particle-based and grid-based simulations.</w:t>
      </w:r>
    </w:p>
    <w:p w14:paraId="0058D36C" w14:textId="4AF42278" w:rsidR="002B07CA" w:rsidRPr="00A45D52" w:rsidRDefault="00512C7F" w:rsidP="002B07CA">
      <w:r>
        <w:br w:type="page"/>
      </w:r>
    </w:p>
    <w:p w14:paraId="619C4F41" w14:textId="27110CA6" w:rsidR="002B07CA" w:rsidRPr="00A45D52" w:rsidRDefault="002B07CA" w:rsidP="002B07CA">
      <w:pPr>
        <w:pStyle w:val="Heading3"/>
        <w:numPr>
          <w:ilvl w:val="1"/>
          <w:numId w:val="13"/>
        </w:numPr>
      </w:pPr>
      <w:bookmarkStart w:id="16" w:name="_Toc187581312"/>
      <w:r w:rsidRPr="00A45D52">
        <w:lastRenderedPageBreak/>
        <w:t>Particle-based Simulations</w:t>
      </w:r>
      <w:bookmarkEnd w:id="16"/>
    </w:p>
    <w:p w14:paraId="6311F539" w14:textId="77777777" w:rsidR="002B07CA" w:rsidRPr="00A45D52" w:rsidRDefault="002B07CA" w:rsidP="002B07CA"/>
    <w:p w14:paraId="01302CD8" w14:textId="580F90EA" w:rsidR="002B07CA" w:rsidRDefault="00A56A92" w:rsidP="002B07CA">
      <w:r w:rsidRPr="00A45D52">
        <w:t xml:space="preserve">In particle-based simulations the fluid is represented by individual particles that interact with each other and their environment. Every particle is a small portion of the </w:t>
      </w:r>
      <w:r w:rsidR="00293358" w:rsidRPr="00A45D52">
        <w:t>fluid and</w:t>
      </w:r>
      <w:r w:rsidRPr="00A45D52">
        <w:t xml:space="preserve"> </w:t>
      </w:r>
      <w:r w:rsidR="00293358" w:rsidRPr="00A45D52">
        <w:t>manages</w:t>
      </w:r>
      <w:r w:rsidRPr="00A45D52">
        <w:t xml:space="preserve"> its own position and velocity as it moves through the fluid. </w:t>
      </w:r>
      <w:r w:rsidR="00DD2091" w:rsidRPr="00A45D52">
        <w:t>A possible</w:t>
      </w:r>
      <w:r w:rsidRPr="00A45D52">
        <w:t xml:space="preserve"> method used for particle-based simulations is the Smoothed Particle Hydrodynamics (SPH) method</w:t>
      </w:r>
      <w:r w:rsidR="00DD2091" w:rsidRPr="00A45D52">
        <w:t xml:space="preserve"> by </w:t>
      </w:r>
      <w:r w:rsidR="00386E7D" w:rsidRPr="00A45D52">
        <w:t>R. A. Gingold and J. J. Monaghan</w:t>
      </w:r>
      <w:r w:rsidRPr="00A45D52">
        <w:t>.</w:t>
      </w:r>
      <w:r w:rsidR="001369A7" w:rsidRPr="00A45D52">
        <w:t xml:space="preserve"> </w:t>
      </w:r>
      <w:r w:rsidR="00386E7D" w:rsidRPr="00A45D52">
        <w:fldChar w:fldCharType="begin"/>
      </w:r>
      <w:r w:rsidR="00386E7D" w:rsidRPr="00A45D52">
        <w:instrText xml:space="preserve"> ADDIN ZOTERO_ITEM CSL_CITATION {"citationID":"Ajk04Q3U","properties":{"formattedCitation":"[3]","plainCitation":"[3]","noteIndex":0},"citationItems":[{"id":1566,"uris":["http://zotero.org/users/15272487/items/K58AJ2HG"],"itemData":{"id":1566,"type":"article-journal","abstract":"A new hydrodynamic code applicable to a space of an arbitrary number of dimensions is discussed and applied to a variety of polytropic stellar models. The principal feature of the method is the use of statistical techniques to recover analytical expressions for the physical variables from a known distribution of fluid elements. The equations of motion take the form of Newtonian equations for particles. Starting with a non-axisymmetric distribution of approximately 80 particles in three dimensions, the method is found to reproduce the structure of uniformly rotating and magnetic polytropes to within a few per cent. The method may be easily extended to deal with more complicated physical models.","container-title":"Monthly Notices of the Royal Astronomical Society","DOI":"10.1093/mnras/181.3.375","ISSN":"0035-8711","issue":"3","journalAbbreviation":"Monthly Notices of the Royal Astronomical Society","page":"375-389","source":"Silverchair","title":"Smoothed particle hydrodynamics: theory and application to non-spherical stars","title-short":"Smoothed particle hydrodynamics","volume":"181","author":[{"family":"Gingold","given":"R. A."},{"family":"Monaghan","given":"J. J."}],"issued":{"date-parts":[["1977",12,1]]}}}],"schema":"https://github.com/citation-style-language/schema/raw/master/csl-citation.json"} </w:instrText>
      </w:r>
      <w:r w:rsidR="00386E7D" w:rsidRPr="00A45D52">
        <w:fldChar w:fldCharType="separate"/>
      </w:r>
      <w:r w:rsidR="00386E7D" w:rsidRPr="00A45D52">
        <w:rPr>
          <w:rFonts w:ascii="Calibri" w:hAnsi="Calibri" w:cs="Calibri"/>
        </w:rPr>
        <w:t>[3]</w:t>
      </w:r>
      <w:r w:rsidR="00386E7D" w:rsidRPr="00A45D52">
        <w:fldChar w:fldCharType="end"/>
      </w:r>
    </w:p>
    <w:p w14:paraId="4B8529FF" w14:textId="77777777" w:rsidR="00A96F24" w:rsidRDefault="00A96F24" w:rsidP="00F546F0">
      <w:pPr>
        <w:keepNext/>
        <w:jc w:val="center"/>
      </w:pPr>
      <w:r>
        <w:rPr>
          <w:noProof/>
        </w:rPr>
        <w:drawing>
          <wp:inline distT="0" distB="0" distL="0" distR="0" wp14:anchorId="75F0990C" wp14:editId="0008E64A">
            <wp:extent cx="4076700" cy="2290095"/>
            <wp:effectExtent l="0" t="0" r="0" b="0"/>
            <wp:docPr id="1966018985" name="Picture 3" descr="Coding Adventure: Simulating Fluid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ding Adventure: Simulating Fluids - YouTub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9522" cy="2297298"/>
                    </a:xfrm>
                    <a:prstGeom prst="rect">
                      <a:avLst/>
                    </a:prstGeom>
                    <a:noFill/>
                    <a:ln>
                      <a:noFill/>
                    </a:ln>
                  </pic:spPr>
                </pic:pic>
              </a:graphicData>
            </a:graphic>
          </wp:inline>
        </w:drawing>
      </w:r>
    </w:p>
    <w:p w14:paraId="47B881B4" w14:textId="256E3E69" w:rsidR="00A96F24" w:rsidRDefault="00F546F0" w:rsidP="00F546F0">
      <w:pPr>
        <w:pStyle w:val="Caption"/>
        <w:ind w:left="720" w:firstLine="720"/>
      </w:pPr>
      <w:r>
        <w:t xml:space="preserve"> </w:t>
      </w:r>
      <w:bookmarkStart w:id="17" w:name="_Toc187583484"/>
      <w:r w:rsidR="00A96F24">
        <w:t xml:space="preserve">Figure </w:t>
      </w:r>
      <w:r w:rsidR="00A96F24">
        <w:fldChar w:fldCharType="begin"/>
      </w:r>
      <w:r w:rsidR="00A96F24">
        <w:instrText xml:space="preserve"> SEQ Figure \* ARABIC </w:instrText>
      </w:r>
      <w:r w:rsidR="00A96F24">
        <w:fldChar w:fldCharType="separate"/>
      </w:r>
      <w:r w:rsidR="00860577">
        <w:rPr>
          <w:noProof/>
        </w:rPr>
        <w:t>4</w:t>
      </w:r>
      <w:r w:rsidR="00A96F24">
        <w:fldChar w:fldCharType="end"/>
      </w:r>
      <w:r w:rsidR="00A96F24">
        <w:t>: Example of particle-based fluid simulation using SPH</w:t>
      </w:r>
      <w:r w:rsidR="00A96F24">
        <w:rPr>
          <w:noProof/>
        </w:rPr>
        <w:t xml:space="preserve"> (Sebastian Lague)</w:t>
      </w:r>
      <w:bookmarkEnd w:id="17"/>
    </w:p>
    <w:p w14:paraId="271C4311" w14:textId="77777777" w:rsidR="00A96F24" w:rsidRPr="00A45D52" w:rsidRDefault="00A96F24" w:rsidP="002B07CA"/>
    <w:p w14:paraId="0BD26ECB" w14:textId="5ACDD5AB" w:rsidR="00A56A92" w:rsidRDefault="00A56A92" w:rsidP="002B07CA">
      <w:r w:rsidRPr="00A45D52">
        <w:t>In SPH, fluid properties, such as density, pressure, and velocity, are calculated based on the surrounding particles, creating a physically accurate approximation of fluid flow</w:t>
      </w:r>
      <w:r w:rsidR="00CD573A" w:rsidRPr="00A45D52">
        <w:t>. SPH also guarantees conservation of mass without extra computation since the particles themselves represent mass</w:t>
      </w:r>
      <w:r w:rsidRPr="00A45D52">
        <w:t>. Particle-based methods are especially effective for simulating free-surface flows, such as water in a container, or for applications requiring realistic visual effects, like splashes, waves, and interactions with solid objects.</w:t>
      </w:r>
      <w:r w:rsidR="00CD573A" w:rsidRPr="00A45D52">
        <w:t xml:space="preserve"> </w:t>
      </w:r>
      <w:r w:rsidR="00CD573A" w:rsidRPr="00A45D52">
        <w:fldChar w:fldCharType="begin"/>
      </w:r>
      <w:r w:rsidR="00386E7D" w:rsidRPr="00A45D52">
        <w:instrText xml:space="preserve"> ADDIN ZOTERO_ITEM CSL_CITATION {"citationID":"xhVeuFPp","properties":{"formattedCitation":"[4], [5]","plainCitation":"[4], [5]","noteIndex":0},"citationItems":[{"id":1547,"uris":["http://zotero.org/users/15272487/items/ZTKCSSSY"],"itemData":{"id":1547,"type":"entry-encyclopedia","abstract":"Smoothed-particle hydrodynamics (SPH) is a computational method used for simulating the mechanics of continuum media, such as solid mechanics and fluid flows. It was developed by Gingold and Monaghan and Lucy in 1977, initially for astrophysical problems.  It has been used in many fields of research, including astrophysics, ballistics, volcanology, and oceanography. It is a meshfree Lagrangian method (where the co-ordinates move with the fluid), and the resolution of the method can easily be adjusted with respect to variables such as density.","container-title":"Wikipedia","language":"en","license":"Creative Commons Attribution-ShareAlike License","note":"Page Version ID: 1235431985","source":"Wikipedia","title":"Smoothed-particle hydrodynamics","URL":"https://en.wikipedia.org/w/index.php?title=Smoothed-particle_hydrodynamics&amp;oldid=1235431985","issued":{"date-parts":[["2024",7,19]]}}},{"id":1546,"uris":["http://zotero.org/users/15272487/items/G9NFHGZC"],"itemData":{"id":1546,"type":"article-journal","container-title":"Reports on progress in physics","issue":"8","note":"publisher: IOP Publishing","page":"1703","title":"Smoothed particle hydrodynamics","volume":"68","author":[{"family":"Monaghan","given":"Joe J"}],"issued":{"date-parts":[["2005"]]}}}],"schema":"https://github.com/citation-style-language/schema/raw/master/csl-citation.json"} </w:instrText>
      </w:r>
      <w:r w:rsidR="00CD573A" w:rsidRPr="00A45D52">
        <w:fldChar w:fldCharType="separate"/>
      </w:r>
      <w:r w:rsidR="00386E7D" w:rsidRPr="00A45D52">
        <w:rPr>
          <w:rFonts w:ascii="Calibri" w:hAnsi="Calibri" w:cs="Calibri"/>
        </w:rPr>
        <w:t>[4], [5]</w:t>
      </w:r>
      <w:r w:rsidR="00CD573A" w:rsidRPr="00A45D52">
        <w:fldChar w:fldCharType="end"/>
      </w:r>
    </w:p>
    <w:p w14:paraId="3070327B" w14:textId="77777777" w:rsidR="00F546F0" w:rsidRDefault="00F546F0" w:rsidP="00F546F0">
      <w:pPr>
        <w:keepNext/>
        <w:jc w:val="center"/>
      </w:pPr>
      <w:r>
        <w:rPr>
          <w:noProof/>
        </w:rPr>
        <w:drawing>
          <wp:inline distT="0" distB="0" distL="0" distR="0" wp14:anchorId="73F6BFB8" wp14:editId="2556BFAD">
            <wp:extent cx="5608278" cy="1531620"/>
            <wp:effectExtent l="0" t="0" r="0" b="0"/>
            <wp:docPr id="1733944934" name="Picture 4" descr="The concept of Smoothed Particle Hydrodynamic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concept of Smoothed Particle Hydrodynamics | Download Scientific Diagram"/>
                    <pic:cNvPicPr>
                      <a:picLocks noChangeAspect="1" noChangeArrowheads="1"/>
                    </pic:cNvPicPr>
                  </pic:nvPicPr>
                  <pic:blipFill rotWithShape="1">
                    <a:blip r:embed="rId17">
                      <a:extLst>
                        <a:ext uri="{28A0092B-C50C-407E-A947-70E740481C1C}">
                          <a14:useLocalDpi xmlns:a14="http://schemas.microsoft.com/office/drawing/2010/main" val="0"/>
                        </a:ext>
                      </a:extLst>
                    </a:blip>
                    <a:srcRect l="739" t="1080" r="-1"/>
                    <a:stretch/>
                  </pic:blipFill>
                  <pic:spPr bwMode="auto">
                    <a:xfrm>
                      <a:off x="0" y="0"/>
                      <a:ext cx="5648572" cy="1542624"/>
                    </a:xfrm>
                    <a:prstGeom prst="rect">
                      <a:avLst/>
                    </a:prstGeom>
                    <a:noFill/>
                    <a:ln>
                      <a:noFill/>
                    </a:ln>
                    <a:extLst>
                      <a:ext uri="{53640926-AAD7-44D8-BBD7-CCE9431645EC}">
                        <a14:shadowObscured xmlns:a14="http://schemas.microsoft.com/office/drawing/2010/main"/>
                      </a:ext>
                    </a:extLst>
                  </pic:spPr>
                </pic:pic>
              </a:graphicData>
            </a:graphic>
          </wp:inline>
        </w:drawing>
      </w:r>
    </w:p>
    <w:p w14:paraId="0BEA43F7" w14:textId="1449C4A6" w:rsidR="00F546F0" w:rsidRDefault="00B559D4" w:rsidP="00F546F0">
      <w:pPr>
        <w:pStyle w:val="Caption"/>
        <w:ind w:left="1260"/>
      </w:pPr>
      <w:r>
        <w:t xml:space="preserve">   </w:t>
      </w:r>
      <w:bookmarkStart w:id="18" w:name="_Toc187583485"/>
      <w:r w:rsidR="00F546F0">
        <w:t xml:space="preserve">Figure </w:t>
      </w:r>
      <w:r w:rsidR="00F546F0">
        <w:fldChar w:fldCharType="begin"/>
      </w:r>
      <w:r w:rsidR="00F546F0">
        <w:instrText xml:space="preserve"> SEQ Figure \* ARABIC </w:instrText>
      </w:r>
      <w:r w:rsidR="00F546F0">
        <w:fldChar w:fldCharType="separate"/>
      </w:r>
      <w:r w:rsidR="00860577">
        <w:rPr>
          <w:noProof/>
        </w:rPr>
        <w:t>5</w:t>
      </w:r>
      <w:r w:rsidR="00F546F0">
        <w:fldChar w:fldCharType="end"/>
      </w:r>
      <w:r w:rsidR="00F546F0">
        <w:t>: The concept of Smoothed Particle Hydrodynamics</w:t>
      </w:r>
      <w:r w:rsidR="00F546F0">
        <w:rPr>
          <w:noProof/>
        </w:rPr>
        <w:t xml:space="preserve"> (Zili Dai, Fawu Wang, Yu Huang,</w:t>
      </w:r>
      <w:r w:rsidR="00F546F0">
        <w:rPr>
          <w:noProof/>
        </w:rPr>
        <w:br/>
      </w:r>
      <w:r>
        <w:rPr>
          <w:noProof/>
        </w:rPr>
        <w:t xml:space="preserve">   </w:t>
      </w:r>
      <w:r w:rsidR="00F546F0">
        <w:rPr>
          <w:noProof/>
        </w:rPr>
        <w:t>Kun Song, Akinori Lio)</w:t>
      </w:r>
      <w:bookmarkEnd w:id="18"/>
    </w:p>
    <w:p w14:paraId="10CD966D" w14:textId="3A1085CD" w:rsidR="00F546F0" w:rsidRPr="00A45D52" w:rsidRDefault="00F546F0" w:rsidP="002B07CA">
      <w:r>
        <w:br w:type="page"/>
      </w:r>
    </w:p>
    <w:p w14:paraId="3B5D5019" w14:textId="29918BBD" w:rsidR="00A96F24" w:rsidRDefault="00CD573A" w:rsidP="002B07CA">
      <w:r w:rsidRPr="00A45D52">
        <w:lastRenderedPageBreak/>
        <w:t>One drawback over grid-based techniques is the need for large numbers of particles to produce simulations of equivalent resolution.</w:t>
      </w:r>
      <w:r w:rsidR="00BF7A27" w:rsidRPr="00A45D52">
        <w:t xml:space="preserve"> </w:t>
      </w:r>
      <w:r w:rsidR="001066ED" w:rsidRPr="00A45D52">
        <w:t xml:space="preserve">However, accuracy can be significantly higher with sophisticated grid-based </w:t>
      </w:r>
      <w:r w:rsidR="00293358" w:rsidRPr="00A45D52">
        <w:t>techniques since</w:t>
      </w:r>
      <w:r w:rsidR="001066ED" w:rsidRPr="00A45D52">
        <w:t xml:space="preserve"> it is easier to enforce the incompressibility condition in these systems. </w:t>
      </w:r>
      <w:r w:rsidR="00BF7A27" w:rsidRPr="00A45D52">
        <w:t xml:space="preserve">SPH for fluid simulation is being used increasingly in real-time animation and games where accuracy is not as critical as interactivity. </w:t>
      </w:r>
      <w:r w:rsidR="00BF7A27" w:rsidRPr="00A45D52">
        <w:fldChar w:fldCharType="begin"/>
      </w:r>
      <w:r w:rsidR="00386E7D" w:rsidRPr="00A45D52">
        <w:instrText xml:space="preserve"> ADDIN ZOTERO_ITEM CSL_CITATION {"citationID":"i7mJdeIm","properties":{"formattedCitation":"[4]","plainCitation":"[4]","noteIndex":0},"citationItems":[{"id":1547,"uris":["http://zotero.org/users/15272487/items/ZTKCSSSY"],"itemData":{"id":1547,"type":"entry-encyclopedia","abstract":"Smoothed-particle hydrodynamics (SPH) is a computational method used for simulating the mechanics of continuum media, such as solid mechanics and fluid flows. It was developed by Gingold and Monaghan and Lucy in 1977, initially for astrophysical problems.  It has been used in many fields of research, including astrophysics, ballistics, volcanology, and oceanography. It is a meshfree Lagrangian method (where the co-ordinates move with the fluid), and the resolution of the method can easily be adjusted with respect to variables such as density.","container-title":"Wikipedia","language":"en","license":"Creative Commons Attribution-ShareAlike License","note":"Page Version ID: 1235431985","source":"Wikipedia","title":"Smoothed-particle hydrodynamics","URL":"https://en.wikipedia.org/w/index.php?title=Smoothed-particle_hydrodynamics&amp;oldid=1235431985","issued":{"date-parts":[["2024",7,19]]}}}],"schema":"https://github.com/citation-style-language/schema/raw/master/csl-citation.json"} </w:instrText>
      </w:r>
      <w:r w:rsidR="00BF7A27" w:rsidRPr="00A45D52">
        <w:fldChar w:fldCharType="separate"/>
      </w:r>
      <w:r w:rsidR="00386E7D" w:rsidRPr="00A45D52">
        <w:rPr>
          <w:rFonts w:ascii="Calibri" w:hAnsi="Calibri" w:cs="Calibri"/>
        </w:rPr>
        <w:t>[4]</w:t>
      </w:r>
      <w:r w:rsidR="00BF7A27" w:rsidRPr="00A45D52">
        <w:fldChar w:fldCharType="end"/>
      </w:r>
    </w:p>
    <w:p w14:paraId="594F0F0E" w14:textId="6664D4E8" w:rsidR="002B07CA" w:rsidRPr="00A45D52" w:rsidRDefault="002B07CA" w:rsidP="002B07CA"/>
    <w:p w14:paraId="6D10C445" w14:textId="77777777" w:rsidR="001855BB" w:rsidRPr="00A45D52" w:rsidRDefault="001855BB" w:rsidP="001855BB">
      <w:pPr>
        <w:pStyle w:val="ListParagraph"/>
        <w:numPr>
          <w:ilvl w:val="0"/>
          <w:numId w:val="30"/>
        </w:numPr>
        <w:pBdr>
          <w:top w:val="single" w:sz="6" w:space="2" w:color="5B9BD5" w:themeColor="accent1"/>
        </w:pBdr>
        <w:spacing w:before="300" w:after="0"/>
        <w:contextualSpacing w:val="0"/>
        <w:outlineLvl w:val="2"/>
        <w:rPr>
          <w:caps/>
          <w:vanish/>
          <w:color w:val="1F4D78" w:themeColor="accent1" w:themeShade="7F"/>
          <w:spacing w:val="15"/>
        </w:rPr>
      </w:pPr>
      <w:bookmarkStart w:id="19" w:name="_Toc185435928"/>
      <w:bookmarkStart w:id="20" w:name="_Toc185436604"/>
      <w:bookmarkStart w:id="21" w:name="_Toc185436691"/>
      <w:bookmarkStart w:id="22" w:name="_Toc185436741"/>
      <w:bookmarkStart w:id="23" w:name="_Toc185612601"/>
      <w:bookmarkStart w:id="24" w:name="_Toc185707196"/>
      <w:bookmarkStart w:id="25" w:name="_Toc185707236"/>
      <w:bookmarkStart w:id="26" w:name="_Toc185707664"/>
      <w:bookmarkStart w:id="27" w:name="_Toc187078317"/>
      <w:bookmarkStart w:id="28" w:name="_Toc187258809"/>
      <w:bookmarkStart w:id="29" w:name="_Toc187328019"/>
      <w:bookmarkStart w:id="30" w:name="_Toc187335375"/>
      <w:bookmarkStart w:id="31" w:name="_Toc187345269"/>
      <w:bookmarkStart w:id="32" w:name="_Toc187345307"/>
      <w:bookmarkStart w:id="33" w:name="_Toc187345345"/>
      <w:bookmarkStart w:id="34" w:name="_Toc187348927"/>
      <w:bookmarkStart w:id="35" w:name="_Toc187358990"/>
      <w:bookmarkStart w:id="36" w:name="_Toc187401356"/>
      <w:bookmarkStart w:id="37" w:name="_Toc187413347"/>
      <w:bookmarkStart w:id="38" w:name="_Toc187430888"/>
      <w:bookmarkStart w:id="39" w:name="_Toc187430926"/>
      <w:bookmarkStart w:id="40" w:name="_Toc187508141"/>
      <w:bookmarkStart w:id="41" w:name="_Toc187508183"/>
      <w:bookmarkStart w:id="42" w:name="_Toc187520062"/>
      <w:bookmarkStart w:id="43" w:name="_Toc187520236"/>
      <w:bookmarkStart w:id="44" w:name="_Toc187520280"/>
      <w:bookmarkStart w:id="45" w:name="_Toc187520324"/>
      <w:bookmarkStart w:id="46" w:name="_Toc187523504"/>
      <w:bookmarkStart w:id="47" w:name="_Toc187523549"/>
      <w:bookmarkStart w:id="48" w:name="_Toc187523594"/>
      <w:bookmarkStart w:id="49" w:name="_Toc187530630"/>
      <w:bookmarkStart w:id="50" w:name="_Toc187530675"/>
      <w:bookmarkStart w:id="51" w:name="_Toc187534998"/>
      <w:bookmarkStart w:id="52" w:name="_Toc187535043"/>
      <w:bookmarkStart w:id="53" w:name="_Toc187571438"/>
      <w:bookmarkStart w:id="54" w:name="_Toc187581313"/>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2357A17F" w14:textId="77777777" w:rsidR="001855BB" w:rsidRPr="00A45D52" w:rsidRDefault="001855BB" w:rsidP="001855BB">
      <w:pPr>
        <w:pStyle w:val="ListParagraph"/>
        <w:numPr>
          <w:ilvl w:val="1"/>
          <w:numId w:val="30"/>
        </w:numPr>
        <w:pBdr>
          <w:top w:val="single" w:sz="6" w:space="2" w:color="5B9BD5" w:themeColor="accent1"/>
        </w:pBdr>
        <w:spacing w:before="300" w:after="0"/>
        <w:contextualSpacing w:val="0"/>
        <w:outlineLvl w:val="2"/>
        <w:rPr>
          <w:caps/>
          <w:vanish/>
          <w:color w:val="1F4D78" w:themeColor="accent1" w:themeShade="7F"/>
          <w:spacing w:val="15"/>
        </w:rPr>
      </w:pPr>
      <w:bookmarkStart w:id="55" w:name="_Toc185435929"/>
      <w:bookmarkStart w:id="56" w:name="_Toc185436605"/>
      <w:bookmarkStart w:id="57" w:name="_Toc185436692"/>
      <w:bookmarkStart w:id="58" w:name="_Toc185436742"/>
      <w:bookmarkStart w:id="59" w:name="_Toc185612602"/>
      <w:bookmarkStart w:id="60" w:name="_Toc185707197"/>
      <w:bookmarkStart w:id="61" w:name="_Toc185707237"/>
      <w:bookmarkStart w:id="62" w:name="_Toc185707665"/>
      <w:bookmarkStart w:id="63" w:name="_Toc187078318"/>
      <w:bookmarkStart w:id="64" w:name="_Toc187258810"/>
      <w:bookmarkStart w:id="65" w:name="_Toc187328020"/>
      <w:bookmarkStart w:id="66" w:name="_Toc187335376"/>
      <w:bookmarkStart w:id="67" w:name="_Toc187345270"/>
      <w:bookmarkStart w:id="68" w:name="_Toc187345308"/>
      <w:bookmarkStart w:id="69" w:name="_Toc187345346"/>
      <w:bookmarkStart w:id="70" w:name="_Toc187348928"/>
      <w:bookmarkStart w:id="71" w:name="_Toc187358991"/>
      <w:bookmarkStart w:id="72" w:name="_Toc187401357"/>
      <w:bookmarkStart w:id="73" w:name="_Toc187413348"/>
      <w:bookmarkStart w:id="74" w:name="_Toc187430889"/>
      <w:bookmarkStart w:id="75" w:name="_Toc187430927"/>
      <w:bookmarkStart w:id="76" w:name="_Toc187508142"/>
      <w:bookmarkStart w:id="77" w:name="_Toc187508184"/>
      <w:bookmarkStart w:id="78" w:name="_Toc187520063"/>
      <w:bookmarkStart w:id="79" w:name="_Toc187520237"/>
      <w:bookmarkStart w:id="80" w:name="_Toc187520281"/>
      <w:bookmarkStart w:id="81" w:name="_Toc187520325"/>
      <w:bookmarkStart w:id="82" w:name="_Toc187523505"/>
      <w:bookmarkStart w:id="83" w:name="_Toc187523550"/>
      <w:bookmarkStart w:id="84" w:name="_Toc187523595"/>
      <w:bookmarkStart w:id="85" w:name="_Toc187530631"/>
      <w:bookmarkStart w:id="86" w:name="_Toc187530676"/>
      <w:bookmarkStart w:id="87" w:name="_Toc187534999"/>
      <w:bookmarkStart w:id="88" w:name="_Toc187535044"/>
      <w:bookmarkStart w:id="89" w:name="_Toc187571439"/>
      <w:bookmarkStart w:id="90" w:name="_Toc18758131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05D69B96" w14:textId="374669DA" w:rsidR="002B07CA" w:rsidRPr="00A45D52" w:rsidRDefault="002B07CA" w:rsidP="001855BB">
      <w:pPr>
        <w:pStyle w:val="Heading3"/>
        <w:numPr>
          <w:ilvl w:val="1"/>
          <w:numId w:val="30"/>
        </w:numPr>
      </w:pPr>
      <w:bookmarkStart w:id="91" w:name="_Toc187581315"/>
      <w:r w:rsidRPr="00A45D52">
        <w:t>Grid-based Simulations</w:t>
      </w:r>
      <w:bookmarkEnd w:id="91"/>
    </w:p>
    <w:p w14:paraId="151B8E6E" w14:textId="77777777" w:rsidR="002B07CA" w:rsidRPr="00A45D52" w:rsidRDefault="002B07CA" w:rsidP="002B07CA"/>
    <w:p w14:paraId="50547EA1" w14:textId="6803A0A2" w:rsidR="00983F27" w:rsidRDefault="000F02FF" w:rsidP="002B07CA">
      <w:r w:rsidRPr="00A45D52">
        <w:t xml:space="preserve">In grid-based simulations the </w:t>
      </w:r>
      <w:r w:rsidR="005F05F3" w:rsidRPr="00A45D52">
        <w:t xml:space="preserve">fluid is divided into a fixed grid of cells, and each grid cell contains the fluid properties (such as velocity, </w:t>
      </w:r>
      <w:r w:rsidR="00293358" w:rsidRPr="00A45D52">
        <w:t>pressure,</w:t>
      </w:r>
      <w:r w:rsidR="005F05F3" w:rsidRPr="00A45D52">
        <w:t xml:space="preserve"> and density) at that point in the fluid simulation.</w:t>
      </w:r>
      <w:r w:rsidR="00983F27" w:rsidRPr="00A45D52">
        <w:t xml:space="preserve"> The simulation is updated iteratively for each time step, updating the properties of the fluid for every grid cell.</w:t>
      </w:r>
    </w:p>
    <w:p w14:paraId="27C94ECC" w14:textId="77777777" w:rsidR="003D6F3F" w:rsidRDefault="003D6F3F" w:rsidP="003D6F3F">
      <w:pPr>
        <w:keepNext/>
        <w:jc w:val="center"/>
      </w:pPr>
      <w:r>
        <w:rPr>
          <w:noProof/>
        </w:rPr>
        <w:drawing>
          <wp:inline distT="0" distB="0" distL="0" distR="0" wp14:anchorId="1374AD24" wp14:editId="6638CCD0">
            <wp:extent cx="4572000" cy="2286000"/>
            <wp:effectExtent l="0" t="0" r="0" b="0"/>
            <wp:docPr id="1286115407" name="Picture 5" descr="Fluid 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uid Flow Tutori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14:paraId="444E9F7C" w14:textId="6DB3CE0B" w:rsidR="003D6F3F" w:rsidRDefault="003D6F3F" w:rsidP="003D6F3F">
      <w:pPr>
        <w:pStyle w:val="Caption"/>
        <w:ind w:firstLine="720"/>
      </w:pPr>
      <w:r>
        <w:t xml:space="preserve">          </w:t>
      </w:r>
      <w:bookmarkStart w:id="92" w:name="_Toc187583486"/>
      <w:r>
        <w:t xml:space="preserve">Figure </w:t>
      </w:r>
      <w:r>
        <w:fldChar w:fldCharType="begin"/>
      </w:r>
      <w:r>
        <w:instrText xml:space="preserve"> SEQ Figure \* ARABIC </w:instrText>
      </w:r>
      <w:r>
        <w:fldChar w:fldCharType="separate"/>
      </w:r>
      <w:r w:rsidR="00860577">
        <w:rPr>
          <w:noProof/>
        </w:rPr>
        <w:t>6</w:t>
      </w:r>
      <w:r>
        <w:fldChar w:fldCharType="end"/>
      </w:r>
      <w:r>
        <w:t>: Example of grid-based fluid simulation using Stable Fluids (Karl Sims)</w:t>
      </w:r>
      <w:bookmarkEnd w:id="92"/>
    </w:p>
    <w:p w14:paraId="6CF4CFAE" w14:textId="77777777" w:rsidR="003D6F3F" w:rsidRDefault="003D6F3F" w:rsidP="002B07CA"/>
    <w:p w14:paraId="48997F71" w14:textId="77777777" w:rsidR="00C3303C" w:rsidRDefault="00C3303C" w:rsidP="00C3303C">
      <w:pPr>
        <w:keepNext/>
        <w:jc w:val="center"/>
      </w:pPr>
      <w:r w:rsidRPr="00C3303C">
        <w:rPr>
          <w:noProof/>
        </w:rPr>
        <w:drawing>
          <wp:inline distT="0" distB="0" distL="0" distR="0" wp14:anchorId="3EE87372" wp14:editId="3B3C404B">
            <wp:extent cx="4853940" cy="1333278"/>
            <wp:effectExtent l="0" t="0" r="3810" b="635"/>
            <wp:docPr id="175233009" name="Picture 1" descr="A diagram of a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3009" name="Picture 1" descr="A diagram of a grid&#10;&#10;Description automatically generated with medium confidence"/>
                    <pic:cNvPicPr/>
                  </pic:nvPicPr>
                  <pic:blipFill>
                    <a:blip r:embed="rId19"/>
                    <a:stretch>
                      <a:fillRect/>
                    </a:stretch>
                  </pic:blipFill>
                  <pic:spPr>
                    <a:xfrm>
                      <a:off x="0" y="0"/>
                      <a:ext cx="4901559" cy="1346358"/>
                    </a:xfrm>
                    <a:prstGeom prst="rect">
                      <a:avLst/>
                    </a:prstGeom>
                  </pic:spPr>
                </pic:pic>
              </a:graphicData>
            </a:graphic>
          </wp:inline>
        </w:drawing>
      </w:r>
    </w:p>
    <w:p w14:paraId="58612C76" w14:textId="10B11FE9" w:rsidR="00C3303C" w:rsidRDefault="00C3303C" w:rsidP="00C3303C">
      <w:pPr>
        <w:pStyle w:val="Caption"/>
        <w:ind w:left="720" w:firstLine="180"/>
      </w:pPr>
      <w:bookmarkStart w:id="93" w:name="_Toc187583487"/>
      <w:r>
        <w:t xml:space="preserve">Figure </w:t>
      </w:r>
      <w:r>
        <w:fldChar w:fldCharType="begin"/>
      </w:r>
      <w:r>
        <w:instrText xml:space="preserve"> SEQ Figure \* ARABIC </w:instrText>
      </w:r>
      <w:r>
        <w:fldChar w:fldCharType="separate"/>
      </w:r>
      <w:r w:rsidR="00860577">
        <w:rPr>
          <w:noProof/>
        </w:rPr>
        <w:t>7</w:t>
      </w:r>
      <w:r>
        <w:fldChar w:fldCharType="end"/>
      </w:r>
      <w:r>
        <w:t xml:space="preserve">: </w:t>
      </w:r>
      <w:r w:rsidRPr="00A97A9B">
        <w:t>Basic structure of the density solver. At every time step we resolve the three terms appearing on the right</w:t>
      </w:r>
      <w:r>
        <w:br/>
        <w:t xml:space="preserve">     </w:t>
      </w:r>
      <w:r w:rsidRPr="00A97A9B">
        <w:t xml:space="preserve">hand side of the density equation (see bottom of Figure </w:t>
      </w:r>
      <w:r>
        <w:t>3</w:t>
      </w:r>
      <w:r w:rsidRPr="00A97A9B">
        <w:t>)</w:t>
      </w:r>
      <w:r>
        <w:rPr>
          <w:noProof/>
        </w:rPr>
        <w:t xml:space="preserve"> (Jos Stam)</w:t>
      </w:r>
      <w:bookmarkEnd w:id="93"/>
    </w:p>
    <w:p w14:paraId="429DC61D" w14:textId="39C62685" w:rsidR="00C3303C" w:rsidRPr="00A45D52" w:rsidRDefault="00C3303C" w:rsidP="002B07CA">
      <w:r>
        <w:br w:type="page"/>
      </w:r>
    </w:p>
    <w:p w14:paraId="3123A677" w14:textId="4C086414" w:rsidR="002B07CA" w:rsidRPr="00A45D52" w:rsidRDefault="005F05F3" w:rsidP="002B07CA">
      <w:r w:rsidRPr="00A45D52">
        <w:lastRenderedPageBreak/>
        <w:t xml:space="preserve">These methods are typically more stable and efficient than particle-based simulations, particularly for large-scale simulations. </w:t>
      </w:r>
      <w:r w:rsidR="00DD2091" w:rsidRPr="00A45D52">
        <w:t>A possible</w:t>
      </w:r>
      <w:r w:rsidRPr="00A45D52">
        <w:t xml:space="preserve"> technique for grid-based simulations is the "Stable Fluids" algorithm by J</w:t>
      </w:r>
      <w:r w:rsidR="00DD2091" w:rsidRPr="00A45D52">
        <w:t>.</w:t>
      </w:r>
      <w:r w:rsidRPr="00A45D52">
        <w:t xml:space="preserve"> Stam.</w:t>
      </w:r>
      <w:r w:rsidR="006A7EBD" w:rsidRPr="00A45D52">
        <w:t xml:space="preserve"> </w:t>
      </w:r>
      <w:r w:rsidR="006A7EBD" w:rsidRPr="00A45D52">
        <w:fldChar w:fldCharType="begin"/>
      </w:r>
      <w:r w:rsidR="00386E7D" w:rsidRPr="00A45D52">
        <w:instrText xml:space="preserve"> ADDIN ZOTERO_ITEM CSL_CITATION {"citationID":"9QawBGif","properties":{"formattedCitation":"[6], [7]","plainCitation":"[6], [7]","noteIndex":0},"citationItems":[{"id":1541,"uris":["http://zotero.org/users/15272487/items/DTVP4TCZ"],"itemData":{"id":1541,"type":"article-journal","abstract":"PDF | Building animation tools for fluid-like motions is an important and challenging problem with many applications in computer graphics. The use of... | Find, read and cite all the research you need on ResearchGate","container-title":"ResearchGate","DOI":"10.1145/311535.311548","language":"en","source":"www.researchgate.net","title":"(PDF) Stable Fluids","URL":"https://www.researchgate.net/publication/2486965_Stable_Fluids","author":[{"family":"Stam","given":"Jos"}],"issued":{"date-parts":[["2024",10,22]]}}},{"id":1390,"uris":["http://zotero.org/users/15272487/items/X5VGFMA5"],"itemData":{"id":1390,"type":"article-journal","abstract":"In this paper we present a simple and rapid implementation of a fluid dynamics solver for game engines. Our tools can greatly enhance games by providing realistic fluid-like effects such as swirling smoke past a moving character. The potential applications are endless. Our algorithms are based on the physical equations of fluid flow, namely the Navier-Stokes equations. These equations are notoriously hard to solve when strict physical accuracy is of prime importance. Our solvers on the other hand are geared towards visual quality. Our emphasis is on stability and speed, which means that our simulations can be advanced with arbitrary time steps. We also demonstrate that our solvers are easy to code by providing a complete C code implementation in this paper. Our algorithms run in real-time for reasonable grid sizes in both two and three dimensions on standard PC hardware, as demonstrated during the presentation of this paper at the conference.","source":"ResearchGate","title":"Real-Time Fluid Dynamics for Games","URL":"https://www.researchgate.net/publication/2560062_Real-Time_Fluid_Dynamics_for_Games","author":[{"family":"Stam","given":"Jos"}],"issued":{"date-parts":[["2003",5,5]]}}}],"schema":"https://github.com/citation-style-language/schema/raw/master/csl-citation.json"} </w:instrText>
      </w:r>
      <w:r w:rsidR="006A7EBD" w:rsidRPr="00A45D52">
        <w:fldChar w:fldCharType="separate"/>
      </w:r>
      <w:r w:rsidR="00386E7D" w:rsidRPr="00A45D52">
        <w:rPr>
          <w:rFonts w:ascii="Calibri" w:hAnsi="Calibri" w:cs="Calibri"/>
        </w:rPr>
        <w:t>[6], [7]</w:t>
      </w:r>
      <w:r w:rsidR="006A7EBD" w:rsidRPr="00A45D52">
        <w:fldChar w:fldCharType="end"/>
      </w:r>
      <w:r w:rsidR="00DD2091" w:rsidRPr="00A45D52">
        <w:t xml:space="preserve"> </w:t>
      </w:r>
      <w:r w:rsidRPr="00A45D52">
        <w:t>This approach is used in both fluid dynamics research and computer graphics, especially for simulating fluids in constrained environments (such as rivers, oceans, or fluid flows within a confined space).</w:t>
      </w:r>
    </w:p>
    <w:p w14:paraId="2F774EE6" w14:textId="2DAEAE3E" w:rsidR="003D2974" w:rsidRPr="00A45D52" w:rsidRDefault="003D2974" w:rsidP="002B07CA">
      <w:r w:rsidRPr="00A45D52">
        <w:t>Th</w:t>
      </w:r>
      <w:r w:rsidR="00640AC5" w:rsidRPr="00A45D52">
        <w:t>e “Stable Fluids”</w:t>
      </w:r>
      <w:r w:rsidRPr="00A45D52">
        <w:t xml:space="preserve"> approach </w:t>
      </w:r>
      <w:r w:rsidR="00FE4D73" w:rsidRPr="00A45D52">
        <w:t>is based on the Navier-Stokes equations. These equations are notoriously hard to solve when strict physical accuracy is of prime importance. The “Stable Fluids” solvers on the other hand are geared towards visual quality. The emphasis is on stability and speed, which means that the simulations can be advanced with arbitrary time steps.</w:t>
      </w:r>
      <w:r w:rsidR="002849B9" w:rsidRPr="00A45D52">
        <w:t xml:space="preserve"> </w:t>
      </w:r>
      <w:r w:rsidR="002849B9" w:rsidRPr="00A45D52">
        <w:fldChar w:fldCharType="begin"/>
      </w:r>
      <w:r w:rsidR="00386E7D" w:rsidRPr="00A45D52">
        <w:instrText xml:space="preserve"> ADDIN ZOTERO_ITEM CSL_CITATION {"citationID":"x8evhltN","properties":{"formattedCitation":"[6], [7]","plainCitation":"[6], [7]","noteIndex":0},"citationItems":[{"id":1541,"uris":["http://zotero.org/users/15272487/items/DTVP4TCZ"],"itemData":{"id":1541,"type":"article-journal","abstract":"PDF | Building animation tools for fluid-like motions is an important and challenging problem with many applications in computer graphics. The use of... | Find, read and cite all the research you need on ResearchGate","container-title":"ResearchGate","DOI":"10.1145/311535.311548","language":"en","source":"www.researchgate.net","title":"(PDF) Stable Fluids","URL":"https://www.researchgate.net/publication/2486965_Stable_Fluids","author":[{"family":"Stam","given":"Jos"}],"issued":{"date-parts":[["2024",10,22]]}}},{"id":1390,"uris":["http://zotero.org/users/15272487/items/X5VGFMA5"],"itemData":{"id":1390,"type":"article-journal","abstract":"In this paper we present a simple and rapid implementation of a fluid dynamics solver for game engines. Our tools can greatly enhance games by providing realistic fluid-like effects such as swirling smoke past a moving character. The potential applications are endless. Our algorithms are based on the physical equations of fluid flow, namely the Navier-Stokes equations. These equations are notoriously hard to solve when strict physical accuracy is of prime importance. Our solvers on the other hand are geared towards visual quality. Our emphasis is on stability and speed, which means that our simulations can be advanced with arbitrary time steps. We also demonstrate that our solvers are easy to code by providing a complete C code implementation in this paper. Our algorithms run in real-time for reasonable grid sizes in both two and three dimensions on standard PC hardware, as demonstrated during the presentation of this paper at the conference.","source":"ResearchGate","title":"Real-Time Fluid Dynamics for Games","URL":"https://www.researchgate.net/publication/2560062_Real-Time_Fluid_Dynamics_for_Games","author":[{"family":"Stam","given":"Jos"}],"issued":{"date-parts":[["2003",5,5]]}}}],"schema":"https://github.com/citation-style-language/schema/raw/master/csl-citation.json"} </w:instrText>
      </w:r>
      <w:r w:rsidR="002849B9" w:rsidRPr="00A45D52">
        <w:fldChar w:fldCharType="separate"/>
      </w:r>
      <w:r w:rsidR="00386E7D" w:rsidRPr="00A45D52">
        <w:rPr>
          <w:rFonts w:ascii="Calibri" w:hAnsi="Calibri" w:cs="Calibri"/>
        </w:rPr>
        <w:t>[6], [7]</w:t>
      </w:r>
      <w:r w:rsidR="002849B9" w:rsidRPr="00A45D52">
        <w:fldChar w:fldCharType="end"/>
      </w:r>
    </w:p>
    <w:p w14:paraId="0C9F9324" w14:textId="77777777" w:rsidR="002B07CA" w:rsidRPr="00A45D52" w:rsidRDefault="002B07CA" w:rsidP="002B07CA"/>
    <w:p w14:paraId="79090D3B" w14:textId="77777777" w:rsidR="001855BB" w:rsidRPr="00A45D52" w:rsidRDefault="001855BB" w:rsidP="001855BB">
      <w:pPr>
        <w:pStyle w:val="ListParagraph"/>
        <w:numPr>
          <w:ilvl w:val="1"/>
          <w:numId w:val="13"/>
        </w:numPr>
        <w:pBdr>
          <w:top w:val="single" w:sz="6" w:space="2" w:color="5B9BD5" w:themeColor="accent1"/>
        </w:pBdr>
        <w:spacing w:before="300" w:after="0"/>
        <w:contextualSpacing w:val="0"/>
        <w:outlineLvl w:val="2"/>
        <w:rPr>
          <w:caps/>
          <w:vanish/>
          <w:color w:val="1F4D78" w:themeColor="accent1" w:themeShade="7F"/>
          <w:spacing w:val="15"/>
        </w:rPr>
      </w:pPr>
      <w:bookmarkStart w:id="94" w:name="_Toc185435931"/>
      <w:bookmarkStart w:id="95" w:name="_Toc185436607"/>
      <w:bookmarkStart w:id="96" w:name="_Toc185436694"/>
      <w:bookmarkStart w:id="97" w:name="_Toc185436744"/>
      <w:bookmarkStart w:id="98" w:name="_Toc185612604"/>
      <w:bookmarkStart w:id="99" w:name="_Toc185707199"/>
      <w:bookmarkStart w:id="100" w:name="_Toc185707239"/>
      <w:bookmarkStart w:id="101" w:name="_Toc185707667"/>
      <w:bookmarkStart w:id="102" w:name="_Toc187078320"/>
      <w:bookmarkStart w:id="103" w:name="_Toc187258812"/>
      <w:bookmarkStart w:id="104" w:name="_Toc187328022"/>
      <w:bookmarkStart w:id="105" w:name="_Toc187335378"/>
      <w:bookmarkStart w:id="106" w:name="_Toc187345272"/>
      <w:bookmarkStart w:id="107" w:name="_Toc187345310"/>
      <w:bookmarkStart w:id="108" w:name="_Toc187345348"/>
      <w:bookmarkStart w:id="109" w:name="_Toc187348930"/>
      <w:bookmarkStart w:id="110" w:name="_Toc187358993"/>
      <w:bookmarkStart w:id="111" w:name="_Toc187401359"/>
      <w:bookmarkStart w:id="112" w:name="_Toc187413350"/>
      <w:bookmarkStart w:id="113" w:name="_Toc187430891"/>
      <w:bookmarkStart w:id="114" w:name="_Toc187430929"/>
      <w:bookmarkStart w:id="115" w:name="_Toc187508144"/>
      <w:bookmarkStart w:id="116" w:name="_Toc187508186"/>
      <w:bookmarkStart w:id="117" w:name="_Toc187520065"/>
      <w:bookmarkStart w:id="118" w:name="_Toc187520239"/>
      <w:bookmarkStart w:id="119" w:name="_Toc187520283"/>
      <w:bookmarkStart w:id="120" w:name="_Toc187520327"/>
      <w:bookmarkStart w:id="121" w:name="_Toc187523507"/>
      <w:bookmarkStart w:id="122" w:name="_Toc187523552"/>
      <w:bookmarkStart w:id="123" w:name="_Toc187523597"/>
      <w:bookmarkStart w:id="124" w:name="_Toc187530633"/>
      <w:bookmarkStart w:id="125" w:name="_Toc187530678"/>
      <w:bookmarkStart w:id="126" w:name="_Toc187535001"/>
      <w:bookmarkStart w:id="127" w:name="_Toc187535046"/>
      <w:bookmarkStart w:id="128" w:name="_Toc187571441"/>
      <w:bookmarkStart w:id="129" w:name="_Toc187581316"/>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14:paraId="60DC8D57" w14:textId="030F324B" w:rsidR="002B07CA" w:rsidRPr="00A45D52" w:rsidRDefault="002B07CA" w:rsidP="001855BB">
      <w:pPr>
        <w:pStyle w:val="Heading3"/>
        <w:numPr>
          <w:ilvl w:val="1"/>
          <w:numId w:val="13"/>
        </w:numPr>
      </w:pPr>
      <w:bookmarkStart w:id="130" w:name="_Toc187581317"/>
      <w:r w:rsidRPr="00A45D52">
        <w:t>GPU Acceleration</w:t>
      </w:r>
      <w:bookmarkEnd w:id="130"/>
    </w:p>
    <w:p w14:paraId="08272477" w14:textId="77777777" w:rsidR="002B07CA" w:rsidRPr="00A45D52" w:rsidRDefault="002B07CA" w:rsidP="002B07CA"/>
    <w:p w14:paraId="6F5F1886" w14:textId="2E3CC218" w:rsidR="001605F1" w:rsidRDefault="00475098" w:rsidP="00475098">
      <w:r w:rsidRPr="00A45D52">
        <w:t xml:space="preserve">Both particle-based and grid-based simulations can benefit significantly from GPU (Graphics Processing Unit) acceleration. GPUs are designed to handle large amounts of parallel computations, which makes them particularly well-suited for the computationally demanding tasks required by fluid simulations. </w:t>
      </w:r>
      <w:r w:rsidRPr="00A45D52">
        <w:fldChar w:fldCharType="begin"/>
      </w:r>
      <w:r w:rsidR="00386E7D" w:rsidRPr="00A45D52">
        <w:instrText xml:space="preserve"> ADDIN ZOTERO_ITEM CSL_CITATION {"citationID":"2D3nM4WY","properties":{"formattedCitation":"[8]","plainCitation":"[8]","noteIndex":0},"citationItems":[{"id":1551,"uris":["http://zotero.org/users/15272487/items/4XZZYTJK"],"itemData":{"id":1551,"type":"entry-encyclopedia","abstract":"A graphics processing unit (GPU) is a specialized electronic circuit initially designed for digital image processing and to accelerate computer graphics, being present either as a discrete video card or embedded on motherboards, mobile phones, personal computers, workstations, and game consoles. After their initial design, GPUs were found to be useful for non-graphic calculations involving embarrassingly parallel problems due to their parallel structure. Other non-graphical uses include the training of neural networks and cryptocurrency mining.","container-title":"Wikipedia","language":"en","license":"Creative Commons Attribution-ShareAlike License","note":"Page Version ID: 1261206237","source":"Wikipedia","title":"Graphics processing unit","URL":"https://en.wikipedia.org/w/index.php?title=Graphics_processing_unit&amp;oldid=1261206237","issued":{"date-parts":[["2024",12,4]]}}}],"schema":"https://github.com/citation-style-language/schema/raw/master/csl-citation.json"} </w:instrText>
      </w:r>
      <w:r w:rsidRPr="00A45D52">
        <w:fldChar w:fldCharType="separate"/>
      </w:r>
      <w:r w:rsidR="00386E7D" w:rsidRPr="00A45D52">
        <w:rPr>
          <w:rFonts w:ascii="Calibri" w:hAnsi="Calibri" w:cs="Calibri"/>
        </w:rPr>
        <w:t>[8]</w:t>
      </w:r>
      <w:r w:rsidRPr="00A45D52">
        <w:fldChar w:fldCharType="end"/>
      </w:r>
      <w:r w:rsidRPr="00A45D52">
        <w:t xml:space="preserve"> By offloading the bulk of the simulation calculations to the GPU, the simulation can run much faster, enabling real-time fluid dynamics in interactive applications such as video games, virtual environments, or simulations for scientific visualization.</w:t>
      </w:r>
    </w:p>
    <w:p w14:paraId="16E7EF61" w14:textId="77777777" w:rsidR="00845BAE" w:rsidRDefault="001605F1" w:rsidP="00845BAE">
      <w:pPr>
        <w:keepNext/>
        <w:jc w:val="center"/>
      </w:pPr>
      <w:r>
        <w:rPr>
          <w:noProof/>
        </w:rPr>
        <w:drawing>
          <wp:inline distT="0" distB="0" distL="0" distR="0" wp14:anchorId="35591366" wp14:editId="57770A03">
            <wp:extent cx="5486400" cy="2194560"/>
            <wp:effectExtent l="0" t="0" r="0" b="0"/>
            <wp:docPr id="2049336141" name="Picture 6" descr="Real-Time Fluid Dynamics: CPU vs G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al-Time Fluid Dynamics: CPU vs GPU"/>
                    <pic:cNvPicPr>
                      <a:picLocks noChangeAspect="1" noChangeArrowheads="1"/>
                    </pic:cNvPicPr>
                  </pic:nvPicPr>
                  <pic:blipFill rotWithShape="1">
                    <a:blip r:embed="rId20">
                      <a:extLst>
                        <a:ext uri="{28A0092B-C50C-407E-A947-70E740481C1C}">
                          <a14:useLocalDpi xmlns:a14="http://schemas.microsoft.com/office/drawing/2010/main" val="0"/>
                        </a:ext>
                      </a:extLst>
                    </a:blip>
                    <a:srcRect l="3718" t="7976" r="3975" b="26382"/>
                    <a:stretch/>
                  </pic:blipFill>
                  <pic:spPr bwMode="auto">
                    <a:xfrm>
                      <a:off x="0" y="0"/>
                      <a:ext cx="5486400" cy="2194560"/>
                    </a:xfrm>
                    <a:prstGeom prst="rect">
                      <a:avLst/>
                    </a:prstGeom>
                    <a:noFill/>
                    <a:ln>
                      <a:noFill/>
                    </a:ln>
                    <a:extLst>
                      <a:ext uri="{53640926-AAD7-44D8-BBD7-CCE9431645EC}">
                        <a14:shadowObscured xmlns:a14="http://schemas.microsoft.com/office/drawing/2010/main"/>
                      </a:ext>
                    </a:extLst>
                  </pic:spPr>
                </pic:pic>
              </a:graphicData>
            </a:graphic>
          </wp:inline>
        </w:drawing>
      </w:r>
    </w:p>
    <w:p w14:paraId="3BA97690" w14:textId="160DE0C4" w:rsidR="001605F1" w:rsidRDefault="00845BAE" w:rsidP="00845BAE">
      <w:pPr>
        <w:pStyle w:val="Caption"/>
      </w:pPr>
      <w:r>
        <w:t xml:space="preserve">          </w:t>
      </w:r>
      <w:bookmarkStart w:id="131" w:name="_Toc187583488"/>
      <w:r>
        <w:t xml:space="preserve">Figure </w:t>
      </w:r>
      <w:r>
        <w:fldChar w:fldCharType="begin"/>
      </w:r>
      <w:r>
        <w:instrText xml:space="preserve"> SEQ Figure \* ARABIC </w:instrText>
      </w:r>
      <w:r>
        <w:fldChar w:fldCharType="separate"/>
      </w:r>
      <w:r w:rsidR="00860577">
        <w:rPr>
          <w:noProof/>
        </w:rPr>
        <w:t>8</w:t>
      </w:r>
      <w:r>
        <w:fldChar w:fldCharType="end"/>
      </w:r>
      <w:r>
        <w:t>: Benchmarks for a fluid simulation on CPU (~17fps) vs optimized CPU (~30fps) vs GPU (~1650fps)</w:t>
      </w:r>
      <w:r>
        <w:rPr>
          <w:noProof/>
        </w:rPr>
        <w:t xml:space="preserve"> (</w:t>
      </w:r>
      <w:r w:rsidRPr="0077775E">
        <w:rPr>
          <w:noProof/>
        </w:rPr>
        <w:t>Jesús Martín Berlanga</w:t>
      </w:r>
      <w:r>
        <w:rPr>
          <w:noProof/>
        </w:rPr>
        <w:t>)</w:t>
      </w:r>
      <w:bookmarkEnd w:id="131"/>
    </w:p>
    <w:p w14:paraId="0D850ED7" w14:textId="77777777" w:rsidR="001605F1" w:rsidRPr="00A45D52" w:rsidRDefault="001605F1" w:rsidP="00475098"/>
    <w:p w14:paraId="11018B2D" w14:textId="5422D9C3" w:rsidR="00475098" w:rsidRPr="00A45D52" w:rsidRDefault="00475098" w:rsidP="00475098">
      <w:r w:rsidRPr="00A45D52">
        <w:t xml:space="preserve">In practice, grid-based fluid simulations are more commonly accelerated on the GPU because the regular structure of the grid lends itself well to parallelization. For instance, calculating the velocity and pressure fields for each grid point can be done in parallel, dramatically speeding up the simulation process. Particle-based methods can also be accelerated on the GPU, but the irregular structure of particles can make parallelization more challenging, requiring more complex algorithms for efficient execution. </w:t>
      </w:r>
      <w:r w:rsidRPr="00A45D52">
        <w:fldChar w:fldCharType="begin"/>
      </w:r>
      <w:r w:rsidR="00386E7D" w:rsidRPr="00A45D52">
        <w:instrText xml:space="preserve"> ADDIN ZOTERO_ITEM CSL_CITATION {"citationID":"Tm1GtkuB","properties":{"formattedCitation":"[9]","plainCitation":"[9]","noteIndex":0},"citationItems":[{"id":1389,"uris":["http://zotero.org/users/15272487/items/GCF2EXMT"],"itemData":{"id":1389,"type":"webpage","abstract":"Explore CPU and GPU methods for Unity fluid simulations. Learn when to use each method, how to optimize performance, and integrate with Unity components.","language":"en","title":"Unity Fluid Simulation Tutorial: CPU &amp; GPU Methods","title-short":"Unity Fluid Simulation Tutorial","URL":"https://daily.dev/blog/unity-fluid-simulation-tutorial-cpu-and-gpu-methods"}}],"schema":"https://github.com/citation-style-language/schema/raw/master/csl-citation.json"} </w:instrText>
      </w:r>
      <w:r w:rsidRPr="00A45D52">
        <w:fldChar w:fldCharType="separate"/>
      </w:r>
      <w:r w:rsidR="00386E7D" w:rsidRPr="00A45D52">
        <w:rPr>
          <w:rFonts w:ascii="Calibri" w:hAnsi="Calibri" w:cs="Calibri"/>
        </w:rPr>
        <w:t>[9]</w:t>
      </w:r>
      <w:r w:rsidRPr="00A45D52">
        <w:fldChar w:fldCharType="end"/>
      </w:r>
    </w:p>
    <w:p w14:paraId="2422A7B5" w14:textId="091DFC68" w:rsidR="002B07CA" w:rsidRPr="00A45D52" w:rsidRDefault="00475098" w:rsidP="002B07CA">
      <w:r w:rsidRPr="00A45D52">
        <w:t>As fluid simulation techniques continue to evolve, the need for real-time, high-quality simulations in interactive environments will only increase, making GPU acceleration a critical aspect of fluid dynamics research and applications.</w:t>
      </w:r>
    </w:p>
    <w:p w14:paraId="5BAB49EF" w14:textId="5FB4B7CB" w:rsidR="002B07CA" w:rsidRPr="00A45D52" w:rsidRDefault="002B07CA" w:rsidP="002B07CA">
      <w:pPr>
        <w:pStyle w:val="Heading2"/>
        <w:numPr>
          <w:ilvl w:val="0"/>
          <w:numId w:val="13"/>
        </w:numPr>
      </w:pPr>
      <w:bookmarkStart w:id="132" w:name="_Toc187581318"/>
      <w:r w:rsidRPr="00A45D52">
        <w:lastRenderedPageBreak/>
        <w:t>Determinism in GPU-based Environments</w:t>
      </w:r>
      <w:bookmarkEnd w:id="132"/>
    </w:p>
    <w:p w14:paraId="55403BA7" w14:textId="77777777" w:rsidR="002B07CA" w:rsidRPr="00A45D52" w:rsidRDefault="002B07CA" w:rsidP="002B07CA"/>
    <w:p w14:paraId="1C3D49BD" w14:textId="0546962B" w:rsidR="002B07CA" w:rsidRPr="00A45D52" w:rsidRDefault="0097255B" w:rsidP="002B07CA">
      <w:r w:rsidRPr="00A45D52">
        <w:t xml:space="preserve">This chapter will shortly explain determinism, </w:t>
      </w:r>
      <w:r w:rsidR="008E0F5A" w:rsidRPr="00A45D52">
        <w:t>apply it to floating-point arithmetic, and introduce a solution to guarantee deterministic calculations</w:t>
      </w:r>
      <w:r w:rsidR="001D3CE6" w:rsidRPr="00A45D52">
        <w:t xml:space="preserve"> in a GPU-based environment</w:t>
      </w:r>
      <w:r w:rsidR="008E0F5A" w:rsidRPr="00A45D52">
        <w:t>.</w:t>
      </w:r>
    </w:p>
    <w:p w14:paraId="7642A9DA" w14:textId="77777777" w:rsidR="002B07CA" w:rsidRPr="00A45D52" w:rsidRDefault="002B07CA" w:rsidP="002B07CA"/>
    <w:p w14:paraId="767B1A5C" w14:textId="0F67A1AB" w:rsidR="002B07CA" w:rsidRPr="00A45D52" w:rsidRDefault="002B07CA" w:rsidP="002B07CA">
      <w:pPr>
        <w:pStyle w:val="Heading3"/>
        <w:numPr>
          <w:ilvl w:val="1"/>
          <w:numId w:val="13"/>
        </w:numPr>
      </w:pPr>
      <w:bookmarkStart w:id="133" w:name="_Toc187581319"/>
      <w:r w:rsidRPr="00A45D52">
        <w:t>Determinism</w:t>
      </w:r>
      <w:bookmarkEnd w:id="133"/>
    </w:p>
    <w:p w14:paraId="6BAF3986" w14:textId="77777777" w:rsidR="002B07CA" w:rsidRPr="00A45D52" w:rsidRDefault="002B07CA" w:rsidP="002B07CA"/>
    <w:p w14:paraId="28B8FE07" w14:textId="3D1BEE11" w:rsidR="00915177" w:rsidRPr="00915177" w:rsidRDefault="008E0F5A" w:rsidP="002B07CA">
      <w:pPr>
        <w:rPr>
          <w:sz w:val="22"/>
          <w:szCs w:val="22"/>
        </w:rPr>
      </w:pPr>
      <w:r w:rsidRPr="00A45D52">
        <w:t>Determinism refers to the property a system in which no randomness is involved in the development of future states of the system. A deterministic model will thus always produce the same output from a given starting condition or initial state.</w:t>
      </w:r>
      <w:r w:rsidR="00A329F8" w:rsidRPr="00A45D52">
        <w:t xml:space="preserve"> </w:t>
      </w:r>
      <w:r w:rsidR="00A329F8" w:rsidRPr="00A45D52">
        <w:fldChar w:fldCharType="begin"/>
      </w:r>
      <w:r w:rsidR="00386E7D" w:rsidRPr="00A45D52">
        <w:instrText xml:space="preserve"> ADDIN ZOTERO_ITEM CSL_CITATION {"citationID":"BpXMgaEX","properties":{"formattedCitation":"[10]","plainCitation":"[10]","noteIndex":0},"citationItems":[{"id":1555,"uris":["http://zotero.org/users/15272487/items/VM5QHJS7"],"itemData":{"id":1555,"type":"entry-encyclopedia","abstract":"In mathematics, computer science and physics, a deterministic system is a system in which no randomness is involved in the development of future states of the system. A deterministic model will thus always produce the same output from a given starting condition or initial state.","container-title":"Wikipedia","language":"en","license":"Creative Commons Attribution-ShareAlike License","note":"Page Version ID: 1092966327","source":"Wikipedia","title":"Deterministic system","URL":"https://en.wikipedia.org/w/index.php?title=Deterministic_system&amp;oldid=1092966327","issued":{"date-parts":[["2022",6,13]]}}}],"schema":"https://github.com/citation-style-language/schema/raw/master/csl-citation.json"} </w:instrText>
      </w:r>
      <w:r w:rsidR="00A329F8" w:rsidRPr="00A45D52">
        <w:fldChar w:fldCharType="separate"/>
      </w:r>
      <w:r w:rsidR="00386E7D" w:rsidRPr="00A45D52">
        <w:rPr>
          <w:rFonts w:ascii="Calibri" w:hAnsi="Calibri" w:cs="Calibri"/>
        </w:rPr>
        <w:t>[10]</w:t>
      </w:r>
      <w:r w:rsidR="00A329F8" w:rsidRPr="00A45D52">
        <w:fldChar w:fldCharType="end"/>
      </w:r>
    </w:p>
    <w:p w14:paraId="3704170D" w14:textId="77777777" w:rsidR="0095358D" w:rsidRDefault="00915177" w:rsidP="0095358D">
      <w:pPr>
        <w:keepNext/>
        <w:jc w:val="center"/>
      </w:pPr>
      <w:r w:rsidRPr="00915177">
        <w:rPr>
          <w:noProof/>
        </w:rPr>
        <w:drawing>
          <wp:inline distT="0" distB="0" distL="0" distR="0" wp14:anchorId="0D241845" wp14:editId="68C8D5A6">
            <wp:extent cx="2590800" cy="1958340"/>
            <wp:effectExtent l="0" t="0" r="0" b="3810"/>
            <wp:docPr id="214726255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62555" name="Picture 1" descr="A screenshot of a video game&#10;&#10;Description automatically generated"/>
                    <pic:cNvPicPr/>
                  </pic:nvPicPr>
                  <pic:blipFill rotWithShape="1">
                    <a:blip r:embed="rId21"/>
                    <a:srcRect l="24471" t="9223" r="15233" b="9038"/>
                    <a:stretch/>
                  </pic:blipFill>
                  <pic:spPr bwMode="auto">
                    <a:xfrm>
                      <a:off x="0" y="0"/>
                      <a:ext cx="2590800" cy="1958340"/>
                    </a:xfrm>
                    <a:prstGeom prst="rect">
                      <a:avLst/>
                    </a:prstGeom>
                    <a:ln>
                      <a:noFill/>
                    </a:ln>
                    <a:extLst>
                      <a:ext uri="{53640926-AAD7-44D8-BBD7-CCE9431645EC}">
                        <a14:shadowObscured xmlns:a14="http://schemas.microsoft.com/office/drawing/2010/main"/>
                      </a:ext>
                    </a:extLst>
                  </pic:spPr>
                </pic:pic>
              </a:graphicData>
            </a:graphic>
          </wp:inline>
        </w:drawing>
      </w:r>
      <w:r w:rsidR="0095358D">
        <w:tab/>
      </w:r>
      <w:r w:rsidRPr="00915177">
        <w:rPr>
          <w:noProof/>
        </w:rPr>
        <w:drawing>
          <wp:inline distT="0" distB="0" distL="0" distR="0" wp14:anchorId="459CFA6D" wp14:editId="120B5BA2">
            <wp:extent cx="2590800" cy="1950720"/>
            <wp:effectExtent l="0" t="0" r="0" b="0"/>
            <wp:docPr id="31065630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56302" name="Picture 1" descr="A screenshot of a video game&#10;&#10;Description automatically generated"/>
                    <pic:cNvPicPr/>
                  </pic:nvPicPr>
                  <pic:blipFill rotWithShape="1">
                    <a:blip r:embed="rId22"/>
                    <a:srcRect l="24649" t="10051" r="15058" b="9549"/>
                    <a:stretch/>
                  </pic:blipFill>
                  <pic:spPr bwMode="auto">
                    <a:xfrm>
                      <a:off x="0" y="0"/>
                      <a:ext cx="2590800" cy="1950720"/>
                    </a:xfrm>
                    <a:prstGeom prst="rect">
                      <a:avLst/>
                    </a:prstGeom>
                    <a:ln>
                      <a:noFill/>
                    </a:ln>
                    <a:extLst>
                      <a:ext uri="{53640926-AAD7-44D8-BBD7-CCE9431645EC}">
                        <a14:shadowObscured xmlns:a14="http://schemas.microsoft.com/office/drawing/2010/main"/>
                      </a:ext>
                    </a:extLst>
                  </pic:spPr>
                </pic:pic>
              </a:graphicData>
            </a:graphic>
          </wp:inline>
        </w:drawing>
      </w:r>
    </w:p>
    <w:p w14:paraId="3F69E263" w14:textId="67CC4543" w:rsidR="00915177" w:rsidRDefault="0095358D" w:rsidP="0095358D">
      <w:pPr>
        <w:pStyle w:val="Caption"/>
      </w:pPr>
      <w:r>
        <w:t xml:space="preserve">              </w:t>
      </w:r>
      <w:bookmarkStart w:id="134" w:name="_Toc187583489"/>
      <w:r>
        <w:t xml:space="preserve">Figure </w:t>
      </w:r>
      <w:r>
        <w:fldChar w:fldCharType="begin"/>
      </w:r>
      <w:r>
        <w:instrText xml:space="preserve"> SEQ Figure \* ARABIC </w:instrText>
      </w:r>
      <w:r>
        <w:fldChar w:fldCharType="separate"/>
      </w:r>
      <w:r w:rsidR="00860577">
        <w:rPr>
          <w:noProof/>
        </w:rPr>
        <w:t>9</w:t>
      </w:r>
      <w:r>
        <w:fldChar w:fldCharType="end"/>
      </w:r>
      <w:r>
        <w:t>:</w:t>
      </w:r>
      <w:r>
        <w:rPr>
          <w:noProof/>
        </w:rPr>
        <w:t xml:space="preserve"> </w:t>
      </w:r>
      <w:r w:rsidRPr="00D75FEE">
        <w:rPr>
          <w:noProof/>
        </w:rPr>
        <w:t>Example of the initial state (left) and final state (right) of a deterministic model in Box2D (Erin Catto)</w:t>
      </w:r>
      <w:r w:rsidR="00D64B61">
        <w:rPr>
          <w:noProof/>
        </w:rPr>
        <w:t xml:space="preserve"> </w:t>
      </w:r>
      <w:r w:rsidR="00D64B61">
        <w:rPr>
          <w:noProof/>
        </w:rPr>
        <w:fldChar w:fldCharType="begin"/>
      </w:r>
      <w:r w:rsidR="00D64B61">
        <w:rPr>
          <w:noProof/>
        </w:rPr>
        <w:instrText xml:space="preserve"> ADDIN ZOTERO_ITEM CSL_CITATION {"citationID":"7HTug2vu","properties":{"formattedCitation":"[11]","plainCitation":"[11]","noteIndex":0},"citationItems":[{"id":1570,"uris":["http://zotero.org/users/15272487/items/Y2TB5254"],"itemData":{"id":1570,"type":"webpage","abstract":"Determinism means many things when it comes to game development and especially physics engines. Generally in game development we like things to be repeatable. This makes debugging easier. This doesn’t rule out emergent behavior though because player input can be viewed as random. Testing Determinism Determinism is a brittle feature. It is easy to break. Code changes can break it. Compiler versions can break it. So it needs to be tested using continuous integration, or CI for short.","language":"en","title":"Determinism :: Box2D","title-short":"Determinism","URL":"https://box2d.org/posts/2024/08/determinism/","issued":{"date-parts":[["0000"]],"season":"00:00 +  UTC"}}}],"schema":"https://github.com/citation-style-language/schema/raw/master/csl-citation.json"} </w:instrText>
      </w:r>
      <w:r w:rsidR="00D64B61">
        <w:rPr>
          <w:noProof/>
        </w:rPr>
        <w:fldChar w:fldCharType="separate"/>
      </w:r>
      <w:r w:rsidR="00D64B61" w:rsidRPr="00D64B61">
        <w:rPr>
          <w:rFonts w:ascii="Calibri" w:hAnsi="Calibri" w:cs="Calibri"/>
        </w:rPr>
        <w:t>[11]</w:t>
      </w:r>
      <w:bookmarkEnd w:id="134"/>
      <w:r w:rsidR="00D64B61">
        <w:rPr>
          <w:noProof/>
        </w:rPr>
        <w:fldChar w:fldCharType="end"/>
      </w:r>
    </w:p>
    <w:p w14:paraId="117EF7BA" w14:textId="77777777" w:rsidR="00915177" w:rsidRDefault="00915177" w:rsidP="002B07CA"/>
    <w:p w14:paraId="5CFA44EB" w14:textId="0832DCE4" w:rsidR="00915177" w:rsidRDefault="00A329F8" w:rsidP="002B07CA">
      <w:r w:rsidRPr="00A45D52">
        <w:t xml:space="preserve">GPU-based environments, while highly performant, pose unique challenges to achieving determinism due to the non-deterministic nature of certain operations and the architecture of GPUs. </w:t>
      </w:r>
      <w:r w:rsidRPr="00A45D52">
        <w:fldChar w:fldCharType="begin"/>
      </w:r>
      <w:r w:rsidR="00EF2ECD">
        <w:instrText xml:space="preserve"> ADDIN ZOTERO_ITEM CSL_CITATION {"citationID":"2dFAgIRt","properties":{"formattedCitation":"[12]","plainCitation":"[12]","noteIndex":0},"citationItems":[{"id":1557,"uris":["http://zotero.org/users/15272487/items/3JXATWGG"],"itemData":{"id":1557,"type":"post-weblog","abstract":"For the last year I’ve been in RL world. There we always make sure to set our seeds for determinism, and make sure we get absolutely…","container-title":"Tom B Brown","language":"en","title":"ML Tidbits: Nondeterminism on the GPU","title-short":"ML Tidbits","URL":"https://medium.com/tom-b-brown/tensorflow-nondeterminism-on-the-gpu-a0e86125fd06","author":[{"family":"Brown","given":"Tom B."}],"issued":{"date-parts":[["2017",6,10]]}}}],"schema":"https://github.com/citation-style-language/schema/raw/master/csl-citation.json"} </w:instrText>
      </w:r>
      <w:r w:rsidRPr="00A45D52">
        <w:fldChar w:fldCharType="separate"/>
      </w:r>
      <w:r w:rsidR="00EF2ECD" w:rsidRPr="00EF2ECD">
        <w:rPr>
          <w:rFonts w:ascii="Calibri" w:hAnsi="Calibri" w:cs="Calibri"/>
        </w:rPr>
        <w:t>[12]</w:t>
      </w:r>
      <w:r w:rsidRPr="00A45D52">
        <w:fldChar w:fldCharType="end"/>
      </w:r>
    </w:p>
    <w:p w14:paraId="483A2C90" w14:textId="53B43796" w:rsidR="002B07CA" w:rsidRPr="00A45D52" w:rsidRDefault="00915177" w:rsidP="002B07CA">
      <w:r>
        <w:br w:type="page"/>
      </w:r>
    </w:p>
    <w:p w14:paraId="39B024EB" w14:textId="77777777" w:rsidR="001855BB" w:rsidRPr="00A45D52" w:rsidRDefault="001855BB" w:rsidP="001855BB">
      <w:pPr>
        <w:pStyle w:val="ListParagraph"/>
        <w:numPr>
          <w:ilvl w:val="0"/>
          <w:numId w:val="30"/>
        </w:numPr>
        <w:pBdr>
          <w:top w:val="single" w:sz="6" w:space="2" w:color="5B9BD5" w:themeColor="accent1"/>
        </w:pBdr>
        <w:spacing w:before="300" w:after="0"/>
        <w:contextualSpacing w:val="0"/>
        <w:outlineLvl w:val="2"/>
        <w:rPr>
          <w:caps/>
          <w:vanish/>
          <w:color w:val="1F4D78" w:themeColor="accent1" w:themeShade="7F"/>
          <w:spacing w:val="15"/>
        </w:rPr>
      </w:pPr>
      <w:bookmarkStart w:id="135" w:name="_Toc185435935"/>
      <w:bookmarkStart w:id="136" w:name="_Toc185436611"/>
      <w:bookmarkStart w:id="137" w:name="_Toc185436698"/>
      <w:bookmarkStart w:id="138" w:name="_Toc185436748"/>
      <w:bookmarkStart w:id="139" w:name="_Toc185612608"/>
      <w:bookmarkStart w:id="140" w:name="_Toc185707203"/>
      <w:bookmarkStart w:id="141" w:name="_Toc185707243"/>
      <w:bookmarkStart w:id="142" w:name="_Toc185707671"/>
      <w:bookmarkStart w:id="143" w:name="_Toc187078324"/>
      <w:bookmarkStart w:id="144" w:name="_Toc187258816"/>
      <w:bookmarkStart w:id="145" w:name="_Toc187328026"/>
      <w:bookmarkStart w:id="146" w:name="_Toc187335382"/>
      <w:bookmarkStart w:id="147" w:name="_Toc187345276"/>
      <w:bookmarkStart w:id="148" w:name="_Toc187345314"/>
      <w:bookmarkStart w:id="149" w:name="_Toc187345352"/>
      <w:bookmarkStart w:id="150" w:name="_Toc187348934"/>
      <w:bookmarkStart w:id="151" w:name="_Toc187358997"/>
      <w:bookmarkStart w:id="152" w:name="_Toc187401363"/>
      <w:bookmarkStart w:id="153" w:name="_Toc187413354"/>
      <w:bookmarkStart w:id="154" w:name="_Toc187430895"/>
      <w:bookmarkStart w:id="155" w:name="_Toc187430933"/>
      <w:bookmarkStart w:id="156" w:name="_Toc187508148"/>
      <w:bookmarkStart w:id="157" w:name="_Toc187508190"/>
      <w:bookmarkStart w:id="158" w:name="_Toc187520069"/>
      <w:bookmarkStart w:id="159" w:name="_Toc187520243"/>
      <w:bookmarkStart w:id="160" w:name="_Toc187520287"/>
      <w:bookmarkStart w:id="161" w:name="_Toc187520331"/>
      <w:bookmarkStart w:id="162" w:name="_Toc187523511"/>
      <w:bookmarkStart w:id="163" w:name="_Toc187523556"/>
      <w:bookmarkStart w:id="164" w:name="_Toc187523601"/>
      <w:bookmarkStart w:id="165" w:name="_Toc187530637"/>
      <w:bookmarkStart w:id="166" w:name="_Toc187530682"/>
      <w:bookmarkStart w:id="167" w:name="_Toc187535005"/>
      <w:bookmarkStart w:id="168" w:name="_Toc187535050"/>
      <w:bookmarkStart w:id="169" w:name="_Toc187571445"/>
      <w:bookmarkStart w:id="170" w:name="_Toc187581320"/>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14:paraId="4CD23E3E" w14:textId="77777777" w:rsidR="001855BB" w:rsidRPr="00A45D52" w:rsidRDefault="001855BB" w:rsidP="001855BB">
      <w:pPr>
        <w:pStyle w:val="ListParagraph"/>
        <w:numPr>
          <w:ilvl w:val="1"/>
          <w:numId w:val="30"/>
        </w:numPr>
        <w:pBdr>
          <w:top w:val="single" w:sz="6" w:space="2" w:color="5B9BD5" w:themeColor="accent1"/>
        </w:pBdr>
        <w:spacing w:before="300" w:after="0"/>
        <w:contextualSpacing w:val="0"/>
        <w:outlineLvl w:val="2"/>
        <w:rPr>
          <w:caps/>
          <w:vanish/>
          <w:color w:val="1F4D78" w:themeColor="accent1" w:themeShade="7F"/>
          <w:spacing w:val="15"/>
        </w:rPr>
      </w:pPr>
      <w:bookmarkStart w:id="171" w:name="_Toc185435936"/>
      <w:bookmarkStart w:id="172" w:name="_Toc185436612"/>
      <w:bookmarkStart w:id="173" w:name="_Toc185436699"/>
      <w:bookmarkStart w:id="174" w:name="_Toc185436749"/>
      <w:bookmarkStart w:id="175" w:name="_Toc185612609"/>
      <w:bookmarkStart w:id="176" w:name="_Toc185707204"/>
      <w:bookmarkStart w:id="177" w:name="_Toc185707244"/>
      <w:bookmarkStart w:id="178" w:name="_Toc185707672"/>
      <w:bookmarkStart w:id="179" w:name="_Toc187078325"/>
      <w:bookmarkStart w:id="180" w:name="_Toc187258817"/>
      <w:bookmarkStart w:id="181" w:name="_Toc187328027"/>
      <w:bookmarkStart w:id="182" w:name="_Toc187335383"/>
      <w:bookmarkStart w:id="183" w:name="_Toc187345277"/>
      <w:bookmarkStart w:id="184" w:name="_Toc187345315"/>
      <w:bookmarkStart w:id="185" w:name="_Toc187345353"/>
      <w:bookmarkStart w:id="186" w:name="_Toc187348935"/>
      <w:bookmarkStart w:id="187" w:name="_Toc187358998"/>
      <w:bookmarkStart w:id="188" w:name="_Toc187401364"/>
      <w:bookmarkStart w:id="189" w:name="_Toc187413355"/>
      <w:bookmarkStart w:id="190" w:name="_Toc187430896"/>
      <w:bookmarkStart w:id="191" w:name="_Toc187430934"/>
      <w:bookmarkStart w:id="192" w:name="_Toc187508149"/>
      <w:bookmarkStart w:id="193" w:name="_Toc187508191"/>
      <w:bookmarkStart w:id="194" w:name="_Toc187520070"/>
      <w:bookmarkStart w:id="195" w:name="_Toc187520244"/>
      <w:bookmarkStart w:id="196" w:name="_Toc187520288"/>
      <w:bookmarkStart w:id="197" w:name="_Toc187520332"/>
      <w:bookmarkStart w:id="198" w:name="_Toc187523512"/>
      <w:bookmarkStart w:id="199" w:name="_Toc187523557"/>
      <w:bookmarkStart w:id="200" w:name="_Toc187523602"/>
      <w:bookmarkStart w:id="201" w:name="_Toc187530638"/>
      <w:bookmarkStart w:id="202" w:name="_Toc187530683"/>
      <w:bookmarkStart w:id="203" w:name="_Toc187535006"/>
      <w:bookmarkStart w:id="204" w:name="_Toc187535051"/>
      <w:bookmarkStart w:id="205" w:name="_Toc187571446"/>
      <w:bookmarkStart w:id="206" w:name="_Toc187581321"/>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0DFEE9D0" w14:textId="2DA0F4E5" w:rsidR="002B07CA" w:rsidRPr="00A45D52" w:rsidRDefault="00E90957" w:rsidP="001855BB">
      <w:pPr>
        <w:pStyle w:val="Heading3"/>
        <w:numPr>
          <w:ilvl w:val="1"/>
          <w:numId w:val="30"/>
        </w:numPr>
      </w:pPr>
      <w:bookmarkStart w:id="207" w:name="_Toc187581322"/>
      <w:r w:rsidRPr="00A45D52">
        <w:t xml:space="preserve">Non-deterministic </w:t>
      </w:r>
      <w:r w:rsidR="001855BB" w:rsidRPr="00A45D52">
        <w:t xml:space="preserve">Floating-point </w:t>
      </w:r>
      <w:r w:rsidRPr="00A45D52">
        <w:t>Arithmetic</w:t>
      </w:r>
      <w:bookmarkEnd w:id="207"/>
    </w:p>
    <w:p w14:paraId="075C8817" w14:textId="77777777" w:rsidR="002B07CA" w:rsidRPr="00A45D52" w:rsidRDefault="002B07CA" w:rsidP="002B07CA"/>
    <w:p w14:paraId="03DD7E53" w14:textId="60B14CE5" w:rsidR="002B07CA" w:rsidRDefault="00A329F8" w:rsidP="002B07CA">
      <w:r w:rsidRPr="00A45D52">
        <w:t>Floating-point arithmetic, the default representation for real numbers, is inherently non-deterministic due to several factors.</w:t>
      </w:r>
      <w:r w:rsidR="00C14971" w:rsidRPr="00A45D52">
        <w:t xml:space="preserve"> The most well-known is the presence of rounding errors, introducing minute discrepancies that accumulate over time. This factor is something that we can work around. However, there are other factors that are a lot more difficult to resolve.</w:t>
      </w:r>
      <w:r w:rsidR="00E21359" w:rsidRPr="00A45D52">
        <w:t xml:space="preserve"> </w:t>
      </w:r>
      <w:r w:rsidR="00E21359" w:rsidRPr="00A45D52">
        <w:fldChar w:fldCharType="begin"/>
      </w:r>
      <w:r w:rsidR="00EF2ECD">
        <w:instrText xml:space="preserve"> ADDIN ZOTERO_ITEM CSL_CITATION {"citationID":"YiBSKUos","properties":{"formattedCitation":"[13]","plainCitation":"[13]","noteIndex":0},"citationItems":[{"id":1559,"uris":["http://zotero.org/users/15272487/items/3UAREDK6"],"itemData":{"id":1559,"type":"webpage","abstract":"Hello readers, I’m no longer posting new content on gafferongames.com\nPlease check out my new blog at mas-bandwidth.com! Introduction Hi, I’m Glenn Fiedler and welcome to Networking for Game Programmers.\nLately I’ve been doing some research into networking game physics simulations via deterministic lockstep methods.\nThe basic idea is that instead of synchronizing the state of physics objects directly by sending the positions, orientations, velocities etc. over the network, one could synchronize the simulation implicitly by sending just the player inputs.","container-title":"Gaffer On Games","language":"en-us","title":"Floating Point Determinism","URL":"https://gafferongames.com/post/floating_point_determinism/","issued":{"date-parts":[["2010",2,24]]}}}],"schema":"https://github.com/citation-style-language/schema/raw/master/csl-citation.json"} </w:instrText>
      </w:r>
      <w:r w:rsidR="00E21359" w:rsidRPr="00A45D52">
        <w:fldChar w:fldCharType="separate"/>
      </w:r>
      <w:r w:rsidR="00EF2ECD" w:rsidRPr="00EF2ECD">
        <w:rPr>
          <w:rFonts w:ascii="Calibri" w:hAnsi="Calibri" w:cs="Calibri"/>
        </w:rPr>
        <w:t>[13]</w:t>
      </w:r>
      <w:r w:rsidR="00E21359" w:rsidRPr="00A45D52">
        <w:fldChar w:fldCharType="end"/>
      </w:r>
    </w:p>
    <w:p w14:paraId="5E8F09E3" w14:textId="77777777" w:rsidR="00CC34EC" w:rsidRDefault="003847D0" w:rsidP="00CC34EC">
      <w:pPr>
        <w:keepNext/>
        <w:jc w:val="center"/>
      </w:pPr>
      <w:r w:rsidRPr="003847D0">
        <w:rPr>
          <w:noProof/>
        </w:rPr>
        <w:drawing>
          <wp:inline distT="0" distB="0" distL="0" distR="0" wp14:anchorId="1743C26A" wp14:editId="4B697FC3">
            <wp:extent cx="2669212" cy="1530985"/>
            <wp:effectExtent l="0" t="0" r="0" b="0"/>
            <wp:docPr id="1255973251" name="Picture 1" descr="A black sports car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73251" name="Picture 1" descr="A black sports car with a white background&#10;&#10;Description automatically generated"/>
                    <pic:cNvPicPr/>
                  </pic:nvPicPr>
                  <pic:blipFill rotWithShape="1">
                    <a:blip r:embed="rId23"/>
                    <a:srcRect t="470"/>
                    <a:stretch/>
                  </pic:blipFill>
                  <pic:spPr bwMode="auto">
                    <a:xfrm>
                      <a:off x="0" y="0"/>
                      <a:ext cx="2695077" cy="1545820"/>
                    </a:xfrm>
                    <a:prstGeom prst="rect">
                      <a:avLst/>
                    </a:prstGeom>
                    <a:ln>
                      <a:noFill/>
                    </a:ln>
                    <a:extLst>
                      <a:ext uri="{53640926-AAD7-44D8-BBD7-CCE9431645EC}">
                        <a14:shadowObscured xmlns:a14="http://schemas.microsoft.com/office/drawing/2010/main"/>
                      </a:ext>
                    </a:extLst>
                  </pic:spPr>
                </pic:pic>
              </a:graphicData>
            </a:graphic>
          </wp:inline>
        </w:drawing>
      </w:r>
      <w:r w:rsidR="00CC34EC">
        <w:tab/>
      </w:r>
      <w:r w:rsidRPr="003847D0">
        <w:rPr>
          <w:noProof/>
        </w:rPr>
        <w:drawing>
          <wp:inline distT="0" distB="0" distL="0" distR="0" wp14:anchorId="600C5A83" wp14:editId="238B5540">
            <wp:extent cx="2659380" cy="1526019"/>
            <wp:effectExtent l="0" t="0" r="7620" b="0"/>
            <wp:docPr id="1772458501" name="Picture 1" descr="A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58501" name="Picture 1" descr="A black and white text&#10;&#10;Description automatically generated with medium confidence"/>
                    <pic:cNvPicPr/>
                  </pic:nvPicPr>
                  <pic:blipFill>
                    <a:blip r:embed="rId24"/>
                    <a:stretch>
                      <a:fillRect/>
                    </a:stretch>
                  </pic:blipFill>
                  <pic:spPr>
                    <a:xfrm>
                      <a:off x="0" y="0"/>
                      <a:ext cx="2698893" cy="1548693"/>
                    </a:xfrm>
                    <a:prstGeom prst="rect">
                      <a:avLst/>
                    </a:prstGeom>
                  </pic:spPr>
                </pic:pic>
              </a:graphicData>
            </a:graphic>
          </wp:inline>
        </w:drawing>
      </w:r>
    </w:p>
    <w:p w14:paraId="3A7B2C66" w14:textId="6E32E3B1" w:rsidR="003847D0" w:rsidRDefault="00CC34EC" w:rsidP="00560C72">
      <w:pPr>
        <w:pStyle w:val="Caption"/>
        <w:ind w:left="396"/>
      </w:pPr>
      <w:bookmarkStart w:id="208" w:name="_Toc187583490"/>
      <w:r>
        <w:t xml:space="preserve">Figure </w:t>
      </w:r>
      <w:r>
        <w:fldChar w:fldCharType="begin"/>
      </w:r>
      <w:r>
        <w:instrText xml:space="preserve"> SEQ Figure \* ARABIC </w:instrText>
      </w:r>
      <w:r>
        <w:fldChar w:fldCharType="separate"/>
      </w:r>
      <w:r w:rsidR="00860577">
        <w:rPr>
          <w:noProof/>
        </w:rPr>
        <w:t>10</w:t>
      </w:r>
      <w:r>
        <w:fldChar w:fldCharType="end"/>
      </w:r>
      <w:r>
        <w:t>: Example of floating-point precision errors</w:t>
      </w:r>
      <w:r w:rsidR="00560C72">
        <w:t xml:space="preserve"> for a fast moving object</w:t>
      </w:r>
      <w:r>
        <w:t xml:space="preserve"> on the world origin (left) vs far from the world</w:t>
      </w:r>
      <w:r w:rsidR="00560C72">
        <w:br/>
      </w:r>
      <w:r>
        <w:t xml:space="preserve">origin (right) (Alan Zucconi) </w:t>
      </w:r>
      <w:r>
        <w:fldChar w:fldCharType="begin"/>
      </w:r>
      <w:r>
        <w:instrText xml:space="preserve"> ADDIN ZOTERO_ITEM CSL_CITATION {"citationID":"9fmzh9L9","properties":{"formattedCitation":"[14]","plainCitation":"[14]","noteIndex":0},"citationItems":[{"id":1572,"uris":["http://zotero.org/users/15272487/items/DJWFMZHJ"],"itemData":{"id":1572,"type":"post","container-title":"r/Unity3D","genre":"Reddit Post","title":"The Further You Are From (0,0,0), The Messier Stuff Gets: Here's How To Fix It </w:instrText>
      </w:r>
      <w:r>
        <w:rPr>
          <w:rFonts w:ascii="Segoe UI Emoji" w:hAnsi="Segoe UI Emoji" w:cs="Segoe UI Emoji"/>
        </w:rPr>
        <w:instrText>✨</w:instrText>
      </w:r>
      <w:r>
        <w:instrText xml:space="preserve">","title-short":"The Further You Are From (0,0,0), The Messier Stuff Gets","URL":"www.reddit.com/r/Unity3D/comments/ijwfec/the_further_you_are_from_000_the_messier_stuff/","author":[{"family":"AlanZucconi","given":""}],"issued":{"date-parts":[["2020",8,31]]}}}],"schema":"https://github.com/citation-style-language/schema/raw/master/csl-citation.json"} </w:instrText>
      </w:r>
      <w:r>
        <w:fldChar w:fldCharType="separate"/>
      </w:r>
      <w:r w:rsidRPr="00CC34EC">
        <w:rPr>
          <w:rFonts w:ascii="Calibri" w:hAnsi="Calibri" w:cs="Calibri"/>
        </w:rPr>
        <w:t>[14]</w:t>
      </w:r>
      <w:bookmarkEnd w:id="208"/>
      <w:r>
        <w:fldChar w:fldCharType="end"/>
      </w:r>
    </w:p>
    <w:p w14:paraId="4D1B6617" w14:textId="77777777" w:rsidR="003847D0" w:rsidRPr="00A45D52" w:rsidRDefault="003847D0" w:rsidP="002B07CA"/>
    <w:p w14:paraId="3F22C3A1" w14:textId="4D3FEF13" w:rsidR="00E21359" w:rsidRPr="00A45D52" w:rsidRDefault="008F5C4D" w:rsidP="002B07CA">
      <w:r w:rsidRPr="00A45D52">
        <w:t>One such factor is that t</w:t>
      </w:r>
      <w:r w:rsidR="00E21359" w:rsidRPr="00A45D52">
        <w:t>here is no standardized implementation for floating-point arithmetic</w:t>
      </w:r>
      <w:r w:rsidRPr="00A45D52">
        <w:t xml:space="preserve"> on the GPU</w:t>
      </w:r>
      <w:r w:rsidR="00E21359" w:rsidRPr="00A45D52">
        <w:t xml:space="preserve">. This means that different GPU manufacturers (such as NVIDIA and AMD) may implement floating-point standards differently. Even within the same manufacturer differences between GPU models can affect floating-point precision and execution order. </w:t>
      </w:r>
      <w:r w:rsidR="00E21359" w:rsidRPr="00A45D52">
        <w:fldChar w:fldCharType="begin"/>
      </w:r>
      <w:r w:rsidR="00EF2ECD">
        <w:instrText xml:space="preserve"> ADDIN ZOTERO_ITEM CSL_CITATION {"citationID":"ZklKiqJJ","properties":{"formattedCitation":"[13]","plainCitation":"[13]","noteIndex":0},"citationItems":[{"id":1559,"uris":["http://zotero.org/users/15272487/items/3UAREDK6"],"itemData":{"id":1559,"type":"webpage","abstract":"Hello readers, I’m no longer posting new content on gafferongames.com\nPlease check out my new blog at mas-bandwidth.com! Introduction Hi, I’m Glenn Fiedler and welcome to Networking for Game Programmers.\nLately I’ve been doing some research into networking game physics simulations via deterministic lockstep methods.\nThe basic idea is that instead of synchronizing the state of physics objects directly by sending the positions, orientations, velocities etc. over the network, one could synchronize the simulation implicitly by sending just the player inputs.","container-title":"Gaffer On Games","language":"en-us","title":"Floating Point Determinism","URL":"https://gafferongames.com/post/floating_point_determinism/","issued":{"date-parts":[["2010",2,24]]}}}],"schema":"https://github.com/citation-style-language/schema/raw/master/csl-citation.json"} </w:instrText>
      </w:r>
      <w:r w:rsidR="00E21359" w:rsidRPr="00A45D52">
        <w:fldChar w:fldCharType="separate"/>
      </w:r>
      <w:r w:rsidR="00EF2ECD" w:rsidRPr="00EF2ECD">
        <w:rPr>
          <w:rFonts w:ascii="Calibri" w:hAnsi="Calibri" w:cs="Calibri"/>
        </w:rPr>
        <w:t>[13]</w:t>
      </w:r>
      <w:r w:rsidR="00E21359" w:rsidRPr="00A45D52">
        <w:fldChar w:fldCharType="end"/>
      </w:r>
    </w:p>
    <w:p w14:paraId="3768A9BC" w14:textId="45446FC8" w:rsidR="002B07CA" w:rsidRPr="00A45D52" w:rsidRDefault="00D71AC0" w:rsidP="002B07CA">
      <w:r w:rsidRPr="00A45D52">
        <w:br w:type="page"/>
      </w:r>
    </w:p>
    <w:p w14:paraId="04F97338" w14:textId="77777777" w:rsidR="001855BB" w:rsidRPr="00A45D52" w:rsidRDefault="001855BB" w:rsidP="001855BB">
      <w:pPr>
        <w:pStyle w:val="ListParagraph"/>
        <w:numPr>
          <w:ilvl w:val="1"/>
          <w:numId w:val="13"/>
        </w:numPr>
        <w:pBdr>
          <w:top w:val="single" w:sz="6" w:space="2" w:color="5B9BD5" w:themeColor="accent1"/>
        </w:pBdr>
        <w:spacing w:before="300" w:after="0"/>
        <w:contextualSpacing w:val="0"/>
        <w:outlineLvl w:val="2"/>
        <w:rPr>
          <w:caps/>
          <w:vanish/>
          <w:color w:val="1F4D78" w:themeColor="accent1" w:themeShade="7F"/>
          <w:spacing w:val="15"/>
        </w:rPr>
      </w:pPr>
      <w:bookmarkStart w:id="209" w:name="_Toc185435938"/>
      <w:bookmarkStart w:id="210" w:name="_Toc185436614"/>
      <w:bookmarkStart w:id="211" w:name="_Toc185436701"/>
      <w:bookmarkStart w:id="212" w:name="_Toc185436751"/>
      <w:bookmarkStart w:id="213" w:name="_Toc185612611"/>
      <w:bookmarkStart w:id="214" w:name="_Toc185707206"/>
      <w:bookmarkStart w:id="215" w:name="_Toc185707246"/>
      <w:bookmarkStart w:id="216" w:name="_Toc185707674"/>
      <w:bookmarkStart w:id="217" w:name="_Toc187078327"/>
      <w:bookmarkStart w:id="218" w:name="_Toc187258819"/>
      <w:bookmarkStart w:id="219" w:name="_Toc187328029"/>
      <w:bookmarkStart w:id="220" w:name="_Toc187335385"/>
      <w:bookmarkStart w:id="221" w:name="_Toc187345279"/>
      <w:bookmarkStart w:id="222" w:name="_Toc187345317"/>
      <w:bookmarkStart w:id="223" w:name="_Toc187345355"/>
      <w:bookmarkStart w:id="224" w:name="_Toc187348937"/>
      <w:bookmarkStart w:id="225" w:name="_Toc187359000"/>
      <w:bookmarkStart w:id="226" w:name="_Toc187401366"/>
      <w:bookmarkStart w:id="227" w:name="_Toc187413357"/>
      <w:bookmarkStart w:id="228" w:name="_Toc187430898"/>
      <w:bookmarkStart w:id="229" w:name="_Toc187430936"/>
      <w:bookmarkStart w:id="230" w:name="_Toc187508151"/>
      <w:bookmarkStart w:id="231" w:name="_Toc187508193"/>
      <w:bookmarkStart w:id="232" w:name="_Toc187520072"/>
      <w:bookmarkStart w:id="233" w:name="_Toc187520246"/>
      <w:bookmarkStart w:id="234" w:name="_Toc187520290"/>
      <w:bookmarkStart w:id="235" w:name="_Toc187520334"/>
      <w:bookmarkStart w:id="236" w:name="_Toc187523514"/>
      <w:bookmarkStart w:id="237" w:name="_Toc187523559"/>
      <w:bookmarkStart w:id="238" w:name="_Toc187523604"/>
      <w:bookmarkStart w:id="239" w:name="_Toc187530640"/>
      <w:bookmarkStart w:id="240" w:name="_Toc187530685"/>
      <w:bookmarkStart w:id="241" w:name="_Toc187535008"/>
      <w:bookmarkStart w:id="242" w:name="_Toc187535053"/>
      <w:bookmarkStart w:id="243" w:name="_Toc187571448"/>
      <w:bookmarkStart w:id="244" w:name="_Toc187581323"/>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14:paraId="407A8ABF" w14:textId="74CF5220" w:rsidR="002B07CA" w:rsidRPr="00A45D52" w:rsidRDefault="001855BB" w:rsidP="001855BB">
      <w:pPr>
        <w:pStyle w:val="Heading3"/>
        <w:numPr>
          <w:ilvl w:val="1"/>
          <w:numId w:val="13"/>
        </w:numPr>
      </w:pPr>
      <w:bookmarkStart w:id="245" w:name="_Toc187581324"/>
      <w:r w:rsidRPr="00A45D52">
        <w:t>Fixed-point Arithmetic</w:t>
      </w:r>
      <w:bookmarkEnd w:id="245"/>
    </w:p>
    <w:p w14:paraId="38298ECA" w14:textId="77777777" w:rsidR="002B07CA" w:rsidRPr="00A45D52" w:rsidRDefault="002B07CA" w:rsidP="002B07CA"/>
    <w:p w14:paraId="2D57A736" w14:textId="0A285802" w:rsidR="002B07CA" w:rsidRPr="00A45D52" w:rsidRDefault="00D71AC0" w:rsidP="002B07CA">
      <w:r w:rsidRPr="00A45D52">
        <w:t xml:space="preserve">To address the non-deterministic nature of floating-point computations, </w:t>
      </w:r>
      <w:r w:rsidR="008F5C4D" w:rsidRPr="00A45D52">
        <w:t xml:space="preserve">we can employ </w:t>
      </w:r>
      <w:r w:rsidRPr="00A45D52">
        <w:t>fixed-point arithmetic. In fixed-point arithmetic, numbers are represented with a fixed number of digits after the decimal point, ensuring consistent behaviour across platforms.</w:t>
      </w:r>
      <w:r w:rsidR="001922A1" w:rsidRPr="00A45D52">
        <w:t xml:space="preserve"> </w:t>
      </w:r>
      <w:r w:rsidR="001922A1" w:rsidRPr="00A45D52">
        <w:fldChar w:fldCharType="begin"/>
      </w:r>
      <w:r w:rsidR="00CC34EC">
        <w:instrText xml:space="preserve"> ADDIN ZOTERO_ITEM CSL_CITATION {"citationID":"xZ34QHw6","properties":{"formattedCitation":"[15], [16]","plainCitation":"[15], [16]","noteIndex":0},"citationItems":[{"id":1513,"uris":["http://zotero.org/users/15272487/items/ZIFLAPF5"],"itemData":{"id":1513,"type":"entry-encyclopedia","abstract":"In computing, fixed-point is a method of representing fractional (non-integer) numbers by storing a fixed number of digits of their fractional part.  Dollar amounts, for example, are often stored with exactly two fractional digits, representing the cents (1/100 of dollar). More generally, the term may refer to representing fractional values as integer multiples of some fixed small unit, e.g. a fractional amount of hours as an integer multiple of ten-minute intervals. Fixed-point number representation is often contrasted to the more complicated and computationally demanding floating-point representation.\nIn the fixed-point representation, the fraction is often expressed in the same number base as the integer part, but using negative powers of the base b.  The most common variants are decimal (base 10) and binary (base 2). The latter is commonly known also as binary scaling.  Thus, if n fraction digits are stored, the value will always be an integer multiple of b−n.  Fixed-point representation can also be used to omit the low-order digits of integer values, e.g. when representing large dollar values as multiples of $1000.\nWhen decimal fixed-point numbers are displayed for human reading, the fraction digits are usually separated from those of the integer part by a radix character (usually '.' in English, but ',' or some other symbol in many other languages).  Internally, however, there is no separation, and the distinction between the two groups of digits is defined only by the programs that handle such numbers.\nFixed-point representation was the norm in mechanical calculators. Since most modern processors have fast floating-point unit (FPU), fixed-point representations in processor-based implementations are now used only in special situations, such as in low-cost embedded microprocessors and microcontrollers; in applications that demand high speed or low power consumption or small chip area, like image, video, and digital signal processing; or when their use is more natural for the problem.  Examples of the latter are accounting of dollar amounts, when fractions of cents must be rounded to whole cents in strictly prescribed ways; and the evaluation of functions by table lookup, or any application where rational numbers need to be represented without rounding errors (which fixed-point does but floating-point cannot). Fixed-point representation is still the norm for field-programmable gate array (FPGA) implementations, as floating-point support in an FPGA requires significantly more resources than fixed-point support.","container-title":"Wikipedia","language":"en","license":"Creative Commons Attribution-ShareAlike License","note":"Page Version ID: 1263443554","source":"Wikipedia","title":"Fixed-point arithmetic","URL":"https://en.wikipedia.org/w/index.php?title=Fixed-point_arithmetic&amp;oldid=1263443554","issued":{"date-parts":[["2024",12,16]]}}},{"id":1525,"uris":["http://zotero.org/users/15272487/items/NL8PQR5L"],"itemData":{"id":1525,"type":"webpage","abstract":"Introduction   In the world of computing, how numbers are represented can significantly...","container-title":"DEV Community","language":"en","title":"Decoding Numerical Representation: Floating-Point vs. Fixed-Point Arithmetic in Computing","title-short":"Decoding Numerical Representation","URL":"https://dev.to/mochafreddo/decoding-numerical-representation-floating-point-vs-fixed-point-arithmetic-in-computing-3h46","issued":{"date-parts":[["2024",3,29]]}}}],"schema":"https://github.com/citation-style-language/schema/raw/master/csl-citation.json"} </w:instrText>
      </w:r>
      <w:r w:rsidR="001922A1" w:rsidRPr="00A45D52">
        <w:fldChar w:fldCharType="separate"/>
      </w:r>
      <w:r w:rsidR="00CC34EC" w:rsidRPr="00CC34EC">
        <w:rPr>
          <w:rFonts w:ascii="Calibri" w:hAnsi="Calibri" w:cs="Calibri"/>
        </w:rPr>
        <w:t>[15], [16]</w:t>
      </w:r>
      <w:r w:rsidR="001922A1" w:rsidRPr="00A45D52">
        <w:fldChar w:fldCharType="end"/>
      </w:r>
    </w:p>
    <w:p w14:paraId="1B35857A" w14:textId="7E81D54D" w:rsidR="003E29E0" w:rsidRPr="00A45D52" w:rsidRDefault="003E29E0" w:rsidP="002B07CA">
      <w:r w:rsidRPr="00A45D52">
        <w:t xml:space="preserve">Using fixed-point numbers also has its disadvantages, primarily the limitations of range and precision in comparison to floating-point numbers. Fixed-point numbers represent a floating-point number, but they are stored as an integer. That means that if you want a wider range of values you will have to sacrifice precision and vice versa. </w:t>
      </w:r>
      <w:r w:rsidRPr="00A45D52">
        <w:fldChar w:fldCharType="begin"/>
      </w:r>
      <w:r w:rsidR="00CC34EC">
        <w:instrText xml:space="preserve"> ADDIN ZOTERO_ITEM CSL_CITATION {"citationID":"pqvXyKN3","properties":{"formattedCitation":"[16]","plainCitation":"[16]","noteIndex":0},"citationItems":[{"id":1525,"uris":["http://zotero.org/users/15272487/items/NL8PQR5L"],"itemData":{"id":1525,"type":"webpage","abstract":"Introduction   In the world of computing, how numbers are represented can significantly...","container-title":"DEV Community","language":"en","title":"Decoding Numerical Representation: Floating-Point vs. Fixed-Point Arithmetic in Computing","title-short":"Decoding Numerical Representation","URL":"https://dev.to/mochafreddo/decoding-numerical-representation-floating-point-vs-fixed-point-arithmetic-in-computing-3h46","issued":{"date-parts":[["2024",3,29]]}}}],"schema":"https://github.com/citation-style-language/schema/raw/master/csl-citation.json"} </w:instrText>
      </w:r>
      <w:r w:rsidRPr="00A45D52">
        <w:fldChar w:fldCharType="separate"/>
      </w:r>
      <w:r w:rsidR="00CC34EC" w:rsidRPr="00CC34EC">
        <w:rPr>
          <w:rFonts w:ascii="Calibri" w:hAnsi="Calibri" w:cs="Calibri"/>
        </w:rPr>
        <w:t>[16]</w:t>
      </w:r>
      <w:r w:rsidRPr="00A45D52">
        <w:fldChar w:fldCharType="end"/>
      </w:r>
    </w:p>
    <w:p w14:paraId="26EAE25D" w14:textId="695FD093" w:rsidR="0062371D" w:rsidRDefault="0062371D" w:rsidP="002B07CA">
      <w:r w:rsidRPr="00A45D52">
        <w:t>In GPU-based fluid simulations, fixed-point arithmetic ensures deterministic outcomes regardless of hardware differences. This is because fixed-point numbers are essentially integers with limited range and precision, and integer arithmetic is guaranteed to have deterministic results</w:t>
      </w:r>
      <w:r w:rsidR="006F5D83" w:rsidRPr="00A45D52">
        <w:t xml:space="preserve"> within </w:t>
      </w:r>
      <w:r w:rsidR="008F5C4D" w:rsidRPr="00A45D52">
        <w:t>that</w:t>
      </w:r>
      <w:r w:rsidR="006F5D83" w:rsidRPr="00A45D52">
        <w:t xml:space="preserve"> range</w:t>
      </w:r>
      <w:r w:rsidR="008F5C4D" w:rsidRPr="00A45D52">
        <w:t xml:space="preserve"> and precision</w:t>
      </w:r>
      <w:r w:rsidRPr="00A45D52">
        <w:t>.</w:t>
      </w:r>
    </w:p>
    <w:p w14:paraId="5BCB69D7" w14:textId="041FDC66" w:rsidR="00B23F43" w:rsidRDefault="00B23F43" w:rsidP="00B23F43">
      <w:r>
        <w:t xml:space="preserve">The remainder of this section will explain the representation, type conversions, and operations of fixed-point arithmetic as described in </w:t>
      </w:r>
      <w:r>
        <w:fldChar w:fldCharType="begin"/>
      </w:r>
      <w:r>
        <w:instrText xml:space="preserve"> ADDIN ZOTERO_ITEM CSL_CITATION {"citationID":"rkrvfJbH","properties":{"formattedCitation":"[15], [17]","plainCitation":"[15], [17]","noteIndex":0},"citationItems":[{"id":1513,"uris":["http://zotero.org/users/15272487/items/ZIFLAPF5"],"itemData":{"id":1513,"type":"entry-encyclopedia","abstract":"In computing, fixed-point is a method of representing fractional (non-integer) numbers by storing a fixed number of digits of their fractional part.  Dollar amounts, for example, are often stored with exactly two fractional digits, representing the cents (1/100 of dollar). More generally, the term may refer to representing fractional values as integer multiples of some fixed small unit, e.g. a fractional amount of hours as an integer multiple of ten-minute intervals. Fixed-point number representation is often contrasted to the more complicated and computationally demanding floating-point representation.\nIn the fixed-point representation, the fraction is often expressed in the same number base as the integer part, but using negative powers of the base b.  The most common variants are decimal (base 10) and binary (base 2). The latter is commonly known also as binary scaling.  Thus, if n fraction digits are stored, the value will always be an integer multiple of b−n.  Fixed-point representation can also be used to omit the low-order digits of integer values, e.g. when representing large dollar values as multiples of $1000.\nWhen decimal fixed-point numbers are displayed for human reading, the fraction digits are usually separated from those of the integer part by a radix character (usually '.' in English, but ',' or some other symbol in many other languages).  Internally, however, there is no separation, and the distinction between the two groups of digits is defined only by the programs that handle such numbers.\nFixed-point representation was the norm in mechanical calculators. Since most modern processors have fast floating-point unit (FPU), fixed-point representations in processor-based implementations are now used only in special situations, such as in low-cost embedded microprocessors and microcontrollers; in applications that demand high speed or low power consumption or small chip area, like image, video, and digital signal processing; or when their use is more natural for the problem.  Examples of the latter are accounting of dollar amounts, when fractions of cents must be rounded to whole cents in strictly prescribed ways; and the evaluation of functions by table lookup, or any application where rational numbers need to be represented without rounding errors (which fixed-point does but floating-point cannot). Fixed-point representation is still the norm for field-programmable gate array (FPGA) implementations, as floating-point support in an FPGA requires significantly more resources than fixed-point support.","container-title":"Wikipedia","language":"en","license":"Creative Commons Attribution-ShareAlike License","note":"Page Version ID: 1263443554","source":"Wikipedia","title":"Fixed-point arithmetic","URL":"https://en.wikipedia.org/w/index.php?title=Fixed-point_arithmetic&amp;oldid=1263443554","issued":{"date-parts":[["2024",12,16]]}}},{"id":1573,"uris":["http://zotero.org/users/15272487/items/KWQKSPUN"],"itemData":{"id":1573,"type":"webpage","title":"FixedPoint","URL":"https://vanhunteradams.com/FixedPoint/FixedPoint.html"}}],"schema":"https://github.com/citation-style-language/schema/raw/master/csl-citation.json"} </w:instrText>
      </w:r>
      <w:r>
        <w:fldChar w:fldCharType="separate"/>
      </w:r>
      <w:r w:rsidRPr="00B23F43">
        <w:rPr>
          <w:rFonts w:ascii="Calibri" w:hAnsi="Calibri" w:cs="Calibri"/>
        </w:rPr>
        <w:t>[15], [17]</w:t>
      </w:r>
      <w:r>
        <w:fldChar w:fldCharType="end"/>
      </w:r>
      <w:r>
        <w:t>.</w:t>
      </w:r>
    </w:p>
    <w:p w14:paraId="79480A77" w14:textId="77777777" w:rsidR="00B23F43" w:rsidRDefault="00B23F43" w:rsidP="00B23F43"/>
    <w:p w14:paraId="659369A8" w14:textId="07B8D271" w:rsidR="00B23F43" w:rsidRDefault="00B23F43" w:rsidP="00B23F43">
      <w:pPr>
        <w:pStyle w:val="Heading4"/>
        <w:numPr>
          <w:ilvl w:val="2"/>
          <w:numId w:val="13"/>
        </w:numPr>
      </w:pPr>
      <w:r>
        <w:t>Representation</w:t>
      </w:r>
    </w:p>
    <w:p w14:paraId="0F2B106E" w14:textId="77777777" w:rsidR="00B23F43" w:rsidRDefault="00B23F43" w:rsidP="00B23F43"/>
    <w:p w14:paraId="7199F6D3" w14:textId="248A5829" w:rsidR="007D3791" w:rsidRDefault="00DF4088" w:rsidP="00B23F43">
      <w:r w:rsidRPr="00DF4088">
        <w:t>A fixed-point representation of a fractional number is essentially an integer that is to be implicitly multiplied by a fixed scaling factor.</w:t>
      </w:r>
      <w:r w:rsidR="00376440">
        <w:t xml:space="preserve"> The scaling factor could be anything based on the project’s needs. However, scaling factors are often chosen to</w:t>
      </w:r>
      <w:r>
        <w:t xml:space="preserve"> </w:t>
      </w:r>
      <w:r w:rsidR="00376440">
        <w:t xml:space="preserve">be powers of 2 or 10. </w:t>
      </w:r>
      <w:r w:rsidRPr="00DF4088">
        <w:t>This representation allows standard integer arithmetic logic units to perform rational number calculations.</w:t>
      </w:r>
    </w:p>
    <w:p w14:paraId="3C51F146" w14:textId="77777777" w:rsidR="00DF4088" w:rsidRDefault="008A3396" w:rsidP="00DF4088">
      <w:pPr>
        <w:keepNext/>
        <w:jc w:val="center"/>
      </w:pPr>
      <w:r w:rsidRPr="008A3396">
        <w:rPr>
          <w:noProof/>
        </w:rPr>
        <w:drawing>
          <wp:inline distT="0" distB="0" distL="0" distR="0" wp14:anchorId="4AF5286F" wp14:editId="3C3A6898">
            <wp:extent cx="5068295" cy="2735580"/>
            <wp:effectExtent l="0" t="0" r="0" b="7620"/>
            <wp:docPr id="72643741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37417" name="Picture 1" descr="A black screen with white text&#10;&#10;Description automatically generated"/>
                    <pic:cNvPicPr/>
                  </pic:nvPicPr>
                  <pic:blipFill>
                    <a:blip r:embed="rId25"/>
                    <a:stretch>
                      <a:fillRect/>
                    </a:stretch>
                  </pic:blipFill>
                  <pic:spPr>
                    <a:xfrm>
                      <a:off x="0" y="0"/>
                      <a:ext cx="5078972" cy="2741343"/>
                    </a:xfrm>
                    <a:prstGeom prst="rect">
                      <a:avLst/>
                    </a:prstGeom>
                  </pic:spPr>
                </pic:pic>
              </a:graphicData>
            </a:graphic>
          </wp:inline>
        </w:drawing>
      </w:r>
    </w:p>
    <w:p w14:paraId="002A67EC" w14:textId="2B7A2EB0" w:rsidR="007D3791" w:rsidRDefault="00463975" w:rsidP="00376440">
      <w:pPr>
        <w:pStyle w:val="Caption"/>
        <w:rPr>
          <w:noProof/>
        </w:rPr>
      </w:pPr>
      <w:r>
        <w:t xml:space="preserve">                  </w:t>
      </w:r>
      <w:r w:rsidR="00FA3399">
        <w:t xml:space="preserve"> </w:t>
      </w:r>
      <w:bookmarkStart w:id="246" w:name="_Toc187583491"/>
      <w:r w:rsidR="00DF4088">
        <w:t xml:space="preserve">Figure </w:t>
      </w:r>
      <w:r w:rsidR="00DF4088">
        <w:fldChar w:fldCharType="begin"/>
      </w:r>
      <w:r w:rsidR="00DF4088">
        <w:instrText xml:space="preserve"> SEQ Figure \* ARABIC </w:instrText>
      </w:r>
      <w:r w:rsidR="00DF4088">
        <w:fldChar w:fldCharType="separate"/>
      </w:r>
      <w:r w:rsidR="00860577">
        <w:rPr>
          <w:noProof/>
        </w:rPr>
        <w:t>11</w:t>
      </w:r>
      <w:r w:rsidR="00DF4088">
        <w:fldChar w:fldCharType="end"/>
      </w:r>
      <w:r w:rsidR="00DF4088">
        <w:t>: Example of the range and precision of fixed-point numbers using different amounts of fractional bits</w:t>
      </w:r>
      <w:r w:rsidR="00DF4088">
        <w:rPr>
          <w:noProof/>
        </w:rPr>
        <w:t xml:space="preserve"> (ChatGPT)</w:t>
      </w:r>
      <w:bookmarkEnd w:id="246"/>
    </w:p>
    <w:p w14:paraId="4BAB3B28" w14:textId="3A357C34" w:rsidR="00A914DD" w:rsidRDefault="00A914DD" w:rsidP="00A914DD">
      <w:r>
        <w:lastRenderedPageBreak/>
        <w:t xml:space="preserve">As shown in figure 11, a higher </w:t>
      </w:r>
      <w:r w:rsidR="00293358">
        <w:t>number</w:t>
      </w:r>
      <w:r>
        <w:t xml:space="preserve"> of fractional bits results in a smaller range of </w:t>
      </w:r>
      <w:r w:rsidR="00293358">
        <w:t>values but</w:t>
      </w:r>
      <w:r>
        <w:t xml:space="preserve"> offers greater precision in return.</w:t>
      </w:r>
      <w:r w:rsidR="00E55656">
        <w:t xml:space="preserve"> On the other hand, a lower </w:t>
      </w:r>
      <w:r w:rsidR="00293358">
        <w:t>number</w:t>
      </w:r>
      <w:r w:rsidR="00E55656">
        <w:t xml:space="preserve"> of fractional bits results in reduced </w:t>
      </w:r>
      <w:r w:rsidR="00293358">
        <w:t>precision but</w:t>
      </w:r>
      <w:r w:rsidR="00E55656">
        <w:t xml:space="preserve"> increases the range of values representable.</w:t>
      </w:r>
    </w:p>
    <w:p w14:paraId="7EB9709E" w14:textId="77777777" w:rsidR="00A914DD" w:rsidRPr="00A914DD" w:rsidRDefault="00A914DD" w:rsidP="00A914DD"/>
    <w:p w14:paraId="5E54340C" w14:textId="518D05D9" w:rsidR="00B23F43" w:rsidRDefault="00B23F43" w:rsidP="00B23F43">
      <w:pPr>
        <w:pStyle w:val="Heading4"/>
        <w:numPr>
          <w:ilvl w:val="2"/>
          <w:numId w:val="13"/>
        </w:numPr>
      </w:pPr>
      <w:r>
        <w:t>Type Conversions</w:t>
      </w:r>
    </w:p>
    <w:p w14:paraId="74D3042D" w14:textId="77777777" w:rsidR="00B23F43" w:rsidRDefault="00B23F43" w:rsidP="00B23F43"/>
    <w:p w14:paraId="683EE0BD" w14:textId="30EAA112" w:rsidR="007D3791" w:rsidRDefault="003453C2" w:rsidP="003453C2">
      <w:r>
        <w:t>To convert a number from floating point to fixed point, one may multiply it by the scaling factor S, then round the result to the nearest integer. Depending on the scaling factor and storage size, and on the input numbers, the conversion may not entail any rounding.</w:t>
      </w:r>
    </w:p>
    <w:p w14:paraId="2CBF5713" w14:textId="77777777" w:rsidR="003453C2" w:rsidRDefault="003453C2" w:rsidP="003453C2">
      <w:pPr>
        <w:keepNext/>
      </w:pPr>
      <w:r>
        <w:rPr>
          <w:noProof/>
        </w:rPr>
        <w:drawing>
          <wp:inline distT="0" distB="0" distL="0" distR="0" wp14:anchorId="571F0666" wp14:editId="2A005595">
            <wp:extent cx="5943600" cy="1944370"/>
            <wp:effectExtent l="0" t="0" r="0" b="0"/>
            <wp:docPr id="813544812" name="Picture 1" descr="mi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ssi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944370"/>
                    </a:xfrm>
                    <a:prstGeom prst="rect">
                      <a:avLst/>
                    </a:prstGeom>
                    <a:noFill/>
                    <a:ln>
                      <a:noFill/>
                    </a:ln>
                  </pic:spPr>
                </pic:pic>
              </a:graphicData>
            </a:graphic>
          </wp:inline>
        </w:drawing>
      </w:r>
    </w:p>
    <w:p w14:paraId="55A269EF" w14:textId="48F1495D" w:rsidR="003453C2" w:rsidRDefault="003453C2" w:rsidP="003453C2">
      <w:pPr>
        <w:pStyle w:val="Caption"/>
      </w:pPr>
      <w:bookmarkStart w:id="247" w:name="_Toc187583492"/>
      <w:r>
        <w:t xml:space="preserve">Figure </w:t>
      </w:r>
      <w:r>
        <w:fldChar w:fldCharType="begin"/>
      </w:r>
      <w:r>
        <w:instrText xml:space="preserve"> SEQ Figure \* ARABIC </w:instrText>
      </w:r>
      <w:r>
        <w:fldChar w:fldCharType="separate"/>
      </w:r>
      <w:r w:rsidR="00860577">
        <w:rPr>
          <w:noProof/>
        </w:rPr>
        <w:t>12</w:t>
      </w:r>
      <w:r>
        <w:fldChar w:fldCharType="end"/>
      </w:r>
      <w:r>
        <w:t xml:space="preserve">: Example </w:t>
      </w:r>
      <w:r w:rsidR="007916E4">
        <w:t>of the</w:t>
      </w:r>
      <w:r>
        <w:t xml:space="preserve"> </w:t>
      </w:r>
      <w:r w:rsidR="001012F7">
        <w:t>scaling factor calculation</w:t>
      </w:r>
      <w:r>
        <w:t xml:space="preserve"> </w:t>
      </w:r>
      <w:r w:rsidR="001012F7">
        <w:t>for a</w:t>
      </w:r>
      <w:r>
        <w:t xml:space="preserve"> fixed-point with 15 fractional bits</w:t>
      </w:r>
      <w:r>
        <w:rPr>
          <w:noProof/>
        </w:rPr>
        <w:t xml:space="preserve"> (Adams V</w:t>
      </w:r>
      <w:r w:rsidR="007916E4">
        <w:rPr>
          <w:noProof/>
        </w:rPr>
        <w:t>.</w:t>
      </w:r>
      <w:r>
        <w:rPr>
          <w:noProof/>
        </w:rPr>
        <w:t xml:space="preserve"> Hunter)</w:t>
      </w:r>
      <w:bookmarkEnd w:id="247"/>
    </w:p>
    <w:p w14:paraId="7EC1A979" w14:textId="77777777" w:rsidR="007D3791" w:rsidRDefault="007D3791" w:rsidP="00B23F43"/>
    <w:p w14:paraId="65C777E3" w14:textId="304F1C3A" w:rsidR="001012F7" w:rsidRDefault="001012F7" w:rsidP="00B23F43">
      <w:r>
        <w:t>To convert a fixed-point number to floating-point, one may convert the integer to floating-point and then divide it by the scaling factor S. This conversion may entail rounding if the integer's absolute value is greater than 2</w:t>
      </w:r>
      <w:r w:rsidRPr="003453C2">
        <w:rPr>
          <w:vertAlign w:val="superscript"/>
        </w:rPr>
        <w:t>24</w:t>
      </w:r>
      <w:r>
        <w:t xml:space="preserve"> (for binary single-precision IEEE floating point) or of 2</w:t>
      </w:r>
      <w:r w:rsidRPr="003453C2">
        <w:rPr>
          <w:vertAlign w:val="superscript"/>
        </w:rPr>
        <w:t>53</w:t>
      </w:r>
      <w:r>
        <w:t xml:space="preserve"> (for double-precision). Overflow or underflow may occur if |S| is very large or very small, respectively.</w:t>
      </w:r>
    </w:p>
    <w:p w14:paraId="433A2562" w14:textId="77777777" w:rsidR="001012F7" w:rsidRDefault="001012F7" w:rsidP="001012F7">
      <w:pPr>
        <w:keepNext/>
        <w:jc w:val="center"/>
      </w:pPr>
      <w:r w:rsidRPr="001012F7">
        <w:rPr>
          <w:noProof/>
        </w:rPr>
        <w:drawing>
          <wp:inline distT="0" distB="0" distL="0" distR="0" wp14:anchorId="170C8A9D" wp14:editId="3F944F8B">
            <wp:extent cx="3459480" cy="569282"/>
            <wp:effectExtent l="0" t="0" r="0" b="2540"/>
            <wp:docPr id="415971274" name="Picture 1" descr="A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71274" name="Picture 1" descr="A screen shot of text&#10;&#10;Description automatically generated"/>
                    <pic:cNvPicPr/>
                  </pic:nvPicPr>
                  <pic:blipFill>
                    <a:blip r:embed="rId27"/>
                    <a:stretch>
                      <a:fillRect/>
                    </a:stretch>
                  </pic:blipFill>
                  <pic:spPr>
                    <a:xfrm>
                      <a:off x="0" y="0"/>
                      <a:ext cx="3520363" cy="579301"/>
                    </a:xfrm>
                    <a:prstGeom prst="rect">
                      <a:avLst/>
                    </a:prstGeom>
                  </pic:spPr>
                </pic:pic>
              </a:graphicData>
            </a:graphic>
          </wp:inline>
        </w:drawing>
      </w:r>
    </w:p>
    <w:p w14:paraId="21BCEEDB" w14:textId="1A3F99A3" w:rsidR="008D5162" w:rsidRDefault="001012F7" w:rsidP="001012F7">
      <w:pPr>
        <w:pStyle w:val="Caption"/>
        <w:ind w:left="720" w:firstLine="720"/>
      </w:pPr>
      <w:r>
        <w:t xml:space="preserve">               </w:t>
      </w:r>
      <w:bookmarkStart w:id="248" w:name="_Toc187583493"/>
      <w:r>
        <w:t xml:space="preserve">Figure </w:t>
      </w:r>
      <w:r>
        <w:fldChar w:fldCharType="begin"/>
      </w:r>
      <w:r>
        <w:instrText xml:space="preserve"> SEQ Figure \* ARABIC </w:instrText>
      </w:r>
      <w:r>
        <w:fldChar w:fldCharType="separate"/>
      </w:r>
      <w:r w:rsidR="00860577">
        <w:rPr>
          <w:noProof/>
        </w:rPr>
        <w:t>13</w:t>
      </w:r>
      <w:r>
        <w:fldChar w:fldCharType="end"/>
      </w:r>
      <w:r>
        <w:t xml:space="preserve">: Type conversion </w:t>
      </w:r>
      <w:r w:rsidR="00222EAB">
        <w:t>macros</w:t>
      </w:r>
      <w:r>
        <w:t xml:space="preserve"> between</w:t>
      </w:r>
      <w:r>
        <w:rPr>
          <w:noProof/>
        </w:rPr>
        <w:t xml:space="preserve"> a floating-point and a fixed-point</w:t>
      </w:r>
      <w:bookmarkEnd w:id="248"/>
    </w:p>
    <w:p w14:paraId="155DCC47" w14:textId="4A728148" w:rsidR="008D5162" w:rsidRDefault="00255DAB" w:rsidP="00B23F43">
      <w:r>
        <w:br w:type="page"/>
      </w:r>
    </w:p>
    <w:p w14:paraId="6D480D0A" w14:textId="24443625" w:rsidR="00B23F43" w:rsidRDefault="00B23F43" w:rsidP="00B23F43">
      <w:pPr>
        <w:pStyle w:val="Heading4"/>
        <w:numPr>
          <w:ilvl w:val="2"/>
          <w:numId w:val="13"/>
        </w:numPr>
      </w:pPr>
      <w:r>
        <w:lastRenderedPageBreak/>
        <w:t>Operations</w:t>
      </w:r>
    </w:p>
    <w:p w14:paraId="6965BB60" w14:textId="77777777" w:rsidR="00AF1151" w:rsidRDefault="00AF1151" w:rsidP="00B23F43"/>
    <w:p w14:paraId="67C8C2D0" w14:textId="56D2A08A" w:rsidR="007D3791" w:rsidRDefault="002072B6" w:rsidP="00B23F43">
      <w:r>
        <w:t>To add or subtract two</w:t>
      </w:r>
      <w:r w:rsidR="00B67BFA">
        <w:t xml:space="preserve"> fixed-point</w:t>
      </w:r>
      <w:r>
        <w:t xml:space="preserve"> values with the same scaling factor, it is sufficient to add or subtract those values.</w:t>
      </w:r>
      <w:r w:rsidR="00AF1151">
        <w:t xml:space="preserve"> </w:t>
      </w:r>
      <w:r w:rsidR="00AF1151" w:rsidRPr="00AF1151">
        <w:t>If the operands have different scaling factors, then they must be converted to a common scaling factor before the operation.</w:t>
      </w:r>
    </w:p>
    <w:p w14:paraId="7EB1CB8C" w14:textId="77777777" w:rsidR="002072B6" w:rsidRDefault="002072B6" w:rsidP="002072B6">
      <w:pPr>
        <w:keepNext/>
        <w:jc w:val="center"/>
      </w:pPr>
      <w:r w:rsidRPr="002072B6">
        <w:rPr>
          <w:noProof/>
        </w:rPr>
        <w:drawing>
          <wp:inline distT="0" distB="0" distL="0" distR="0" wp14:anchorId="33744EBB" wp14:editId="5F0892BA">
            <wp:extent cx="3078480" cy="620798"/>
            <wp:effectExtent l="0" t="0" r="0" b="8255"/>
            <wp:docPr id="145258161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81615" name="Picture 1" descr="A screenshot of a computer screen&#10;&#10;Description automatically generated"/>
                    <pic:cNvPicPr/>
                  </pic:nvPicPr>
                  <pic:blipFill>
                    <a:blip r:embed="rId28"/>
                    <a:stretch>
                      <a:fillRect/>
                    </a:stretch>
                  </pic:blipFill>
                  <pic:spPr>
                    <a:xfrm>
                      <a:off x="0" y="0"/>
                      <a:ext cx="3096130" cy="624357"/>
                    </a:xfrm>
                    <a:prstGeom prst="rect">
                      <a:avLst/>
                    </a:prstGeom>
                  </pic:spPr>
                </pic:pic>
              </a:graphicData>
            </a:graphic>
          </wp:inline>
        </w:drawing>
      </w:r>
    </w:p>
    <w:p w14:paraId="2444DC6F" w14:textId="21EBCEFA" w:rsidR="002072B6" w:rsidRDefault="002072B6" w:rsidP="00864713">
      <w:pPr>
        <w:pStyle w:val="Caption"/>
        <w:ind w:left="2268"/>
      </w:pPr>
      <w:bookmarkStart w:id="249" w:name="_Toc187583494"/>
      <w:r>
        <w:t xml:space="preserve">Figure </w:t>
      </w:r>
      <w:r>
        <w:fldChar w:fldCharType="begin"/>
      </w:r>
      <w:r>
        <w:instrText xml:space="preserve"> SEQ Figure \* ARABIC </w:instrText>
      </w:r>
      <w:r>
        <w:fldChar w:fldCharType="separate"/>
      </w:r>
      <w:r w:rsidR="00860577">
        <w:rPr>
          <w:noProof/>
        </w:rPr>
        <w:t>14</w:t>
      </w:r>
      <w:r>
        <w:fldChar w:fldCharType="end"/>
      </w:r>
      <w:r>
        <w:t>:</w:t>
      </w:r>
      <w:r>
        <w:rPr>
          <w:noProof/>
        </w:rPr>
        <w:t xml:space="preserve"> Macros for fixed add and subtract operations</w:t>
      </w:r>
      <w:r w:rsidR="00DB198C">
        <w:rPr>
          <w:noProof/>
        </w:rPr>
        <w:t xml:space="preserve"> on fixed values</w:t>
      </w:r>
      <w:r w:rsidR="00864713">
        <w:rPr>
          <w:noProof/>
        </w:rPr>
        <w:br/>
      </w:r>
      <w:r w:rsidR="00DB198C">
        <w:rPr>
          <w:noProof/>
        </w:rPr>
        <w:t>with</w:t>
      </w:r>
      <w:r w:rsidR="00864713">
        <w:rPr>
          <w:noProof/>
        </w:rPr>
        <w:t xml:space="preserve"> </w:t>
      </w:r>
      <w:r w:rsidR="00DB198C">
        <w:rPr>
          <w:noProof/>
        </w:rPr>
        <w:t>the same scaling factor</w:t>
      </w:r>
      <w:bookmarkEnd w:id="249"/>
    </w:p>
    <w:p w14:paraId="05C2EF92" w14:textId="77777777" w:rsidR="002072B6" w:rsidRDefault="002072B6" w:rsidP="00B23F43"/>
    <w:p w14:paraId="58FB3234" w14:textId="5DD7FF1D" w:rsidR="002072B6" w:rsidRDefault="00B67BFA" w:rsidP="00B23F43">
      <w:r>
        <w:t>For the multiplication or division of two fixed-point values</w:t>
      </w:r>
      <w:r w:rsidR="00AF1151">
        <w:t xml:space="preserve">, the risk for overflow or underflow to occur is much bigger. Let’s look at multiplication to illustrate this problem. When we </w:t>
      </w:r>
      <w:r w:rsidR="00AF1151" w:rsidRPr="00AF1151">
        <w:t xml:space="preserve">multiply two </w:t>
      </w:r>
      <w:r w:rsidR="00AF1151" w:rsidRPr="00330A6B">
        <w:t>fixed</w:t>
      </w:r>
      <w:r w:rsidR="00330A6B">
        <w:t>-</w:t>
      </w:r>
      <w:r w:rsidR="00AF1151" w:rsidRPr="00330A6B">
        <w:t>point</w:t>
      </w:r>
      <w:r w:rsidR="00AF1151" w:rsidRPr="00AF1151">
        <w:t xml:space="preserve"> values</w:t>
      </w:r>
      <w:r w:rsidR="00330A6B" w:rsidRPr="00330A6B">
        <w:t>, each of which with 17 bits above the decimal (16 integer and 1 sign) and 15 bits below the decimal, then we end up with an intermediate value that has 2x17 = 34 bits above the decimal, and 2x15 = 30 bits below the decimal, for a total length of 64 bits.</w:t>
      </w:r>
      <w:r w:rsidR="00475A5D">
        <w:t xml:space="preserve"> The only bits we are interested in are the bits around the decimal point, as shown in figure 15.</w:t>
      </w:r>
    </w:p>
    <w:p w14:paraId="06A7AABE" w14:textId="77777777" w:rsidR="007916E4" w:rsidRDefault="007916E4" w:rsidP="007916E4">
      <w:pPr>
        <w:keepNext/>
      </w:pPr>
      <w:r>
        <w:rPr>
          <w:noProof/>
        </w:rPr>
        <w:drawing>
          <wp:inline distT="0" distB="0" distL="0" distR="0" wp14:anchorId="297B3A32" wp14:editId="000D8F90">
            <wp:extent cx="5943600" cy="1951990"/>
            <wp:effectExtent l="0" t="0" r="0" b="0"/>
            <wp:docPr id="1605484615" name="Picture 2" descr="mi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ssi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951990"/>
                    </a:xfrm>
                    <a:prstGeom prst="rect">
                      <a:avLst/>
                    </a:prstGeom>
                    <a:noFill/>
                    <a:ln>
                      <a:noFill/>
                    </a:ln>
                  </pic:spPr>
                </pic:pic>
              </a:graphicData>
            </a:graphic>
          </wp:inline>
        </w:drawing>
      </w:r>
    </w:p>
    <w:p w14:paraId="6F58C4FD" w14:textId="63B33681" w:rsidR="007916E4" w:rsidRDefault="007916E4" w:rsidP="007916E4">
      <w:pPr>
        <w:pStyle w:val="Caption"/>
      </w:pPr>
      <w:bookmarkStart w:id="250" w:name="_Toc187583495"/>
      <w:r>
        <w:t xml:space="preserve">Figure </w:t>
      </w:r>
      <w:r>
        <w:fldChar w:fldCharType="begin"/>
      </w:r>
      <w:r>
        <w:instrText xml:space="preserve"> SEQ Figure \* ARABIC </w:instrText>
      </w:r>
      <w:r>
        <w:fldChar w:fldCharType="separate"/>
      </w:r>
      <w:r w:rsidR="00860577">
        <w:rPr>
          <w:noProof/>
        </w:rPr>
        <w:t>15</w:t>
      </w:r>
      <w:r>
        <w:fldChar w:fldCharType="end"/>
      </w:r>
      <w:r>
        <w:t>: Example of a multiplication between two fixed-point values with 15 fractional bits</w:t>
      </w:r>
      <w:r>
        <w:rPr>
          <w:noProof/>
        </w:rPr>
        <w:t xml:space="preserve"> (Adams V. Hunter)</w:t>
      </w:r>
      <w:bookmarkEnd w:id="250"/>
    </w:p>
    <w:p w14:paraId="3828C488" w14:textId="77777777" w:rsidR="007916E4" w:rsidRDefault="007916E4" w:rsidP="00B23F43"/>
    <w:p w14:paraId="445FD92A" w14:textId="0AEC0D0B" w:rsidR="007916E4" w:rsidRDefault="007916E4" w:rsidP="00B23F43">
      <w:r>
        <w:t xml:space="preserve">To address this, we can typecast the </w:t>
      </w:r>
      <w:r w:rsidR="00475A5D">
        <w:t>operands</w:t>
      </w:r>
      <w:r>
        <w:t xml:space="preserve"> to a higher </w:t>
      </w:r>
      <w:r w:rsidR="00222EAB">
        <w:t>precision and</w:t>
      </w:r>
      <w:r w:rsidR="00475A5D">
        <w:t xml:space="preserve"> multiply those values. After that, we have to shift the result to the </w:t>
      </w:r>
      <w:r w:rsidR="00222EAB">
        <w:t>right and</w:t>
      </w:r>
      <w:r>
        <w:t xml:space="preserve"> typecast the result back to the desired type</w:t>
      </w:r>
      <w:r w:rsidR="00475A5D">
        <w:t xml:space="preserve">. Division works a little bit different, because we have to shift the </w:t>
      </w:r>
      <w:r w:rsidR="008C166B">
        <w:t>dividend</w:t>
      </w:r>
      <w:r w:rsidR="00475A5D">
        <w:t xml:space="preserve"> to the left before dividing by the </w:t>
      </w:r>
      <w:r w:rsidR="008C166B">
        <w:t>divisor</w:t>
      </w:r>
      <w:r w:rsidR="00475A5D">
        <w:t>, and then also typecast the result back to the desired type.</w:t>
      </w:r>
    </w:p>
    <w:p w14:paraId="09D356F7" w14:textId="77777777" w:rsidR="008C166B" w:rsidRDefault="00864713" w:rsidP="008C166B">
      <w:pPr>
        <w:keepNext/>
        <w:jc w:val="center"/>
      </w:pPr>
      <w:r w:rsidRPr="00864713">
        <w:rPr>
          <w:noProof/>
        </w:rPr>
        <w:drawing>
          <wp:inline distT="0" distB="0" distL="0" distR="0" wp14:anchorId="47B04035" wp14:editId="3DB35148">
            <wp:extent cx="4829174" cy="594360"/>
            <wp:effectExtent l="0" t="0" r="0" b="0"/>
            <wp:docPr id="156653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32349" name=""/>
                    <pic:cNvPicPr/>
                  </pic:nvPicPr>
                  <pic:blipFill>
                    <a:blip r:embed="rId30"/>
                    <a:stretch>
                      <a:fillRect/>
                    </a:stretch>
                  </pic:blipFill>
                  <pic:spPr>
                    <a:xfrm>
                      <a:off x="0" y="0"/>
                      <a:ext cx="4898796" cy="602929"/>
                    </a:xfrm>
                    <a:prstGeom prst="rect">
                      <a:avLst/>
                    </a:prstGeom>
                  </pic:spPr>
                </pic:pic>
              </a:graphicData>
            </a:graphic>
          </wp:inline>
        </w:drawing>
      </w:r>
    </w:p>
    <w:p w14:paraId="3494D141" w14:textId="6E702323" w:rsidR="001D5823" w:rsidRPr="00A45D52" w:rsidRDefault="008C166B" w:rsidP="008C166B">
      <w:pPr>
        <w:pStyle w:val="Caption"/>
        <w:ind w:firstLine="720"/>
      </w:pPr>
      <w:r>
        <w:t xml:space="preserve">     </w:t>
      </w:r>
      <w:bookmarkStart w:id="251" w:name="_Toc187583496"/>
      <w:r>
        <w:t xml:space="preserve">Figure </w:t>
      </w:r>
      <w:r>
        <w:fldChar w:fldCharType="begin"/>
      </w:r>
      <w:r>
        <w:instrText xml:space="preserve"> SEQ Figure \* ARABIC </w:instrText>
      </w:r>
      <w:r>
        <w:fldChar w:fldCharType="separate"/>
      </w:r>
      <w:r w:rsidR="00860577">
        <w:rPr>
          <w:noProof/>
        </w:rPr>
        <w:t>16</w:t>
      </w:r>
      <w:r>
        <w:fldChar w:fldCharType="end"/>
      </w:r>
      <w:r>
        <w:t>: Macros for fixed multiplication and division operations on fixed values with the same scaling factor</w:t>
      </w:r>
      <w:bookmarkEnd w:id="251"/>
    </w:p>
    <w:p w14:paraId="3AA79E7B" w14:textId="40EC6628" w:rsidR="000D5C84" w:rsidRPr="00A45D52" w:rsidRDefault="00340C85" w:rsidP="000D5C84">
      <w:pPr>
        <w:pStyle w:val="Heading1"/>
      </w:pPr>
      <w:bookmarkStart w:id="252" w:name="_Toc187581325"/>
      <w:r>
        <w:lastRenderedPageBreak/>
        <w:t>Research</w:t>
      </w:r>
      <w:bookmarkEnd w:id="252"/>
    </w:p>
    <w:p w14:paraId="347702A6" w14:textId="77777777" w:rsidR="008F27F0" w:rsidRPr="00A45D52" w:rsidRDefault="008F27F0" w:rsidP="000D5C84"/>
    <w:p w14:paraId="4666FF45" w14:textId="0DF172D0" w:rsidR="000D5C84" w:rsidRPr="00A45D52" w:rsidRDefault="0050409F" w:rsidP="005F706D">
      <w:pPr>
        <w:pStyle w:val="Heading2"/>
        <w:numPr>
          <w:ilvl w:val="0"/>
          <w:numId w:val="32"/>
        </w:numPr>
      </w:pPr>
      <w:bookmarkStart w:id="253" w:name="_Toc187581326"/>
      <w:r>
        <w:t>I</w:t>
      </w:r>
      <w:r w:rsidR="002E1349" w:rsidRPr="00A45D52">
        <w:t>ntroduction</w:t>
      </w:r>
      <w:bookmarkEnd w:id="253"/>
    </w:p>
    <w:p w14:paraId="78D00884" w14:textId="77777777" w:rsidR="000366CB" w:rsidRPr="00A45D52" w:rsidRDefault="000366CB" w:rsidP="005E04E3"/>
    <w:p w14:paraId="13FAEAB0" w14:textId="4E6069F3" w:rsidR="00B55BDD" w:rsidRDefault="007819D5" w:rsidP="001D5823">
      <w:r>
        <w:t xml:space="preserve">This research attempts to </w:t>
      </w:r>
      <w:r w:rsidRPr="00EF0737">
        <w:rPr>
          <w:b/>
          <w:bCs/>
        </w:rPr>
        <w:t>implement fixed-point arithmetic in a GPU-based environment</w:t>
      </w:r>
      <w:r w:rsidR="00BE52D4">
        <w:rPr>
          <w:b/>
          <w:bCs/>
        </w:rPr>
        <w:t xml:space="preserve"> to ensure determinism</w:t>
      </w:r>
      <w:r>
        <w:t>. The environment that I will be using during this research project is a fluid simulation because of how heavily they benefit from GPU-acceleration, making them an ideal choice for this project.</w:t>
      </w:r>
    </w:p>
    <w:p w14:paraId="5973BA85" w14:textId="5F66F12E" w:rsidR="002C60A2" w:rsidRDefault="002C60A2" w:rsidP="001D5823">
      <w:r>
        <w:t xml:space="preserve">Because the focus of this research </w:t>
      </w:r>
      <w:r w:rsidR="00B55BDD">
        <w:t>is on</w:t>
      </w:r>
      <w:r>
        <w:t xml:space="preserve"> the implementation of fixed-point arithmetic, I will be using</w:t>
      </w:r>
      <w:r w:rsidR="00B55BDD">
        <w:t xml:space="preserve"> the code provided by</w:t>
      </w:r>
      <w:r>
        <w:t xml:space="preserve"> </w:t>
      </w:r>
      <w:r w:rsidR="00B55BDD">
        <w:fldChar w:fldCharType="begin"/>
      </w:r>
      <w:r w:rsidR="00B55BDD">
        <w:instrText xml:space="preserve"> ADDIN ZOTERO_ITEM CSL_CITATION {"citationID":"ZLKWz4HF","properties":{"formattedCitation":"[18]","plainCitation":"[18]","noteIndex":0},"citationItems":[{"id":1575,"uris":["http://zotero.org/users/15272487/items/5794K8S9"],"itemData":{"id":1575,"type":"webpage","title":"keijiro/StableFluids: A straightforward GPU implementation of Jos Stam's \"Stable Fluids\" on Unity.","URL":"https://github.com/keijiro/StableFluids/tree/master"}}],"schema":"https://github.com/citation-style-language/schema/raw/master/csl-citation.json"} </w:instrText>
      </w:r>
      <w:r w:rsidR="00B55BDD">
        <w:fldChar w:fldCharType="separate"/>
      </w:r>
      <w:r w:rsidR="00B55BDD" w:rsidRPr="00B55BDD">
        <w:rPr>
          <w:rFonts w:ascii="Calibri" w:hAnsi="Calibri" w:cs="Calibri"/>
        </w:rPr>
        <w:t>[18]</w:t>
      </w:r>
      <w:r w:rsidR="00B55BDD">
        <w:fldChar w:fldCharType="end"/>
      </w:r>
      <w:r>
        <w:t xml:space="preserve"> as a starting point for this research. This includes a fully working grid-based fluid simulation</w:t>
      </w:r>
      <w:r w:rsidR="00B55BDD">
        <w:t>, based on</w:t>
      </w:r>
      <w:r w:rsidR="00BE52D4">
        <w:t xml:space="preserve"> the “Stable Fluids” algorithm as explained in</w:t>
      </w:r>
      <w:r w:rsidR="00B55BDD">
        <w:t xml:space="preserve"> </w:t>
      </w:r>
      <w:r w:rsidR="00B55BDD">
        <w:fldChar w:fldCharType="begin"/>
      </w:r>
      <w:r w:rsidR="00B55BDD">
        <w:instrText xml:space="preserve"> ADDIN ZOTERO_ITEM CSL_CITATION {"citationID":"W32wdiil","properties":{"formattedCitation":"[6]","plainCitation":"[6]","noteIndex":0},"citationItems":[{"id":1541,"uris":["http://zotero.org/users/15272487/items/DTVP4TCZ"],"itemData":{"id":1541,"type":"article-journal","abstract":"PDF | Building animation tools for fluid-like motions is an important and challenging problem with many applications in computer graphics. The use of... | Find, read and cite all the research you need on ResearchGate","container-title":"ResearchGate","DOI":"10.1145/311535.311548","language":"en","source":"www.researchgate.net","title":"(PDF) Stable Fluids","URL":"https://www.researchgate.net/publication/2486965_Stable_Fluids","author":[{"family":"Stam","given":"Jos"}],"issued":{"date-parts":[["2024",10,22]]}}}],"schema":"https://github.com/citation-style-language/schema/raw/master/csl-citation.json"} </w:instrText>
      </w:r>
      <w:r w:rsidR="00B55BDD">
        <w:fldChar w:fldCharType="separate"/>
      </w:r>
      <w:r w:rsidR="00B55BDD" w:rsidRPr="00B55BDD">
        <w:rPr>
          <w:rFonts w:ascii="Calibri" w:hAnsi="Calibri" w:cs="Calibri"/>
        </w:rPr>
        <w:t>[6]</w:t>
      </w:r>
      <w:r w:rsidR="00B55BDD">
        <w:fldChar w:fldCharType="end"/>
      </w:r>
      <w:r w:rsidR="00B55BDD">
        <w:t xml:space="preserve">, </w:t>
      </w:r>
      <w:r>
        <w:t>that runs on the GPU</w:t>
      </w:r>
      <w:r w:rsidR="00BE52D4">
        <w:t>, and is made</w:t>
      </w:r>
      <w:r>
        <w:t xml:space="preserve"> in Unity. There is also some functionality included to interact with the fluid simulation. </w:t>
      </w:r>
      <w:r w:rsidR="00787957">
        <w:t>It is worth noting that t</w:t>
      </w:r>
      <w:r>
        <w:t xml:space="preserve">his implementation was last updated 7 years ago which explains why it doesn’t use, for example, Unity’s </w:t>
      </w:r>
      <w:r w:rsidR="00B55BDD">
        <w:t>I</w:t>
      </w:r>
      <w:r>
        <w:t xml:space="preserve">nput </w:t>
      </w:r>
      <w:r w:rsidR="00B55BDD">
        <w:t>S</w:t>
      </w:r>
      <w:r>
        <w:t>ystem</w:t>
      </w:r>
      <w:r w:rsidR="00367571">
        <w:t xml:space="preserve"> Package</w:t>
      </w:r>
      <w:r w:rsidR="00B55BDD">
        <w:t xml:space="preserve"> </w:t>
      </w:r>
      <w:r w:rsidR="00B55BDD">
        <w:fldChar w:fldCharType="begin"/>
      </w:r>
      <w:r w:rsidR="00B55BDD">
        <w:instrText xml:space="preserve"> ADDIN ZOTERO_ITEM CSL_CITATION {"citationID":"js56oxgt","properties":{"formattedCitation":"[19]","plainCitation":"[19]","noteIndex":0},"citationItems":[{"id":1577,"uris":["http://zotero.org/users/15272487/items/SFGZUKLW"],"itemData":{"id":1577,"type":"webpage","title":"Input System | Input System | 1.11.2","URL":"https://docs.unity3d.com/Packages/com.unity.inputsystem@1.11/manual/index.html"}}],"schema":"https://github.com/citation-style-language/schema/raw/master/csl-citation.json"} </w:instrText>
      </w:r>
      <w:r w:rsidR="00B55BDD">
        <w:fldChar w:fldCharType="separate"/>
      </w:r>
      <w:r w:rsidR="00B55BDD" w:rsidRPr="00B55BDD">
        <w:rPr>
          <w:rFonts w:ascii="Calibri" w:hAnsi="Calibri" w:cs="Calibri"/>
        </w:rPr>
        <w:t>[19]</w:t>
      </w:r>
      <w:r w:rsidR="00B55BDD">
        <w:fldChar w:fldCharType="end"/>
      </w:r>
      <w:r>
        <w:t xml:space="preserve"> included by default in Unity 6.</w:t>
      </w:r>
    </w:p>
    <w:p w14:paraId="49FF327B" w14:textId="4CF03173" w:rsidR="002C60A2" w:rsidRDefault="00B55BDD" w:rsidP="00787957">
      <w:r>
        <w:t>I will not be making any unnecessary changes to this code base, and only work upon it by adding the features that are needed for this research.</w:t>
      </w:r>
      <w:r w:rsidR="009174EF">
        <w:t xml:space="preserve"> These features include a system to re-simulate the inputs from a previous simulation, and tools to measure performance and accuracy. More information on these measurements can be found in the next section of this Research chapter.</w:t>
      </w:r>
    </w:p>
    <w:p w14:paraId="37837E1D" w14:textId="723273D4" w:rsidR="009174EF" w:rsidRDefault="009174EF" w:rsidP="00787957">
      <w:r>
        <w:t>After executing the floating-point measurements, we will implement fixed-point arithmetic into the fluid simulation. Followed by, measuring the performance and accuracy of this fixed-point approach, and comparing the results to those from the floating-point version.</w:t>
      </w:r>
    </w:p>
    <w:p w14:paraId="2F06481F" w14:textId="77777777" w:rsidR="00EF0737" w:rsidRDefault="00EF0737" w:rsidP="00EF0737"/>
    <w:p w14:paraId="04ACF534" w14:textId="7D855365" w:rsidR="00EF0737" w:rsidRDefault="00EF0737" w:rsidP="00EF0737">
      <w:r>
        <w:t>Listed below are the hard- and software specifications used to execute</w:t>
      </w:r>
      <w:r w:rsidR="00D83B55">
        <w:t xml:space="preserve"> all</w:t>
      </w:r>
      <w:r>
        <w:t xml:space="preserve"> the measurements for this research:</w:t>
      </w:r>
    </w:p>
    <w:p w14:paraId="56BACD4E" w14:textId="607F0101" w:rsidR="00EF0737" w:rsidRPr="00EF0737" w:rsidRDefault="00EF0737" w:rsidP="00EF0737">
      <w:pPr>
        <w:rPr>
          <w:b/>
          <w:bCs/>
        </w:rPr>
      </w:pPr>
      <w:r w:rsidRPr="00EF0737">
        <w:rPr>
          <w:b/>
          <w:bCs/>
        </w:rPr>
        <w:t>Hardware</w:t>
      </w:r>
    </w:p>
    <w:p w14:paraId="444A5B44" w14:textId="3C157C87" w:rsidR="00EF0737" w:rsidRDefault="009541A7" w:rsidP="00EF0737">
      <w:pPr>
        <w:pStyle w:val="ListParagraph"/>
        <w:numPr>
          <w:ilvl w:val="0"/>
          <w:numId w:val="33"/>
        </w:numPr>
      </w:pPr>
      <w:r>
        <w:t>CPU: AMD Ryzen 7 5800H @ 3.20 GHz</w:t>
      </w:r>
    </w:p>
    <w:p w14:paraId="6D672655" w14:textId="53F2F065" w:rsidR="009541A7" w:rsidRDefault="009541A7" w:rsidP="00EF0737">
      <w:pPr>
        <w:pStyle w:val="ListParagraph"/>
        <w:numPr>
          <w:ilvl w:val="0"/>
          <w:numId w:val="33"/>
        </w:numPr>
      </w:pPr>
      <w:r>
        <w:t>GPU: NVIDIA GeForce RTX 3060 Laptop GPU</w:t>
      </w:r>
    </w:p>
    <w:p w14:paraId="73CCCA9B" w14:textId="45F4E53E" w:rsidR="009541A7" w:rsidRDefault="009541A7" w:rsidP="00EF0737">
      <w:pPr>
        <w:pStyle w:val="ListParagraph"/>
        <w:numPr>
          <w:ilvl w:val="0"/>
          <w:numId w:val="33"/>
        </w:numPr>
      </w:pPr>
      <w:r>
        <w:t>RAM: 16 GB @ 3200 MHz</w:t>
      </w:r>
    </w:p>
    <w:p w14:paraId="174CA58B" w14:textId="40EA07CF" w:rsidR="00EF0737" w:rsidRPr="00EF0737" w:rsidRDefault="00EF0737" w:rsidP="00EF0737">
      <w:pPr>
        <w:rPr>
          <w:b/>
          <w:bCs/>
        </w:rPr>
      </w:pPr>
      <w:r w:rsidRPr="00EF0737">
        <w:rPr>
          <w:b/>
          <w:bCs/>
        </w:rPr>
        <w:t>Software</w:t>
      </w:r>
    </w:p>
    <w:p w14:paraId="212D87B7" w14:textId="17B6A5A7" w:rsidR="00EF0737" w:rsidRDefault="009541A7" w:rsidP="00EF0737">
      <w:pPr>
        <w:pStyle w:val="ListParagraph"/>
        <w:numPr>
          <w:ilvl w:val="0"/>
          <w:numId w:val="33"/>
        </w:numPr>
      </w:pPr>
      <w:r>
        <w:t>Operating System: Windows 11, version 23H2</w:t>
      </w:r>
    </w:p>
    <w:p w14:paraId="22CF39CA" w14:textId="67211E40" w:rsidR="009541A7" w:rsidRDefault="009541A7" w:rsidP="00EF0737">
      <w:pPr>
        <w:pStyle w:val="ListParagraph"/>
        <w:numPr>
          <w:ilvl w:val="0"/>
          <w:numId w:val="33"/>
        </w:numPr>
      </w:pPr>
      <w:r>
        <w:t>Unity Engine: 6000.0.26f1</w:t>
      </w:r>
    </w:p>
    <w:p w14:paraId="185CD9EA" w14:textId="5F56956A" w:rsidR="009541A7" w:rsidRDefault="009541A7" w:rsidP="00EF0737">
      <w:pPr>
        <w:pStyle w:val="ListParagraph"/>
        <w:numPr>
          <w:ilvl w:val="0"/>
          <w:numId w:val="33"/>
        </w:numPr>
      </w:pPr>
      <w:r>
        <w:t>Python: 3.13.1</w:t>
      </w:r>
    </w:p>
    <w:p w14:paraId="25A989E3" w14:textId="741BA34D" w:rsidR="005E04E3" w:rsidRPr="00A45D52" w:rsidRDefault="00EF0737" w:rsidP="005E04E3">
      <w:r>
        <w:br w:type="page"/>
      </w:r>
    </w:p>
    <w:p w14:paraId="68921E22" w14:textId="3BBFDC97" w:rsidR="005E04E3" w:rsidRPr="00A45D52" w:rsidRDefault="0050409F" w:rsidP="005F706D">
      <w:pPr>
        <w:pStyle w:val="Heading2"/>
        <w:numPr>
          <w:ilvl w:val="0"/>
          <w:numId w:val="32"/>
        </w:numPr>
      </w:pPr>
      <w:bookmarkStart w:id="254" w:name="_Toc187581327"/>
      <w:r>
        <w:lastRenderedPageBreak/>
        <w:t>Measurement</w:t>
      </w:r>
      <w:r w:rsidR="00850ABD">
        <w:t xml:space="preserve"> Method</w:t>
      </w:r>
      <w:r>
        <w:t>s</w:t>
      </w:r>
      <w:bookmarkEnd w:id="254"/>
    </w:p>
    <w:p w14:paraId="489AFD48" w14:textId="77777777" w:rsidR="005E04E3" w:rsidRDefault="005E04E3" w:rsidP="005E04E3"/>
    <w:p w14:paraId="43207A1B" w14:textId="6A55EB4E" w:rsidR="007C0FEF" w:rsidRDefault="00365517" w:rsidP="005E04E3">
      <w:r>
        <w:t xml:space="preserve">In general, all measurements apply a trimmed mean approach </w:t>
      </w:r>
      <w:r>
        <w:fldChar w:fldCharType="begin"/>
      </w:r>
      <w:r>
        <w:instrText xml:space="preserve"> ADDIN ZOTERO_ITEM CSL_CITATION {"citationID":"MOvCHrIV","properties":{"formattedCitation":"[20]","plainCitation":"[20]","noteIndex":0},"citationItems":[{"id":1579,"uris":["http://zotero.org/users/15272487/items/SHLIADRS"],"itemData":{"id":1579,"type":"entry-encyclopedia","abstract":"A truncated mean or trimmed mean is a statistical measure of central tendency, much like the mean and median. It involves the calculation of the mean after discarding given parts of a probability distribution or sample at the high and low end, and typically discarding an equal amount of both. This number of points to be discarded is usually given as a percentage of the total number of points, but may also be given as a fixed number of points.\nFor most statistical applications, 5 to 25 percent of the ends are discarded. For example, given a set of 8 points, trimming by 12.5% would discard the minimum and maximum value in the sample: the smallest and largest values, and would compute the mean of the remaining 6 points. The 25% trimmed mean (when the lowest 25% and the highest 25% are discarded) is known as the interquartile mean.\nThe median can be regarded as a fully truncated mean and is most robust.  As with other trimmed estimators, the main advantage of the trimmed mean is robustness and higher efficiency for mixed distributions and heavy-tailed distribution (like the Cauchy distribution), at the cost of lower efficiency for some other less heavily tailed distributions (such as the normal distribution). For intermediate distributions the differences between the efficiency of the mean and the median are not very big, e.g. for the student-t distribution with 2 degrees of freedom the variances for mean and median are nearly equal.","container-title":"Wikipedia","language":"en","license":"Creative Commons Attribution-ShareAlike License","note":"Page Version ID: 1162058593","source":"Wikipedia","title":"Truncated mean","URL":"https://en.wikipedia.org/w/index.php?title=Truncated_mean&amp;oldid=1162058593","issued":{"date-parts":[["2023",6,26]]}}}],"schema":"https://github.com/citation-style-language/schema/raw/master/csl-citation.json"} </w:instrText>
      </w:r>
      <w:r>
        <w:fldChar w:fldCharType="separate"/>
      </w:r>
      <w:r w:rsidRPr="00365517">
        <w:rPr>
          <w:rFonts w:ascii="Calibri" w:hAnsi="Calibri" w:cs="Calibri"/>
        </w:rPr>
        <w:t>[20]</w:t>
      </w:r>
      <w:r>
        <w:fldChar w:fldCharType="end"/>
      </w:r>
      <w:r>
        <w:t>. We will exclude 10% of the extremes on both ends of the spectrum before averaging the remaining 80% of results.</w:t>
      </w:r>
      <w:r w:rsidR="00996913">
        <w:t xml:space="preserve"> For this research we will repeat every measurement 10 times, and thus only exclude the minimum and maximum result from those 10 iterations.</w:t>
      </w:r>
    </w:p>
    <w:p w14:paraId="431E366B" w14:textId="77777777" w:rsidR="006C5B33" w:rsidRDefault="00996913" w:rsidP="005E04E3">
      <w:r>
        <w:t>I also use JSON files to store the data</w:t>
      </w:r>
      <w:r w:rsidR="000C0CA2">
        <w:t xml:space="preserve"> before analysing the results using a Python script. Which in hindsight was not the best way to go about this, but there was not enough time left </w:t>
      </w:r>
      <w:r w:rsidR="00850ABD">
        <w:t>to improve the measurement approach and retake all measurements</w:t>
      </w:r>
      <w:r w:rsidR="000C0CA2">
        <w:t>, and</w:t>
      </w:r>
      <w:r w:rsidR="000C0CA2" w:rsidRPr="000C0CA2">
        <w:t xml:space="preserve"> </w:t>
      </w:r>
      <w:r w:rsidR="000C0CA2">
        <w:t>the used approach gets the job done.</w:t>
      </w:r>
    </w:p>
    <w:p w14:paraId="3649C0B7" w14:textId="72AD9021" w:rsidR="00996913" w:rsidRDefault="006C5B33" w:rsidP="005E04E3">
      <w:r>
        <w:t xml:space="preserve">The alternative approach for measuring accuracy would have revolved around encoding the fluid state to an image format, as shown in </w:t>
      </w:r>
      <w:r>
        <w:fldChar w:fldCharType="begin"/>
      </w:r>
      <w:r>
        <w:instrText xml:space="preserve"> ADDIN ZOTERO_ITEM CSL_CITATION {"citationID":"05vOtGvE","properties":{"formattedCitation":"[21]","plainCitation":"[21]","noteIndex":0},"citationItems":[{"id":1583,"uris":["http://zotero.org/users/15272487/items/W46TYQUC"],"itemData":{"id":1583,"type":"webpage","language":"en","title":"Unity - Scripting API: ImageConversion.EncodeToTGA","title-short":"Unity - Scripting API","URL":"https://docs.unity3d.com/6000.0/Documentation/ScriptReference/ImageConversion.EncodeToTGA.html","author":[{"family":"Technologies","given":"Unity"}]}}],"schema":"https://github.com/citation-style-language/schema/raw/master/csl-citation.json"} </w:instrText>
      </w:r>
      <w:r>
        <w:fldChar w:fldCharType="separate"/>
      </w:r>
      <w:r w:rsidRPr="006C5B33">
        <w:rPr>
          <w:rFonts w:ascii="Calibri" w:hAnsi="Calibri" w:cs="Calibri"/>
        </w:rPr>
        <w:t>[21]</w:t>
      </w:r>
      <w:r>
        <w:fldChar w:fldCharType="end"/>
      </w:r>
      <w:r>
        <w:t>, to have much more accurate results, and as a bonus would it also require less disc space to save the results.</w:t>
      </w:r>
    </w:p>
    <w:p w14:paraId="45A89646" w14:textId="19912BAD" w:rsidR="00CD05CC" w:rsidRDefault="00CD05CC" w:rsidP="005E04E3">
      <w:r>
        <w:t xml:space="preserve">Next, we will take a look at the methods used for gathering the performance and accuracy data, </w:t>
      </w:r>
      <w:r w:rsidR="00A46A2A">
        <w:t>followed by explaining how this data is then analysed.</w:t>
      </w:r>
    </w:p>
    <w:p w14:paraId="48A138B6" w14:textId="77777777" w:rsidR="007C0FEF" w:rsidRPr="00A45D52" w:rsidRDefault="007C0FEF" w:rsidP="005E04E3"/>
    <w:p w14:paraId="7CF38174" w14:textId="24E651AB" w:rsidR="005E04E3" w:rsidRPr="00A45D52" w:rsidRDefault="0050409F" w:rsidP="005F706D">
      <w:pPr>
        <w:pStyle w:val="Heading3"/>
        <w:numPr>
          <w:ilvl w:val="1"/>
          <w:numId w:val="32"/>
        </w:numPr>
      </w:pPr>
      <w:bookmarkStart w:id="255" w:name="_Toc187581328"/>
      <w:r>
        <w:t>Performance</w:t>
      </w:r>
      <w:bookmarkEnd w:id="255"/>
    </w:p>
    <w:p w14:paraId="24BA383A" w14:textId="77777777" w:rsidR="005E04E3" w:rsidRPr="00A45D52" w:rsidRDefault="005E04E3" w:rsidP="005E04E3"/>
    <w:p w14:paraId="563B4C8D" w14:textId="31598AF8" w:rsidR="0050409F" w:rsidRDefault="001A6711" w:rsidP="0050409F">
      <w:r>
        <w:t xml:space="preserve">For gathering the performance data I used a couple of ProfilerRecorders from Unity’s Profiling tools </w:t>
      </w:r>
      <w:r>
        <w:fldChar w:fldCharType="begin"/>
      </w:r>
      <w:r w:rsidR="006C5B33">
        <w:instrText xml:space="preserve"> ADDIN ZOTERO_ITEM CSL_CITATION {"citationID":"UnD2yK0W","properties":{"formattedCitation":"[22]","plainCitation":"[22]","noteIndex":0},"citationItems":[{"id":1581,"uris":["http://zotero.org/users/15272487/items/3B7Z4AMT"],"itemData":{"id":1581,"type":"webpage","language":"en","title":"Unity - Scripting API: ProfilerRecorder","title-short":"Unity - Scripting API","URL":"https://docs.unity3d.com/6000.0/Documentation/ScriptReference/Unity.Profiling.ProfilerRecorder.html","author":[{"family":"Technologies","given":"Unity"}]}}],"schema":"https://github.com/citation-style-language/schema/raw/master/csl-citation.json"} </w:instrText>
      </w:r>
      <w:r>
        <w:fldChar w:fldCharType="separate"/>
      </w:r>
      <w:r w:rsidR="006C5B33" w:rsidRPr="006C5B33">
        <w:rPr>
          <w:rFonts w:ascii="Calibri" w:hAnsi="Calibri" w:cs="Calibri"/>
        </w:rPr>
        <w:t>[22]</w:t>
      </w:r>
      <w:r>
        <w:fldChar w:fldCharType="end"/>
      </w:r>
      <w:r>
        <w:t>. One for the CPU Frame Time and one for the GPU Frame Time.</w:t>
      </w:r>
    </w:p>
    <w:p w14:paraId="0E174150" w14:textId="77777777" w:rsidR="001A6711" w:rsidRDefault="001A6711" w:rsidP="001A6711">
      <w:pPr>
        <w:keepNext/>
      </w:pPr>
      <w:r w:rsidRPr="001A6711">
        <w:rPr>
          <w:noProof/>
        </w:rPr>
        <w:drawing>
          <wp:inline distT="0" distB="0" distL="0" distR="0" wp14:anchorId="6BA25088" wp14:editId="52360D47">
            <wp:extent cx="5943600" cy="2054225"/>
            <wp:effectExtent l="0" t="0" r="0" b="3175"/>
            <wp:docPr id="20374774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77447" name="Picture 1" descr="A screen shot of a computer program&#10;&#10;Description automatically generated"/>
                    <pic:cNvPicPr/>
                  </pic:nvPicPr>
                  <pic:blipFill>
                    <a:blip r:embed="rId31"/>
                    <a:stretch>
                      <a:fillRect/>
                    </a:stretch>
                  </pic:blipFill>
                  <pic:spPr>
                    <a:xfrm>
                      <a:off x="0" y="0"/>
                      <a:ext cx="5943600" cy="2054225"/>
                    </a:xfrm>
                    <a:prstGeom prst="rect">
                      <a:avLst/>
                    </a:prstGeom>
                  </pic:spPr>
                </pic:pic>
              </a:graphicData>
            </a:graphic>
          </wp:inline>
        </w:drawing>
      </w:r>
    </w:p>
    <w:p w14:paraId="7539F02E" w14:textId="6F0402F1" w:rsidR="001A6711" w:rsidRDefault="001A6711" w:rsidP="001A6711">
      <w:pPr>
        <w:pStyle w:val="Caption"/>
      </w:pPr>
      <w:bookmarkStart w:id="256" w:name="_Toc187583497"/>
      <w:r>
        <w:t xml:space="preserve">Figure </w:t>
      </w:r>
      <w:r>
        <w:fldChar w:fldCharType="begin"/>
      </w:r>
      <w:r>
        <w:instrText xml:space="preserve"> SEQ Figure \* ARABIC </w:instrText>
      </w:r>
      <w:r>
        <w:fldChar w:fldCharType="separate"/>
      </w:r>
      <w:r w:rsidR="00860577">
        <w:rPr>
          <w:noProof/>
        </w:rPr>
        <w:t>17</w:t>
      </w:r>
      <w:r>
        <w:fldChar w:fldCharType="end"/>
      </w:r>
      <w:r>
        <w:t>:</w:t>
      </w:r>
      <w:r>
        <w:rPr>
          <w:noProof/>
        </w:rPr>
        <w:t xml:space="preserve"> Code for initializing the CPU and GPU ProfilerRecorder to measure performance</w:t>
      </w:r>
      <w:bookmarkEnd w:id="256"/>
    </w:p>
    <w:p w14:paraId="5A56964E" w14:textId="46D10627" w:rsidR="0050409F" w:rsidRDefault="006B065C" w:rsidP="0050409F">
      <w:r>
        <w:br w:type="page"/>
      </w:r>
    </w:p>
    <w:p w14:paraId="7BF8E522" w14:textId="18C02133" w:rsidR="00DC6BCC" w:rsidRDefault="006B065C" w:rsidP="0050409F">
      <w:r>
        <w:lastRenderedPageBreak/>
        <w:t>After initializing the ProfilerRecorders</w:t>
      </w:r>
      <w:r w:rsidR="00DC6BCC">
        <w:t>, we get the latest value from each</w:t>
      </w:r>
      <w:r>
        <w:t xml:space="preserve"> of them</w:t>
      </w:r>
      <w:r w:rsidR="00DC6BCC">
        <w:t xml:space="preserve"> at the end of every </w:t>
      </w:r>
      <w:r w:rsidR="0058474A">
        <w:t>f</w:t>
      </w:r>
      <w:r w:rsidR="00DC6BCC">
        <w:t>ixed</w:t>
      </w:r>
      <w:r w:rsidR="0058474A">
        <w:t xml:space="preserve"> u</w:t>
      </w:r>
      <w:r w:rsidR="00DC6BCC">
        <w:t>pdate</w:t>
      </w:r>
      <w:r>
        <w:t>. Note that these frame timing stats run a few frames behind so the first couple of frames will give invalid or unreliable data.</w:t>
      </w:r>
    </w:p>
    <w:p w14:paraId="45FB54D3" w14:textId="77777777" w:rsidR="006B065C" w:rsidRDefault="006B065C" w:rsidP="006B065C">
      <w:pPr>
        <w:keepNext/>
        <w:jc w:val="center"/>
      </w:pPr>
      <w:r w:rsidRPr="006B065C">
        <w:rPr>
          <w:noProof/>
        </w:rPr>
        <w:drawing>
          <wp:inline distT="0" distB="0" distL="0" distR="0" wp14:anchorId="7927E20D" wp14:editId="60D1442A">
            <wp:extent cx="4008120" cy="1414213"/>
            <wp:effectExtent l="0" t="0" r="0" b="0"/>
            <wp:docPr id="15244201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20153" name="Picture 1" descr="A screen shot of a computer program&#10;&#10;Description automatically generated"/>
                    <pic:cNvPicPr/>
                  </pic:nvPicPr>
                  <pic:blipFill>
                    <a:blip r:embed="rId32"/>
                    <a:stretch>
                      <a:fillRect/>
                    </a:stretch>
                  </pic:blipFill>
                  <pic:spPr>
                    <a:xfrm>
                      <a:off x="0" y="0"/>
                      <a:ext cx="4026532" cy="1420709"/>
                    </a:xfrm>
                    <a:prstGeom prst="rect">
                      <a:avLst/>
                    </a:prstGeom>
                  </pic:spPr>
                </pic:pic>
              </a:graphicData>
            </a:graphic>
          </wp:inline>
        </w:drawing>
      </w:r>
    </w:p>
    <w:p w14:paraId="55D25C59" w14:textId="1ABE4B15" w:rsidR="006B065C" w:rsidRDefault="006B065C" w:rsidP="006B065C">
      <w:pPr>
        <w:pStyle w:val="Caption"/>
        <w:ind w:left="720" w:firstLine="720"/>
      </w:pPr>
      <w:r>
        <w:t xml:space="preserve">  </w:t>
      </w:r>
      <w:bookmarkStart w:id="257" w:name="_Toc187583498"/>
      <w:r>
        <w:t xml:space="preserve">Figure </w:t>
      </w:r>
      <w:r>
        <w:fldChar w:fldCharType="begin"/>
      </w:r>
      <w:r>
        <w:instrText xml:space="preserve"> SEQ Figure \* ARABIC </w:instrText>
      </w:r>
      <w:r>
        <w:fldChar w:fldCharType="separate"/>
      </w:r>
      <w:r w:rsidR="00860577">
        <w:rPr>
          <w:noProof/>
        </w:rPr>
        <w:t>18</w:t>
      </w:r>
      <w:r>
        <w:fldChar w:fldCharType="end"/>
      </w:r>
      <w:r>
        <w:t>:</w:t>
      </w:r>
      <w:r>
        <w:rPr>
          <w:noProof/>
        </w:rPr>
        <w:t xml:space="preserve"> Code for getting the latest frame timing stats from the CPU and GPU ProfilerRecorder</w:t>
      </w:r>
      <w:bookmarkEnd w:id="257"/>
    </w:p>
    <w:p w14:paraId="2F117EEB" w14:textId="77777777" w:rsidR="00DC6BCC" w:rsidRDefault="00DC6BCC" w:rsidP="0050409F"/>
    <w:p w14:paraId="0B4D3FDA" w14:textId="08226774" w:rsidR="006B065C" w:rsidRDefault="00B544B7" w:rsidP="0050409F">
      <w:r>
        <w:t>When we want to analyse the performance measurements, we need t</w:t>
      </w:r>
      <w:r w:rsidR="006B065C">
        <w:t>o account for these invalid data entries</w:t>
      </w:r>
      <w:r>
        <w:t>.</w:t>
      </w:r>
      <w:r w:rsidR="006B065C">
        <w:t xml:space="preserve"> </w:t>
      </w:r>
      <w:r>
        <w:t>W</w:t>
      </w:r>
      <w:r w:rsidR="006B065C">
        <w:t>e</w:t>
      </w:r>
      <w:r>
        <w:t xml:space="preserve"> will do this by</w:t>
      </w:r>
      <w:r w:rsidR="006B065C">
        <w:t xml:space="preserve"> once again adopt</w:t>
      </w:r>
      <w:r>
        <w:t>ing</w:t>
      </w:r>
      <w:r w:rsidR="006B065C">
        <w:t xml:space="preserve"> the trimmed mean approach. This way the result will also give a better interpretation of the actual average performance results, because we are excluding the </w:t>
      </w:r>
      <w:r w:rsidR="004461AC">
        <w:t xml:space="preserve">timing stats for frames where either the latest value has not received its first value, or the CPU or GPU </w:t>
      </w:r>
      <w:r w:rsidR="00CE14FD">
        <w:t>might have</w:t>
      </w:r>
      <w:r w:rsidR="004461AC">
        <w:t xml:space="preserve"> still </w:t>
      </w:r>
      <w:r w:rsidR="00CE14FD">
        <w:t xml:space="preserve">been </w:t>
      </w:r>
      <w:r w:rsidR="004461AC">
        <w:t>initializing</w:t>
      </w:r>
      <w:r w:rsidR="00F47B91">
        <w:t>.</w:t>
      </w:r>
    </w:p>
    <w:p w14:paraId="7EFE80CC" w14:textId="77777777" w:rsidR="006B065C" w:rsidRPr="0050409F" w:rsidRDefault="006B065C" w:rsidP="0050409F"/>
    <w:p w14:paraId="717F693D" w14:textId="77D85701" w:rsidR="003C4C6D" w:rsidRPr="00A45D52" w:rsidRDefault="0050409F" w:rsidP="005F706D">
      <w:pPr>
        <w:pStyle w:val="Heading3"/>
        <w:numPr>
          <w:ilvl w:val="1"/>
          <w:numId w:val="32"/>
        </w:numPr>
      </w:pPr>
      <w:bookmarkStart w:id="258" w:name="_Toc187581329"/>
      <w:r>
        <w:t>Accuracy</w:t>
      </w:r>
      <w:bookmarkEnd w:id="258"/>
    </w:p>
    <w:p w14:paraId="3FF53BCD" w14:textId="77777777" w:rsidR="005E04E3" w:rsidRPr="00A45D52" w:rsidRDefault="005E04E3" w:rsidP="005E04E3"/>
    <w:p w14:paraId="676296C8" w14:textId="40F130A6" w:rsidR="00AF7CE1" w:rsidRDefault="004461AC" w:rsidP="001D5823">
      <w:r>
        <w:t xml:space="preserve">For gathering the accuracy data there was a bit more work to do. What these measurements try to validate </w:t>
      </w:r>
      <w:r w:rsidR="00CE14FD">
        <w:t xml:space="preserve">is </w:t>
      </w:r>
      <w:r>
        <w:t xml:space="preserve">whether or not the simulation is deterministic, and the state of the fluid simulation is identical to </w:t>
      </w:r>
      <w:r w:rsidR="00E75B34">
        <w:t>those from</w:t>
      </w:r>
      <w:r>
        <w:t xml:space="preserve"> other measurement iterations</w:t>
      </w:r>
      <w:r w:rsidR="00E75B34">
        <w:t>, given that the state is captured at the exact same time for each iteration</w:t>
      </w:r>
      <w:r>
        <w:t>.</w:t>
      </w:r>
    </w:p>
    <w:p w14:paraId="6C09E374" w14:textId="5DEB2B5F" w:rsidR="00A35A98" w:rsidRDefault="00AF7CE1" w:rsidP="001D5823">
      <w:r>
        <w:t xml:space="preserve">We will run accuracy measurements after a certain </w:t>
      </w:r>
      <w:r w:rsidR="00413902">
        <w:t>number</w:t>
      </w:r>
      <w:r>
        <w:t xml:space="preserve"> of seconds and will repeat this for </w:t>
      </w:r>
      <w:r w:rsidR="00413902">
        <w:t>several</w:t>
      </w:r>
      <w:r>
        <w:t xml:space="preserve"> </w:t>
      </w:r>
      <w:r w:rsidR="00A35A98">
        <w:t>different timings</w:t>
      </w:r>
      <w:r>
        <w:t>. Our</w:t>
      </w:r>
      <w:r w:rsidR="00A35A98">
        <w:t xml:space="preserve"> accuracy</w:t>
      </w:r>
      <w:r>
        <w:t xml:space="preserve"> measurements will be taken after three different timings, those timings being 5</w:t>
      </w:r>
      <w:r w:rsidR="00A35A98">
        <w:t xml:space="preserve"> seconds</w:t>
      </w:r>
      <w:r>
        <w:t>, 10</w:t>
      </w:r>
      <w:r w:rsidR="00A35A98">
        <w:t xml:space="preserve"> seconds</w:t>
      </w:r>
      <w:r>
        <w:t xml:space="preserve">, and 20 seconds. The results from these different timings should indicate that different iterations deviate </w:t>
      </w:r>
      <w:r w:rsidR="00413902">
        <w:t>increasingly more</w:t>
      </w:r>
      <w:r>
        <w:t xml:space="preserve"> from each other the longer the a</w:t>
      </w:r>
      <w:r w:rsidR="00B63E69">
        <w:t>pplication is running, only if the simulation is not deterministic. However, if the simulation is deterministic, the accuracy results should reveal that there are no differences at all between iterations.</w:t>
      </w:r>
    </w:p>
    <w:p w14:paraId="6BBBDC9B" w14:textId="212EF741" w:rsidR="00AF7CE1" w:rsidRPr="00A45D52" w:rsidRDefault="00A35A98" w:rsidP="001D5823">
      <w:r>
        <w:br w:type="page"/>
      </w:r>
    </w:p>
    <w:p w14:paraId="4F0C486B" w14:textId="42DFC731" w:rsidR="00A35A98" w:rsidRDefault="00A35A98" w:rsidP="005E04E3">
      <w:r>
        <w:lastRenderedPageBreak/>
        <w:t>After the given timing has passed and the accuracy should be measured, the current state of the fluid simulation will be captured. This capture includes the velocity field and the colour buffer at that point in the simulation, and then we take a sample from this state capture. The sample we will use is grid-based, taking only the values from every 4</w:t>
      </w:r>
      <w:r w:rsidRPr="00A35A98">
        <w:rPr>
          <w:vertAlign w:val="superscript"/>
        </w:rPr>
        <w:t>t</w:t>
      </w:r>
      <w:r>
        <w:rPr>
          <w:vertAlign w:val="superscript"/>
        </w:rPr>
        <w:t>h</w:t>
      </w:r>
      <w:r>
        <w:t xml:space="preserve"> column of every 4</w:t>
      </w:r>
      <w:r w:rsidRPr="00A35A98">
        <w:rPr>
          <w:vertAlign w:val="superscript"/>
        </w:rPr>
        <w:t>t</w:t>
      </w:r>
      <w:r>
        <w:rPr>
          <w:vertAlign w:val="superscript"/>
        </w:rPr>
        <w:t>h</w:t>
      </w:r>
      <w:r>
        <w:t xml:space="preserve"> row. </w:t>
      </w:r>
      <w:r w:rsidR="00C5620F">
        <w:t>A visualization of this sampl</w:t>
      </w:r>
      <w:r w:rsidR="004F6414">
        <w:t>ing</w:t>
      </w:r>
      <w:r w:rsidR="00C5620F">
        <w:t xml:space="preserve"> method can be seen in figure 19 below.</w:t>
      </w:r>
    </w:p>
    <w:p w14:paraId="1230AFFA" w14:textId="77777777" w:rsidR="00C90FFD" w:rsidRDefault="00C90FFD" w:rsidP="00C90FFD">
      <w:pPr>
        <w:keepNext/>
      </w:pPr>
      <w:r w:rsidRPr="00C90FFD">
        <w:rPr>
          <w:noProof/>
        </w:rPr>
        <w:drawing>
          <wp:inline distT="0" distB="0" distL="0" distR="0" wp14:anchorId="355419D2" wp14:editId="5455845A">
            <wp:extent cx="5943600" cy="2323465"/>
            <wp:effectExtent l="0" t="0" r="0" b="635"/>
            <wp:docPr id="675223646" name="Picture 1" descr="A graph of blue squares with black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23646" name="Picture 1" descr="A graph of blue squares with black numbers&#10;&#10;Description automatically generated with medium confidence"/>
                    <pic:cNvPicPr/>
                  </pic:nvPicPr>
                  <pic:blipFill>
                    <a:blip r:embed="rId33"/>
                    <a:stretch>
                      <a:fillRect/>
                    </a:stretch>
                  </pic:blipFill>
                  <pic:spPr>
                    <a:xfrm>
                      <a:off x="0" y="0"/>
                      <a:ext cx="5943600" cy="2323465"/>
                    </a:xfrm>
                    <a:prstGeom prst="rect">
                      <a:avLst/>
                    </a:prstGeom>
                  </pic:spPr>
                </pic:pic>
              </a:graphicData>
            </a:graphic>
          </wp:inline>
        </w:drawing>
      </w:r>
    </w:p>
    <w:p w14:paraId="4402C27C" w14:textId="37ABB314" w:rsidR="00C90FFD" w:rsidRDefault="00C90FFD" w:rsidP="00C90FFD">
      <w:pPr>
        <w:pStyle w:val="Caption"/>
      </w:pPr>
      <w:bookmarkStart w:id="259" w:name="_Toc187583499"/>
      <w:r>
        <w:t xml:space="preserve">Figure </w:t>
      </w:r>
      <w:r>
        <w:fldChar w:fldCharType="begin"/>
      </w:r>
      <w:r>
        <w:instrText xml:space="preserve"> SEQ Figure \* ARABIC </w:instrText>
      </w:r>
      <w:r>
        <w:fldChar w:fldCharType="separate"/>
      </w:r>
      <w:r w:rsidR="00860577">
        <w:rPr>
          <w:noProof/>
        </w:rPr>
        <w:t>19</w:t>
      </w:r>
      <w:r>
        <w:fldChar w:fldCharType="end"/>
      </w:r>
      <w:r>
        <w:t>:</w:t>
      </w:r>
      <w:r>
        <w:rPr>
          <w:noProof/>
        </w:rPr>
        <w:t xml:space="preserve"> Example of capturing full state (left) vs capturing 4x4 grid-based state sample (right)</w:t>
      </w:r>
      <w:bookmarkEnd w:id="259"/>
    </w:p>
    <w:p w14:paraId="4EB96DF8" w14:textId="77777777" w:rsidR="00C90FFD" w:rsidRDefault="00C90FFD" w:rsidP="005E04E3"/>
    <w:p w14:paraId="40F2FEC1" w14:textId="77777777" w:rsidR="00434B27" w:rsidRDefault="00434B27" w:rsidP="00434B27">
      <w:pPr>
        <w:keepNext/>
        <w:jc w:val="center"/>
      </w:pPr>
      <w:r w:rsidRPr="00434B27">
        <w:rPr>
          <w:noProof/>
        </w:rPr>
        <w:drawing>
          <wp:inline distT="0" distB="0" distL="0" distR="0" wp14:anchorId="6E151B1C" wp14:editId="0FF7BCE4">
            <wp:extent cx="3455203" cy="1592580"/>
            <wp:effectExtent l="0" t="0" r="0" b="7620"/>
            <wp:docPr id="127391592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15924" name="Picture 1" descr="A computer screen with text&#10;&#10;Description automatically generated"/>
                    <pic:cNvPicPr/>
                  </pic:nvPicPr>
                  <pic:blipFill>
                    <a:blip r:embed="rId34"/>
                    <a:stretch>
                      <a:fillRect/>
                    </a:stretch>
                  </pic:blipFill>
                  <pic:spPr>
                    <a:xfrm>
                      <a:off x="0" y="0"/>
                      <a:ext cx="3497827" cy="1612226"/>
                    </a:xfrm>
                    <a:prstGeom prst="rect">
                      <a:avLst/>
                    </a:prstGeom>
                  </pic:spPr>
                </pic:pic>
              </a:graphicData>
            </a:graphic>
          </wp:inline>
        </w:drawing>
      </w:r>
    </w:p>
    <w:p w14:paraId="4FCC8BCE" w14:textId="40498AC8" w:rsidR="00434B27" w:rsidRDefault="00760ED8" w:rsidP="00434B27">
      <w:pPr>
        <w:pStyle w:val="Caption"/>
        <w:ind w:left="720" w:firstLine="720"/>
      </w:pPr>
      <w:r>
        <w:t xml:space="preserve">              </w:t>
      </w:r>
      <w:bookmarkStart w:id="260" w:name="_Toc187583500"/>
      <w:r w:rsidR="00434B27">
        <w:t xml:space="preserve">Figure </w:t>
      </w:r>
      <w:r w:rsidR="00434B27">
        <w:fldChar w:fldCharType="begin"/>
      </w:r>
      <w:r w:rsidR="00434B27">
        <w:instrText xml:space="preserve"> SEQ Figure \* ARABIC </w:instrText>
      </w:r>
      <w:r w:rsidR="00434B27">
        <w:fldChar w:fldCharType="separate"/>
      </w:r>
      <w:r w:rsidR="00860577">
        <w:rPr>
          <w:noProof/>
        </w:rPr>
        <w:t>20</w:t>
      </w:r>
      <w:r w:rsidR="00434B27">
        <w:fldChar w:fldCharType="end"/>
      </w:r>
      <w:r w:rsidR="00434B27">
        <w:t>:</w:t>
      </w:r>
      <w:r w:rsidR="00434B27">
        <w:rPr>
          <w:noProof/>
        </w:rPr>
        <w:t xml:space="preserve"> Code for capturing 4x4 grid-based state sample</w:t>
      </w:r>
      <w:bookmarkEnd w:id="260"/>
    </w:p>
    <w:p w14:paraId="0A902B08" w14:textId="77777777" w:rsidR="00434B27" w:rsidRDefault="00434B27" w:rsidP="005E04E3"/>
    <w:p w14:paraId="43521A3A" w14:textId="766B0257" w:rsidR="00760ED8" w:rsidRDefault="00760ED8" w:rsidP="005E04E3">
      <w:r>
        <w:t xml:space="preserve">Looking back at this sampling method, I should have taken a bigger sample to </w:t>
      </w:r>
      <w:r w:rsidR="005B337B">
        <w:t>measure the accuracy of the simulation more accurately</w:t>
      </w:r>
      <w:r>
        <w:t>, because th</w:t>
      </w:r>
      <w:r w:rsidR="00D325D3">
        <w:t xml:space="preserve">e </w:t>
      </w:r>
      <w:r>
        <w:t xml:space="preserve">sample </w:t>
      </w:r>
      <w:r w:rsidR="00D325D3">
        <w:t xml:space="preserve">that was used </w:t>
      </w:r>
      <w:r>
        <w:t>leaves much room for non-deterministic results outside of the sampled area.</w:t>
      </w:r>
    </w:p>
    <w:p w14:paraId="7B2B205B" w14:textId="62E42DBD" w:rsidR="00760ED8" w:rsidRDefault="009233B3" w:rsidP="005E04E3">
      <w:r>
        <w:t xml:space="preserve">When we want to analyse the accuracy measurements, we calculate the differences between two iterations by comparing the values from the sampled velocity and colour </w:t>
      </w:r>
      <w:r w:rsidR="00B7394A">
        <w:t>data and</w:t>
      </w:r>
      <w:r>
        <w:t xml:space="preserve"> repeat this difference calculation for each possible combination of two measurement iterations</w:t>
      </w:r>
      <w:r w:rsidR="00760ED8">
        <w:t>.</w:t>
      </w:r>
    </w:p>
    <w:p w14:paraId="36EBF0D8" w14:textId="111203DE" w:rsidR="005E04E3" w:rsidRPr="00A45D52" w:rsidRDefault="009233B3" w:rsidP="005E04E3">
      <w:r>
        <w:t>This means that for the accuracy measurements we will exclude more than only the minimum and maximum result</w:t>
      </w:r>
      <w:r w:rsidR="00964FF2">
        <w:t xml:space="preserve"> from the trimmed mean</w:t>
      </w:r>
      <w:r>
        <w:t>, because from 10 iteration</w:t>
      </w:r>
      <w:r w:rsidR="002F6238">
        <w:t>s</w:t>
      </w:r>
      <w:r>
        <w:t xml:space="preserve"> we already have 9 results comparing iteration 1 against all the other iteration</w:t>
      </w:r>
      <w:r w:rsidR="002F6238">
        <w:t>s.</w:t>
      </w:r>
      <w:r>
        <w:t xml:space="preserve"> </w:t>
      </w:r>
      <w:r w:rsidR="002F6238">
        <w:t>T</w:t>
      </w:r>
      <w:r>
        <w:t>hen we compare iteration 2 against</w:t>
      </w:r>
      <w:r w:rsidR="002F6238">
        <w:t xml:space="preserve"> all iterations</w:t>
      </w:r>
      <w:r>
        <w:t xml:space="preserve"> </w:t>
      </w:r>
      <w:r w:rsidR="002F6238">
        <w:t xml:space="preserve">from </w:t>
      </w:r>
      <w:r>
        <w:t>iteration 3</w:t>
      </w:r>
      <w:r w:rsidR="002F6238">
        <w:t xml:space="preserve"> onwards, </w:t>
      </w:r>
      <w:r w:rsidR="00964FF2">
        <w:t>since</w:t>
      </w:r>
      <w:r w:rsidR="002F6238">
        <w:t xml:space="preserve"> we already compared it against iteration 1 earlier, and this process gets repeated until all possible comparisons are executed</w:t>
      </w:r>
      <w:r>
        <w:t>.</w:t>
      </w:r>
    </w:p>
    <w:p w14:paraId="12877180" w14:textId="6C2283DD" w:rsidR="000D5C84" w:rsidRPr="00A45D52" w:rsidRDefault="004F6414" w:rsidP="005F706D">
      <w:pPr>
        <w:pStyle w:val="Heading2"/>
        <w:numPr>
          <w:ilvl w:val="0"/>
          <w:numId w:val="32"/>
        </w:numPr>
      </w:pPr>
      <w:bookmarkStart w:id="261" w:name="_Toc187581330"/>
      <w:r>
        <w:lastRenderedPageBreak/>
        <w:t>Floating-Point Fluid Simulation</w:t>
      </w:r>
      <w:bookmarkEnd w:id="261"/>
    </w:p>
    <w:p w14:paraId="7119F93D" w14:textId="77777777" w:rsidR="005E04E3" w:rsidRPr="00A45D52" w:rsidRDefault="005E04E3" w:rsidP="005E04E3"/>
    <w:p w14:paraId="2EA4A488" w14:textId="5CA04516" w:rsidR="001D5823" w:rsidRDefault="00607208" w:rsidP="001D5823">
      <w:r>
        <w:t>T</w:t>
      </w:r>
      <w:r w:rsidR="00C26C94">
        <w:t xml:space="preserve">his section </w:t>
      </w:r>
      <w:r>
        <w:t xml:space="preserve">will present the fluid parameters that were uses throughout the entirety of this research project. Followed </w:t>
      </w:r>
      <w:r w:rsidR="00B7394A">
        <w:t>by</w:t>
      </w:r>
      <w:r>
        <w:t xml:space="preserve"> the implementation of a system to re-simulate the inputs from a previous </w:t>
      </w:r>
      <w:r w:rsidR="00344D42">
        <w:t>simulation and</w:t>
      </w:r>
      <w:r>
        <w:t xml:space="preserve"> closing out with the measurement results from the final version of the floating-point fluid simulation.</w:t>
      </w:r>
    </w:p>
    <w:p w14:paraId="6F480E7F" w14:textId="77777777" w:rsidR="004F6414" w:rsidRDefault="004F6414" w:rsidP="001D5823"/>
    <w:p w14:paraId="42BBDF66" w14:textId="4A0718CD" w:rsidR="004F6414" w:rsidRDefault="00213EE8" w:rsidP="00213EE8">
      <w:pPr>
        <w:pStyle w:val="Heading3"/>
        <w:numPr>
          <w:ilvl w:val="1"/>
          <w:numId w:val="32"/>
        </w:numPr>
      </w:pPr>
      <w:bookmarkStart w:id="262" w:name="_Toc187581331"/>
      <w:r>
        <w:t>Fluid Parameters</w:t>
      </w:r>
      <w:bookmarkEnd w:id="262"/>
    </w:p>
    <w:p w14:paraId="1B45379E" w14:textId="77777777" w:rsidR="004F6414" w:rsidRDefault="004F6414" w:rsidP="001D5823"/>
    <w:p w14:paraId="36A591AB" w14:textId="699C64A8" w:rsidR="004F6414" w:rsidRDefault="002F7C69" w:rsidP="002F7C69">
      <w:r>
        <w:t>To ensure that the results from all measurements that will be performed</w:t>
      </w:r>
      <w:r w:rsidR="004D6A30">
        <w:t xml:space="preserve"> throughout the entirety of this research project</w:t>
      </w:r>
      <w:r>
        <w:t xml:space="preserve"> are directly comparable to each other, some common parameters have been chosen for the fluid simulation. The values for these parameters can be found in figure 21 below.</w:t>
      </w:r>
    </w:p>
    <w:p w14:paraId="50FBAB9B" w14:textId="77777777" w:rsidR="002F7C69" w:rsidRDefault="002F7C69" w:rsidP="002F7C69">
      <w:pPr>
        <w:keepNext/>
        <w:jc w:val="center"/>
      </w:pPr>
      <w:r w:rsidRPr="002F7C69">
        <w:rPr>
          <w:noProof/>
        </w:rPr>
        <w:drawing>
          <wp:inline distT="0" distB="0" distL="0" distR="0" wp14:anchorId="7C507932" wp14:editId="487CA69E">
            <wp:extent cx="4248743" cy="1476581"/>
            <wp:effectExtent l="0" t="0" r="0" b="9525"/>
            <wp:docPr id="301250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50711" name="Picture 1" descr="A screenshot of a computer&#10;&#10;Description automatically generated"/>
                    <pic:cNvPicPr/>
                  </pic:nvPicPr>
                  <pic:blipFill>
                    <a:blip r:embed="rId35"/>
                    <a:stretch>
                      <a:fillRect/>
                    </a:stretch>
                  </pic:blipFill>
                  <pic:spPr>
                    <a:xfrm>
                      <a:off x="0" y="0"/>
                      <a:ext cx="4248743" cy="1476581"/>
                    </a:xfrm>
                    <a:prstGeom prst="rect">
                      <a:avLst/>
                    </a:prstGeom>
                  </pic:spPr>
                </pic:pic>
              </a:graphicData>
            </a:graphic>
          </wp:inline>
        </w:drawing>
      </w:r>
    </w:p>
    <w:p w14:paraId="427B3460" w14:textId="4D18753B" w:rsidR="00213EE8" w:rsidRDefault="002F7C69" w:rsidP="002F7C69">
      <w:pPr>
        <w:pStyle w:val="Caption"/>
        <w:ind w:left="72" w:firstLine="720"/>
      </w:pPr>
      <w:r>
        <w:t xml:space="preserve">               </w:t>
      </w:r>
      <w:bookmarkStart w:id="263" w:name="_Toc187583501"/>
      <w:r>
        <w:t xml:space="preserve">Figure </w:t>
      </w:r>
      <w:r>
        <w:fldChar w:fldCharType="begin"/>
      </w:r>
      <w:r>
        <w:instrText xml:space="preserve"> SEQ Figure \* ARABIC </w:instrText>
      </w:r>
      <w:r>
        <w:fldChar w:fldCharType="separate"/>
      </w:r>
      <w:r w:rsidR="00860577">
        <w:rPr>
          <w:noProof/>
        </w:rPr>
        <w:t>21</w:t>
      </w:r>
      <w:r>
        <w:fldChar w:fldCharType="end"/>
      </w:r>
      <w:r>
        <w:t>:</w:t>
      </w:r>
      <w:r>
        <w:rPr>
          <w:noProof/>
        </w:rPr>
        <w:t xml:space="preserve"> Common parameters for the fluid simulation</w:t>
      </w:r>
      <w:bookmarkEnd w:id="263"/>
    </w:p>
    <w:p w14:paraId="7C0660D8" w14:textId="77777777" w:rsidR="002F7C69" w:rsidRDefault="002F7C69" w:rsidP="001D5823"/>
    <w:p w14:paraId="71D2ECA2" w14:textId="3C1D2D2F" w:rsidR="00213EE8" w:rsidRDefault="00213EE8" w:rsidP="00213EE8">
      <w:pPr>
        <w:pStyle w:val="Heading3"/>
        <w:numPr>
          <w:ilvl w:val="1"/>
          <w:numId w:val="32"/>
        </w:numPr>
      </w:pPr>
      <w:bookmarkStart w:id="264" w:name="_Toc187581332"/>
      <w:r>
        <w:t>Re-Simulating Inputs</w:t>
      </w:r>
      <w:bookmarkEnd w:id="264"/>
    </w:p>
    <w:p w14:paraId="3457B7B5" w14:textId="77777777" w:rsidR="00213EE8" w:rsidRDefault="00213EE8" w:rsidP="00213EE8"/>
    <w:p w14:paraId="0A8DBFA4" w14:textId="5AFE7790" w:rsidR="007862FA" w:rsidRDefault="00882BC8" w:rsidP="00213EE8">
      <w:r>
        <w:t xml:space="preserve">The next step in the project will be to allow inputs from a simulation to be recorded and re-simulated at a later time. The reason why we want to have this functionality is to be able to execute measurement iterations that can be compared with each other. Primarily, this will be used for the accuracy </w:t>
      </w:r>
      <w:r w:rsidR="008A5E47">
        <w:t>measurements because</w:t>
      </w:r>
      <w:r>
        <w:t xml:space="preserve"> we want to measure the state of the fluid simulation multiple times and validate whether the outcomes are deterministic or not. If not all iterations for this measurement have the exact same inputs, validating the determinism of the fluid simulation is not even an option.</w:t>
      </w:r>
    </w:p>
    <w:p w14:paraId="5A03C16F" w14:textId="4CEBFFEB" w:rsidR="00AB5B1D" w:rsidRDefault="00AB5B1D" w:rsidP="00213EE8">
      <w:r>
        <w:t xml:space="preserve">It is also worth noting that in order to validate the determinism of the fluid simulation, we only care about the inputs that are made to interact with the simulation, and not about the </w:t>
      </w:r>
      <w:r w:rsidR="00C74844">
        <w:t>outcomes</w:t>
      </w:r>
      <w:r>
        <w:t xml:space="preserve"> from those inputs. The reason behind this is that we need to validate whether or not the calculations that happen to apply </w:t>
      </w:r>
      <w:r w:rsidR="00C74844">
        <w:t>each</w:t>
      </w:r>
      <w:r>
        <w:t xml:space="preserve"> input are deterministic, and simply applying the outcomes of </w:t>
      </w:r>
      <w:r w:rsidR="00C74844">
        <w:t xml:space="preserve">an </w:t>
      </w:r>
      <w:r>
        <w:t>input holds no value for this research.</w:t>
      </w:r>
    </w:p>
    <w:p w14:paraId="406727C0" w14:textId="3AEEE788" w:rsidR="00213EE8" w:rsidRDefault="007862FA" w:rsidP="00213EE8">
      <w:r>
        <w:br w:type="page"/>
      </w:r>
    </w:p>
    <w:p w14:paraId="10E6FCA3" w14:textId="2E361E8A" w:rsidR="00213EE8" w:rsidRDefault="00FE0A21" w:rsidP="00213EE8">
      <w:r>
        <w:lastRenderedPageBreak/>
        <w:t>The first small, but important change that has to be made, is to make sure that the fluid simulation is updated at a constant rate. Luckily for us, Unity provides this functionality by default in their engine in the form of a fixed update.</w:t>
      </w:r>
      <w:r w:rsidR="0058474A">
        <w:t xml:space="preserve"> </w:t>
      </w:r>
      <w:r w:rsidR="0058474A">
        <w:fldChar w:fldCharType="begin"/>
      </w:r>
      <w:r w:rsidR="0058474A">
        <w:instrText xml:space="preserve"> ADDIN ZOTERO_ITEM CSL_CITATION {"citationID":"q9OcVMIK","properties":{"formattedCitation":"[23]","plainCitation":"[23]","noteIndex":0},"citationItems":[{"id":1585,"uris":["http://zotero.org/users/15272487/items/YTJIARY6"],"itemData":{"id":1585,"type":"webpage","language":"en","title":"Unity - Scripting API: MonoBehaviour.FixedUpdate()","title-short":"Unity - Scripting API","URL":"https://docs.unity3d.com/6000.0/Documentation/ScriptReference/MonoBehaviour.FixedUpdate.html","author":[{"family":"Technologies","given":"Unity"}]}}],"schema":"https://github.com/citation-style-language/schema/raw/master/csl-citation.json"} </w:instrText>
      </w:r>
      <w:r w:rsidR="0058474A">
        <w:fldChar w:fldCharType="separate"/>
      </w:r>
      <w:r w:rsidR="0058474A" w:rsidRPr="0058474A">
        <w:rPr>
          <w:rFonts w:ascii="Calibri" w:hAnsi="Calibri" w:cs="Calibri"/>
        </w:rPr>
        <w:t>[23]</w:t>
      </w:r>
      <w:r w:rsidR="0058474A">
        <w:fldChar w:fldCharType="end"/>
      </w:r>
      <w:r>
        <w:t xml:space="preserve"> This fixed update is called framerate independently at a fixed time step, which will be every 0.01 seconds or 100 times per seconds</w:t>
      </w:r>
      <w:r w:rsidR="0058474A">
        <w:t xml:space="preserve"> during this project</w:t>
      </w:r>
      <w:r>
        <w:t>.</w:t>
      </w:r>
    </w:p>
    <w:p w14:paraId="08C0189C" w14:textId="56155DC2" w:rsidR="00FE0A21" w:rsidRDefault="0058474A" w:rsidP="00213EE8">
      <w:r>
        <w:t>Each time the fixed update is called we will increment a counter to keep track of during which step, what input should be executed</w:t>
      </w:r>
      <w:r w:rsidR="00855571">
        <w:t>. This step counter will then be used for both the saving and the loading of inputs.</w:t>
      </w:r>
    </w:p>
    <w:p w14:paraId="73012821" w14:textId="69EB0ABE" w:rsidR="00855571" w:rsidRDefault="00855571" w:rsidP="00213EE8">
      <w:r>
        <w:t>To save an input to be re-simulated in later simulations, all we really need to do is know where the input is coming from, what direction it is going, and what kind of input it is. However, to ensure the re-simulation of this input happens during the same fixed update step in later simulations we will also need to store the current value of the step counter.</w:t>
      </w:r>
    </w:p>
    <w:p w14:paraId="7548917C" w14:textId="77777777" w:rsidR="00855571" w:rsidRDefault="00855571" w:rsidP="00855571">
      <w:pPr>
        <w:keepNext/>
      </w:pPr>
      <w:r w:rsidRPr="00855571">
        <w:rPr>
          <w:noProof/>
        </w:rPr>
        <w:drawing>
          <wp:inline distT="0" distB="0" distL="0" distR="0" wp14:anchorId="5089FB9A" wp14:editId="50E924D5">
            <wp:extent cx="5943600" cy="3181985"/>
            <wp:effectExtent l="0" t="0" r="0" b="0"/>
            <wp:docPr id="122496301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63015" name="Picture 1" descr="A computer screen shot of a program&#10;&#10;Description automatically generated"/>
                    <pic:cNvPicPr/>
                  </pic:nvPicPr>
                  <pic:blipFill>
                    <a:blip r:embed="rId36"/>
                    <a:stretch>
                      <a:fillRect/>
                    </a:stretch>
                  </pic:blipFill>
                  <pic:spPr>
                    <a:xfrm>
                      <a:off x="0" y="0"/>
                      <a:ext cx="5943600" cy="3181985"/>
                    </a:xfrm>
                    <a:prstGeom prst="rect">
                      <a:avLst/>
                    </a:prstGeom>
                  </pic:spPr>
                </pic:pic>
              </a:graphicData>
            </a:graphic>
          </wp:inline>
        </w:drawing>
      </w:r>
    </w:p>
    <w:p w14:paraId="472BD031" w14:textId="7A42E3CB" w:rsidR="00855571" w:rsidRDefault="00855571" w:rsidP="00855571">
      <w:pPr>
        <w:pStyle w:val="Caption"/>
      </w:pPr>
      <w:bookmarkStart w:id="265" w:name="_Toc187583502"/>
      <w:r>
        <w:t xml:space="preserve">Figure </w:t>
      </w:r>
      <w:r>
        <w:fldChar w:fldCharType="begin"/>
      </w:r>
      <w:r>
        <w:instrText xml:space="preserve"> SEQ Figure \* ARABIC </w:instrText>
      </w:r>
      <w:r>
        <w:fldChar w:fldCharType="separate"/>
      </w:r>
      <w:r w:rsidR="00860577">
        <w:rPr>
          <w:noProof/>
        </w:rPr>
        <w:t>22</w:t>
      </w:r>
      <w:r>
        <w:fldChar w:fldCharType="end"/>
      </w:r>
      <w:r>
        <w:t>:</w:t>
      </w:r>
      <w:r>
        <w:rPr>
          <w:noProof/>
        </w:rPr>
        <w:t xml:space="preserve"> Code for saving an input to be re-simulated in later simulations</w:t>
      </w:r>
      <w:bookmarkEnd w:id="265"/>
    </w:p>
    <w:p w14:paraId="794B876C" w14:textId="77777777" w:rsidR="0058474A" w:rsidRDefault="0058474A" w:rsidP="00213EE8"/>
    <w:p w14:paraId="0C155AF6" w14:textId="3339374D" w:rsidR="00BF18E7" w:rsidRDefault="00855571" w:rsidP="00213EE8">
      <w:r>
        <w:t xml:space="preserve">As mentioned in the Preface chapter of this paper, I originally wanted to </w:t>
      </w:r>
      <w:r w:rsidR="007E4DD0">
        <w:t>synchronize</w:t>
      </w:r>
      <w:r>
        <w:t xml:space="preserve"> this fluid simulation</w:t>
      </w:r>
      <w:r w:rsidR="007E4DD0">
        <w:t xml:space="preserve"> over a network</w:t>
      </w:r>
      <w:r>
        <w:t xml:space="preserve">, which is why there are still traces of preparations </w:t>
      </w:r>
      <w:r w:rsidR="007E4DD0">
        <w:t>for the networking implementation remaining in the code base. In figure 22 above, for example, this is the inclusion of a number of delay steps to accommodate for networking delays, and the presence of a client index.</w:t>
      </w:r>
      <w:r w:rsidR="00FF02D1">
        <w:t xml:space="preserve"> This does mean that the inputs intentionally run a few frames behind, but this does not affect the measurements because this has always been the case throughout this research.</w:t>
      </w:r>
    </w:p>
    <w:p w14:paraId="3DFD231F" w14:textId="0E7DD78B" w:rsidR="00855571" w:rsidRDefault="00BF18E7" w:rsidP="00213EE8">
      <w:r>
        <w:br w:type="page"/>
      </w:r>
    </w:p>
    <w:p w14:paraId="52692686" w14:textId="2B9695C2" w:rsidR="00BF18E7" w:rsidRDefault="00BF18E7" w:rsidP="00213EE8">
      <w:r>
        <w:lastRenderedPageBreak/>
        <w:t>If we then for a later simulation want to re-simulate the inputs from a previous one, we can load the saved inputs back into the project and queue them up to be executed when the step counter of the fixed update reaches the saved input’s execution step.</w:t>
      </w:r>
    </w:p>
    <w:p w14:paraId="7433BF94" w14:textId="77777777" w:rsidR="0008681D" w:rsidRDefault="0008681D" w:rsidP="0008681D">
      <w:pPr>
        <w:keepNext/>
        <w:jc w:val="center"/>
      </w:pPr>
      <w:r w:rsidRPr="0008681D">
        <w:rPr>
          <w:noProof/>
        </w:rPr>
        <w:drawing>
          <wp:inline distT="0" distB="0" distL="0" distR="0" wp14:anchorId="3D76D92E" wp14:editId="05499C3E">
            <wp:extent cx="4724400" cy="2872496"/>
            <wp:effectExtent l="0" t="0" r="0" b="4445"/>
            <wp:docPr id="148593000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30000" name="Picture 1" descr="A screen shot of a computer program&#10;&#10;Description automatically generated"/>
                    <pic:cNvPicPr/>
                  </pic:nvPicPr>
                  <pic:blipFill>
                    <a:blip r:embed="rId37"/>
                    <a:stretch>
                      <a:fillRect/>
                    </a:stretch>
                  </pic:blipFill>
                  <pic:spPr>
                    <a:xfrm>
                      <a:off x="0" y="0"/>
                      <a:ext cx="4733982" cy="2878322"/>
                    </a:xfrm>
                    <a:prstGeom prst="rect">
                      <a:avLst/>
                    </a:prstGeom>
                  </pic:spPr>
                </pic:pic>
              </a:graphicData>
            </a:graphic>
          </wp:inline>
        </w:drawing>
      </w:r>
    </w:p>
    <w:p w14:paraId="2055613A" w14:textId="4E2DD5D7" w:rsidR="0008681D" w:rsidRDefault="0008681D" w:rsidP="0008681D">
      <w:pPr>
        <w:pStyle w:val="Caption"/>
        <w:ind w:left="72" w:firstLine="720"/>
      </w:pPr>
      <w:r>
        <w:t xml:space="preserve">     </w:t>
      </w:r>
      <w:bookmarkStart w:id="266" w:name="_Toc187583503"/>
      <w:r>
        <w:t xml:space="preserve">Figure </w:t>
      </w:r>
      <w:r>
        <w:fldChar w:fldCharType="begin"/>
      </w:r>
      <w:r>
        <w:instrText xml:space="preserve"> SEQ Figure \* ARABIC </w:instrText>
      </w:r>
      <w:r>
        <w:fldChar w:fldCharType="separate"/>
      </w:r>
      <w:r w:rsidR="00860577">
        <w:rPr>
          <w:noProof/>
        </w:rPr>
        <w:t>23</w:t>
      </w:r>
      <w:r>
        <w:fldChar w:fldCharType="end"/>
      </w:r>
      <w:r>
        <w:t>:</w:t>
      </w:r>
      <w:r>
        <w:rPr>
          <w:noProof/>
        </w:rPr>
        <w:t xml:space="preserve"> Code for getting the inputs that need to be handled during the current fixed update</w:t>
      </w:r>
      <w:bookmarkEnd w:id="266"/>
    </w:p>
    <w:p w14:paraId="7B066665" w14:textId="77777777" w:rsidR="00855571" w:rsidRDefault="00855571" w:rsidP="00213EE8"/>
    <w:p w14:paraId="0C93781C" w14:textId="6E905C8E" w:rsidR="00213EE8" w:rsidRDefault="00213EE8" w:rsidP="00213EE8">
      <w:pPr>
        <w:pStyle w:val="Heading3"/>
        <w:numPr>
          <w:ilvl w:val="1"/>
          <w:numId w:val="32"/>
        </w:numPr>
      </w:pPr>
      <w:bookmarkStart w:id="267" w:name="_Toc187581333"/>
      <w:r>
        <w:t>Measurement Results</w:t>
      </w:r>
      <w:bookmarkEnd w:id="267"/>
    </w:p>
    <w:p w14:paraId="116A4D1C" w14:textId="77777777" w:rsidR="00213EE8" w:rsidRDefault="00213EE8" w:rsidP="00213EE8"/>
    <w:p w14:paraId="45545710" w14:textId="6190CA09" w:rsidR="00C724BC" w:rsidRDefault="00C724BC" w:rsidP="00213EE8">
      <w:r>
        <w:t>With the system to re-simulate inputs in place, the project is finally ready for the floating-point measurements.</w:t>
      </w:r>
      <w:r w:rsidR="00D603D1">
        <w:t xml:space="preserve"> We will measure performance for two </w:t>
      </w:r>
      <w:r w:rsidR="00344D42">
        <w:t>scenarios</w:t>
      </w:r>
      <w:r w:rsidR="00D603D1">
        <w:t>, once using loaded inputs that are re-simulated, and once using unique inputs for each iteration. For the accuracy we will handle the measurements as explained in the Measurement Methods section of this chapter, thus after 5 seconds, 10 seconds, and 20 seconds. All the accuracy measurements will logically use the same loaded inputs that are re-simulated.</w:t>
      </w:r>
    </w:p>
    <w:p w14:paraId="2FE79157" w14:textId="77777777" w:rsidR="00D603D1" w:rsidRDefault="00D603D1" w:rsidP="00213EE8"/>
    <w:p w14:paraId="0A6915DE" w14:textId="42478410" w:rsidR="00D603D1" w:rsidRDefault="00D603D1" w:rsidP="00D603D1">
      <w:pPr>
        <w:pStyle w:val="Heading4"/>
        <w:numPr>
          <w:ilvl w:val="2"/>
          <w:numId w:val="32"/>
        </w:numPr>
      </w:pPr>
      <w:r>
        <w:t>Performance</w:t>
      </w:r>
    </w:p>
    <w:p w14:paraId="0BACAA1D" w14:textId="77777777" w:rsidR="00D603D1" w:rsidRDefault="00D603D1" w:rsidP="00213EE8"/>
    <w:tbl>
      <w:tblPr>
        <w:tblStyle w:val="GridTable5Dark-Accent1"/>
        <w:tblW w:w="0" w:type="auto"/>
        <w:tblLook w:val="04A0" w:firstRow="1" w:lastRow="0" w:firstColumn="1" w:lastColumn="0" w:noHBand="0" w:noVBand="1"/>
      </w:tblPr>
      <w:tblGrid>
        <w:gridCol w:w="3116"/>
        <w:gridCol w:w="3117"/>
        <w:gridCol w:w="3117"/>
      </w:tblGrid>
      <w:tr w:rsidR="00D603D1" w14:paraId="5850A4D0" w14:textId="77777777" w:rsidTr="00D603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16A1735" w14:textId="77777777" w:rsidR="00D603D1" w:rsidRDefault="00D603D1" w:rsidP="00D603D1"/>
        </w:tc>
        <w:tc>
          <w:tcPr>
            <w:tcW w:w="3117" w:type="dxa"/>
          </w:tcPr>
          <w:p w14:paraId="0E093455" w14:textId="40A96886" w:rsidR="00D603D1" w:rsidRDefault="00D603D1" w:rsidP="00D603D1">
            <w:pPr>
              <w:cnfStyle w:val="100000000000" w:firstRow="1" w:lastRow="0" w:firstColumn="0" w:lastColumn="0" w:oddVBand="0" w:evenVBand="0" w:oddHBand="0" w:evenHBand="0" w:firstRowFirstColumn="0" w:firstRowLastColumn="0" w:lastRowFirstColumn="0" w:lastRowLastColumn="0"/>
            </w:pPr>
            <w:r>
              <w:t>Loaded Inputs</w:t>
            </w:r>
          </w:p>
        </w:tc>
        <w:tc>
          <w:tcPr>
            <w:tcW w:w="3117" w:type="dxa"/>
          </w:tcPr>
          <w:p w14:paraId="12295FE6" w14:textId="362527EF" w:rsidR="00D603D1" w:rsidRDefault="00D603D1" w:rsidP="00D603D1">
            <w:pPr>
              <w:cnfStyle w:val="100000000000" w:firstRow="1" w:lastRow="0" w:firstColumn="0" w:lastColumn="0" w:oddVBand="0" w:evenVBand="0" w:oddHBand="0" w:evenHBand="0" w:firstRowFirstColumn="0" w:firstRowLastColumn="0" w:lastRowFirstColumn="0" w:lastRowLastColumn="0"/>
            </w:pPr>
            <w:r>
              <w:t>Unique Inputs</w:t>
            </w:r>
          </w:p>
        </w:tc>
      </w:tr>
      <w:tr w:rsidR="00D603D1" w14:paraId="05F020D9" w14:textId="77777777" w:rsidTr="00D603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CFAA7D" w14:textId="1BD2ADB3" w:rsidR="00D603D1" w:rsidRDefault="00D603D1" w:rsidP="00D603D1">
            <w:r>
              <w:t>Average CPU Frame Time</w:t>
            </w:r>
          </w:p>
        </w:tc>
        <w:tc>
          <w:tcPr>
            <w:tcW w:w="3117" w:type="dxa"/>
          </w:tcPr>
          <w:p w14:paraId="41CC389B" w14:textId="54738F56" w:rsidR="00D603D1" w:rsidRDefault="00D603D1" w:rsidP="00D603D1">
            <w:pPr>
              <w:cnfStyle w:val="000000100000" w:firstRow="0" w:lastRow="0" w:firstColumn="0" w:lastColumn="0" w:oddVBand="0" w:evenVBand="0" w:oddHBand="1" w:evenHBand="0" w:firstRowFirstColumn="0" w:firstRowLastColumn="0" w:lastRowFirstColumn="0" w:lastRowLastColumn="0"/>
            </w:pPr>
            <w:r>
              <w:t>0,46863ms</w:t>
            </w:r>
          </w:p>
        </w:tc>
        <w:tc>
          <w:tcPr>
            <w:tcW w:w="3117" w:type="dxa"/>
          </w:tcPr>
          <w:p w14:paraId="52A458D1" w14:textId="40C5C5E7" w:rsidR="00D603D1" w:rsidRDefault="00D603D1" w:rsidP="00D603D1">
            <w:pPr>
              <w:cnfStyle w:val="000000100000" w:firstRow="0" w:lastRow="0" w:firstColumn="0" w:lastColumn="0" w:oddVBand="0" w:evenVBand="0" w:oddHBand="1" w:evenHBand="0" w:firstRowFirstColumn="0" w:firstRowLastColumn="0" w:lastRowFirstColumn="0" w:lastRowLastColumn="0"/>
            </w:pPr>
            <w:r>
              <w:t>0,49938ms</w:t>
            </w:r>
          </w:p>
        </w:tc>
      </w:tr>
      <w:tr w:rsidR="00D603D1" w14:paraId="4FC48E53" w14:textId="77777777" w:rsidTr="00D603D1">
        <w:tc>
          <w:tcPr>
            <w:cnfStyle w:val="001000000000" w:firstRow="0" w:lastRow="0" w:firstColumn="1" w:lastColumn="0" w:oddVBand="0" w:evenVBand="0" w:oddHBand="0" w:evenHBand="0" w:firstRowFirstColumn="0" w:firstRowLastColumn="0" w:lastRowFirstColumn="0" w:lastRowLastColumn="0"/>
            <w:tcW w:w="3116" w:type="dxa"/>
          </w:tcPr>
          <w:p w14:paraId="6828CCEB" w14:textId="6B13C36C" w:rsidR="00D603D1" w:rsidRDefault="00D603D1" w:rsidP="00D603D1">
            <w:r>
              <w:t>Average GPU Frame Time</w:t>
            </w:r>
          </w:p>
        </w:tc>
        <w:tc>
          <w:tcPr>
            <w:tcW w:w="3117" w:type="dxa"/>
          </w:tcPr>
          <w:p w14:paraId="004A3408" w14:textId="68E9BAB3" w:rsidR="00D603D1" w:rsidRDefault="00D603D1" w:rsidP="00D603D1">
            <w:pPr>
              <w:cnfStyle w:val="000000000000" w:firstRow="0" w:lastRow="0" w:firstColumn="0" w:lastColumn="0" w:oddVBand="0" w:evenVBand="0" w:oddHBand="0" w:evenHBand="0" w:firstRowFirstColumn="0" w:firstRowLastColumn="0" w:lastRowFirstColumn="0" w:lastRowLastColumn="0"/>
            </w:pPr>
            <w:r>
              <w:t>0,01910ms</w:t>
            </w:r>
          </w:p>
        </w:tc>
        <w:tc>
          <w:tcPr>
            <w:tcW w:w="3117" w:type="dxa"/>
          </w:tcPr>
          <w:p w14:paraId="39BAD685" w14:textId="3666C522" w:rsidR="00D603D1" w:rsidRDefault="00D603D1" w:rsidP="00FC5B3E">
            <w:pPr>
              <w:keepNext/>
              <w:cnfStyle w:val="000000000000" w:firstRow="0" w:lastRow="0" w:firstColumn="0" w:lastColumn="0" w:oddVBand="0" w:evenVBand="0" w:oddHBand="0" w:evenHBand="0" w:firstRowFirstColumn="0" w:firstRowLastColumn="0" w:lastRowFirstColumn="0" w:lastRowLastColumn="0"/>
            </w:pPr>
            <w:r>
              <w:t>0,01839ms</w:t>
            </w:r>
          </w:p>
        </w:tc>
      </w:tr>
    </w:tbl>
    <w:p w14:paraId="37832A0F" w14:textId="699C88D4" w:rsidR="00FC5B3E" w:rsidRDefault="00FC5B3E">
      <w:pPr>
        <w:pStyle w:val="Caption"/>
      </w:pPr>
      <w:bookmarkStart w:id="268" w:name="_Toc187581268"/>
      <w:r>
        <w:t xml:space="preserve">Table </w:t>
      </w:r>
      <w:r>
        <w:fldChar w:fldCharType="begin"/>
      </w:r>
      <w:r>
        <w:instrText xml:space="preserve"> SEQ Table \* ARABIC </w:instrText>
      </w:r>
      <w:r>
        <w:fldChar w:fldCharType="separate"/>
      </w:r>
      <w:r w:rsidR="006D6DC2">
        <w:rPr>
          <w:noProof/>
        </w:rPr>
        <w:t>1</w:t>
      </w:r>
      <w:r>
        <w:fldChar w:fldCharType="end"/>
      </w:r>
      <w:r>
        <w:t>:</w:t>
      </w:r>
      <w:r>
        <w:rPr>
          <w:noProof/>
        </w:rPr>
        <w:t xml:space="preserve"> Measurement results for the performance of the floating-point fluid simulation</w:t>
      </w:r>
      <w:bookmarkEnd w:id="268"/>
    </w:p>
    <w:p w14:paraId="63FE136B" w14:textId="77777777" w:rsidR="00D603D1" w:rsidRDefault="00D603D1">
      <w:r>
        <w:br w:type="page"/>
      </w:r>
    </w:p>
    <w:p w14:paraId="6B469F02" w14:textId="3F14041A" w:rsidR="005E04E3" w:rsidRDefault="003F45B4" w:rsidP="003F45B4">
      <w:pPr>
        <w:pStyle w:val="Heading4"/>
        <w:numPr>
          <w:ilvl w:val="2"/>
          <w:numId w:val="32"/>
        </w:numPr>
      </w:pPr>
      <w:r>
        <w:lastRenderedPageBreak/>
        <w:t>Accuracy</w:t>
      </w:r>
    </w:p>
    <w:p w14:paraId="647DA779" w14:textId="77777777" w:rsidR="003F45B4" w:rsidRDefault="003F45B4" w:rsidP="005E04E3"/>
    <w:tbl>
      <w:tblPr>
        <w:tblStyle w:val="GridTable5Dark-Accent1"/>
        <w:tblW w:w="0" w:type="auto"/>
        <w:tblLook w:val="04A0" w:firstRow="1" w:lastRow="0" w:firstColumn="1" w:lastColumn="0" w:noHBand="0" w:noVBand="1"/>
      </w:tblPr>
      <w:tblGrid>
        <w:gridCol w:w="2337"/>
        <w:gridCol w:w="2337"/>
        <w:gridCol w:w="2338"/>
        <w:gridCol w:w="2338"/>
      </w:tblGrid>
      <w:tr w:rsidR="003F45B4" w14:paraId="7DDA512B" w14:textId="77777777" w:rsidTr="003F4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433C5C5" w14:textId="77777777" w:rsidR="003F45B4" w:rsidRDefault="003F45B4" w:rsidP="005E04E3"/>
        </w:tc>
        <w:tc>
          <w:tcPr>
            <w:tcW w:w="2337" w:type="dxa"/>
          </w:tcPr>
          <w:p w14:paraId="5136CE3D" w14:textId="6F47D18D" w:rsidR="003F45B4" w:rsidRDefault="003F45B4" w:rsidP="005E04E3">
            <w:pPr>
              <w:cnfStyle w:val="100000000000" w:firstRow="1" w:lastRow="0" w:firstColumn="0" w:lastColumn="0" w:oddVBand="0" w:evenVBand="0" w:oddHBand="0" w:evenHBand="0" w:firstRowFirstColumn="0" w:firstRowLastColumn="0" w:lastRowFirstColumn="0" w:lastRowLastColumn="0"/>
            </w:pPr>
            <w:r>
              <w:t>After 5 seconds</w:t>
            </w:r>
          </w:p>
        </w:tc>
        <w:tc>
          <w:tcPr>
            <w:tcW w:w="2338" w:type="dxa"/>
          </w:tcPr>
          <w:p w14:paraId="3E92D26D" w14:textId="7CEEAD29" w:rsidR="003F45B4" w:rsidRDefault="003F45B4" w:rsidP="005E04E3">
            <w:pPr>
              <w:cnfStyle w:val="100000000000" w:firstRow="1" w:lastRow="0" w:firstColumn="0" w:lastColumn="0" w:oddVBand="0" w:evenVBand="0" w:oddHBand="0" w:evenHBand="0" w:firstRowFirstColumn="0" w:firstRowLastColumn="0" w:lastRowFirstColumn="0" w:lastRowLastColumn="0"/>
            </w:pPr>
            <w:r>
              <w:t>After 10 seconds</w:t>
            </w:r>
          </w:p>
        </w:tc>
        <w:tc>
          <w:tcPr>
            <w:tcW w:w="2338" w:type="dxa"/>
          </w:tcPr>
          <w:p w14:paraId="219F7864" w14:textId="228E3764" w:rsidR="003F45B4" w:rsidRDefault="003F45B4" w:rsidP="005E04E3">
            <w:pPr>
              <w:cnfStyle w:val="100000000000" w:firstRow="1" w:lastRow="0" w:firstColumn="0" w:lastColumn="0" w:oddVBand="0" w:evenVBand="0" w:oddHBand="0" w:evenHBand="0" w:firstRowFirstColumn="0" w:firstRowLastColumn="0" w:lastRowFirstColumn="0" w:lastRowLastColumn="0"/>
            </w:pPr>
            <w:r>
              <w:t>After 20 seconds</w:t>
            </w:r>
          </w:p>
        </w:tc>
      </w:tr>
      <w:tr w:rsidR="003F45B4" w14:paraId="266AB23A" w14:textId="77777777" w:rsidTr="003F4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B68CB58" w14:textId="1838C698" w:rsidR="003F45B4" w:rsidRDefault="003F45B4" w:rsidP="005E04E3">
            <w:r>
              <w:t>Average Velocity Diff</w:t>
            </w:r>
          </w:p>
        </w:tc>
        <w:tc>
          <w:tcPr>
            <w:tcW w:w="2337" w:type="dxa"/>
          </w:tcPr>
          <w:p w14:paraId="3E4DB806" w14:textId="29E4E559" w:rsidR="003F45B4" w:rsidRDefault="003F45B4" w:rsidP="005E04E3">
            <w:pPr>
              <w:cnfStyle w:val="000000100000" w:firstRow="0" w:lastRow="0" w:firstColumn="0" w:lastColumn="0" w:oddVBand="0" w:evenVBand="0" w:oddHBand="1" w:evenHBand="0" w:firstRowFirstColumn="0" w:firstRowLastColumn="0" w:lastRowFirstColumn="0" w:lastRowLastColumn="0"/>
            </w:pPr>
            <w:r>
              <w:t>0,00001</w:t>
            </w:r>
          </w:p>
        </w:tc>
        <w:tc>
          <w:tcPr>
            <w:tcW w:w="2338" w:type="dxa"/>
          </w:tcPr>
          <w:p w14:paraId="46999BD7" w14:textId="5E4C4DD5" w:rsidR="003F45B4" w:rsidRDefault="003F45B4" w:rsidP="005E04E3">
            <w:pPr>
              <w:cnfStyle w:val="000000100000" w:firstRow="0" w:lastRow="0" w:firstColumn="0" w:lastColumn="0" w:oddVBand="0" w:evenVBand="0" w:oddHBand="1" w:evenHBand="0" w:firstRowFirstColumn="0" w:firstRowLastColumn="0" w:lastRowFirstColumn="0" w:lastRowLastColumn="0"/>
            </w:pPr>
            <w:r>
              <w:t>0,00009</w:t>
            </w:r>
          </w:p>
        </w:tc>
        <w:tc>
          <w:tcPr>
            <w:tcW w:w="2338" w:type="dxa"/>
          </w:tcPr>
          <w:p w14:paraId="0DFC62E5" w14:textId="0F5008DF" w:rsidR="003F45B4" w:rsidRDefault="003F45B4" w:rsidP="005E04E3">
            <w:pPr>
              <w:cnfStyle w:val="000000100000" w:firstRow="0" w:lastRow="0" w:firstColumn="0" w:lastColumn="0" w:oddVBand="0" w:evenVBand="0" w:oddHBand="1" w:evenHBand="0" w:firstRowFirstColumn="0" w:firstRowLastColumn="0" w:lastRowFirstColumn="0" w:lastRowLastColumn="0"/>
            </w:pPr>
            <w:r>
              <w:t>0,00026</w:t>
            </w:r>
          </w:p>
        </w:tc>
      </w:tr>
      <w:tr w:rsidR="003F45B4" w14:paraId="4E12A3E5" w14:textId="77777777" w:rsidTr="003F45B4">
        <w:tc>
          <w:tcPr>
            <w:cnfStyle w:val="001000000000" w:firstRow="0" w:lastRow="0" w:firstColumn="1" w:lastColumn="0" w:oddVBand="0" w:evenVBand="0" w:oddHBand="0" w:evenHBand="0" w:firstRowFirstColumn="0" w:firstRowLastColumn="0" w:lastRowFirstColumn="0" w:lastRowLastColumn="0"/>
            <w:tcW w:w="2337" w:type="dxa"/>
          </w:tcPr>
          <w:p w14:paraId="66441609" w14:textId="5E718422" w:rsidR="003F45B4" w:rsidRDefault="003F45B4" w:rsidP="005E04E3">
            <w:r>
              <w:t>Average Colour Diff</w:t>
            </w:r>
          </w:p>
        </w:tc>
        <w:tc>
          <w:tcPr>
            <w:tcW w:w="2337" w:type="dxa"/>
          </w:tcPr>
          <w:p w14:paraId="5D0E5599" w14:textId="406D9156" w:rsidR="003F45B4" w:rsidRDefault="003F45B4" w:rsidP="005E04E3">
            <w:pPr>
              <w:cnfStyle w:val="000000000000" w:firstRow="0" w:lastRow="0" w:firstColumn="0" w:lastColumn="0" w:oddVBand="0" w:evenVBand="0" w:oddHBand="0" w:evenHBand="0" w:firstRowFirstColumn="0" w:firstRowLastColumn="0" w:lastRowFirstColumn="0" w:lastRowLastColumn="0"/>
            </w:pPr>
            <w:r>
              <w:t>0,00002</w:t>
            </w:r>
          </w:p>
        </w:tc>
        <w:tc>
          <w:tcPr>
            <w:tcW w:w="2338" w:type="dxa"/>
          </w:tcPr>
          <w:p w14:paraId="09F6B1DE" w14:textId="3011B5BF" w:rsidR="003F45B4" w:rsidRDefault="003F45B4" w:rsidP="005E04E3">
            <w:pPr>
              <w:cnfStyle w:val="000000000000" w:firstRow="0" w:lastRow="0" w:firstColumn="0" w:lastColumn="0" w:oddVBand="0" w:evenVBand="0" w:oddHBand="0" w:evenHBand="0" w:firstRowFirstColumn="0" w:firstRowLastColumn="0" w:lastRowFirstColumn="0" w:lastRowLastColumn="0"/>
            </w:pPr>
            <w:r>
              <w:t>0,00032</w:t>
            </w:r>
          </w:p>
        </w:tc>
        <w:tc>
          <w:tcPr>
            <w:tcW w:w="2338" w:type="dxa"/>
          </w:tcPr>
          <w:p w14:paraId="5812389C" w14:textId="5B15312E" w:rsidR="003F45B4" w:rsidRDefault="003F45B4" w:rsidP="003F45B4">
            <w:pPr>
              <w:keepNext/>
              <w:cnfStyle w:val="000000000000" w:firstRow="0" w:lastRow="0" w:firstColumn="0" w:lastColumn="0" w:oddVBand="0" w:evenVBand="0" w:oddHBand="0" w:evenHBand="0" w:firstRowFirstColumn="0" w:firstRowLastColumn="0" w:lastRowFirstColumn="0" w:lastRowLastColumn="0"/>
            </w:pPr>
            <w:r>
              <w:t>0,00093</w:t>
            </w:r>
          </w:p>
        </w:tc>
      </w:tr>
    </w:tbl>
    <w:p w14:paraId="10719B2B" w14:textId="31930562" w:rsidR="003F45B4" w:rsidRDefault="003F45B4" w:rsidP="003F45B4">
      <w:pPr>
        <w:pStyle w:val="Caption"/>
        <w:rPr>
          <w:noProof/>
        </w:rPr>
      </w:pPr>
      <w:bookmarkStart w:id="269" w:name="_Toc187581269"/>
      <w:r>
        <w:t xml:space="preserve">Table </w:t>
      </w:r>
      <w:r>
        <w:fldChar w:fldCharType="begin"/>
      </w:r>
      <w:r>
        <w:instrText xml:space="preserve"> SEQ Table \* ARABIC </w:instrText>
      </w:r>
      <w:r>
        <w:fldChar w:fldCharType="separate"/>
      </w:r>
      <w:r w:rsidR="006D6DC2">
        <w:rPr>
          <w:noProof/>
        </w:rPr>
        <w:t>2</w:t>
      </w:r>
      <w:r>
        <w:fldChar w:fldCharType="end"/>
      </w:r>
      <w:r>
        <w:t>:</w:t>
      </w:r>
      <w:r>
        <w:rPr>
          <w:noProof/>
        </w:rPr>
        <w:t xml:space="preserve"> Measurement results for the accuracy of the floating-point fluid simulation</w:t>
      </w:r>
      <w:bookmarkEnd w:id="269"/>
    </w:p>
    <w:p w14:paraId="5644CF36" w14:textId="77777777" w:rsidR="003F45B4" w:rsidRPr="003F45B4" w:rsidRDefault="003F45B4" w:rsidP="003F45B4"/>
    <w:p w14:paraId="2D6EF510" w14:textId="34C0894C" w:rsidR="003F45B4" w:rsidRDefault="003F45B4" w:rsidP="003F45B4">
      <w:pPr>
        <w:pStyle w:val="Heading4"/>
        <w:numPr>
          <w:ilvl w:val="2"/>
          <w:numId w:val="32"/>
        </w:numPr>
      </w:pPr>
      <w:r>
        <w:t>Conclusion</w:t>
      </w:r>
    </w:p>
    <w:p w14:paraId="345DBE46" w14:textId="77777777" w:rsidR="003F45B4" w:rsidRDefault="003F45B4" w:rsidP="005E04E3"/>
    <w:p w14:paraId="2D53DD53" w14:textId="18E38451" w:rsidR="00807F05" w:rsidRDefault="00FE4151" w:rsidP="005E04E3">
      <w:r>
        <w:t>These measurement results will mainly be used to compare against the measurement results we will get from the fixed-point fluid simulation.</w:t>
      </w:r>
      <w:r w:rsidR="00807F05">
        <w:t xml:space="preserve"> </w:t>
      </w:r>
      <w:r>
        <w:t>However, it is still worth mentioning a couple of observations.</w:t>
      </w:r>
    </w:p>
    <w:p w14:paraId="60817B0D" w14:textId="3908EAD5" w:rsidR="003F45B4" w:rsidRDefault="00FE4151" w:rsidP="005E04E3">
      <w:r>
        <w:t xml:space="preserve">When I first looked at the performance results, I actually thought something went wrong with the measurements because of how extremely short the frame timings were, with only half a millisecond for the CPU and </w:t>
      </w:r>
      <w:r w:rsidR="00807F05">
        <w:t>only one fiftieth of a millisecond for the GPU. These values blew my mind, especially the GPU values, and I even tested this by giving the GPU a much big workload to check if the frame times would be longer that way.</w:t>
      </w:r>
    </w:p>
    <w:p w14:paraId="03232C5E" w14:textId="3C4C6978" w:rsidR="009B6D57" w:rsidRDefault="00843CD0" w:rsidP="005E04E3">
      <w:r>
        <w:t>From the accuracy results, I basically got what I expected to get. There are differences detected between measurement iterations and these differences only get bigger, the longer the project is running. This proves that floating-point arithmetic is not deterministic and will accumulate errors over time. As mentioned in the Measurement Methods section of this chapter, the sampling method used leaves much room for non-deterministic results outside of the sampled area, but even this very small sample seems to be enough in this case.</w:t>
      </w:r>
    </w:p>
    <w:p w14:paraId="271A7021" w14:textId="2315F31E" w:rsidR="00D603D1" w:rsidRPr="00A45D52" w:rsidRDefault="009B6D57" w:rsidP="005E04E3">
      <w:r>
        <w:br w:type="page"/>
      </w:r>
    </w:p>
    <w:p w14:paraId="424A0222" w14:textId="57433691" w:rsidR="000D5C84" w:rsidRPr="00A45D52" w:rsidRDefault="004F6414" w:rsidP="005F706D">
      <w:pPr>
        <w:pStyle w:val="Heading2"/>
        <w:numPr>
          <w:ilvl w:val="0"/>
          <w:numId w:val="32"/>
        </w:numPr>
      </w:pPr>
      <w:bookmarkStart w:id="270" w:name="_Toc187581334"/>
      <w:r>
        <w:lastRenderedPageBreak/>
        <w:t>Fixed-Point Fluid Simulation</w:t>
      </w:r>
      <w:bookmarkEnd w:id="270"/>
    </w:p>
    <w:p w14:paraId="2C40AA65" w14:textId="77777777" w:rsidR="005E04E3" w:rsidRPr="00A45D52" w:rsidRDefault="005E04E3" w:rsidP="005E04E3"/>
    <w:p w14:paraId="7F9BE1FF" w14:textId="194D9B11" w:rsidR="005E04E3" w:rsidRDefault="009B6D57" w:rsidP="004F6414">
      <w:r>
        <w:t xml:space="preserve">This section will present the implementation of fixed-point arithmetic. Followed </w:t>
      </w:r>
      <w:r w:rsidR="00344D42">
        <w:t>by</w:t>
      </w:r>
      <w:r>
        <w:t xml:space="preserve"> a workaround for fixed-point arithmetic in the form of fixed-point </w:t>
      </w:r>
      <w:r w:rsidR="00344D42">
        <w:t>rounding and</w:t>
      </w:r>
      <w:r>
        <w:t xml:space="preserve"> closing out with the measurement results from the final version of the fixed-point fluid simulation.</w:t>
      </w:r>
    </w:p>
    <w:p w14:paraId="2199A37F" w14:textId="77777777" w:rsidR="00C94B6F" w:rsidRDefault="00C94B6F" w:rsidP="004F6414"/>
    <w:p w14:paraId="48305880" w14:textId="3D3B49A5" w:rsidR="00C94B6F" w:rsidRDefault="00C94B6F" w:rsidP="004F6414">
      <w:pPr>
        <w:pStyle w:val="Heading3"/>
        <w:numPr>
          <w:ilvl w:val="1"/>
          <w:numId w:val="32"/>
        </w:numPr>
      </w:pPr>
      <w:bookmarkStart w:id="271" w:name="_Toc187581335"/>
      <w:r>
        <w:t>Fixed-Point Arithmetic</w:t>
      </w:r>
      <w:bookmarkEnd w:id="271"/>
    </w:p>
    <w:p w14:paraId="0E6C550A" w14:textId="1A3B344E" w:rsidR="00C94B6F" w:rsidRDefault="00C94B6F" w:rsidP="004F6414"/>
    <w:p w14:paraId="2C070352" w14:textId="79C029B4" w:rsidR="004D09B6" w:rsidRDefault="004D09B6" w:rsidP="004F6414">
      <w:r>
        <w:t xml:space="preserve">Now that we have everything set up and the measurements for the floating-point fluid simulation have been handled, it is finally time to get started on the research part of this project, </w:t>
      </w:r>
      <w:r w:rsidR="0002302C">
        <w:t xml:space="preserve">the implementation of </w:t>
      </w:r>
      <w:r>
        <w:t xml:space="preserve">fixed-point arithmetic. As explained in the </w:t>
      </w:r>
      <w:r w:rsidR="008255C1">
        <w:t>Theoretical Framework</w:t>
      </w:r>
      <w:r>
        <w:t xml:space="preserve"> chapter of this paper, fixed-point values are technically a simple integer value scaled by a certain scaling factor to represent a floating-point value.</w:t>
      </w:r>
    </w:p>
    <w:p w14:paraId="22FD2610" w14:textId="6DDD172A" w:rsidR="004D09B6" w:rsidRDefault="004D09B6" w:rsidP="004F6414">
      <w:r>
        <w:t>The reason why we want to use fixed-point arithmetic is to ensure deterministic results for the fluid simulation, because</w:t>
      </w:r>
      <w:r w:rsidR="0002302C">
        <w:t>,</w:t>
      </w:r>
      <w:r>
        <w:t xml:space="preserve"> as proven by the floating-point accuracy results, floating-point arithmetic cannot provide that.</w:t>
      </w:r>
    </w:p>
    <w:p w14:paraId="18D7B663" w14:textId="72A4F77B" w:rsidR="00843CD0" w:rsidRDefault="00103ACC" w:rsidP="004F6414">
      <w:r>
        <w:t>At first glance</w:t>
      </w:r>
      <w:r w:rsidR="00645789">
        <w:t>, the fixed-point</w:t>
      </w:r>
      <w:r w:rsidR="000C14F5">
        <w:t xml:space="preserve"> arithmetic</w:t>
      </w:r>
      <w:r w:rsidR="00645789">
        <w:t xml:space="preserve"> implementation </w:t>
      </w:r>
      <w:r>
        <w:t>seems</w:t>
      </w:r>
      <w:r w:rsidR="00645789">
        <w:t xml:space="preserve"> pretty straightforward and fairly easy. </w:t>
      </w:r>
      <w:r w:rsidR="00FF49B5">
        <w:t>Following the implementation which is</w:t>
      </w:r>
      <w:r w:rsidR="00FF49B5" w:rsidRPr="00FF49B5">
        <w:t xml:space="preserve"> </w:t>
      </w:r>
      <w:r w:rsidR="00FF49B5">
        <w:t xml:space="preserve">shown and explained in more detail in the </w:t>
      </w:r>
      <w:r w:rsidR="008255C1">
        <w:t>Theoretical Framework</w:t>
      </w:r>
      <w:r w:rsidR="00FF49B5">
        <w:t xml:space="preserve"> chapter of this paper, o</w:t>
      </w:r>
      <w:r w:rsidR="00645789">
        <w:t>ne would expect the implementation to look like what is shown in figure 24 below.</w:t>
      </w:r>
    </w:p>
    <w:p w14:paraId="6348D01B" w14:textId="77777777" w:rsidR="00645789" w:rsidRDefault="00645789" w:rsidP="00645789">
      <w:pPr>
        <w:keepNext/>
        <w:jc w:val="center"/>
      </w:pPr>
      <w:r w:rsidRPr="00645789">
        <w:rPr>
          <w:noProof/>
        </w:rPr>
        <w:drawing>
          <wp:inline distT="0" distB="0" distL="0" distR="0" wp14:anchorId="468BDD2E" wp14:editId="78971F3E">
            <wp:extent cx="4889471" cy="2362200"/>
            <wp:effectExtent l="0" t="0" r="6985" b="0"/>
            <wp:docPr id="67790371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03714" name="Picture 1" descr="A computer screen shot of a program code&#10;&#10;Description automatically generated"/>
                    <pic:cNvPicPr/>
                  </pic:nvPicPr>
                  <pic:blipFill>
                    <a:blip r:embed="rId38"/>
                    <a:stretch>
                      <a:fillRect/>
                    </a:stretch>
                  </pic:blipFill>
                  <pic:spPr>
                    <a:xfrm>
                      <a:off x="0" y="0"/>
                      <a:ext cx="4914218" cy="2374156"/>
                    </a:xfrm>
                    <a:prstGeom prst="rect">
                      <a:avLst/>
                    </a:prstGeom>
                  </pic:spPr>
                </pic:pic>
              </a:graphicData>
            </a:graphic>
          </wp:inline>
        </w:drawing>
      </w:r>
    </w:p>
    <w:p w14:paraId="26C5F484" w14:textId="7AECD81D" w:rsidR="00645789" w:rsidRDefault="00645789" w:rsidP="00645789">
      <w:pPr>
        <w:pStyle w:val="Caption"/>
        <w:ind w:firstLine="720"/>
      </w:pPr>
      <w:r>
        <w:t xml:space="preserve">   </w:t>
      </w:r>
      <w:bookmarkStart w:id="272" w:name="_Toc187583504"/>
      <w:r>
        <w:t xml:space="preserve">Figure </w:t>
      </w:r>
      <w:r>
        <w:fldChar w:fldCharType="begin"/>
      </w:r>
      <w:r>
        <w:instrText xml:space="preserve"> SEQ Figure \* ARABIC </w:instrText>
      </w:r>
      <w:r>
        <w:fldChar w:fldCharType="separate"/>
      </w:r>
      <w:r w:rsidR="00860577">
        <w:rPr>
          <w:noProof/>
        </w:rPr>
        <w:t>24</w:t>
      </w:r>
      <w:r>
        <w:fldChar w:fldCharType="end"/>
      </w:r>
      <w:r>
        <w:t>:</w:t>
      </w:r>
      <w:r>
        <w:rPr>
          <w:noProof/>
        </w:rPr>
        <w:t xml:space="preserve"> Expected code for </w:t>
      </w:r>
      <w:r w:rsidR="005906A0">
        <w:rPr>
          <w:noProof/>
        </w:rPr>
        <w:t xml:space="preserve">a </w:t>
      </w:r>
      <w:r>
        <w:rPr>
          <w:noProof/>
        </w:rPr>
        <w:t>fixed-point arithmetic implementation in HLSL</w:t>
      </w:r>
      <w:bookmarkEnd w:id="272"/>
    </w:p>
    <w:p w14:paraId="70CDD15F" w14:textId="77777777" w:rsidR="00645789" w:rsidRDefault="00645789" w:rsidP="004F6414"/>
    <w:p w14:paraId="45CC74B6" w14:textId="0DF0350D" w:rsidR="005906A0" w:rsidRDefault="005906A0" w:rsidP="004F6414">
      <w:r>
        <w:t>However, this is not the case. The code shown in figure 24 above will not even compile. This is because the long data type does not exist in HLSL</w:t>
      </w:r>
      <w:r w:rsidR="000C14F5">
        <w:t>, which is the programming language used for compute shaders and shaders in Unity</w:t>
      </w:r>
      <w:r>
        <w:t xml:space="preserve">. </w:t>
      </w:r>
      <w:r w:rsidR="000C14F5">
        <w:t>Only w</w:t>
      </w:r>
      <w:r>
        <w:t xml:space="preserve">hen using </w:t>
      </w:r>
      <w:r w:rsidR="000C14F5">
        <w:t xml:space="preserve">a </w:t>
      </w:r>
      <w:r>
        <w:t xml:space="preserve">shader model </w:t>
      </w:r>
      <w:r w:rsidR="000C14F5">
        <w:t xml:space="preserve">of </w:t>
      </w:r>
      <w:r>
        <w:t>6.0 or higher there is a</w:t>
      </w:r>
      <w:r w:rsidR="001B62BA">
        <w:t>n equivalent</w:t>
      </w:r>
      <w:r>
        <w:t xml:space="preserve"> data type </w:t>
      </w:r>
      <w:r w:rsidR="001B62BA">
        <w:t xml:space="preserve">available </w:t>
      </w:r>
      <w:r>
        <w:t>called int64_t</w:t>
      </w:r>
      <w:r w:rsidR="000C14F5">
        <w:t xml:space="preserve">, as explained in </w:t>
      </w:r>
      <w:r w:rsidR="000C14F5">
        <w:fldChar w:fldCharType="begin"/>
      </w:r>
      <w:r w:rsidR="000C14F5">
        <w:instrText xml:space="preserve"> ADDIN ZOTERO_ITEM CSL_CITATION {"citationID":"PIxm8YUq","properties":{"formattedCitation":"[24]","plainCitation":"[24]","noteIndex":0},"citationItems":[{"id":1586,"uris":["http://zotero.org/users/15272487/items/TTD3UIH9"],"itemData":{"id":1586,"type":"webpage","abstract":"Describes the scalar data types that HLSL supports.","language":"en-us","title":"Scalar data types - Win32 apps","URL":"https://learn.microsoft.com/en-us/windows/win32/direct3dhlsl/dx-graphics-hlsl-scalar","author":[{"family":"stevewhims","given":""}],"issued":{"date-parts":[["2023",9,12]]}}}],"schema":"https://github.com/citation-style-language/schema/raw/master/csl-citation.json"} </w:instrText>
      </w:r>
      <w:r w:rsidR="000C14F5">
        <w:fldChar w:fldCharType="separate"/>
      </w:r>
      <w:r w:rsidR="000C14F5" w:rsidRPr="000C14F5">
        <w:rPr>
          <w:rFonts w:ascii="Calibri" w:hAnsi="Calibri" w:cs="Calibri"/>
        </w:rPr>
        <w:t>[24]</w:t>
      </w:r>
      <w:r w:rsidR="000C14F5">
        <w:fldChar w:fldCharType="end"/>
      </w:r>
      <w:r w:rsidR="001B62BA">
        <w:t>.</w:t>
      </w:r>
      <w:r>
        <w:t xml:space="preserve"> </w:t>
      </w:r>
      <w:r w:rsidR="001B62BA">
        <w:t xml:space="preserve">This data type </w:t>
      </w:r>
      <w:r>
        <w:t xml:space="preserve">would most likely be </w:t>
      </w:r>
      <w:r w:rsidR="001B62BA">
        <w:t>what</w:t>
      </w:r>
      <w:r>
        <w:t xml:space="preserve"> we need in this situation. However, I have been unsuccessful in finding a way to set the compute shader </w:t>
      </w:r>
      <w:r w:rsidR="000C14F5">
        <w:t>or</w:t>
      </w:r>
      <w:r>
        <w:t xml:space="preserve"> shader to a target of shader model 6.0</w:t>
      </w:r>
      <w:r w:rsidR="000C14F5">
        <w:t xml:space="preserve"> in Unity.</w:t>
      </w:r>
    </w:p>
    <w:p w14:paraId="6A14C3D9" w14:textId="5435B357" w:rsidR="000C14F5" w:rsidRDefault="003A6668" w:rsidP="004F6414">
      <w:r>
        <w:lastRenderedPageBreak/>
        <w:t>This leaves me with an implementation</w:t>
      </w:r>
      <w:r w:rsidR="001B62BA">
        <w:t xml:space="preserve"> for the fixed-point arithmetic operations</w:t>
      </w:r>
      <w:r>
        <w:t xml:space="preserve"> that looks like what is shown in figure 25 below.</w:t>
      </w:r>
    </w:p>
    <w:p w14:paraId="26A96F7D" w14:textId="77777777" w:rsidR="003A6668" w:rsidRDefault="003A6668" w:rsidP="003A6668">
      <w:pPr>
        <w:keepNext/>
        <w:jc w:val="center"/>
      </w:pPr>
      <w:r w:rsidRPr="003A6668">
        <w:rPr>
          <w:noProof/>
        </w:rPr>
        <w:drawing>
          <wp:inline distT="0" distB="0" distL="0" distR="0" wp14:anchorId="102E16C2" wp14:editId="5ADD81D0">
            <wp:extent cx="4137660" cy="879888"/>
            <wp:effectExtent l="0" t="0" r="0" b="0"/>
            <wp:docPr id="52904776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47769" name="Picture 1" descr="A screen shot of a computer code&#10;&#10;Description automatically generated"/>
                    <pic:cNvPicPr/>
                  </pic:nvPicPr>
                  <pic:blipFill>
                    <a:blip r:embed="rId39"/>
                    <a:stretch>
                      <a:fillRect/>
                    </a:stretch>
                  </pic:blipFill>
                  <pic:spPr>
                    <a:xfrm>
                      <a:off x="0" y="0"/>
                      <a:ext cx="4167911" cy="886321"/>
                    </a:xfrm>
                    <a:prstGeom prst="rect">
                      <a:avLst/>
                    </a:prstGeom>
                  </pic:spPr>
                </pic:pic>
              </a:graphicData>
            </a:graphic>
          </wp:inline>
        </w:drawing>
      </w:r>
    </w:p>
    <w:p w14:paraId="28D3E9E1" w14:textId="7A2A81C9" w:rsidR="003A6668" w:rsidRDefault="003A6668" w:rsidP="003A6668">
      <w:pPr>
        <w:pStyle w:val="Caption"/>
        <w:ind w:left="720" w:firstLine="720"/>
      </w:pPr>
      <w:bookmarkStart w:id="273" w:name="_Toc187583505"/>
      <w:r>
        <w:t xml:space="preserve">Figure </w:t>
      </w:r>
      <w:r>
        <w:fldChar w:fldCharType="begin"/>
      </w:r>
      <w:r>
        <w:instrText xml:space="preserve"> SEQ Figure \* ARABIC </w:instrText>
      </w:r>
      <w:r>
        <w:fldChar w:fldCharType="separate"/>
      </w:r>
      <w:r w:rsidR="00860577">
        <w:rPr>
          <w:noProof/>
        </w:rPr>
        <w:t>25</w:t>
      </w:r>
      <w:r>
        <w:fldChar w:fldCharType="end"/>
      </w:r>
      <w:r>
        <w:t>:</w:t>
      </w:r>
      <w:r>
        <w:rPr>
          <w:noProof/>
        </w:rPr>
        <w:t xml:space="preserve"> Actual </w:t>
      </w:r>
      <w:r w:rsidRPr="00737C4F">
        <w:rPr>
          <w:noProof/>
        </w:rPr>
        <w:t xml:space="preserve">code for fixed-point arithmetic </w:t>
      </w:r>
      <w:r>
        <w:rPr>
          <w:noProof/>
        </w:rPr>
        <w:t>operations</w:t>
      </w:r>
      <w:r w:rsidRPr="00737C4F">
        <w:rPr>
          <w:noProof/>
        </w:rPr>
        <w:t xml:space="preserve"> in HLSL</w:t>
      </w:r>
      <w:bookmarkEnd w:id="273"/>
    </w:p>
    <w:p w14:paraId="124C9911" w14:textId="77777777" w:rsidR="005906A0" w:rsidRDefault="005906A0" w:rsidP="004F6414"/>
    <w:p w14:paraId="085E413E" w14:textId="7DE94894" w:rsidR="00860577" w:rsidRDefault="00860577" w:rsidP="004F6414">
      <w:r>
        <w:t>And an example of the actual use of this approach in calculations can be seen in figure 2</w:t>
      </w:r>
      <w:r>
        <w:t>6</w:t>
      </w:r>
      <w:r>
        <w:t xml:space="preserve"> below.</w:t>
      </w:r>
    </w:p>
    <w:p w14:paraId="1FC381EF" w14:textId="77777777" w:rsidR="00860577" w:rsidRDefault="00860577" w:rsidP="00860577">
      <w:pPr>
        <w:keepNext/>
        <w:jc w:val="center"/>
      </w:pPr>
      <w:r w:rsidRPr="00860577">
        <w:drawing>
          <wp:inline distT="0" distB="0" distL="0" distR="0" wp14:anchorId="34E9402F" wp14:editId="1C7B68FB">
            <wp:extent cx="4345250" cy="2926080"/>
            <wp:effectExtent l="0" t="0" r="0" b="7620"/>
            <wp:docPr id="166756451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64513" name="Picture 1" descr="A computer screen shot of a program code&#10;&#10;Description automatically generated"/>
                    <pic:cNvPicPr/>
                  </pic:nvPicPr>
                  <pic:blipFill>
                    <a:blip r:embed="rId40"/>
                    <a:stretch>
                      <a:fillRect/>
                    </a:stretch>
                  </pic:blipFill>
                  <pic:spPr>
                    <a:xfrm>
                      <a:off x="0" y="0"/>
                      <a:ext cx="4355638" cy="2933076"/>
                    </a:xfrm>
                    <a:prstGeom prst="rect">
                      <a:avLst/>
                    </a:prstGeom>
                  </pic:spPr>
                </pic:pic>
              </a:graphicData>
            </a:graphic>
          </wp:inline>
        </w:drawing>
      </w:r>
    </w:p>
    <w:p w14:paraId="7F492DA2" w14:textId="19E424FB" w:rsidR="00860577" w:rsidRDefault="003C3780" w:rsidP="003C3780">
      <w:pPr>
        <w:pStyle w:val="Caption"/>
        <w:ind w:firstLine="720"/>
      </w:pPr>
      <w:r>
        <w:t xml:space="preserve">               </w:t>
      </w:r>
      <w:bookmarkStart w:id="274" w:name="_Toc187583506"/>
      <w:r w:rsidR="00860577">
        <w:t xml:space="preserve">Figure </w:t>
      </w:r>
      <w:r w:rsidR="00860577">
        <w:fldChar w:fldCharType="begin"/>
      </w:r>
      <w:r w:rsidR="00860577">
        <w:instrText xml:space="preserve"> SEQ Figure \* ARABIC </w:instrText>
      </w:r>
      <w:r w:rsidR="00860577">
        <w:fldChar w:fldCharType="separate"/>
      </w:r>
      <w:r w:rsidR="00860577">
        <w:rPr>
          <w:noProof/>
        </w:rPr>
        <w:t>26</w:t>
      </w:r>
      <w:r w:rsidR="00860577">
        <w:fldChar w:fldCharType="end"/>
      </w:r>
      <w:r w:rsidR="00860577">
        <w:t>:</w:t>
      </w:r>
      <w:r w:rsidR="00860577">
        <w:rPr>
          <w:noProof/>
        </w:rPr>
        <w:t xml:space="preserve"> </w:t>
      </w:r>
      <w:r w:rsidR="00860577" w:rsidRPr="00F50520">
        <w:rPr>
          <w:noProof/>
        </w:rPr>
        <w:t xml:space="preserve">Example of using the fixed-point </w:t>
      </w:r>
      <w:r w:rsidR="00860577">
        <w:rPr>
          <w:noProof/>
        </w:rPr>
        <w:t>arithmetic</w:t>
      </w:r>
      <w:r w:rsidR="00860577" w:rsidRPr="00F50520">
        <w:rPr>
          <w:noProof/>
        </w:rPr>
        <w:t xml:space="preserve"> </w:t>
      </w:r>
      <w:r>
        <w:rPr>
          <w:noProof/>
        </w:rPr>
        <w:t>operations</w:t>
      </w:r>
      <w:r w:rsidR="00860577" w:rsidRPr="00F50520">
        <w:rPr>
          <w:noProof/>
        </w:rPr>
        <w:t xml:space="preserve"> in HLSL</w:t>
      </w:r>
      <w:bookmarkEnd w:id="274"/>
    </w:p>
    <w:p w14:paraId="7E94E021" w14:textId="77777777" w:rsidR="00860577" w:rsidRDefault="00860577" w:rsidP="004F6414"/>
    <w:p w14:paraId="6793E52B" w14:textId="2ED66914" w:rsidR="00994C6E" w:rsidRDefault="00994C6E" w:rsidP="004F6414">
      <w:r>
        <w:t xml:space="preserve">The issue here is that this code is prone to </w:t>
      </w:r>
      <w:r w:rsidR="008A5E47">
        <w:t>overflow because</w:t>
      </w:r>
      <w:r>
        <w:t xml:space="preserve"> we are not accounting for it by typecasting to a higher precision before doing multiplication or division operations. </w:t>
      </w:r>
      <w:r w:rsidR="00096B28">
        <w:t>Unsurprisingly, o</w:t>
      </w:r>
      <w:r>
        <w:t>verflow has also been the main issue I have been having while attempting to implement fixed-point arithmetic.</w:t>
      </w:r>
    </w:p>
    <w:p w14:paraId="0B45A29D" w14:textId="02D716E1" w:rsidR="00002EB1" w:rsidRDefault="00994C6E" w:rsidP="004F6414">
      <w:r>
        <w:t>Now, this is probably also the best moment to address why I am using a grand total of 22 fractional bits for my fixed-point values. Well,</w:t>
      </w:r>
      <w:r w:rsidR="0090201F">
        <w:t xml:space="preserve"> from my little bit of testing</w:t>
      </w:r>
      <w:r>
        <w:t xml:space="preserve"> it seems like 22</w:t>
      </w:r>
      <w:r w:rsidR="0090201F">
        <w:t xml:space="preserve"> fractional bits</w:t>
      </w:r>
      <w:r>
        <w:t xml:space="preserve"> is the only amount that does not</w:t>
      </w:r>
      <w:r w:rsidR="000C5607">
        <w:t xml:space="preserve"> cause overflow for the larger values that occasionally occur throughout the simulation update, but using less fractional bits also offers t</w:t>
      </w:r>
      <w:r w:rsidR="00BF73AA">
        <w:t>o</w:t>
      </w:r>
      <w:r w:rsidR="000C5607">
        <w:t>o little precision</w:t>
      </w:r>
      <w:r w:rsidR="00BF73AA">
        <w:t>. That</w:t>
      </w:r>
      <w:r w:rsidR="000C5607">
        <w:t xml:space="preserve"> mean</w:t>
      </w:r>
      <w:r w:rsidR="00BF73AA">
        <w:t>s</w:t>
      </w:r>
      <w:r w:rsidR="000C5607">
        <w:t xml:space="preserve"> that inputs do not actually have any effect on the fluid simulation, </w:t>
      </w:r>
      <w:r w:rsidR="00BF73AA">
        <w:t>rendering the</w:t>
      </w:r>
      <w:r w:rsidR="000C5607">
        <w:t xml:space="preserve"> fluid simulation static, no matter the inputs given.</w:t>
      </w:r>
    </w:p>
    <w:p w14:paraId="758B7A13" w14:textId="12C7F411" w:rsidR="00994C6E" w:rsidRDefault="00002EB1" w:rsidP="004F6414">
      <w:r>
        <w:br w:type="page"/>
      </w:r>
    </w:p>
    <w:p w14:paraId="1A4E972F" w14:textId="47736DBE" w:rsidR="001B62BA" w:rsidRDefault="001B62BA" w:rsidP="004F6414">
      <w:r>
        <w:lastRenderedPageBreak/>
        <w:t xml:space="preserve">Let’s summarize what we have learned thus far. The fluid simulation requires a large </w:t>
      </w:r>
      <w:r w:rsidR="00344D42">
        <w:t>number</w:t>
      </w:r>
      <w:r>
        <w:t xml:space="preserve"> of fractional bits to register values from inputs that will not round down to zero before </w:t>
      </w:r>
      <w:r w:rsidR="006C2845">
        <w:t>getting</w:t>
      </w:r>
      <w:r>
        <w:t xml:space="preserve"> applied to the velocity field, for example. But the main issue we are facing is the inability to typecast the fixed-point values to a higher precision before doing multiplication or division operations</w:t>
      </w:r>
      <w:r w:rsidR="00FE30D0">
        <w:t>, causing overflow for many operations</w:t>
      </w:r>
      <w:r>
        <w:t>.</w:t>
      </w:r>
    </w:p>
    <w:p w14:paraId="0F852C11" w14:textId="77777777" w:rsidR="00994C6E" w:rsidRDefault="00994C6E" w:rsidP="004F6414"/>
    <w:p w14:paraId="165035D0" w14:textId="5320C274" w:rsidR="00843CD0" w:rsidRDefault="00843CD0" w:rsidP="006D6DC2">
      <w:pPr>
        <w:pStyle w:val="Heading3"/>
        <w:numPr>
          <w:ilvl w:val="1"/>
          <w:numId w:val="32"/>
        </w:numPr>
      </w:pPr>
      <w:bookmarkStart w:id="275" w:name="_Toc187581336"/>
      <w:r>
        <w:t>Fixed-Point Rounding</w:t>
      </w:r>
      <w:bookmarkEnd w:id="275"/>
    </w:p>
    <w:p w14:paraId="47279EFA" w14:textId="77777777" w:rsidR="00C94B6F" w:rsidRDefault="00C94B6F" w:rsidP="004F6414"/>
    <w:p w14:paraId="74992F1E" w14:textId="2A178A5B" w:rsidR="00B362AE" w:rsidRDefault="00B362AE" w:rsidP="004F6414">
      <w:r>
        <w:t xml:space="preserve">We attempted to implement fixed-point arithmetic, but that has failed. </w:t>
      </w:r>
      <w:r w:rsidR="001632B7">
        <w:t xml:space="preserve">However, </w:t>
      </w:r>
      <w:r>
        <w:t>I still want to have some results for this research even if they are not perfectly deterministic, we might make a move in the right direction.</w:t>
      </w:r>
    </w:p>
    <w:p w14:paraId="7156E241" w14:textId="1B510F79" w:rsidR="00B362AE" w:rsidRDefault="00B362AE" w:rsidP="004F6414">
      <w:r>
        <w:t xml:space="preserve">To try and achieve this, I decided to try something new that I did not expect to work because it honestly feels like it should not work. </w:t>
      </w:r>
      <w:r w:rsidR="008A5E47">
        <w:t>I am</w:t>
      </w:r>
      <w:r>
        <w:t xml:space="preserve"> also guessing that the phrasing of that previous sentence might</w:t>
      </w:r>
      <w:r w:rsidR="001632B7">
        <w:t xml:space="preserve"> have given away that</w:t>
      </w:r>
      <w:r>
        <w:t xml:space="preserve"> it did in fact work after all. Now, let’s take a look at what this approach actually is.</w:t>
      </w:r>
    </w:p>
    <w:p w14:paraId="322E9DC5" w14:textId="08F87A60" w:rsidR="00B362AE" w:rsidRDefault="00B362AE" w:rsidP="004F6414">
      <w:r>
        <w:t xml:space="preserve">I call it fixed-point rounding, because what this approach basically only does is typecast intermediate values before and after operations to a fixed-point value and immediately typecast it back to a float. The code for this is then also </w:t>
      </w:r>
      <w:r w:rsidR="008A5E47">
        <w:t>remarkably simple</w:t>
      </w:r>
      <w:r>
        <w:t xml:space="preserve"> and can be seen in figure 2</w:t>
      </w:r>
      <w:r w:rsidR="00860577">
        <w:t>7</w:t>
      </w:r>
      <w:r>
        <w:t xml:space="preserve"> below.</w:t>
      </w:r>
    </w:p>
    <w:p w14:paraId="58D5589B" w14:textId="77777777" w:rsidR="00B362AE" w:rsidRDefault="00B362AE" w:rsidP="00B362AE">
      <w:pPr>
        <w:keepNext/>
        <w:jc w:val="center"/>
      </w:pPr>
      <w:r w:rsidRPr="00B362AE">
        <w:rPr>
          <w:noProof/>
        </w:rPr>
        <w:drawing>
          <wp:inline distT="0" distB="0" distL="0" distR="0" wp14:anchorId="7322E3A1" wp14:editId="5052FDB2">
            <wp:extent cx="4434840" cy="1461696"/>
            <wp:effectExtent l="0" t="0" r="3810" b="5715"/>
            <wp:docPr id="58610744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07447" name="Picture 1" descr="A computer screen shot of text&#10;&#10;Description automatically generated"/>
                    <pic:cNvPicPr/>
                  </pic:nvPicPr>
                  <pic:blipFill>
                    <a:blip r:embed="rId41"/>
                    <a:stretch>
                      <a:fillRect/>
                    </a:stretch>
                  </pic:blipFill>
                  <pic:spPr>
                    <a:xfrm>
                      <a:off x="0" y="0"/>
                      <a:ext cx="4457222" cy="1469073"/>
                    </a:xfrm>
                    <a:prstGeom prst="rect">
                      <a:avLst/>
                    </a:prstGeom>
                  </pic:spPr>
                </pic:pic>
              </a:graphicData>
            </a:graphic>
          </wp:inline>
        </w:drawing>
      </w:r>
    </w:p>
    <w:p w14:paraId="280B651F" w14:textId="09C70052" w:rsidR="00B362AE" w:rsidRDefault="00B362AE" w:rsidP="00B362AE">
      <w:pPr>
        <w:pStyle w:val="Caption"/>
        <w:ind w:firstLine="720"/>
      </w:pPr>
      <w:r>
        <w:t xml:space="preserve">             </w:t>
      </w:r>
      <w:bookmarkStart w:id="276" w:name="_Toc187583507"/>
      <w:r>
        <w:t xml:space="preserve">Figure </w:t>
      </w:r>
      <w:r>
        <w:fldChar w:fldCharType="begin"/>
      </w:r>
      <w:r>
        <w:instrText xml:space="preserve"> SEQ Figure \* ARABIC </w:instrText>
      </w:r>
      <w:r>
        <w:fldChar w:fldCharType="separate"/>
      </w:r>
      <w:r w:rsidR="00860577">
        <w:rPr>
          <w:noProof/>
        </w:rPr>
        <w:t>27</w:t>
      </w:r>
      <w:r>
        <w:fldChar w:fldCharType="end"/>
      </w:r>
      <w:r>
        <w:t>:</w:t>
      </w:r>
      <w:r>
        <w:rPr>
          <w:noProof/>
        </w:rPr>
        <w:t xml:space="preserve"> Code for implementing the fixed-point rounding approach in HLSL</w:t>
      </w:r>
      <w:bookmarkEnd w:id="276"/>
    </w:p>
    <w:p w14:paraId="649D15B6" w14:textId="7956E61E" w:rsidR="00B362AE" w:rsidRDefault="00002EB1" w:rsidP="004F6414">
      <w:r>
        <w:br w:type="page"/>
      </w:r>
    </w:p>
    <w:p w14:paraId="276E86FE" w14:textId="4FD6F9BF" w:rsidR="006D6DC2" w:rsidRDefault="005C1A05" w:rsidP="004F6414">
      <w:r>
        <w:lastRenderedPageBreak/>
        <w:t>And an example of the actual use of this approach in calculations can be seen in figure 2</w:t>
      </w:r>
      <w:r w:rsidR="00860577">
        <w:t>8</w:t>
      </w:r>
      <w:r>
        <w:t xml:space="preserve"> below.</w:t>
      </w:r>
    </w:p>
    <w:p w14:paraId="75C9933A" w14:textId="77777777" w:rsidR="005C1A05" w:rsidRDefault="005C1A05" w:rsidP="005C1A05">
      <w:pPr>
        <w:keepNext/>
      </w:pPr>
      <w:r w:rsidRPr="005C1A05">
        <w:rPr>
          <w:noProof/>
        </w:rPr>
        <w:drawing>
          <wp:inline distT="0" distB="0" distL="0" distR="0" wp14:anchorId="44C069E1" wp14:editId="6003BA42">
            <wp:extent cx="5943600" cy="2035175"/>
            <wp:effectExtent l="0" t="0" r="0" b="3175"/>
            <wp:docPr id="8770486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48665" name="Picture 1" descr="A computer screen shot of text&#10;&#10;Description automatically generated"/>
                    <pic:cNvPicPr/>
                  </pic:nvPicPr>
                  <pic:blipFill>
                    <a:blip r:embed="rId42"/>
                    <a:stretch>
                      <a:fillRect/>
                    </a:stretch>
                  </pic:blipFill>
                  <pic:spPr>
                    <a:xfrm>
                      <a:off x="0" y="0"/>
                      <a:ext cx="5943600" cy="2035175"/>
                    </a:xfrm>
                    <a:prstGeom prst="rect">
                      <a:avLst/>
                    </a:prstGeom>
                  </pic:spPr>
                </pic:pic>
              </a:graphicData>
            </a:graphic>
          </wp:inline>
        </w:drawing>
      </w:r>
    </w:p>
    <w:p w14:paraId="71D387A0" w14:textId="1B336227" w:rsidR="005C1A05" w:rsidRDefault="005C1A05" w:rsidP="005C1A05">
      <w:pPr>
        <w:pStyle w:val="Caption"/>
      </w:pPr>
      <w:bookmarkStart w:id="277" w:name="_Toc187583508"/>
      <w:r>
        <w:t xml:space="preserve">Figure </w:t>
      </w:r>
      <w:r>
        <w:fldChar w:fldCharType="begin"/>
      </w:r>
      <w:r>
        <w:instrText xml:space="preserve"> SEQ Figure \* ARABIC </w:instrText>
      </w:r>
      <w:r>
        <w:fldChar w:fldCharType="separate"/>
      </w:r>
      <w:r w:rsidR="00860577">
        <w:rPr>
          <w:noProof/>
        </w:rPr>
        <w:t>28</w:t>
      </w:r>
      <w:r>
        <w:fldChar w:fldCharType="end"/>
      </w:r>
      <w:r>
        <w:t>:</w:t>
      </w:r>
      <w:r>
        <w:rPr>
          <w:noProof/>
        </w:rPr>
        <w:t xml:space="preserve"> Example of using the fixed-point rounding approach in HLSL</w:t>
      </w:r>
      <w:bookmarkEnd w:id="277"/>
    </w:p>
    <w:p w14:paraId="0E80E194" w14:textId="77777777" w:rsidR="006D6DC2" w:rsidRDefault="006D6DC2" w:rsidP="004F6414"/>
    <w:p w14:paraId="7B1C665A" w14:textId="77777777" w:rsidR="004B7901" w:rsidRDefault="005C1A05" w:rsidP="004F6414">
      <w:r>
        <w:t xml:space="preserve">Looking at this code, you might see why I did not expect this to work. </w:t>
      </w:r>
      <w:r w:rsidR="00282D9B">
        <w:t>All we are doing is rounding the operands of the operations based on the number of fractional bits we want and then typecast the rounded values back to floating-point values.</w:t>
      </w:r>
    </w:p>
    <w:p w14:paraId="55594C8E" w14:textId="2AFFD481" w:rsidR="005C1A05" w:rsidRDefault="00282D9B" w:rsidP="004F6414">
      <w:r>
        <w:t>This entails that the operations themselves are still floating-point arithmetic and thus not guaranteed to give deterministic results.</w:t>
      </w:r>
      <w:r w:rsidR="004B7901">
        <w:t xml:space="preserve"> Even worse is</w:t>
      </w:r>
      <w:r w:rsidR="0068792D">
        <w:t>,</w:t>
      </w:r>
      <w:r w:rsidR="004B7901">
        <w:t xml:space="preserve"> that this</w:t>
      </w:r>
      <w:r w:rsidR="0068792D">
        <w:t xml:space="preserve"> approach</w:t>
      </w:r>
      <w:r w:rsidR="004B7901">
        <w:t xml:space="preserve"> does not help </w:t>
      </w:r>
      <w:r w:rsidR="0068792D">
        <w:t>with</w:t>
      </w:r>
      <w:r w:rsidR="004B7901">
        <w:t xml:space="preserve"> the issue </w:t>
      </w:r>
      <w:r w:rsidR="0068792D">
        <w:t>of</w:t>
      </w:r>
      <w:r w:rsidR="004B7901">
        <w:t xml:space="preserve"> different </w:t>
      </w:r>
      <w:r w:rsidR="003D2313">
        <w:t>GPUs</w:t>
      </w:r>
      <w:r w:rsidR="004B7901">
        <w:t xml:space="preserve"> implementing floating-point arithmetic differently in the slightest.</w:t>
      </w:r>
    </w:p>
    <w:p w14:paraId="5D188485" w14:textId="77777777" w:rsidR="00002EB1" w:rsidRDefault="00002EB1" w:rsidP="004F6414"/>
    <w:p w14:paraId="592DC7AC" w14:textId="3CBEC8E6" w:rsidR="00C94B6F" w:rsidRDefault="00C94B6F" w:rsidP="00C94B6F">
      <w:pPr>
        <w:pStyle w:val="Heading3"/>
        <w:numPr>
          <w:ilvl w:val="1"/>
          <w:numId w:val="32"/>
        </w:numPr>
      </w:pPr>
      <w:bookmarkStart w:id="278" w:name="_Toc187581337"/>
      <w:r>
        <w:t>Measurement Results</w:t>
      </w:r>
      <w:bookmarkEnd w:id="278"/>
    </w:p>
    <w:p w14:paraId="595136A2" w14:textId="77777777" w:rsidR="00C94B6F" w:rsidRDefault="00C94B6F" w:rsidP="004F6414"/>
    <w:p w14:paraId="71C6EC7E" w14:textId="2DAB499B" w:rsidR="006D6DC2" w:rsidRDefault="009B6D57" w:rsidP="004F6414">
      <w:r>
        <w:t xml:space="preserve">With the fixed-point rounding solution in place, the project is ready for the fixed-point measurements. We will measure performance for two </w:t>
      </w:r>
      <w:r w:rsidR="00344D42">
        <w:t>scenarios</w:t>
      </w:r>
      <w:r>
        <w:t>, once using loaded inputs that are re-simulated, and once using unique inputs for each iteration. For the accuracy we will handle the measurements as explained in the Measurement Methods section of this chapter, thus after 5 seconds, 10 seconds, and 20 seconds. All the accuracy measurements will logically use the same loaded inputs that are re-simulated.</w:t>
      </w:r>
    </w:p>
    <w:p w14:paraId="325FB7BC" w14:textId="77777777" w:rsidR="009B6D57" w:rsidRDefault="009B6D57" w:rsidP="004F6414"/>
    <w:p w14:paraId="734B3796" w14:textId="3022483D" w:rsidR="006D6DC2" w:rsidRDefault="006D6DC2" w:rsidP="006D6DC2">
      <w:pPr>
        <w:pStyle w:val="Heading4"/>
        <w:numPr>
          <w:ilvl w:val="2"/>
          <w:numId w:val="32"/>
        </w:numPr>
      </w:pPr>
      <w:r>
        <w:t>Performance</w:t>
      </w:r>
    </w:p>
    <w:p w14:paraId="32605A3E" w14:textId="77777777" w:rsidR="006D6DC2" w:rsidRDefault="006D6DC2" w:rsidP="004F6414"/>
    <w:tbl>
      <w:tblPr>
        <w:tblStyle w:val="GridTable5Dark-Accent1"/>
        <w:tblW w:w="0" w:type="auto"/>
        <w:tblLook w:val="04A0" w:firstRow="1" w:lastRow="0" w:firstColumn="1" w:lastColumn="0" w:noHBand="0" w:noVBand="1"/>
      </w:tblPr>
      <w:tblGrid>
        <w:gridCol w:w="3116"/>
        <w:gridCol w:w="3117"/>
        <w:gridCol w:w="3117"/>
      </w:tblGrid>
      <w:tr w:rsidR="006D6DC2" w14:paraId="22D6C60E" w14:textId="77777777" w:rsidTr="006D6D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462F8A" w14:textId="77777777" w:rsidR="006D6DC2" w:rsidRDefault="006D6DC2" w:rsidP="004F6414"/>
        </w:tc>
        <w:tc>
          <w:tcPr>
            <w:tcW w:w="3117" w:type="dxa"/>
          </w:tcPr>
          <w:p w14:paraId="269A9FFE" w14:textId="4E8B15C1" w:rsidR="006D6DC2" w:rsidRDefault="006D6DC2" w:rsidP="004F6414">
            <w:pPr>
              <w:cnfStyle w:val="100000000000" w:firstRow="1" w:lastRow="0" w:firstColumn="0" w:lastColumn="0" w:oddVBand="0" w:evenVBand="0" w:oddHBand="0" w:evenHBand="0" w:firstRowFirstColumn="0" w:firstRowLastColumn="0" w:lastRowFirstColumn="0" w:lastRowLastColumn="0"/>
            </w:pPr>
            <w:r>
              <w:t>Loaded Inputs</w:t>
            </w:r>
          </w:p>
        </w:tc>
        <w:tc>
          <w:tcPr>
            <w:tcW w:w="3117" w:type="dxa"/>
          </w:tcPr>
          <w:p w14:paraId="14F8AB78" w14:textId="2224D6D9" w:rsidR="006D6DC2" w:rsidRDefault="006D6DC2" w:rsidP="004F6414">
            <w:pPr>
              <w:cnfStyle w:val="100000000000" w:firstRow="1" w:lastRow="0" w:firstColumn="0" w:lastColumn="0" w:oddVBand="0" w:evenVBand="0" w:oddHBand="0" w:evenHBand="0" w:firstRowFirstColumn="0" w:firstRowLastColumn="0" w:lastRowFirstColumn="0" w:lastRowLastColumn="0"/>
            </w:pPr>
            <w:r>
              <w:t>Unique Inputs</w:t>
            </w:r>
          </w:p>
        </w:tc>
      </w:tr>
      <w:tr w:rsidR="006D6DC2" w14:paraId="34A1C4E9" w14:textId="77777777" w:rsidTr="006D6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478C80D" w14:textId="54E28A8F" w:rsidR="006D6DC2" w:rsidRDefault="006D6DC2" w:rsidP="004F6414">
            <w:r>
              <w:t>Average CPU Frame Time</w:t>
            </w:r>
          </w:p>
        </w:tc>
        <w:tc>
          <w:tcPr>
            <w:tcW w:w="3117" w:type="dxa"/>
          </w:tcPr>
          <w:p w14:paraId="489F60B5" w14:textId="758AA2A5" w:rsidR="006D6DC2" w:rsidRDefault="006D6DC2" w:rsidP="004F6414">
            <w:pPr>
              <w:cnfStyle w:val="000000100000" w:firstRow="0" w:lastRow="0" w:firstColumn="0" w:lastColumn="0" w:oddVBand="0" w:evenVBand="0" w:oddHBand="1" w:evenHBand="0" w:firstRowFirstColumn="0" w:firstRowLastColumn="0" w:lastRowFirstColumn="0" w:lastRowLastColumn="0"/>
            </w:pPr>
            <w:r>
              <w:t>0,46821ms</w:t>
            </w:r>
          </w:p>
        </w:tc>
        <w:tc>
          <w:tcPr>
            <w:tcW w:w="3117" w:type="dxa"/>
          </w:tcPr>
          <w:p w14:paraId="254DCC42" w14:textId="2BACBA09" w:rsidR="006D6DC2" w:rsidRDefault="006D6DC2" w:rsidP="004F6414">
            <w:pPr>
              <w:cnfStyle w:val="000000100000" w:firstRow="0" w:lastRow="0" w:firstColumn="0" w:lastColumn="0" w:oddVBand="0" w:evenVBand="0" w:oddHBand="1" w:evenHBand="0" w:firstRowFirstColumn="0" w:firstRowLastColumn="0" w:lastRowFirstColumn="0" w:lastRowLastColumn="0"/>
            </w:pPr>
            <w:r>
              <w:t>0,50756ms</w:t>
            </w:r>
          </w:p>
        </w:tc>
      </w:tr>
      <w:tr w:rsidR="006D6DC2" w14:paraId="386F8161" w14:textId="77777777" w:rsidTr="006D6DC2">
        <w:tc>
          <w:tcPr>
            <w:cnfStyle w:val="001000000000" w:firstRow="0" w:lastRow="0" w:firstColumn="1" w:lastColumn="0" w:oddVBand="0" w:evenVBand="0" w:oddHBand="0" w:evenHBand="0" w:firstRowFirstColumn="0" w:firstRowLastColumn="0" w:lastRowFirstColumn="0" w:lastRowLastColumn="0"/>
            <w:tcW w:w="3116" w:type="dxa"/>
          </w:tcPr>
          <w:p w14:paraId="3D0BFCAE" w14:textId="2D6AC8F6" w:rsidR="006D6DC2" w:rsidRDefault="006D6DC2" w:rsidP="004F6414">
            <w:r>
              <w:t>Average GPU Frame Time</w:t>
            </w:r>
          </w:p>
        </w:tc>
        <w:tc>
          <w:tcPr>
            <w:tcW w:w="3117" w:type="dxa"/>
          </w:tcPr>
          <w:p w14:paraId="0FE9777B" w14:textId="374D3FD6" w:rsidR="006D6DC2" w:rsidRDefault="006D6DC2" w:rsidP="004F6414">
            <w:pPr>
              <w:cnfStyle w:val="000000000000" w:firstRow="0" w:lastRow="0" w:firstColumn="0" w:lastColumn="0" w:oddVBand="0" w:evenVBand="0" w:oddHBand="0" w:evenHBand="0" w:firstRowFirstColumn="0" w:firstRowLastColumn="0" w:lastRowFirstColumn="0" w:lastRowLastColumn="0"/>
            </w:pPr>
            <w:r>
              <w:t>0,01906ms</w:t>
            </w:r>
          </w:p>
        </w:tc>
        <w:tc>
          <w:tcPr>
            <w:tcW w:w="3117" w:type="dxa"/>
          </w:tcPr>
          <w:p w14:paraId="0A995C1D" w14:textId="2A20A516" w:rsidR="006D6DC2" w:rsidRDefault="006D6DC2" w:rsidP="006D6DC2">
            <w:pPr>
              <w:keepNext/>
              <w:cnfStyle w:val="000000000000" w:firstRow="0" w:lastRow="0" w:firstColumn="0" w:lastColumn="0" w:oddVBand="0" w:evenVBand="0" w:oddHBand="0" w:evenHBand="0" w:firstRowFirstColumn="0" w:firstRowLastColumn="0" w:lastRowFirstColumn="0" w:lastRowLastColumn="0"/>
            </w:pPr>
            <w:r>
              <w:t>0,01831ms</w:t>
            </w:r>
          </w:p>
        </w:tc>
      </w:tr>
    </w:tbl>
    <w:p w14:paraId="6CA1AA8E" w14:textId="10A0C5D3" w:rsidR="006D6DC2" w:rsidRDefault="006D6DC2" w:rsidP="00002EB1">
      <w:pPr>
        <w:pStyle w:val="Caption"/>
      </w:pPr>
      <w:bookmarkStart w:id="279" w:name="_Toc187581270"/>
      <w:r>
        <w:t xml:space="preserve">Table </w:t>
      </w:r>
      <w:r>
        <w:fldChar w:fldCharType="begin"/>
      </w:r>
      <w:r>
        <w:instrText xml:space="preserve"> SEQ Table \* ARABIC </w:instrText>
      </w:r>
      <w:r>
        <w:fldChar w:fldCharType="separate"/>
      </w:r>
      <w:r>
        <w:rPr>
          <w:noProof/>
        </w:rPr>
        <w:t>3</w:t>
      </w:r>
      <w:r>
        <w:fldChar w:fldCharType="end"/>
      </w:r>
      <w:r>
        <w:t>:</w:t>
      </w:r>
      <w:r>
        <w:rPr>
          <w:noProof/>
        </w:rPr>
        <w:t xml:space="preserve"> </w:t>
      </w:r>
      <w:r w:rsidRPr="0096611C">
        <w:rPr>
          <w:noProof/>
        </w:rPr>
        <w:t>Measurement results for the performance of the f</w:t>
      </w:r>
      <w:r>
        <w:rPr>
          <w:noProof/>
        </w:rPr>
        <w:t>ixed</w:t>
      </w:r>
      <w:r w:rsidRPr="0096611C">
        <w:rPr>
          <w:noProof/>
        </w:rPr>
        <w:t>-point fluid simulation</w:t>
      </w:r>
      <w:bookmarkEnd w:id="279"/>
    </w:p>
    <w:p w14:paraId="05E8B23F" w14:textId="1FF4EE1F" w:rsidR="006D6DC2" w:rsidRDefault="006D6DC2" w:rsidP="006D6DC2">
      <w:pPr>
        <w:pStyle w:val="Heading4"/>
        <w:numPr>
          <w:ilvl w:val="2"/>
          <w:numId w:val="32"/>
        </w:numPr>
      </w:pPr>
      <w:r>
        <w:lastRenderedPageBreak/>
        <w:t>Accuracy</w:t>
      </w:r>
    </w:p>
    <w:p w14:paraId="30E763B7" w14:textId="77777777" w:rsidR="006D6DC2" w:rsidRDefault="006D6DC2" w:rsidP="004F6414"/>
    <w:tbl>
      <w:tblPr>
        <w:tblStyle w:val="GridTable5Dark-Accent1"/>
        <w:tblW w:w="0" w:type="auto"/>
        <w:tblLook w:val="04A0" w:firstRow="1" w:lastRow="0" w:firstColumn="1" w:lastColumn="0" w:noHBand="0" w:noVBand="1"/>
      </w:tblPr>
      <w:tblGrid>
        <w:gridCol w:w="2337"/>
        <w:gridCol w:w="2337"/>
        <w:gridCol w:w="2338"/>
        <w:gridCol w:w="2338"/>
      </w:tblGrid>
      <w:tr w:rsidR="006D6DC2" w14:paraId="2DCBDCE4" w14:textId="77777777" w:rsidTr="006D6D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CA74141" w14:textId="77777777" w:rsidR="006D6DC2" w:rsidRDefault="006D6DC2" w:rsidP="004F6414"/>
        </w:tc>
        <w:tc>
          <w:tcPr>
            <w:tcW w:w="2337" w:type="dxa"/>
          </w:tcPr>
          <w:p w14:paraId="577F0F23" w14:textId="103BEBF1" w:rsidR="006D6DC2" w:rsidRDefault="006D6DC2" w:rsidP="004F6414">
            <w:pPr>
              <w:cnfStyle w:val="100000000000" w:firstRow="1" w:lastRow="0" w:firstColumn="0" w:lastColumn="0" w:oddVBand="0" w:evenVBand="0" w:oddHBand="0" w:evenHBand="0" w:firstRowFirstColumn="0" w:firstRowLastColumn="0" w:lastRowFirstColumn="0" w:lastRowLastColumn="0"/>
            </w:pPr>
            <w:r>
              <w:t>After 5 seconds</w:t>
            </w:r>
          </w:p>
        </w:tc>
        <w:tc>
          <w:tcPr>
            <w:tcW w:w="2338" w:type="dxa"/>
          </w:tcPr>
          <w:p w14:paraId="40749838" w14:textId="4E595CC8" w:rsidR="006D6DC2" w:rsidRDefault="006D6DC2" w:rsidP="004F6414">
            <w:pPr>
              <w:cnfStyle w:val="100000000000" w:firstRow="1" w:lastRow="0" w:firstColumn="0" w:lastColumn="0" w:oddVBand="0" w:evenVBand="0" w:oddHBand="0" w:evenHBand="0" w:firstRowFirstColumn="0" w:firstRowLastColumn="0" w:lastRowFirstColumn="0" w:lastRowLastColumn="0"/>
            </w:pPr>
            <w:r>
              <w:t>After 10 seconds</w:t>
            </w:r>
          </w:p>
        </w:tc>
        <w:tc>
          <w:tcPr>
            <w:tcW w:w="2338" w:type="dxa"/>
          </w:tcPr>
          <w:p w14:paraId="54006267" w14:textId="1A457A76" w:rsidR="006D6DC2" w:rsidRDefault="006D6DC2" w:rsidP="004F6414">
            <w:pPr>
              <w:cnfStyle w:val="100000000000" w:firstRow="1" w:lastRow="0" w:firstColumn="0" w:lastColumn="0" w:oddVBand="0" w:evenVBand="0" w:oddHBand="0" w:evenHBand="0" w:firstRowFirstColumn="0" w:firstRowLastColumn="0" w:lastRowFirstColumn="0" w:lastRowLastColumn="0"/>
            </w:pPr>
            <w:r>
              <w:t>After 20 seconds</w:t>
            </w:r>
          </w:p>
        </w:tc>
      </w:tr>
      <w:tr w:rsidR="006D6DC2" w14:paraId="2EA2D62C" w14:textId="77777777" w:rsidTr="006D6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0E5D7A5" w14:textId="22CD1EF9" w:rsidR="006D6DC2" w:rsidRDefault="006D6DC2" w:rsidP="004F6414">
            <w:r>
              <w:t>Average Velocity Diff</w:t>
            </w:r>
          </w:p>
        </w:tc>
        <w:tc>
          <w:tcPr>
            <w:tcW w:w="2337" w:type="dxa"/>
          </w:tcPr>
          <w:p w14:paraId="0C8E8CFE" w14:textId="5FC214DC" w:rsidR="006D6DC2" w:rsidRDefault="006D6DC2" w:rsidP="004F6414">
            <w:pPr>
              <w:cnfStyle w:val="000000100000" w:firstRow="0" w:lastRow="0" w:firstColumn="0" w:lastColumn="0" w:oddVBand="0" w:evenVBand="0" w:oddHBand="1" w:evenHBand="0" w:firstRowFirstColumn="0" w:firstRowLastColumn="0" w:lastRowFirstColumn="0" w:lastRowLastColumn="0"/>
            </w:pPr>
            <w:r>
              <w:t>0,00000</w:t>
            </w:r>
          </w:p>
        </w:tc>
        <w:tc>
          <w:tcPr>
            <w:tcW w:w="2338" w:type="dxa"/>
          </w:tcPr>
          <w:p w14:paraId="53C39AA8" w14:textId="751E9E1F" w:rsidR="006D6DC2" w:rsidRDefault="006D6DC2" w:rsidP="004F6414">
            <w:pPr>
              <w:cnfStyle w:val="000000100000" w:firstRow="0" w:lastRow="0" w:firstColumn="0" w:lastColumn="0" w:oddVBand="0" w:evenVBand="0" w:oddHBand="1" w:evenHBand="0" w:firstRowFirstColumn="0" w:firstRowLastColumn="0" w:lastRowFirstColumn="0" w:lastRowLastColumn="0"/>
            </w:pPr>
            <w:r>
              <w:t>0,00000</w:t>
            </w:r>
          </w:p>
        </w:tc>
        <w:tc>
          <w:tcPr>
            <w:tcW w:w="2338" w:type="dxa"/>
          </w:tcPr>
          <w:p w14:paraId="1210EEB8" w14:textId="7C93D591" w:rsidR="006D6DC2" w:rsidRDefault="006D6DC2" w:rsidP="004F6414">
            <w:pPr>
              <w:cnfStyle w:val="000000100000" w:firstRow="0" w:lastRow="0" w:firstColumn="0" w:lastColumn="0" w:oddVBand="0" w:evenVBand="0" w:oddHBand="1" w:evenHBand="0" w:firstRowFirstColumn="0" w:firstRowLastColumn="0" w:lastRowFirstColumn="0" w:lastRowLastColumn="0"/>
            </w:pPr>
            <w:r>
              <w:t>0,00000</w:t>
            </w:r>
          </w:p>
        </w:tc>
      </w:tr>
      <w:tr w:rsidR="006D6DC2" w14:paraId="6FDCAFA3" w14:textId="77777777" w:rsidTr="006D6DC2">
        <w:tc>
          <w:tcPr>
            <w:cnfStyle w:val="001000000000" w:firstRow="0" w:lastRow="0" w:firstColumn="1" w:lastColumn="0" w:oddVBand="0" w:evenVBand="0" w:oddHBand="0" w:evenHBand="0" w:firstRowFirstColumn="0" w:firstRowLastColumn="0" w:lastRowFirstColumn="0" w:lastRowLastColumn="0"/>
            <w:tcW w:w="2337" w:type="dxa"/>
          </w:tcPr>
          <w:p w14:paraId="37FF1AD8" w14:textId="1737D322" w:rsidR="006D6DC2" w:rsidRDefault="006D6DC2" w:rsidP="004F6414">
            <w:r>
              <w:t>Average Colour Diff</w:t>
            </w:r>
          </w:p>
        </w:tc>
        <w:tc>
          <w:tcPr>
            <w:tcW w:w="2337" w:type="dxa"/>
          </w:tcPr>
          <w:p w14:paraId="50B5A789" w14:textId="252E1D16" w:rsidR="006D6DC2" w:rsidRDefault="006D6DC2" w:rsidP="004F6414">
            <w:pPr>
              <w:cnfStyle w:val="000000000000" w:firstRow="0" w:lastRow="0" w:firstColumn="0" w:lastColumn="0" w:oddVBand="0" w:evenVBand="0" w:oddHBand="0" w:evenHBand="0" w:firstRowFirstColumn="0" w:firstRowLastColumn="0" w:lastRowFirstColumn="0" w:lastRowLastColumn="0"/>
            </w:pPr>
            <w:r>
              <w:t>0,00000</w:t>
            </w:r>
          </w:p>
        </w:tc>
        <w:tc>
          <w:tcPr>
            <w:tcW w:w="2338" w:type="dxa"/>
          </w:tcPr>
          <w:p w14:paraId="63E90F27" w14:textId="32A4EFE4" w:rsidR="006D6DC2" w:rsidRDefault="006D6DC2" w:rsidP="004F6414">
            <w:pPr>
              <w:cnfStyle w:val="000000000000" w:firstRow="0" w:lastRow="0" w:firstColumn="0" w:lastColumn="0" w:oddVBand="0" w:evenVBand="0" w:oddHBand="0" w:evenHBand="0" w:firstRowFirstColumn="0" w:firstRowLastColumn="0" w:lastRowFirstColumn="0" w:lastRowLastColumn="0"/>
            </w:pPr>
            <w:r>
              <w:t>0,00000</w:t>
            </w:r>
          </w:p>
        </w:tc>
        <w:tc>
          <w:tcPr>
            <w:tcW w:w="2338" w:type="dxa"/>
          </w:tcPr>
          <w:p w14:paraId="7EF749F1" w14:textId="4E75106A" w:rsidR="006D6DC2" w:rsidRDefault="006D6DC2" w:rsidP="006D6DC2">
            <w:pPr>
              <w:keepNext/>
              <w:cnfStyle w:val="000000000000" w:firstRow="0" w:lastRow="0" w:firstColumn="0" w:lastColumn="0" w:oddVBand="0" w:evenVBand="0" w:oddHBand="0" w:evenHBand="0" w:firstRowFirstColumn="0" w:firstRowLastColumn="0" w:lastRowFirstColumn="0" w:lastRowLastColumn="0"/>
            </w:pPr>
            <w:r>
              <w:t>0,00000</w:t>
            </w:r>
          </w:p>
        </w:tc>
      </w:tr>
    </w:tbl>
    <w:p w14:paraId="03035DE2" w14:textId="09450159" w:rsidR="006D6DC2" w:rsidRDefault="006D6DC2" w:rsidP="006D6DC2">
      <w:pPr>
        <w:pStyle w:val="Caption"/>
      </w:pPr>
      <w:bookmarkStart w:id="280" w:name="_Toc187581271"/>
      <w:r>
        <w:t xml:space="preserve">Table </w:t>
      </w:r>
      <w:r>
        <w:fldChar w:fldCharType="begin"/>
      </w:r>
      <w:r>
        <w:instrText xml:space="preserve"> SEQ Table \* ARABIC </w:instrText>
      </w:r>
      <w:r>
        <w:fldChar w:fldCharType="separate"/>
      </w:r>
      <w:r>
        <w:rPr>
          <w:noProof/>
        </w:rPr>
        <w:t>4</w:t>
      </w:r>
      <w:r>
        <w:fldChar w:fldCharType="end"/>
      </w:r>
      <w:r>
        <w:t>:</w:t>
      </w:r>
      <w:r>
        <w:rPr>
          <w:noProof/>
        </w:rPr>
        <w:t xml:space="preserve"> </w:t>
      </w:r>
      <w:r w:rsidRPr="00907189">
        <w:rPr>
          <w:noProof/>
        </w:rPr>
        <w:t xml:space="preserve">Measurement results for the </w:t>
      </w:r>
      <w:r>
        <w:rPr>
          <w:noProof/>
        </w:rPr>
        <w:t>accuracy</w:t>
      </w:r>
      <w:r w:rsidRPr="00907189">
        <w:rPr>
          <w:noProof/>
        </w:rPr>
        <w:t xml:space="preserve"> of the f</w:t>
      </w:r>
      <w:r>
        <w:rPr>
          <w:noProof/>
        </w:rPr>
        <w:t>ixed</w:t>
      </w:r>
      <w:r w:rsidRPr="00907189">
        <w:rPr>
          <w:noProof/>
        </w:rPr>
        <w:t>-point fluid simulation</w:t>
      </w:r>
      <w:bookmarkEnd w:id="280"/>
    </w:p>
    <w:p w14:paraId="7C676A32" w14:textId="77777777" w:rsidR="006D6DC2" w:rsidRDefault="006D6DC2" w:rsidP="004F6414"/>
    <w:p w14:paraId="1A8F327C" w14:textId="71BB369F" w:rsidR="006D6DC2" w:rsidRDefault="006D6DC2" w:rsidP="006D6DC2">
      <w:pPr>
        <w:pStyle w:val="Heading4"/>
        <w:numPr>
          <w:ilvl w:val="2"/>
          <w:numId w:val="32"/>
        </w:numPr>
      </w:pPr>
      <w:r>
        <w:t>Conclusion</w:t>
      </w:r>
    </w:p>
    <w:p w14:paraId="22EBD9E8" w14:textId="77777777" w:rsidR="006D6DC2" w:rsidRDefault="006D6DC2" w:rsidP="004F6414"/>
    <w:p w14:paraId="341B2E5F" w14:textId="2FDC974B" w:rsidR="004E3066" w:rsidRDefault="004E3066" w:rsidP="004E3066">
      <w:r>
        <w:t>Let’s discuss a couple of observations from these measurement results and</w:t>
      </w:r>
      <w:r>
        <w:t xml:space="preserve"> compare </w:t>
      </w:r>
      <w:r>
        <w:t xml:space="preserve">them </w:t>
      </w:r>
      <w:r>
        <w:t>against the measurement results from the f</w:t>
      </w:r>
      <w:r>
        <w:t>loating</w:t>
      </w:r>
      <w:r>
        <w:t>-point fluid simulation.</w:t>
      </w:r>
    </w:p>
    <w:p w14:paraId="11CEBBF2" w14:textId="2686BCB1" w:rsidR="004E3066" w:rsidRDefault="004E3066" w:rsidP="004E3066">
      <w:r>
        <w:t>When look</w:t>
      </w:r>
      <w:r>
        <w:t>ing</w:t>
      </w:r>
      <w:r>
        <w:t xml:space="preserve"> at the performance results, </w:t>
      </w:r>
      <w:r>
        <w:t>we can clearly see that the results are nearly identical to those from the floating-point measurements. From these results we can conclude that fixed-point rounding does not add any computational cost to the fluid simulation.</w:t>
      </w:r>
    </w:p>
    <w:p w14:paraId="70538747" w14:textId="77777777" w:rsidR="00283FF7" w:rsidRDefault="004E3066" w:rsidP="00283FF7">
      <w:r>
        <w:t xml:space="preserve">As stated previously when discussing the fixed-point rounding approach, the accuracy results received from these measurements are shocking to say the least. </w:t>
      </w:r>
      <w:r w:rsidR="00283FF7">
        <w:t>From these results i</w:t>
      </w:r>
      <w:r>
        <w:t xml:space="preserve">t appears that </w:t>
      </w:r>
      <w:r w:rsidR="00283FF7">
        <w:t xml:space="preserve">the fluid simulation is now deterministic, </w:t>
      </w:r>
      <w:r>
        <w:t xml:space="preserve">even though we are still applying </w:t>
      </w:r>
      <w:r w:rsidR="00283FF7">
        <w:t xml:space="preserve">regular </w:t>
      </w:r>
      <w:r>
        <w:t>floating-point arithmetic</w:t>
      </w:r>
      <w:r w:rsidR="00283FF7">
        <w:t>. The only difference is that the floating-point values are rounded to a fixed number of fractional bits before and after any operation occurs.</w:t>
      </w:r>
    </w:p>
    <w:p w14:paraId="0F9E3ADA" w14:textId="204D6466" w:rsidR="00F96D84" w:rsidRDefault="00F96D84" w:rsidP="00283FF7">
      <w:r>
        <w:t xml:space="preserve">Earlier in this section, we also acknowledged that the fixed-point rounding approach </w:t>
      </w:r>
      <w:r>
        <w:t xml:space="preserve">does not help with the issue of different </w:t>
      </w:r>
      <w:r w:rsidR="003D2313">
        <w:t>GPUs</w:t>
      </w:r>
      <w:r>
        <w:t xml:space="preserve"> implementing floating-point arithmetic differently.</w:t>
      </w:r>
      <w:r>
        <w:t xml:space="preserve"> The outcome of this conclusion is that although the fluid simulation seems to be deterministic, we cannot guarantee</w:t>
      </w:r>
      <w:r w:rsidR="00440E19">
        <w:t xml:space="preserve"> that there will be</w:t>
      </w:r>
      <w:r>
        <w:t xml:space="preserve"> deterministic results </w:t>
      </w:r>
      <w:r w:rsidR="00440E19">
        <w:t xml:space="preserve">across </w:t>
      </w:r>
      <w:r>
        <w:t xml:space="preserve">different </w:t>
      </w:r>
      <w:r w:rsidR="003D2313">
        <w:t>GPUs</w:t>
      </w:r>
      <w:r w:rsidR="00440E19">
        <w:t>.</w:t>
      </w:r>
    </w:p>
    <w:p w14:paraId="06EA2F88" w14:textId="384DA62E" w:rsidR="006D6DC2" w:rsidRPr="00A45D52" w:rsidRDefault="004E3066" w:rsidP="00283FF7">
      <w:r>
        <w:t>As mentioned in the Measurement Methods section of this chapter, the sampling method used leaves much room for non-deterministic results outside of the sampled area</w:t>
      </w:r>
      <w:r w:rsidR="00283FF7">
        <w:t>. In this case, using a larger sample would have given a more accurate result, since we would be checking a lot more values against each other.</w:t>
      </w:r>
    </w:p>
    <w:p w14:paraId="1A39F318" w14:textId="77777777" w:rsidR="002E1349" w:rsidRPr="00A45D52" w:rsidRDefault="002E1349">
      <w:pPr>
        <w:rPr>
          <w:rFonts w:asciiTheme="majorHAnsi" w:eastAsiaTheme="majorEastAsia" w:hAnsiTheme="majorHAnsi" w:cstheme="majorBidi"/>
          <w:color w:val="1F4E79" w:themeColor="accent1" w:themeShade="80"/>
          <w:sz w:val="36"/>
          <w:szCs w:val="36"/>
        </w:rPr>
      </w:pPr>
      <w:r w:rsidRPr="00A45D52">
        <w:br w:type="page"/>
      </w:r>
    </w:p>
    <w:p w14:paraId="5C84DD26" w14:textId="76C419D6" w:rsidR="00CA24DB" w:rsidRPr="00A45D52" w:rsidRDefault="00CA24DB" w:rsidP="00CA24DB">
      <w:pPr>
        <w:pStyle w:val="Heading1"/>
      </w:pPr>
      <w:bookmarkStart w:id="281" w:name="_Toc187581338"/>
      <w:r w:rsidRPr="00A45D52">
        <w:lastRenderedPageBreak/>
        <w:t>Discussion</w:t>
      </w:r>
      <w:bookmarkEnd w:id="281"/>
    </w:p>
    <w:p w14:paraId="7024DB76" w14:textId="77777777" w:rsidR="00CA24DB" w:rsidRDefault="00CA24DB" w:rsidP="00CA24DB"/>
    <w:p w14:paraId="288744E0" w14:textId="611CA712" w:rsidR="00CA24DB" w:rsidRDefault="008255C1" w:rsidP="00CA24DB">
      <w:r>
        <w:t xml:space="preserve">While I expected that the performance would not really suffer from any significant impact due to the implementation of fixed-point arithmetic or fixed-point rounding, I did not expect the results to be so nearly identical to each other. As explained in the Theoretical Framework, fixed-point values are </w:t>
      </w:r>
      <w:r w:rsidRPr="00DF4088">
        <w:t>essentially an integer that is to be implicitly multiplied by a fixed scaling factor.</w:t>
      </w:r>
      <w:r>
        <w:t xml:space="preserve"> Which led me to expect that the only </w:t>
      </w:r>
      <w:r w:rsidR="00011862">
        <w:t xml:space="preserve">minor </w:t>
      </w:r>
      <w:r>
        <w:t>increase in frame times would be due to the type conversions that happen between floating-point and fixed-point values.</w:t>
      </w:r>
    </w:p>
    <w:p w14:paraId="15F7C12C" w14:textId="3A2B21F9" w:rsidR="005526BC" w:rsidRDefault="004544B7" w:rsidP="00CA24DB">
      <w:r>
        <w:t xml:space="preserve">As for the failed attempt to implement fixed-point arithmetic, I did expect the accuracy results to ensure deterministic results across different </w:t>
      </w:r>
      <w:r w:rsidR="003D2313">
        <w:t>GPUs</w:t>
      </w:r>
      <w:r>
        <w:t>. The reason for this expectation is that integer arithmetic is inherently deterministic, for both the CPU and GPU.</w:t>
      </w:r>
    </w:p>
    <w:p w14:paraId="7E1064AE" w14:textId="133A4AF6" w:rsidR="004544B7" w:rsidRPr="00A45D52" w:rsidRDefault="004544B7" w:rsidP="00CA24DB">
      <w:r>
        <w:t xml:space="preserve">On the other </w:t>
      </w:r>
      <w:r w:rsidR="003D2313">
        <w:t>hand,</w:t>
      </w:r>
      <w:r>
        <w:t xml:space="preserve"> and as mentioned before, I did not expect the accuracy results from the fixed-point rounding approach to result in deterministic outcomes. Perhaps using a larger sample for accuracy measurements would have given a more accurate result. However, due to limited resources and time, I could not verify whether or not this approach offers deterministic results across different </w:t>
      </w:r>
      <w:r w:rsidR="003D2313">
        <w:t>GPUs</w:t>
      </w:r>
      <w:r>
        <w:t xml:space="preserve">. My expectation is that this will not be the case due to the non-standardized implementation of floating-point arithmetic in </w:t>
      </w:r>
      <w:r w:rsidR="003D2313">
        <w:t>GPUs</w:t>
      </w:r>
      <w:r>
        <w:t xml:space="preserve">, resulting in deterministic outcomes per GPU but not when comparing the results from different </w:t>
      </w:r>
      <w:r w:rsidR="003D2313">
        <w:t>GPUs</w:t>
      </w:r>
      <w:r>
        <w:t xml:space="preserve"> to each other.</w:t>
      </w:r>
    </w:p>
    <w:p w14:paraId="686A1685" w14:textId="77777777" w:rsidR="00CA24DB" w:rsidRPr="00A45D52" w:rsidRDefault="00CA24DB" w:rsidP="00CA24DB">
      <w:pPr>
        <w:rPr>
          <w:rFonts w:asciiTheme="majorHAnsi" w:eastAsiaTheme="majorEastAsia" w:hAnsiTheme="majorHAnsi" w:cstheme="majorBidi"/>
          <w:color w:val="1F4E79" w:themeColor="accent1" w:themeShade="80"/>
          <w:sz w:val="36"/>
          <w:szCs w:val="36"/>
        </w:rPr>
      </w:pPr>
      <w:r w:rsidRPr="00A45D52">
        <w:br w:type="page"/>
      </w:r>
    </w:p>
    <w:p w14:paraId="3C2F9225" w14:textId="77777777" w:rsidR="000D5C84" w:rsidRPr="00A45D52" w:rsidRDefault="000D5C84" w:rsidP="000D5C84">
      <w:pPr>
        <w:pStyle w:val="Heading1"/>
      </w:pPr>
      <w:bookmarkStart w:id="282" w:name="_Toc187581339"/>
      <w:r w:rsidRPr="00A45D52">
        <w:lastRenderedPageBreak/>
        <w:t>Conclusion</w:t>
      </w:r>
      <w:bookmarkEnd w:id="282"/>
    </w:p>
    <w:p w14:paraId="080678A6" w14:textId="77777777" w:rsidR="000D5C84" w:rsidRDefault="000D5C84" w:rsidP="000D5C84"/>
    <w:p w14:paraId="4DEA0958" w14:textId="78571DC3" w:rsidR="003C4C6D" w:rsidRDefault="002C6CFF" w:rsidP="000D5C84">
      <w:r>
        <w:t xml:space="preserve">With this research project we tried to answer the question </w:t>
      </w:r>
      <w:r w:rsidRPr="005F1A94">
        <w:rPr>
          <w:b/>
          <w:bCs/>
        </w:rPr>
        <w:t xml:space="preserve">“How does the </w:t>
      </w:r>
      <w:r>
        <w:rPr>
          <w:b/>
          <w:bCs/>
        </w:rPr>
        <w:t>implementation</w:t>
      </w:r>
      <w:r w:rsidRPr="005F1A94">
        <w:rPr>
          <w:b/>
          <w:bCs/>
        </w:rPr>
        <w:t xml:space="preserve"> of </w:t>
      </w:r>
      <w:r>
        <w:rPr>
          <w:b/>
          <w:bCs/>
        </w:rPr>
        <w:t xml:space="preserve">fixed-point arithmetic </w:t>
      </w:r>
      <w:r w:rsidRPr="005F1A94">
        <w:rPr>
          <w:b/>
          <w:bCs/>
        </w:rPr>
        <w:t xml:space="preserve">impact </w:t>
      </w:r>
      <w:r>
        <w:rPr>
          <w:b/>
          <w:bCs/>
        </w:rPr>
        <w:t xml:space="preserve">the </w:t>
      </w:r>
      <w:r w:rsidRPr="005F1A94">
        <w:rPr>
          <w:b/>
          <w:bCs/>
        </w:rPr>
        <w:t>performance and accuracy</w:t>
      </w:r>
      <w:r>
        <w:rPr>
          <w:b/>
          <w:bCs/>
        </w:rPr>
        <w:t xml:space="preserve"> of a fluid simulation</w:t>
      </w:r>
      <w:r w:rsidRPr="005F1A94">
        <w:rPr>
          <w:b/>
          <w:bCs/>
        </w:rPr>
        <w:t xml:space="preserve"> in a GPU-accelerated environment?”</w:t>
      </w:r>
      <w:r>
        <w:t xml:space="preserve">. The results from this research indicate that the use of fixed-point rounding offers a </w:t>
      </w:r>
      <w:r>
        <w:t>partial solution for deterministic fluid simulations in a GPU-based environment</w:t>
      </w:r>
      <w:r>
        <w:t>. This is only a partial solution because we are not actually using fixed-point arithmetic, but only applying a fixed-point rounding to the operands and outcomes of operations.</w:t>
      </w:r>
    </w:p>
    <w:p w14:paraId="2DC3D081" w14:textId="7F67FF10" w:rsidR="002C6CFF" w:rsidRDefault="00681911" w:rsidP="000D5C84">
      <w:r>
        <w:t>For the</w:t>
      </w:r>
      <w:r w:rsidR="002C6CFF">
        <w:t xml:space="preserve"> performance</w:t>
      </w:r>
      <w:r>
        <w:t xml:space="preserve"> of the fluid simulation, there is no real impact, with frame times remaining nearly identical to those from floating-point measurements. From this </w:t>
      </w:r>
      <w:r>
        <w:t>we can conclude that fixed-point rounding does not add any computational cost to the fluid simulation.</w:t>
      </w:r>
    </w:p>
    <w:p w14:paraId="4C03D58F" w14:textId="0CEDCAB9" w:rsidR="00681911" w:rsidRDefault="00681911" w:rsidP="000D5C84">
      <w:r>
        <w:t xml:space="preserve">For the accuracy of the fluid simulation, there is a significant impact, with fluid states from different measurement iterations remaining exactly equal to each other. From this we can conclude that fixed-point rounding does ensure deterministic results in a GPU-accelerated environment. However, further research is required to verify whether or not this is also the case when comparing these deterministic results with those from the fluid simulation on different </w:t>
      </w:r>
      <w:r w:rsidR="003D2313">
        <w:t>GPUs</w:t>
      </w:r>
      <w:r>
        <w:t>.</w:t>
      </w:r>
    </w:p>
    <w:p w14:paraId="40DB5EF2" w14:textId="633B26AD" w:rsidR="00681911" w:rsidRPr="002C6CFF" w:rsidRDefault="00681911" w:rsidP="000D5C84">
      <w:r>
        <w:t xml:space="preserve">There is also a need for further research to </w:t>
      </w:r>
      <w:r w:rsidR="005B337B">
        <w:t>get</w:t>
      </w:r>
      <w:r>
        <w:t xml:space="preserve"> a working implementation of the fixed-point arithmetic in a GPU-accelerated environment in Unity</w:t>
      </w:r>
      <w:r w:rsidR="00D94A6B">
        <w:t>, in order</w:t>
      </w:r>
      <w:r w:rsidR="00A46DF5">
        <w:t xml:space="preserve"> to (dis)prove </w:t>
      </w:r>
      <w:r w:rsidR="007A4AAA">
        <w:t>the guarantee</w:t>
      </w:r>
      <w:r w:rsidR="00602AD1">
        <w:t xml:space="preserve"> o</w:t>
      </w:r>
      <w:r w:rsidR="007A4AAA">
        <w:t>f</w:t>
      </w:r>
      <w:r w:rsidR="00602AD1">
        <w:t xml:space="preserve"> determinis</w:t>
      </w:r>
      <w:r w:rsidR="007A4AAA">
        <w:t>tic results</w:t>
      </w:r>
      <w:r w:rsidR="00602AD1">
        <w:t xml:space="preserve"> across different </w:t>
      </w:r>
      <w:r w:rsidR="003D2313">
        <w:t>GPUs</w:t>
      </w:r>
      <w:r w:rsidR="00602AD1">
        <w:t>.</w:t>
      </w:r>
    </w:p>
    <w:p w14:paraId="267559C0" w14:textId="77777777" w:rsidR="002E1349" w:rsidRPr="00A45D52" w:rsidRDefault="002E1349">
      <w:pPr>
        <w:rPr>
          <w:rFonts w:asciiTheme="majorHAnsi" w:eastAsiaTheme="majorEastAsia" w:hAnsiTheme="majorHAnsi" w:cstheme="majorBidi"/>
          <w:color w:val="1F4E79" w:themeColor="accent1" w:themeShade="80"/>
          <w:sz w:val="36"/>
          <w:szCs w:val="36"/>
        </w:rPr>
      </w:pPr>
      <w:r w:rsidRPr="00A45D52">
        <w:br w:type="page"/>
      </w:r>
    </w:p>
    <w:p w14:paraId="4E1528F2" w14:textId="39BF1AB0" w:rsidR="00CA24DB" w:rsidRPr="00A45D52" w:rsidRDefault="00CA24DB" w:rsidP="00CA24DB">
      <w:pPr>
        <w:pStyle w:val="Heading1"/>
      </w:pPr>
      <w:bookmarkStart w:id="283" w:name="_Toc187581340"/>
      <w:r w:rsidRPr="00A45D52">
        <w:lastRenderedPageBreak/>
        <w:t>Future work</w:t>
      </w:r>
      <w:bookmarkEnd w:id="283"/>
    </w:p>
    <w:p w14:paraId="10BB6D87" w14:textId="77777777" w:rsidR="007E53C3" w:rsidRDefault="007E53C3" w:rsidP="001D5823"/>
    <w:p w14:paraId="5D06756D" w14:textId="3B138E6B" w:rsidR="00E75A1F" w:rsidRDefault="00E75A1F" w:rsidP="001D5823">
      <w:r>
        <w:t>While this research project offers a partial solution for deterministic fluid simulation in a GPU-based environment, I firmly believe it can still become a lot better. By looking into ways to get the fixed-point arithmetic working as intended on the GPU, I expect the current partial solution to be improved to a fully working solution.</w:t>
      </w:r>
    </w:p>
    <w:p w14:paraId="00E1811F" w14:textId="49DAFBE8" w:rsidR="00E75A1F" w:rsidRDefault="00E75A1F" w:rsidP="001D5823">
      <w:r>
        <w:t>When a fully functional and deterministic solution has been implemented, my original research topic of synchronizing the fluid simulation over a network still holds value. The networking aspect brings its own difficulties and challenges to the table, such as handling latency and packet loss. These challenges already have certain ways of handling them, but to incorporate them into a</w:t>
      </w:r>
      <w:r w:rsidR="00215F9B">
        <w:t xml:space="preserve"> project that is extremely sensitive to timing and precision will </w:t>
      </w:r>
      <w:r w:rsidR="00AC23D3">
        <w:t>definitely offer an interesting research project.</w:t>
      </w:r>
    </w:p>
    <w:p w14:paraId="1208A478" w14:textId="7B30BC8D" w:rsidR="00C61F32" w:rsidRDefault="00C61F32" w:rsidP="001D5823">
      <w:r>
        <w:t xml:space="preserve">This </w:t>
      </w:r>
      <w:r w:rsidR="000A2EB1">
        <w:t>paper</w:t>
      </w:r>
      <w:r>
        <w:t xml:space="preserve"> only focuses on 2D, but the “Stable Fluids” solvers work for 3D simulations as well. </w:t>
      </w:r>
      <w:r w:rsidR="00B7394A">
        <w:t>So,</w:t>
      </w:r>
      <w:r>
        <w:t xml:space="preserve"> expanding the fluid simulation to 3D could be a first step for a new research project. After successfully expanding to 3D, the next steps could be many things, including adding objects such as boats or barrels and make them and the fluid interact with each other, or expand even further into an open-world environment.</w:t>
      </w:r>
    </w:p>
    <w:p w14:paraId="413D599F" w14:textId="439916CC" w:rsidR="00C61F32" w:rsidRDefault="00C61F32" w:rsidP="001D5823">
      <w:r>
        <w:t xml:space="preserve">Lastly, a bit of a </w:t>
      </w:r>
      <w:r w:rsidR="00B7394A">
        <w:t>crazier</w:t>
      </w:r>
      <w:r>
        <w:t xml:space="preserve"> idea. I am not sure how possible this is at the time of writing this, but in the </w:t>
      </w:r>
      <w:r w:rsidR="00B7394A">
        <w:t>future,</w:t>
      </w:r>
      <w:r>
        <w:t xml:space="preserve"> it may be very interesting to </w:t>
      </w:r>
      <w:r w:rsidR="007F30A0">
        <w:t xml:space="preserve">look into ways to guarantee deterministic behaviour across different platforms such as consoles and mobile devices. </w:t>
      </w:r>
      <w:r w:rsidR="007F30A0" w:rsidRPr="00A45D52">
        <w:t>This can be very interesting and challenging to research because the fluid simulation heavily depends on the GPU to result in the best visuals the simulation can get. Most modern mobile devices do have some sort of GPU built in, but these are less powerful than those from computers</w:t>
      </w:r>
      <w:r w:rsidR="007F30A0">
        <w:t xml:space="preserve"> or consoles</w:t>
      </w:r>
      <w:r w:rsidR="007F30A0" w:rsidRPr="00A45D52">
        <w:t>.</w:t>
      </w:r>
    </w:p>
    <w:p w14:paraId="3B9652DA" w14:textId="77777777" w:rsidR="00CA24DB" w:rsidRPr="00A45D52" w:rsidRDefault="00CA24DB" w:rsidP="00CA24DB">
      <w:pPr>
        <w:rPr>
          <w:rFonts w:asciiTheme="majorHAnsi" w:eastAsiaTheme="majorEastAsia" w:hAnsiTheme="majorHAnsi" w:cstheme="majorBidi"/>
          <w:color w:val="1F4E79" w:themeColor="accent1" w:themeShade="80"/>
          <w:sz w:val="36"/>
          <w:szCs w:val="36"/>
        </w:rPr>
      </w:pPr>
      <w:r w:rsidRPr="00A45D52">
        <w:br w:type="page"/>
      </w:r>
    </w:p>
    <w:p w14:paraId="10F5405A" w14:textId="021EAB2D" w:rsidR="00CA24DB" w:rsidRPr="00A45D52" w:rsidRDefault="001D5823" w:rsidP="00CA24DB">
      <w:pPr>
        <w:pStyle w:val="Heading1"/>
      </w:pPr>
      <w:bookmarkStart w:id="284" w:name="_Toc187581341"/>
      <w:r w:rsidRPr="00A45D52">
        <w:lastRenderedPageBreak/>
        <w:t xml:space="preserve">Critical </w:t>
      </w:r>
      <w:r w:rsidR="00CA24DB" w:rsidRPr="00A45D52">
        <w:t>Reflection</w:t>
      </w:r>
      <w:bookmarkEnd w:id="284"/>
    </w:p>
    <w:p w14:paraId="2BB2774A" w14:textId="77777777" w:rsidR="00CA24DB" w:rsidRDefault="00CA24DB" w:rsidP="00CA24DB"/>
    <w:p w14:paraId="6A0BC83F" w14:textId="52EF1D7F" w:rsidR="001B5739" w:rsidRDefault="001B5739" w:rsidP="001B5739">
      <w:r w:rsidRPr="00104D59">
        <w:t xml:space="preserve">One of the biggest challenges for me has been balancing my ambition with the realistic scope of the project. I often overestimate what can be achieved within a limited </w:t>
      </w:r>
      <w:r w:rsidR="008A5E47" w:rsidRPr="00104D59">
        <w:t>period</w:t>
      </w:r>
      <w:r w:rsidR="008A5E47">
        <w:t xml:space="preserve"> of time</w:t>
      </w:r>
      <w:r w:rsidRPr="00104D59">
        <w:t>, which has led to moments of frustration. Thanks to</w:t>
      </w:r>
      <w:r>
        <w:t xml:space="preserve"> </w:t>
      </w:r>
      <w:r w:rsidRPr="00104D59">
        <w:t>my supervisor’s continuous feedback, I was able to refine the scope of the project to something both feasible and meaningful. This has been a valuable lesson in how essential external perspectives are for staying grounded and focused.</w:t>
      </w:r>
    </w:p>
    <w:p w14:paraId="43499ABD" w14:textId="1F41CD58" w:rsidR="001B5739" w:rsidRDefault="001B5739" w:rsidP="001B5739">
      <w:r>
        <w:t xml:space="preserve">This project has also taught me to not take on too much at once. This research topic was a case where I did not really take that into account, because basically all the topics included in this research were new to me. I did not have any prior experience with either fluid simulations or GPU programming, which resulted in having to learn about new </w:t>
      </w:r>
      <w:r w:rsidR="001F1482">
        <w:t xml:space="preserve">techniques, methods, </w:t>
      </w:r>
      <w:r w:rsidR="00344D42">
        <w:t>solutions,</w:t>
      </w:r>
      <w:r w:rsidR="001F1482">
        <w:t xml:space="preserve"> or </w:t>
      </w:r>
      <w:r w:rsidR="00B7394A">
        <w:t>workarounds</w:t>
      </w:r>
      <w:r>
        <w:t xml:space="preserve"> </w:t>
      </w:r>
      <w:r w:rsidR="001F1482">
        <w:t xml:space="preserve">for almost every </w:t>
      </w:r>
      <w:r w:rsidR="00344D42">
        <w:t>task</w:t>
      </w:r>
      <w:r w:rsidR="001F1482">
        <w:t xml:space="preserve"> that I had to do</w:t>
      </w:r>
      <w:r>
        <w:t>.</w:t>
      </w:r>
    </w:p>
    <w:p w14:paraId="1EE2D548" w14:textId="64C62362" w:rsidR="001F1482" w:rsidRPr="00996FF3" w:rsidRDefault="001F1482" w:rsidP="001B5739">
      <w:r>
        <w:t xml:space="preserve">Next to taking on </w:t>
      </w:r>
      <w:r w:rsidR="00B7394A">
        <w:t>too</w:t>
      </w:r>
      <w:r>
        <w:t xml:space="preserve"> much, I also know that I often wait too long before asking for help if </w:t>
      </w:r>
      <w:r w:rsidR="00344D42">
        <w:t>I am</w:t>
      </w:r>
      <w:r>
        <w:t xml:space="preserve"> stuck on something. I want to prove to myself that I can in fact solve a certain problem, but usually this ends up taking </w:t>
      </w:r>
      <w:r w:rsidR="008A5E47">
        <w:t>an exceptionally long</w:t>
      </w:r>
      <w:r>
        <w:t xml:space="preserve"> time. This has been the case for this project as well, where I only asked my supervisor for help when it was already extremely close to the final deadline. During that meeting with my supervisor, we discussed certain decisions I made along the </w:t>
      </w:r>
      <w:r w:rsidR="00B7394A">
        <w:t>way,</w:t>
      </w:r>
      <w:r>
        <w:t xml:space="preserve"> and I learned the hard way that should I have asked for help sooner, both my project and results would have been a lot better.</w:t>
      </w:r>
    </w:p>
    <w:p w14:paraId="610DFB6A" w14:textId="74C6A6C3" w:rsidR="001B5739" w:rsidRDefault="001B5739" w:rsidP="001B5739">
      <w:r w:rsidRPr="000E1D4D">
        <w:t xml:space="preserve">I don’t feel </w:t>
      </w:r>
      <w:r w:rsidR="008635F0">
        <w:t>like</w:t>
      </w:r>
      <w:r w:rsidRPr="000E1D4D">
        <w:t xml:space="preserve"> I learned new things about myself during this project, but I</w:t>
      </w:r>
      <w:r w:rsidR="008635F0">
        <w:t xml:space="preserve"> was</w:t>
      </w:r>
      <w:r w:rsidRPr="000E1D4D">
        <w:t xml:space="preserve"> reminded of certain traits, </w:t>
      </w:r>
      <w:r w:rsidR="008635F0">
        <w:t>such as</w:t>
      </w:r>
      <w:r w:rsidRPr="000E1D4D">
        <w:t xml:space="preserve"> my tendency to aim for perfection and overthink details. These traits drive me to strive for excellence, but they can also slow down progress. This project has reinforced the importance of finding a balance</w:t>
      </w:r>
      <w:r>
        <w:t xml:space="preserve">, </w:t>
      </w:r>
      <w:r w:rsidRPr="000E1D4D">
        <w:t>recognizing that iterative progress is often more effective than waiting for the “perfect” solution.</w:t>
      </w:r>
    </w:p>
    <w:p w14:paraId="70730C3D" w14:textId="77777777" w:rsidR="001B5739" w:rsidRPr="00125EFD" w:rsidRDefault="001B5739" w:rsidP="001B5739">
      <w:r w:rsidRPr="00125EFD">
        <w:rPr>
          <w:lang w:val="en-BE"/>
        </w:rPr>
        <w:t>One thing I did learn about myself during this project is that I struggle with reading long or dense texts. Early on, my supervisor recommended a book that I needed to read to build a foundation for my research. However, I found that when I tried to read it, I would quickly lose focus, get tired, or struggle to understand certain parts, which often required re-reading multiple times. This was frustrating and made me feel like I was making slower progress than I should.</w:t>
      </w:r>
    </w:p>
    <w:p w14:paraId="08A96E3C" w14:textId="77777777" w:rsidR="001B5739" w:rsidRPr="00125EFD" w:rsidRDefault="001B5739" w:rsidP="001B5739">
      <w:r w:rsidRPr="00125EFD">
        <w:rPr>
          <w:lang w:val="en-BE"/>
        </w:rPr>
        <w:t>To address this, I</w:t>
      </w:r>
      <w:r>
        <w:rPr>
          <w:lang w:val="en-BE"/>
        </w:rPr>
        <w:t xml:space="preserve"> </w:t>
      </w:r>
      <w:r w:rsidRPr="00125EFD">
        <w:rPr>
          <w:lang w:val="en-BE"/>
        </w:rPr>
        <w:t xml:space="preserve">discovered a method that worked well for me: I found a PDF version of the book online and used </w:t>
      </w:r>
      <w:r>
        <w:rPr>
          <w:lang w:val="en-BE"/>
        </w:rPr>
        <w:t>Adobe Acrobat</w:t>
      </w:r>
      <w:r w:rsidRPr="00125EFD">
        <w:rPr>
          <w:lang w:val="en-BE"/>
        </w:rPr>
        <w:t xml:space="preserve"> to have it read out loud, essentially turning it into an audiobook. Following along visually while listening helped me stay engaged, retain information better, and make the process much more enjoyable. This solution not only helped me complete the reading but also taught me the importance of finding learning methods that work for me.</w:t>
      </w:r>
    </w:p>
    <w:p w14:paraId="495382AD" w14:textId="50DE2EA3" w:rsidR="00CA24DB" w:rsidRPr="00A45D52" w:rsidRDefault="001B5739" w:rsidP="001B5739">
      <w:r>
        <w:t>T</w:t>
      </w:r>
      <w:r w:rsidRPr="009B6E61">
        <w:t xml:space="preserve">his project has been a mix of pride and frustration. </w:t>
      </w:r>
      <w:r w:rsidR="008A5E47" w:rsidRPr="009B6E61">
        <w:t>I have</w:t>
      </w:r>
      <w:r w:rsidRPr="009B6E61">
        <w:t xml:space="preserve"> felt proud of the progress </w:t>
      </w:r>
      <w:r w:rsidR="008A5E47" w:rsidRPr="009B6E61">
        <w:t>I have</w:t>
      </w:r>
      <w:r w:rsidRPr="009B6E61">
        <w:t xml:space="preserve"> made in defining a unique research question and narrowing down the scope, but </w:t>
      </w:r>
      <w:r w:rsidR="008A5E47" w:rsidRPr="009B6E61">
        <w:t>I have</w:t>
      </w:r>
      <w:r w:rsidRPr="009B6E61">
        <w:t xml:space="preserve"> also been frustrated with myself for not progressing faster. These experiences have shown me that research is as much about persistence and adaptability as it is about knowledge and technical skill.</w:t>
      </w:r>
    </w:p>
    <w:p w14:paraId="23C8F1DA" w14:textId="77777777" w:rsidR="00CA24DB" w:rsidRPr="00A45D52" w:rsidRDefault="00CA24DB" w:rsidP="00CA24DB">
      <w:pPr>
        <w:rPr>
          <w:rFonts w:asciiTheme="majorHAnsi" w:eastAsiaTheme="majorEastAsia" w:hAnsiTheme="majorHAnsi" w:cstheme="majorBidi"/>
          <w:color w:val="1F4E79" w:themeColor="accent1" w:themeShade="80"/>
          <w:sz w:val="36"/>
          <w:szCs w:val="36"/>
        </w:rPr>
      </w:pPr>
      <w:r w:rsidRPr="00A45D52">
        <w:br w:type="page"/>
      </w:r>
    </w:p>
    <w:p w14:paraId="7F00D9FC" w14:textId="77777777" w:rsidR="000D5C84" w:rsidRPr="00A45D52" w:rsidRDefault="000D5C84" w:rsidP="000D5C84">
      <w:pPr>
        <w:pStyle w:val="Heading1"/>
      </w:pPr>
      <w:bookmarkStart w:id="285" w:name="_Toc187581342"/>
      <w:r w:rsidRPr="00A45D52">
        <w:lastRenderedPageBreak/>
        <w:t>References</w:t>
      </w:r>
      <w:bookmarkEnd w:id="285"/>
    </w:p>
    <w:p w14:paraId="6742D4B2" w14:textId="77777777" w:rsidR="00CF2166" w:rsidRPr="00A45D52" w:rsidRDefault="00CF2166" w:rsidP="003C4C6D"/>
    <w:p w14:paraId="40A85A9B" w14:textId="77777777" w:rsidR="00E155B9" w:rsidRPr="00E155B9" w:rsidRDefault="00BC25A8" w:rsidP="00E155B9">
      <w:pPr>
        <w:pStyle w:val="Bibliography"/>
      </w:pPr>
      <w:r w:rsidRPr="00A45D52">
        <w:fldChar w:fldCharType="begin"/>
      </w:r>
      <w:r w:rsidR="00E155B9">
        <w:instrText xml:space="preserve"> ADDIN ZOTERO_BIBL {"uncited":[],"omitted":[],"custom":[]} CSL_BIBLIOGRAPHY </w:instrText>
      </w:r>
      <w:r w:rsidRPr="00A45D52">
        <w:fldChar w:fldCharType="separate"/>
      </w:r>
      <w:r w:rsidR="00E155B9" w:rsidRPr="00E155B9">
        <w:t>[1]</w:t>
      </w:r>
      <w:r w:rsidR="00E155B9" w:rsidRPr="00E155B9">
        <w:tab/>
        <w:t xml:space="preserve">“Computational fluid dynamics,” </w:t>
      </w:r>
      <w:r w:rsidR="00E155B9" w:rsidRPr="00E155B9">
        <w:rPr>
          <w:i/>
          <w:iCs/>
        </w:rPr>
        <w:t>Wikipedia</w:t>
      </w:r>
      <w:r w:rsidR="00E155B9" w:rsidRPr="00E155B9">
        <w:t>. Aug. 19, 2024. [Online]. Available: https://en.wikipedia.org/w/index.php?title=Computational_fluid_dynamics&amp;oldid=1241121206</w:t>
      </w:r>
    </w:p>
    <w:p w14:paraId="15A8BEF5" w14:textId="77777777" w:rsidR="00E155B9" w:rsidRPr="00E155B9" w:rsidRDefault="00E155B9" w:rsidP="00E155B9">
      <w:pPr>
        <w:pStyle w:val="Bibliography"/>
      </w:pPr>
      <w:r w:rsidRPr="00E155B9">
        <w:t>[2]</w:t>
      </w:r>
      <w:r w:rsidRPr="00E155B9">
        <w:tab/>
        <w:t xml:space="preserve">“Navier–Stokes equations,” </w:t>
      </w:r>
      <w:r w:rsidRPr="00E155B9">
        <w:rPr>
          <w:i/>
          <w:iCs/>
        </w:rPr>
        <w:t>Wikipedia</w:t>
      </w:r>
      <w:r w:rsidRPr="00E155B9">
        <w:t>. Oct. 19, 2024. [Online]. Available: https://en.wikipedia.org/w/index.php?title=Navier%E2%80%93Stokes_equations&amp;oldid=1251968674</w:t>
      </w:r>
    </w:p>
    <w:p w14:paraId="05B27DE5" w14:textId="77777777" w:rsidR="00E155B9" w:rsidRPr="00E155B9" w:rsidRDefault="00E155B9" w:rsidP="00E155B9">
      <w:pPr>
        <w:pStyle w:val="Bibliography"/>
      </w:pPr>
      <w:r w:rsidRPr="00E155B9">
        <w:t>[3]</w:t>
      </w:r>
      <w:r w:rsidRPr="00E155B9">
        <w:tab/>
        <w:t xml:space="preserve">R. A. Gingold and J. J. Monaghan, “Smoothed particle hydrodynamics: theory and application to non-spherical stars,” </w:t>
      </w:r>
      <w:r w:rsidRPr="00E155B9">
        <w:rPr>
          <w:i/>
          <w:iCs/>
        </w:rPr>
        <w:t>Mon. Not. R. Astron. Soc.</w:t>
      </w:r>
      <w:r w:rsidRPr="00E155B9">
        <w:t>, vol. 181, no. 3, pp. 375–389, Dec. 1977, doi: 10.1093/mnras/181.3.375.</w:t>
      </w:r>
    </w:p>
    <w:p w14:paraId="2B947935" w14:textId="77777777" w:rsidR="00E155B9" w:rsidRPr="00E155B9" w:rsidRDefault="00E155B9" w:rsidP="00E155B9">
      <w:pPr>
        <w:pStyle w:val="Bibliography"/>
      </w:pPr>
      <w:r w:rsidRPr="00E155B9">
        <w:t>[4]</w:t>
      </w:r>
      <w:r w:rsidRPr="00E155B9">
        <w:tab/>
        <w:t xml:space="preserve">“Smoothed-particle hydrodynamics,” </w:t>
      </w:r>
      <w:r w:rsidRPr="00E155B9">
        <w:rPr>
          <w:i/>
          <w:iCs/>
        </w:rPr>
        <w:t>Wikipedia</w:t>
      </w:r>
      <w:r w:rsidRPr="00E155B9">
        <w:t>. Jul. 19, 2024. [Online]. Available: https://en.wikipedia.org/w/index.php?title=Smoothed-particle_hydrodynamics&amp;oldid=1235431985</w:t>
      </w:r>
    </w:p>
    <w:p w14:paraId="79FAB6E0" w14:textId="77777777" w:rsidR="00E155B9" w:rsidRPr="00E155B9" w:rsidRDefault="00E155B9" w:rsidP="00E155B9">
      <w:pPr>
        <w:pStyle w:val="Bibliography"/>
      </w:pPr>
      <w:r w:rsidRPr="00E155B9">
        <w:t>[5]</w:t>
      </w:r>
      <w:r w:rsidRPr="00E155B9">
        <w:tab/>
        <w:t xml:space="preserve">J. J. Monaghan, “Smoothed particle hydrodynamics,” </w:t>
      </w:r>
      <w:r w:rsidRPr="00E155B9">
        <w:rPr>
          <w:i/>
          <w:iCs/>
        </w:rPr>
        <w:t>Rep. Prog. Phys.</w:t>
      </w:r>
      <w:r w:rsidRPr="00E155B9">
        <w:t>, vol. 68, no. 8, p. 1703, 2005.</w:t>
      </w:r>
    </w:p>
    <w:p w14:paraId="22469A4D" w14:textId="77777777" w:rsidR="00E155B9" w:rsidRPr="00E155B9" w:rsidRDefault="00E155B9" w:rsidP="00E155B9">
      <w:pPr>
        <w:pStyle w:val="Bibliography"/>
      </w:pPr>
      <w:r w:rsidRPr="00E155B9">
        <w:t>[6]</w:t>
      </w:r>
      <w:r w:rsidRPr="00E155B9">
        <w:tab/>
        <w:t xml:space="preserve">J. Stam, “(PDF) Stable Fluids,” </w:t>
      </w:r>
      <w:r w:rsidRPr="00E155B9">
        <w:rPr>
          <w:i/>
          <w:iCs/>
        </w:rPr>
        <w:t>ResearchGate</w:t>
      </w:r>
      <w:r w:rsidRPr="00E155B9">
        <w:t>, Oct. 2024, doi: 10.1145/311535.311548.</w:t>
      </w:r>
    </w:p>
    <w:p w14:paraId="099A373F" w14:textId="77777777" w:rsidR="00E155B9" w:rsidRPr="00E155B9" w:rsidRDefault="00E155B9" w:rsidP="00E155B9">
      <w:pPr>
        <w:pStyle w:val="Bibliography"/>
      </w:pPr>
      <w:r w:rsidRPr="00E155B9">
        <w:t>[7]</w:t>
      </w:r>
      <w:r w:rsidRPr="00E155B9">
        <w:tab/>
        <w:t>J. Stam, “Real-Time Fluid Dynamics for Games,” May 2003, [Online]. Available: https://www.researchgate.net/publication/2560062_Real-Time_Fluid_Dynamics_for_Games</w:t>
      </w:r>
    </w:p>
    <w:p w14:paraId="7C4612FF" w14:textId="77777777" w:rsidR="00E155B9" w:rsidRPr="00E155B9" w:rsidRDefault="00E155B9" w:rsidP="00E155B9">
      <w:pPr>
        <w:pStyle w:val="Bibliography"/>
      </w:pPr>
      <w:r w:rsidRPr="00E155B9">
        <w:t>[8]</w:t>
      </w:r>
      <w:r w:rsidRPr="00E155B9">
        <w:tab/>
        <w:t xml:space="preserve">“Graphics processing unit,” </w:t>
      </w:r>
      <w:r w:rsidRPr="00E155B9">
        <w:rPr>
          <w:i/>
          <w:iCs/>
        </w:rPr>
        <w:t>Wikipedia</w:t>
      </w:r>
      <w:r w:rsidRPr="00E155B9">
        <w:t>. Dec. 04, 2024. [Online]. Available: https://en.wikipedia.org/w/index.php?title=Graphics_processing_unit&amp;oldid=1261206237</w:t>
      </w:r>
    </w:p>
    <w:p w14:paraId="2753B9CC" w14:textId="77777777" w:rsidR="00E155B9" w:rsidRPr="00E155B9" w:rsidRDefault="00E155B9" w:rsidP="00E155B9">
      <w:pPr>
        <w:pStyle w:val="Bibliography"/>
      </w:pPr>
      <w:r w:rsidRPr="00E155B9">
        <w:t>[9]</w:t>
      </w:r>
      <w:r w:rsidRPr="00E155B9">
        <w:tab/>
        <w:t>“Unity Fluid Simulation Tutorial: CPU &amp; GPU Methods.” [Online]. Available: https://daily.dev/blog/unity-fluid-simulation-tutorial-cpu-and-gpu-methods</w:t>
      </w:r>
    </w:p>
    <w:p w14:paraId="520B9602" w14:textId="77777777" w:rsidR="00E155B9" w:rsidRPr="00E155B9" w:rsidRDefault="00E155B9" w:rsidP="00E155B9">
      <w:pPr>
        <w:pStyle w:val="Bibliography"/>
      </w:pPr>
      <w:r w:rsidRPr="00E155B9">
        <w:t>[10]</w:t>
      </w:r>
      <w:r w:rsidRPr="00E155B9">
        <w:tab/>
        <w:t xml:space="preserve">“Deterministic system,” </w:t>
      </w:r>
      <w:r w:rsidRPr="00E155B9">
        <w:rPr>
          <w:i/>
          <w:iCs/>
        </w:rPr>
        <w:t>Wikipedia</w:t>
      </w:r>
      <w:r w:rsidRPr="00E155B9">
        <w:t>. Jun. 13, 2022. [Online]. Available: https://en.wikipedia.org/w/index.php?title=Deterministic_system&amp;oldid=1092966327</w:t>
      </w:r>
    </w:p>
    <w:p w14:paraId="2186AED5" w14:textId="77777777" w:rsidR="00E155B9" w:rsidRPr="00E155B9" w:rsidRDefault="00E155B9" w:rsidP="00E155B9">
      <w:pPr>
        <w:pStyle w:val="Bibliography"/>
      </w:pPr>
      <w:r w:rsidRPr="00E155B9">
        <w:t>[11]</w:t>
      </w:r>
      <w:r w:rsidRPr="00E155B9">
        <w:tab/>
        <w:t>“Determinism :: Box2D.” [Online]. Available: https://box2d.org/posts/2024/08/determinism/</w:t>
      </w:r>
    </w:p>
    <w:p w14:paraId="46EDEEA1" w14:textId="77777777" w:rsidR="00E155B9" w:rsidRPr="00E155B9" w:rsidRDefault="00E155B9" w:rsidP="00E155B9">
      <w:pPr>
        <w:pStyle w:val="Bibliography"/>
      </w:pPr>
      <w:r w:rsidRPr="00E155B9">
        <w:t>[12]</w:t>
      </w:r>
      <w:r w:rsidRPr="00E155B9">
        <w:tab/>
        <w:t>T. B. Brown, “ML Tidbits: Nondeterminism on the GPU,” Tom B Brown. [Online]. Available: https://medium.com/tom-b-brown/tensorflow-nondeterminism-on-the-gpu-a0e86125fd06</w:t>
      </w:r>
    </w:p>
    <w:p w14:paraId="30E87ABE" w14:textId="77777777" w:rsidR="00E155B9" w:rsidRPr="00E155B9" w:rsidRDefault="00E155B9" w:rsidP="00E155B9">
      <w:pPr>
        <w:pStyle w:val="Bibliography"/>
      </w:pPr>
      <w:r w:rsidRPr="00E155B9">
        <w:t>[13]</w:t>
      </w:r>
      <w:r w:rsidRPr="00E155B9">
        <w:tab/>
        <w:t>“Floating Point Determinism,” Gaffer On Games. [Online]. Available: https://gafferongames.com/post/floating_point_determinism/</w:t>
      </w:r>
    </w:p>
    <w:p w14:paraId="61B9A636" w14:textId="77777777" w:rsidR="00E155B9" w:rsidRPr="00E155B9" w:rsidRDefault="00E155B9" w:rsidP="00E155B9">
      <w:pPr>
        <w:pStyle w:val="Bibliography"/>
      </w:pPr>
      <w:r w:rsidRPr="00E155B9">
        <w:t>[14]</w:t>
      </w:r>
      <w:r w:rsidRPr="00E155B9">
        <w:tab/>
        <w:t xml:space="preserve">AlanZucconi, “The Further You Are From (0,0,0), The Messier Stuff Gets: Here’s How To Fix It </w:t>
      </w:r>
      <w:r w:rsidRPr="00E155B9">
        <w:rPr>
          <w:rFonts w:ascii="Segoe UI Emoji" w:hAnsi="Segoe UI Emoji" w:cs="Segoe UI Emoji"/>
        </w:rPr>
        <w:t>✨</w:t>
      </w:r>
      <w:r w:rsidRPr="00E155B9">
        <w:t>,” r/Unity3D. [Online]. Available: www.reddit.com/r/Unity3D/comments/ijwfec/the_further_you_are_from_000_the_messier_stuff/</w:t>
      </w:r>
    </w:p>
    <w:p w14:paraId="2A2A41A1" w14:textId="77777777" w:rsidR="00E155B9" w:rsidRPr="00E155B9" w:rsidRDefault="00E155B9" w:rsidP="00E155B9">
      <w:pPr>
        <w:pStyle w:val="Bibliography"/>
      </w:pPr>
      <w:r w:rsidRPr="00E155B9">
        <w:t>[15]</w:t>
      </w:r>
      <w:r w:rsidRPr="00E155B9">
        <w:tab/>
        <w:t xml:space="preserve">“Fixed-point arithmetic,” </w:t>
      </w:r>
      <w:r w:rsidRPr="00E155B9">
        <w:rPr>
          <w:i/>
          <w:iCs/>
        </w:rPr>
        <w:t>Wikipedia</w:t>
      </w:r>
      <w:r w:rsidRPr="00E155B9">
        <w:t>. Dec. 16, 2024. [Online]. Available: https://en.wikipedia.org/w/index.php?title=Fixed-point_arithmetic&amp;oldid=1263443554</w:t>
      </w:r>
    </w:p>
    <w:p w14:paraId="3224996D" w14:textId="77777777" w:rsidR="00E155B9" w:rsidRPr="00E155B9" w:rsidRDefault="00E155B9" w:rsidP="00E155B9">
      <w:pPr>
        <w:pStyle w:val="Bibliography"/>
      </w:pPr>
      <w:r w:rsidRPr="00E155B9">
        <w:t>[16]</w:t>
      </w:r>
      <w:r w:rsidRPr="00E155B9">
        <w:tab/>
        <w:t>“Decoding Numerical Representation: Floating-Point vs. Fixed-Point Arithmetic in Computing,” DEV Community. [Online]. Available: https://dev.to/mochafreddo/decoding-numerical-representation-floating-point-vs-fixed-point-arithmetic-in-computing-3h46</w:t>
      </w:r>
    </w:p>
    <w:p w14:paraId="411EBF91" w14:textId="77777777" w:rsidR="00E155B9" w:rsidRPr="00E155B9" w:rsidRDefault="00E155B9" w:rsidP="00E155B9">
      <w:pPr>
        <w:pStyle w:val="Bibliography"/>
      </w:pPr>
      <w:r w:rsidRPr="00E155B9">
        <w:t>[17]</w:t>
      </w:r>
      <w:r w:rsidRPr="00E155B9">
        <w:tab/>
        <w:t>“FixedPoint.” [Online]. Available: https://vanhunteradams.com/FixedPoint/FixedPoint.html</w:t>
      </w:r>
    </w:p>
    <w:p w14:paraId="53A7F6C4" w14:textId="77777777" w:rsidR="00E155B9" w:rsidRPr="00E155B9" w:rsidRDefault="00E155B9" w:rsidP="00E155B9">
      <w:pPr>
        <w:pStyle w:val="Bibliography"/>
      </w:pPr>
      <w:r w:rsidRPr="00E155B9">
        <w:t>[18]</w:t>
      </w:r>
      <w:r w:rsidRPr="00E155B9">
        <w:tab/>
        <w:t>“keijiro/StableFluids: A straightforward GPU implementation of Jos Stam’s ‘Stable Fluids’ on Unity.” [Online]. Available: https://github.com/keijiro/StableFluids/tree/master</w:t>
      </w:r>
    </w:p>
    <w:p w14:paraId="6DB295EA" w14:textId="77777777" w:rsidR="00E155B9" w:rsidRPr="00E155B9" w:rsidRDefault="00E155B9" w:rsidP="00E155B9">
      <w:pPr>
        <w:pStyle w:val="Bibliography"/>
      </w:pPr>
      <w:r w:rsidRPr="00E155B9">
        <w:t>[19]</w:t>
      </w:r>
      <w:r w:rsidRPr="00E155B9">
        <w:tab/>
        <w:t>“Input System | Input System | 1.11.2.” [Online]. Available: https://docs.unity3d.com/Packages/com.unity.inputsystem@1.11/manual/index.html</w:t>
      </w:r>
    </w:p>
    <w:p w14:paraId="772E349B" w14:textId="77777777" w:rsidR="00E155B9" w:rsidRPr="00E155B9" w:rsidRDefault="00E155B9" w:rsidP="00E155B9">
      <w:pPr>
        <w:pStyle w:val="Bibliography"/>
      </w:pPr>
      <w:r w:rsidRPr="00E155B9">
        <w:t>[20]</w:t>
      </w:r>
      <w:r w:rsidRPr="00E155B9">
        <w:tab/>
        <w:t xml:space="preserve">“Truncated mean,” </w:t>
      </w:r>
      <w:r w:rsidRPr="00E155B9">
        <w:rPr>
          <w:i/>
          <w:iCs/>
        </w:rPr>
        <w:t>Wikipedia</w:t>
      </w:r>
      <w:r w:rsidRPr="00E155B9">
        <w:t>. Jun. 26, 2023. [Online]. Available: https://en.wikipedia.org/w/index.php?title=Truncated_mean&amp;oldid=1162058593</w:t>
      </w:r>
    </w:p>
    <w:p w14:paraId="42A50F3A" w14:textId="77777777" w:rsidR="00E155B9" w:rsidRPr="00E155B9" w:rsidRDefault="00E155B9" w:rsidP="00E155B9">
      <w:pPr>
        <w:pStyle w:val="Bibliography"/>
      </w:pPr>
      <w:r w:rsidRPr="00E155B9">
        <w:t>[21]</w:t>
      </w:r>
      <w:r w:rsidRPr="00E155B9">
        <w:tab/>
        <w:t>U. Technologies, “Unity - Scripting API: ImageConversion.EncodeToTGA.” [Online]. Available: https://docs.unity3d.com/6000.0/Documentation/ScriptReference/ImageConversion.EncodeToTGA.html</w:t>
      </w:r>
    </w:p>
    <w:p w14:paraId="5145F3B8" w14:textId="77777777" w:rsidR="00E155B9" w:rsidRPr="00E155B9" w:rsidRDefault="00E155B9" w:rsidP="00E155B9">
      <w:pPr>
        <w:pStyle w:val="Bibliography"/>
      </w:pPr>
      <w:r w:rsidRPr="00E155B9">
        <w:lastRenderedPageBreak/>
        <w:t>[22]</w:t>
      </w:r>
      <w:r w:rsidRPr="00E155B9">
        <w:tab/>
        <w:t>U. Technologies, “Unity - Scripting API: ProfilerRecorder.” [Online]. Available: https://docs.unity3d.com/6000.0/Documentation/ScriptReference/Unity.Profiling.ProfilerRecorder.html</w:t>
      </w:r>
    </w:p>
    <w:p w14:paraId="03A3B6E9" w14:textId="77777777" w:rsidR="00E155B9" w:rsidRPr="00E155B9" w:rsidRDefault="00E155B9" w:rsidP="00E155B9">
      <w:pPr>
        <w:pStyle w:val="Bibliography"/>
      </w:pPr>
      <w:r w:rsidRPr="00E155B9">
        <w:t>[23]</w:t>
      </w:r>
      <w:r w:rsidRPr="00E155B9">
        <w:tab/>
        <w:t>U. Technologies, “Unity - Scripting API: MonoBehaviour.FixedUpdate().” [Online]. Available: https://docs.unity3d.com/6000.0/Documentation/ScriptReference/MonoBehaviour.FixedUpdate.html</w:t>
      </w:r>
    </w:p>
    <w:p w14:paraId="3AACACB0" w14:textId="77777777" w:rsidR="00E155B9" w:rsidRPr="00E155B9" w:rsidRDefault="00E155B9" w:rsidP="00E155B9">
      <w:pPr>
        <w:pStyle w:val="Bibliography"/>
      </w:pPr>
      <w:r w:rsidRPr="00E155B9">
        <w:t>[24]</w:t>
      </w:r>
      <w:r w:rsidRPr="00E155B9">
        <w:tab/>
        <w:t>stevewhims, “Scalar data types - Win32 apps.” [Online]. Available: https://learn.microsoft.com/en-us/windows/win32/direct3dhlsl/dx-graphics-hlsl-scalar</w:t>
      </w:r>
    </w:p>
    <w:p w14:paraId="57FCD136" w14:textId="27CEEEBD" w:rsidR="003C4C6D" w:rsidRPr="00A45D52" w:rsidRDefault="00BC25A8" w:rsidP="003C4C6D">
      <w:r w:rsidRPr="00A45D52">
        <w:fldChar w:fldCharType="end"/>
      </w:r>
    </w:p>
    <w:p w14:paraId="18F2FB88" w14:textId="77777777" w:rsidR="002E1349" w:rsidRPr="00A45D52" w:rsidRDefault="002E1349">
      <w:pPr>
        <w:rPr>
          <w:rFonts w:asciiTheme="majorHAnsi" w:eastAsiaTheme="majorEastAsia" w:hAnsiTheme="majorHAnsi" w:cstheme="majorBidi"/>
          <w:color w:val="1F4E79" w:themeColor="accent1" w:themeShade="80"/>
          <w:sz w:val="36"/>
          <w:szCs w:val="36"/>
        </w:rPr>
      </w:pPr>
      <w:r w:rsidRPr="00A45D52">
        <w:br w:type="page"/>
      </w:r>
    </w:p>
    <w:p w14:paraId="2DEF447C" w14:textId="73B2A3F0" w:rsidR="00F26B74" w:rsidRPr="00A45D52" w:rsidRDefault="00F26B74" w:rsidP="00F26B74">
      <w:pPr>
        <w:pStyle w:val="Heading1"/>
      </w:pPr>
      <w:bookmarkStart w:id="286" w:name="_Toc187581343"/>
      <w:r w:rsidRPr="00A45D52">
        <w:lastRenderedPageBreak/>
        <w:t>Acknowledgements</w:t>
      </w:r>
      <w:bookmarkEnd w:id="286"/>
    </w:p>
    <w:p w14:paraId="4F230CC8" w14:textId="77777777" w:rsidR="00F26B74" w:rsidRPr="00A45D52" w:rsidRDefault="00F26B74" w:rsidP="00F26B74"/>
    <w:p w14:paraId="6EA08199" w14:textId="0565D410" w:rsidR="000B66DB" w:rsidRPr="00A45D52" w:rsidRDefault="000B66DB" w:rsidP="000B66DB">
      <w:r w:rsidRPr="00A45D52">
        <w:t>I would like to thank some important people who have contributed to this paper.</w:t>
      </w:r>
    </w:p>
    <w:p w14:paraId="7DA058D5" w14:textId="1D09654A" w:rsidR="00066B01" w:rsidRPr="00A45D52" w:rsidRDefault="00066B01" w:rsidP="000B66DB">
      <w:r w:rsidRPr="00A45D52">
        <w:t>I would</w:t>
      </w:r>
      <w:r w:rsidR="002433CD">
        <w:t xml:space="preserve"> like</w:t>
      </w:r>
      <w:r w:rsidRPr="00A45D52">
        <w:t xml:space="preserve"> to start off by thanking Alex Vanden Abeele, my supervisor and Kasper Geeroms, my coach during this research project.</w:t>
      </w:r>
      <w:r w:rsidR="00D05805" w:rsidRPr="00A45D52">
        <w:t xml:space="preserve"> They were </w:t>
      </w:r>
      <w:r w:rsidR="00317265" w:rsidRPr="00A45D52">
        <w:t xml:space="preserve">always available to provide valuable feedback or </w:t>
      </w:r>
      <w:r w:rsidR="00FF13E8" w:rsidRPr="00A45D52">
        <w:t>simply lend a listening ear</w:t>
      </w:r>
      <w:r w:rsidR="006D1CE9">
        <w:t xml:space="preserve"> when I needed it</w:t>
      </w:r>
      <w:r w:rsidR="00FF13E8" w:rsidRPr="00A45D52">
        <w:t>.</w:t>
      </w:r>
    </w:p>
    <w:p w14:paraId="11C2FEAD" w14:textId="0441C3F8" w:rsidR="00FF13E8" w:rsidRPr="00A45D52" w:rsidRDefault="00FF13E8" w:rsidP="000B66DB">
      <w:r w:rsidRPr="00A45D52">
        <w:t>I would also like to thank Keijiro for making the base project</w:t>
      </w:r>
      <w:r w:rsidR="00D36A1E" w:rsidRPr="00A45D52">
        <w:t>,</w:t>
      </w:r>
      <w:r w:rsidRPr="00A45D52">
        <w:t xml:space="preserve"> which I used </w:t>
      </w:r>
      <w:r w:rsidR="0085428B">
        <w:t xml:space="preserve">as a starting point </w:t>
      </w:r>
      <w:r w:rsidRPr="00A45D52">
        <w:t>for my research</w:t>
      </w:r>
      <w:r w:rsidR="00D36A1E" w:rsidRPr="00A45D52">
        <w:t>, and providing it through a GitHub repository.</w:t>
      </w:r>
    </w:p>
    <w:p w14:paraId="33232124" w14:textId="2247B20C" w:rsidR="00D36A1E" w:rsidRPr="00A45D52" w:rsidRDefault="00D36A1E" w:rsidP="000B66DB">
      <w:r w:rsidRPr="00A45D52">
        <w:t xml:space="preserve">Last but not least, I </w:t>
      </w:r>
      <w:r w:rsidR="00610803" w:rsidRPr="00A45D52">
        <w:t>would like</w:t>
      </w:r>
      <w:r w:rsidRPr="00A45D52">
        <w:t xml:space="preserve"> to give a special thanks to my parents who gave me the opportunity to study Digital Arts and Entertainment</w:t>
      </w:r>
      <w:r w:rsidR="00610803" w:rsidRPr="00A45D52">
        <w:t>,</w:t>
      </w:r>
      <w:r w:rsidRPr="00A45D52">
        <w:t xml:space="preserve"> and for the moral support </w:t>
      </w:r>
      <w:r w:rsidR="00610803" w:rsidRPr="00A45D52">
        <w:t>in</w:t>
      </w:r>
      <w:r w:rsidRPr="00A45D52">
        <w:t xml:space="preserve"> everything I have ever </w:t>
      </w:r>
      <w:r w:rsidR="00085B3F" w:rsidRPr="00A45D52">
        <w:t>done</w:t>
      </w:r>
      <w:r w:rsidRPr="00A45D52">
        <w:t>.</w:t>
      </w:r>
    </w:p>
    <w:p w14:paraId="364C7347" w14:textId="77777777" w:rsidR="00F26B74" w:rsidRPr="00A45D52" w:rsidRDefault="00F26B74">
      <w:pPr>
        <w:rPr>
          <w:caps/>
          <w:color w:val="FFFFFF" w:themeColor="background1"/>
          <w:spacing w:val="15"/>
          <w:sz w:val="22"/>
          <w:szCs w:val="22"/>
        </w:rPr>
      </w:pPr>
      <w:r w:rsidRPr="00A45D52">
        <w:br w:type="page"/>
      </w:r>
    </w:p>
    <w:p w14:paraId="11D21E15" w14:textId="2D8653FE" w:rsidR="00CD6730" w:rsidRPr="00A45D52" w:rsidRDefault="000D5C84" w:rsidP="007E53C3">
      <w:pPr>
        <w:pStyle w:val="Heading1"/>
        <w:rPr>
          <w:rStyle w:val="SubtleEmphasis"/>
          <w:i w:val="0"/>
          <w:iCs w:val="0"/>
          <w:color w:val="FFFFFF" w:themeColor="background1"/>
        </w:rPr>
      </w:pPr>
      <w:bookmarkStart w:id="287" w:name="_Toc187581344"/>
      <w:r w:rsidRPr="00A45D52">
        <w:lastRenderedPageBreak/>
        <w:t>Appendices</w:t>
      </w:r>
      <w:bookmarkEnd w:id="287"/>
    </w:p>
    <w:p w14:paraId="5E97DEE9" w14:textId="77777777" w:rsidR="007E53C3" w:rsidRPr="00A45D52" w:rsidRDefault="007E53C3" w:rsidP="001D5823"/>
    <w:p w14:paraId="221D7433" w14:textId="58F2AE51" w:rsidR="001D5823" w:rsidRPr="00A45D52" w:rsidRDefault="007E53C3" w:rsidP="001D5823">
      <w:r w:rsidRPr="00A45D52">
        <w:t xml:space="preserve">All the code that </w:t>
      </w:r>
      <w:r w:rsidR="002A2E2D" w:rsidRPr="00A45D52">
        <w:t>has been</w:t>
      </w:r>
      <w:r w:rsidRPr="00A45D52">
        <w:t xml:space="preserve"> written</w:t>
      </w:r>
      <w:r w:rsidR="002A2E2D" w:rsidRPr="00A45D52">
        <w:t xml:space="preserve"> to achieve this research project, handle the measurements and make the screenshots used in this paper has been made available online on GitHub.</w:t>
      </w:r>
      <w:r w:rsidR="0012167F" w:rsidRPr="00A45D52">
        <w:t xml:space="preserve"> It also includes all results from measurements taken during the </w:t>
      </w:r>
      <w:r w:rsidR="001C753A" w:rsidRPr="00A45D52">
        <w:t xml:space="preserve">different stages of the </w:t>
      </w:r>
      <w:r w:rsidR="0012167F" w:rsidRPr="00A45D52">
        <w:t>project.</w:t>
      </w:r>
    </w:p>
    <w:p w14:paraId="43036A63" w14:textId="3F38A933" w:rsidR="002E208F" w:rsidRPr="001C55B6" w:rsidRDefault="0012167F" w:rsidP="001C55B6">
      <w:r w:rsidRPr="00A45D52">
        <w:t>The repository is available at</w:t>
      </w:r>
      <w:r w:rsidR="00EA57EA" w:rsidRPr="00A45D52">
        <w:br/>
      </w:r>
      <w:hyperlink r:id="rId43" w:history="1">
        <w:r w:rsidR="00CA126C" w:rsidRPr="00A45D52">
          <w:rPr>
            <w:rStyle w:val="Hyperlink"/>
          </w:rPr>
          <w:t>https://github.com/GlennDumoulin/DeterministicFluidSimulation</w:t>
        </w:r>
      </w:hyperlink>
      <w:r w:rsidR="00EA57EA" w:rsidRPr="00A45D52">
        <w:br/>
      </w:r>
      <w:r w:rsidRPr="00A45D52">
        <w:t>and will be kept online as long as possible.</w:t>
      </w:r>
    </w:p>
    <w:sectPr w:rsidR="002E208F" w:rsidRPr="001C55B6" w:rsidSect="0033544C">
      <w:headerReference w:type="default" r:id="rId44"/>
      <w:footerReference w:type="default" r:id="rId4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F6A827" w14:textId="77777777" w:rsidR="00992AAF" w:rsidRPr="00A45D52" w:rsidRDefault="00992AAF" w:rsidP="001C55B6">
      <w:pPr>
        <w:spacing w:after="0" w:line="240" w:lineRule="auto"/>
      </w:pPr>
      <w:r w:rsidRPr="00A45D52">
        <w:separator/>
      </w:r>
    </w:p>
  </w:endnote>
  <w:endnote w:type="continuationSeparator" w:id="0">
    <w:p w14:paraId="64A1FD20" w14:textId="77777777" w:rsidR="00992AAF" w:rsidRPr="00A45D52" w:rsidRDefault="00992AAF" w:rsidP="001C55B6">
      <w:pPr>
        <w:spacing w:after="0" w:line="240" w:lineRule="auto"/>
      </w:pPr>
      <w:r w:rsidRPr="00A45D5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68881" w14:textId="71D692A2" w:rsidR="002E1349" w:rsidRPr="00A45D52" w:rsidRDefault="00B33A51" w:rsidP="002E1349">
    <w:pPr>
      <w:pStyle w:val="Header"/>
    </w:pPr>
    <w:r w:rsidRPr="00A45D52">
      <w:t xml:space="preserve">DAE - Graduation work </w:t>
    </w:r>
    <w:r w:rsidR="0056482B" w:rsidRPr="00A45D52">
      <w:t>202</w:t>
    </w:r>
    <w:r w:rsidR="00C72F2F" w:rsidRPr="00A45D52">
      <w:t>4</w:t>
    </w:r>
    <w:r w:rsidR="0056482B" w:rsidRPr="00A45D52">
      <w:t>-202</w:t>
    </w:r>
    <w:r w:rsidR="00C72F2F" w:rsidRPr="00A45D52">
      <w:t>5</w:t>
    </w:r>
    <w:r w:rsidR="002E1349" w:rsidRPr="00A45D52">
      <w:tab/>
    </w:r>
    <w:r w:rsidR="002E1349" w:rsidRPr="00A45D52">
      <w:tab/>
    </w:r>
    <w:r w:rsidR="002E1349" w:rsidRPr="00A45D52">
      <w:fldChar w:fldCharType="begin"/>
    </w:r>
    <w:r w:rsidR="002E1349" w:rsidRPr="00A45D52">
      <w:instrText xml:space="preserve"> PAGE  \* Arabic  \* MERGEFORMAT </w:instrText>
    </w:r>
    <w:r w:rsidR="002E1349" w:rsidRPr="00A45D52">
      <w:fldChar w:fldCharType="separate"/>
    </w:r>
    <w:r w:rsidRPr="00A45D52">
      <w:t>1</w:t>
    </w:r>
    <w:r w:rsidR="002E1349" w:rsidRPr="00A45D52">
      <w:fldChar w:fldCharType="end"/>
    </w:r>
    <w:r w:rsidR="002E1349" w:rsidRPr="00A45D52">
      <w:t>/</w:t>
    </w:r>
    <w:fldSimple w:instr=" NUMPAGES   \* MERGEFORMAT ">
      <w:r w:rsidRPr="00A45D52">
        <w:t>10</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65FD2B" w14:textId="77777777" w:rsidR="00992AAF" w:rsidRPr="00A45D52" w:rsidRDefault="00992AAF" w:rsidP="001C55B6">
      <w:pPr>
        <w:spacing w:after="0" w:line="240" w:lineRule="auto"/>
      </w:pPr>
      <w:r w:rsidRPr="00A45D52">
        <w:separator/>
      </w:r>
    </w:p>
  </w:footnote>
  <w:footnote w:type="continuationSeparator" w:id="0">
    <w:p w14:paraId="38B254F7" w14:textId="77777777" w:rsidR="00992AAF" w:rsidRPr="00A45D52" w:rsidRDefault="00992AAF" w:rsidP="001C55B6">
      <w:pPr>
        <w:spacing w:after="0" w:line="240" w:lineRule="auto"/>
      </w:pPr>
      <w:r w:rsidRPr="00A45D5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Author"/>
      <w:tag w:val=""/>
      <w:id w:val="617644055"/>
      <w:placeholder>
        <w:docPart w:val="29AFEA83DDB049D0BB8068F7C331ACF1"/>
      </w:placeholder>
      <w:dataBinding w:prefixMappings="xmlns:ns0='http://purl.org/dc/elements/1.1/' xmlns:ns1='http://schemas.openxmlformats.org/package/2006/metadata/core-properties' " w:xpath="/ns1:coreProperties[1]/ns0:creator[1]" w:storeItemID="{6C3C8BC8-F283-45AE-878A-BAB7291924A1}"/>
      <w:text/>
    </w:sdtPr>
    <w:sdtContent>
      <w:p w14:paraId="0B5A2ECB" w14:textId="0EAB3985" w:rsidR="002E1349" w:rsidRPr="00A45D52" w:rsidRDefault="0032629E" w:rsidP="002E1349">
        <w:r w:rsidRPr="00A45D52">
          <w:t>Dumoulin Glenn</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2D0DE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1482775B"/>
    <w:multiLevelType w:val="multilevel"/>
    <w:tmpl w:val="7DEEA2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E711117"/>
    <w:multiLevelType w:val="hybridMultilevel"/>
    <w:tmpl w:val="089A53B8"/>
    <w:lvl w:ilvl="0" w:tplc="8B6AC57E">
      <w:start w:val="1"/>
      <w:numFmt w:val="lowerLetter"/>
      <w:lvlText w:val="%1."/>
      <w:lvlJc w:val="left"/>
      <w:pPr>
        <w:ind w:left="1095" w:hanging="435"/>
      </w:pPr>
      <w:rPr>
        <w:rFonts w:hint="default"/>
        <w:color w:val="0563C1" w:themeColor="hyperlink"/>
        <w:u w:val="single"/>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3" w15:restartNumberingAfterBreak="0">
    <w:nsid w:val="285909BC"/>
    <w:multiLevelType w:val="hybridMultilevel"/>
    <w:tmpl w:val="7B40DA0A"/>
    <w:lvl w:ilvl="0" w:tplc="4F6AF2E2">
      <w:start w:val="2"/>
      <w:numFmt w:val="bullet"/>
      <w:lvlText w:val=""/>
      <w:lvlJc w:val="left"/>
      <w:pPr>
        <w:ind w:left="720" w:hanging="360"/>
      </w:pPr>
      <w:rPr>
        <w:rFonts w:ascii="Symbol" w:eastAsiaTheme="minorEastAsia"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94B4EDB"/>
    <w:multiLevelType w:val="multilevel"/>
    <w:tmpl w:val="EE4C6046"/>
    <w:styleLink w:val="CurrentList1"/>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D9A1865"/>
    <w:multiLevelType w:val="multilevel"/>
    <w:tmpl w:val="F134ED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EC20E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1E84A41"/>
    <w:multiLevelType w:val="multilevel"/>
    <w:tmpl w:val="EE4C60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AD833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AE828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9406E91"/>
    <w:multiLevelType w:val="hybridMultilevel"/>
    <w:tmpl w:val="E76E27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E53062"/>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15:restartNumberingAfterBreak="0">
    <w:nsid w:val="52780B70"/>
    <w:multiLevelType w:val="hybridMultilevel"/>
    <w:tmpl w:val="2DEAE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F840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A46056E"/>
    <w:multiLevelType w:val="multilevel"/>
    <w:tmpl w:val="F134ED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FC606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9E660C3"/>
    <w:multiLevelType w:val="hybridMultilevel"/>
    <w:tmpl w:val="FF645ED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6A3E19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BF905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16A3E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36427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46214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7350FD2"/>
    <w:multiLevelType w:val="hybridMultilevel"/>
    <w:tmpl w:val="C1E2A31A"/>
    <w:lvl w:ilvl="0" w:tplc="110A158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F65F4E"/>
    <w:multiLevelType w:val="multilevel"/>
    <w:tmpl w:val="388CC6F0"/>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18783055">
    <w:abstractNumId w:val="1"/>
  </w:num>
  <w:num w:numId="2" w16cid:durableId="571962279">
    <w:abstractNumId w:val="1"/>
  </w:num>
  <w:num w:numId="3" w16cid:durableId="287973074">
    <w:abstractNumId w:val="1"/>
  </w:num>
  <w:num w:numId="4" w16cid:durableId="284821275">
    <w:abstractNumId w:val="1"/>
  </w:num>
  <w:num w:numId="5" w16cid:durableId="1600528937">
    <w:abstractNumId w:val="1"/>
  </w:num>
  <w:num w:numId="6" w16cid:durableId="375737947">
    <w:abstractNumId w:val="1"/>
  </w:num>
  <w:num w:numId="7" w16cid:durableId="1995258676">
    <w:abstractNumId w:val="1"/>
  </w:num>
  <w:num w:numId="8" w16cid:durableId="752356719">
    <w:abstractNumId w:val="1"/>
  </w:num>
  <w:num w:numId="9" w16cid:durableId="804590231">
    <w:abstractNumId w:val="1"/>
  </w:num>
  <w:num w:numId="10" w16cid:durableId="1476994451">
    <w:abstractNumId w:val="1"/>
  </w:num>
  <w:num w:numId="11" w16cid:durableId="858591427">
    <w:abstractNumId w:val="22"/>
  </w:num>
  <w:num w:numId="12" w16cid:durableId="2081292380">
    <w:abstractNumId w:val="12"/>
  </w:num>
  <w:num w:numId="13" w16cid:durableId="997924738">
    <w:abstractNumId w:val="9"/>
  </w:num>
  <w:num w:numId="14" w16cid:durableId="159737767">
    <w:abstractNumId w:val="11"/>
  </w:num>
  <w:num w:numId="15" w16cid:durableId="1105812379">
    <w:abstractNumId w:val="17"/>
  </w:num>
  <w:num w:numId="16" w16cid:durableId="2138378045">
    <w:abstractNumId w:val="20"/>
  </w:num>
  <w:num w:numId="17" w16cid:durableId="987830825">
    <w:abstractNumId w:val="23"/>
  </w:num>
  <w:num w:numId="18" w16cid:durableId="1568614667">
    <w:abstractNumId w:val="2"/>
  </w:num>
  <w:num w:numId="19" w16cid:durableId="847645189">
    <w:abstractNumId w:val="10"/>
  </w:num>
  <w:num w:numId="20" w16cid:durableId="1145776036">
    <w:abstractNumId w:val="15"/>
  </w:num>
  <w:num w:numId="21" w16cid:durableId="671182528">
    <w:abstractNumId w:val="8"/>
  </w:num>
  <w:num w:numId="22" w16cid:durableId="292449161">
    <w:abstractNumId w:val="18"/>
  </w:num>
  <w:num w:numId="23" w16cid:durableId="1850674605">
    <w:abstractNumId w:val="13"/>
  </w:num>
  <w:num w:numId="24" w16cid:durableId="1751000677">
    <w:abstractNumId w:val="0"/>
  </w:num>
  <w:num w:numId="25" w16cid:durableId="893396061">
    <w:abstractNumId w:val="6"/>
  </w:num>
  <w:num w:numId="26" w16cid:durableId="619723063">
    <w:abstractNumId w:val="21"/>
  </w:num>
  <w:num w:numId="27" w16cid:durableId="97797067">
    <w:abstractNumId w:val="16"/>
  </w:num>
  <w:num w:numId="28" w16cid:durableId="155196275">
    <w:abstractNumId w:val="7"/>
  </w:num>
  <w:num w:numId="29" w16cid:durableId="1554121067">
    <w:abstractNumId w:val="4"/>
  </w:num>
  <w:num w:numId="30" w16cid:durableId="324868654">
    <w:abstractNumId w:val="5"/>
  </w:num>
  <w:num w:numId="31" w16cid:durableId="1931967876">
    <w:abstractNumId w:val="19"/>
  </w:num>
  <w:num w:numId="32" w16cid:durableId="1986012278">
    <w:abstractNumId w:val="14"/>
  </w:num>
  <w:num w:numId="33" w16cid:durableId="11904167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5B6"/>
    <w:rsid w:val="0000019D"/>
    <w:rsid w:val="00002EB1"/>
    <w:rsid w:val="00004E71"/>
    <w:rsid w:val="00005B61"/>
    <w:rsid w:val="00011862"/>
    <w:rsid w:val="000129B7"/>
    <w:rsid w:val="0002302C"/>
    <w:rsid w:val="00023764"/>
    <w:rsid w:val="00023F6E"/>
    <w:rsid w:val="000366CB"/>
    <w:rsid w:val="000541CE"/>
    <w:rsid w:val="0005786D"/>
    <w:rsid w:val="00057C74"/>
    <w:rsid w:val="00060C18"/>
    <w:rsid w:val="00061FC6"/>
    <w:rsid w:val="00066B01"/>
    <w:rsid w:val="00067D9B"/>
    <w:rsid w:val="000731D2"/>
    <w:rsid w:val="00081746"/>
    <w:rsid w:val="000830A0"/>
    <w:rsid w:val="00085B3F"/>
    <w:rsid w:val="0008681D"/>
    <w:rsid w:val="00087F2B"/>
    <w:rsid w:val="000926E1"/>
    <w:rsid w:val="00093F7F"/>
    <w:rsid w:val="00096731"/>
    <w:rsid w:val="00096B28"/>
    <w:rsid w:val="000A2B19"/>
    <w:rsid w:val="000A2EB1"/>
    <w:rsid w:val="000B2E0D"/>
    <w:rsid w:val="000B66DB"/>
    <w:rsid w:val="000C0CA2"/>
    <w:rsid w:val="000C14F5"/>
    <w:rsid w:val="000C3781"/>
    <w:rsid w:val="000C5607"/>
    <w:rsid w:val="000C6284"/>
    <w:rsid w:val="000D0E77"/>
    <w:rsid w:val="000D40C4"/>
    <w:rsid w:val="000D4411"/>
    <w:rsid w:val="000D5C84"/>
    <w:rsid w:val="000F02FF"/>
    <w:rsid w:val="00100F29"/>
    <w:rsid w:val="0010114F"/>
    <w:rsid w:val="001012F7"/>
    <w:rsid w:val="0010208B"/>
    <w:rsid w:val="00103ACC"/>
    <w:rsid w:val="00104C13"/>
    <w:rsid w:val="001066ED"/>
    <w:rsid w:val="00120E84"/>
    <w:rsid w:val="0012167F"/>
    <w:rsid w:val="001264BA"/>
    <w:rsid w:val="00134173"/>
    <w:rsid w:val="001369A7"/>
    <w:rsid w:val="00150C09"/>
    <w:rsid w:val="00152B80"/>
    <w:rsid w:val="00154860"/>
    <w:rsid w:val="001605F1"/>
    <w:rsid w:val="00160D99"/>
    <w:rsid w:val="001632B7"/>
    <w:rsid w:val="00171B11"/>
    <w:rsid w:val="00175881"/>
    <w:rsid w:val="001828CF"/>
    <w:rsid w:val="001855BB"/>
    <w:rsid w:val="0018724B"/>
    <w:rsid w:val="001922A1"/>
    <w:rsid w:val="00195628"/>
    <w:rsid w:val="001978A2"/>
    <w:rsid w:val="001A00BB"/>
    <w:rsid w:val="001A6711"/>
    <w:rsid w:val="001B1225"/>
    <w:rsid w:val="001B5739"/>
    <w:rsid w:val="001B62BA"/>
    <w:rsid w:val="001C55B6"/>
    <w:rsid w:val="001C753A"/>
    <w:rsid w:val="001D0494"/>
    <w:rsid w:val="001D3CE6"/>
    <w:rsid w:val="001D5823"/>
    <w:rsid w:val="001F1482"/>
    <w:rsid w:val="002072B6"/>
    <w:rsid w:val="00212B8D"/>
    <w:rsid w:val="00212D23"/>
    <w:rsid w:val="00213EE8"/>
    <w:rsid w:val="00215F9B"/>
    <w:rsid w:val="00216187"/>
    <w:rsid w:val="00220DD3"/>
    <w:rsid w:val="00222EAB"/>
    <w:rsid w:val="002433CD"/>
    <w:rsid w:val="00251B10"/>
    <w:rsid w:val="00255DAB"/>
    <w:rsid w:val="002566ED"/>
    <w:rsid w:val="002569B3"/>
    <w:rsid w:val="00257D15"/>
    <w:rsid w:val="002734A3"/>
    <w:rsid w:val="002774A4"/>
    <w:rsid w:val="00282D9B"/>
    <w:rsid w:val="00283FF7"/>
    <w:rsid w:val="002849B9"/>
    <w:rsid w:val="0029322B"/>
    <w:rsid w:val="00293358"/>
    <w:rsid w:val="0029695C"/>
    <w:rsid w:val="002A2DDE"/>
    <w:rsid w:val="002A2E2D"/>
    <w:rsid w:val="002A371B"/>
    <w:rsid w:val="002A435A"/>
    <w:rsid w:val="002B07CA"/>
    <w:rsid w:val="002C4BF0"/>
    <w:rsid w:val="002C60A2"/>
    <w:rsid w:val="002C6CFF"/>
    <w:rsid w:val="002E1349"/>
    <w:rsid w:val="002E208F"/>
    <w:rsid w:val="002F0477"/>
    <w:rsid w:val="002F6238"/>
    <w:rsid w:val="002F7C69"/>
    <w:rsid w:val="003107D4"/>
    <w:rsid w:val="00317265"/>
    <w:rsid w:val="0032629E"/>
    <w:rsid w:val="00330A6B"/>
    <w:rsid w:val="0033544C"/>
    <w:rsid w:val="00340C85"/>
    <w:rsid w:val="00340CC9"/>
    <w:rsid w:val="00344D42"/>
    <w:rsid w:val="003453C2"/>
    <w:rsid w:val="00352BFB"/>
    <w:rsid w:val="00365517"/>
    <w:rsid w:val="00367571"/>
    <w:rsid w:val="00376440"/>
    <w:rsid w:val="003816D2"/>
    <w:rsid w:val="003847D0"/>
    <w:rsid w:val="00386E7D"/>
    <w:rsid w:val="00396D14"/>
    <w:rsid w:val="003A6668"/>
    <w:rsid w:val="003B5B88"/>
    <w:rsid w:val="003C3780"/>
    <w:rsid w:val="003C4662"/>
    <w:rsid w:val="003C4C6D"/>
    <w:rsid w:val="003D2313"/>
    <w:rsid w:val="003D2974"/>
    <w:rsid w:val="003D6F3F"/>
    <w:rsid w:val="003E0ED5"/>
    <w:rsid w:val="003E29E0"/>
    <w:rsid w:val="003E3189"/>
    <w:rsid w:val="003E3B49"/>
    <w:rsid w:val="003E4DFD"/>
    <w:rsid w:val="003E7413"/>
    <w:rsid w:val="003F06B7"/>
    <w:rsid w:val="003F08CE"/>
    <w:rsid w:val="003F45B4"/>
    <w:rsid w:val="00410FB8"/>
    <w:rsid w:val="00411AEC"/>
    <w:rsid w:val="00413902"/>
    <w:rsid w:val="0042020E"/>
    <w:rsid w:val="004213CF"/>
    <w:rsid w:val="00426897"/>
    <w:rsid w:val="00427A6D"/>
    <w:rsid w:val="00432DBA"/>
    <w:rsid w:val="00434B27"/>
    <w:rsid w:val="00440E19"/>
    <w:rsid w:val="00444706"/>
    <w:rsid w:val="004455A6"/>
    <w:rsid w:val="004461AC"/>
    <w:rsid w:val="004544B7"/>
    <w:rsid w:val="00460533"/>
    <w:rsid w:val="00461887"/>
    <w:rsid w:val="00463975"/>
    <w:rsid w:val="00463C20"/>
    <w:rsid w:val="00465761"/>
    <w:rsid w:val="00471851"/>
    <w:rsid w:val="00475098"/>
    <w:rsid w:val="00475A5D"/>
    <w:rsid w:val="00481E37"/>
    <w:rsid w:val="00491A1D"/>
    <w:rsid w:val="004A0A6D"/>
    <w:rsid w:val="004A490E"/>
    <w:rsid w:val="004A6DEC"/>
    <w:rsid w:val="004B0EE4"/>
    <w:rsid w:val="004B6BAE"/>
    <w:rsid w:val="004B7901"/>
    <w:rsid w:val="004C2806"/>
    <w:rsid w:val="004C55ED"/>
    <w:rsid w:val="004C5D8E"/>
    <w:rsid w:val="004C7942"/>
    <w:rsid w:val="004D09B6"/>
    <w:rsid w:val="004D3B93"/>
    <w:rsid w:val="004D6A30"/>
    <w:rsid w:val="004E1548"/>
    <w:rsid w:val="004E19CD"/>
    <w:rsid w:val="004E1A48"/>
    <w:rsid w:val="004E3066"/>
    <w:rsid w:val="004F6414"/>
    <w:rsid w:val="00501575"/>
    <w:rsid w:val="0050409F"/>
    <w:rsid w:val="00512C7F"/>
    <w:rsid w:val="00516F1A"/>
    <w:rsid w:val="00521B5D"/>
    <w:rsid w:val="00535773"/>
    <w:rsid w:val="005526BC"/>
    <w:rsid w:val="00555876"/>
    <w:rsid w:val="00557CE2"/>
    <w:rsid w:val="00560BE0"/>
    <w:rsid w:val="00560C72"/>
    <w:rsid w:val="00561C3E"/>
    <w:rsid w:val="005625B8"/>
    <w:rsid w:val="0056482B"/>
    <w:rsid w:val="00583214"/>
    <w:rsid w:val="0058474A"/>
    <w:rsid w:val="005906A0"/>
    <w:rsid w:val="00592145"/>
    <w:rsid w:val="005A15D0"/>
    <w:rsid w:val="005A2B8E"/>
    <w:rsid w:val="005A79E3"/>
    <w:rsid w:val="005B337B"/>
    <w:rsid w:val="005B7347"/>
    <w:rsid w:val="005C1A05"/>
    <w:rsid w:val="005C5071"/>
    <w:rsid w:val="005D0C99"/>
    <w:rsid w:val="005E04E3"/>
    <w:rsid w:val="005E0E3C"/>
    <w:rsid w:val="005F05F3"/>
    <w:rsid w:val="005F1A60"/>
    <w:rsid w:val="005F1A94"/>
    <w:rsid w:val="005F706D"/>
    <w:rsid w:val="00602AD1"/>
    <w:rsid w:val="00607208"/>
    <w:rsid w:val="00610803"/>
    <w:rsid w:val="0062287A"/>
    <w:rsid w:val="0062371D"/>
    <w:rsid w:val="006258FE"/>
    <w:rsid w:val="0062610A"/>
    <w:rsid w:val="00626B71"/>
    <w:rsid w:val="00637ABE"/>
    <w:rsid w:val="00640AC5"/>
    <w:rsid w:val="00645789"/>
    <w:rsid w:val="00653C28"/>
    <w:rsid w:val="0065526B"/>
    <w:rsid w:val="006611CD"/>
    <w:rsid w:val="00664A3D"/>
    <w:rsid w:val="00667C1A"/>
    <w:rsid w:val="0067277D"/>
    <w:rsid w:val="006818F8"/>
    <w:rsid w:val="00681911"/>
    <w:rsid w:val="0068749C"/>
    <w:rsid w:val="0068792D"/>
    <w:rsid w:val="006A1000"/>
    <w:rsid w:val="006A3D67"/>
    <w:rsid w:val="006A7EBD"/>
    <w:rsid w:val="006B065C"/>
    <w:rsid w:val="006C2845"/>
    <w:rsid w:val="006C5B33"/>
    <w:rsid w:val="006D1CE9"/>
    <w:rsid w:val="006D4587"/>
    <w:rsid w:val="006D6DC2"/>
    <w:rsid w:val="006F3011"/>
    <w:rsid w:val="006F4512"/>
    <w:rsid w:val="006F5D83"/>
    <w:rsid w:val="00705DCA"/>
    <w:rsid w:val="00715E0E"/>
    <w:rsid w:val="00735CB0"/>
    <w:rsid w:val="00736AB6"/>
    <w:rsid w:val="00751430"/>
    <w:rsid w:val="007533AB"/>
    <w:rsid w:val="00757ABF"/>
    <w:rsid w:val="00760ED8"/>
    <w:rsid w:val="007654CF"/>
    <w:rsid w:val="0076613D"/>
    <w:rsid w:val="007819D5"/>
    <w:rsid w:val="007862FA"/>
    <w:rsid w:val="00787957"/>
    <w:rsid w:val="007916E4"/>
    <w:rsid w:val="0079192A"/>
    <w:rsid w:val="00792557"/>
    <w:rsid w:val="007A3ADE"/>
    <w:rsid w:val="007A4AAA"/>
    <w:rsid w:val="007A6723"/>
    <w:rsid w:val="007A71B7"/>
    <w:rsid w:val="007C0FEF"/>
    <w:rsid w:val="007C3BBE"/>
    <w:rsid w:val="007C6C6D"/>
    <w:rsid w:val="007D00F2"/>
    <w:rsid w:val="007D3791"/>
    <w:rsid w:val="007D785B"/>
    <w:rsid w:val="007E3A8D"/>
    <w:rsid w:val="007E4BB2"/>
    <w:rsid w:val="007E4DD0"/>
    <w:rsid w:val="007E53C3"/>
    <w:rsid w:val="007F30A0"/>
    <w:rsid w:val="007F6B24"/>
    <w:rsid w:val="008028B1"/>
    <w:rsid w:val="00803972"/>
    <w:rsid w:val="00806368"/>
    <w:rsid w:val="00807F05"/>
    <w:rsid w:val="00816C8B"/>
    <w:rsid w:val="008255C1"/>
    <w:rsid w:val="00832332"/>
    <w:rsid w:val="00835853"/>
    <w:rsid w:val="00837708"/>
    <w:rsid w:val="00843CD0"/>
    <w:rsid w:val="00845BAE"/>
    <w:rsid w:val="00850ABD"/>
    <w:rsid w:val="0085428B"/>
    <w:rsid w:val="00855571"/>
    <w:rsid w:val="00860577"/>
    <w:rsid w:val="008635F0"/>
    <w:rsid w:val="00864713"/>
    <w:rsid w:val="00866A0B"/>
    <w:rsid w:val="00866BC8"/>
    <w:rsid w:val="00882BC8"/>
    <w:rsid w:val="00886167"/>
    <w:rsid w:val="008A3396"/>
    <w:rsid w:val="008A3F03"/>
    <w:rsid w:val="008A5E47"/>
    <w:rsid w:val="008A6FCB"/>
    <w:rsid w:val="008B57E9"/>
    <w:rsid w:val="008B649E"/>
    <w:rsid w:val="008B7772"/>
    <w:rsid w:val="008C166B"/>
    <w:rsid w:val="008D1F0C"/>
    <w:rsid w:val="008D5162"/>
    <w:rsid w:val="008E0F5A"/>
    <w:rsid w:val="008E1D24"/>
    <w:rsid w:val="008E3383"/>
    <w:rsid w:val="008F0EEB"/>
    <w:rsid w:val="008F27F0"/>
    <w:rsid w:val="008F53BF"/>
    <w:rsid w:val="008F5C4D"/>
    <w:rsid w:val="008F6957"/>
    <w:rsid w:val="009016DA"/>
    <w:rsid w:val="0090201F"/>
    <w:rsid w:val="00904E2A"/>
    <w:rsid w:val="00914A73"/>
    <w:rsid w:val="00914ED1"/>
    <w:rsid w:val="00915177"/>
    <w:rsid w:val="009174EF"/>
    <w:rsid w:val="009233B3"/>
    <w:rsid w:val="00952126"/>
    <w:rsid w:val="0095306A"/>
    <w:rsid w:val="0095358D"/>
    <w:rsid w:val="009541A7"/>
    <w:rsid w:val="00963B68"/>
    <w:rsid w:val="00964FF2"/>
    <w:rsid w:val="00970CB9"/>
    <w:rsid w:val="0097255B"/>
    <w:rsid w:val="00983F27"/>
    <w:rsid w:val="0099263B"/>
    <w:rsid w:val="00992AAF"/>
    <w:rsid w:val="00994C6E"/>
    <w:rsid w:val="00996913"/>
    <w:rsid w:val="009B6D57"/>
    <w:rsid w:val="009C2C5E"/>
    <w:rsid w:val="009D0B10"/>
    <w:rsid w:val="009D70B5"/>
    <w:rsid w:val="009E51BA"/>
    <w:rsid w:val="009E597B"/>
    <w:rsid w:val="009F18E6"/>
    <w:rsid w:val="009F56CD"/>
    <w:rsid w:val="00A0191D"/>
    <w:rsid w:val="00A05269"/>
    <w:rsid w:val="00A329F8"/>
    <w:rsid w:val="00A35A98"/>
    <w:rsid w:val="00A42A27"/>
    <w:rsid w:val="00A45651"/>
    <w:rsid w:val="00A45D52"/>
    <w:rsid w:val="00A46A2A"/>
    <w:rsid w:val="00A46DF5"/>
    <w:rsid w:val="00A55302"/>
    <w:rsid w:val="00A56A92"/>
    <w:rsid w:val="00A56ED7"/>
    <w:rsid w:val="00A66845"/>
    <w:rsid w:val="00A831E2"/>
    <w:rsid w:val="00A840E8"/>
    <w:rsid w:val="00A914DD"/>
    <w:rsid w:val="00A91C43"/>
    <w:rsid w:val="00A955F7"/>
    <w:rsid w:val="00A96F24"/>
    <w:rsid w:val="00AB3E27"/>
    <w:rsid w:val="00AB4202"/>
    <w:rsid w:val="00AB5B1D"/>
    <w:rsid w:val="00AC23D3"/>
    <w:rsid w:val="00AE0F3A"/>
    <w:rsid w:val="00AE66EC"/>
    <w:rsid w:val="00AF1151"/>
    <w:rsid w:val="00AF7CE1"/>
    <w:rsid w:val="00B03C23"/>
    <w:rsid w:val="00B07200"/>
    <w:rsid w:val="00B206FA"/>
    <w:rsid w:val="00B23F43"/>
    <w:rsid w:val="00B3002D"/>
    <w:rsid w:val="00B30143"/>
    <w:rsid w:val="00B33A51"/>
    <w:rsid w:val="00B35721"/>
    <w:rsid w:val="00B362AE"/>
    <w:rsid w:val="00B4312A"/>
    <w:rsid w:val="00B449FC"/>
    <w:rsid w:val="00B544B7"/>
    <w:rsid w:val="00B559D4"/>
    <w:rsid w:val="00B55BDD"/>
    <w:rsid w:val="00B63E69"/>
    <w:rsid w:val="00B64DEF"/>
    <w:rsid w:val="00B67BFA"/>
    <w:rsid w:val="00B70536"/>
    <w:rsid w:val="00B72031"/>
    <w:rsid w:val="00B7394A"/>
    <w:rsid w:val="00B81DD9"/>
    <w:rsid w:val="00B83986"/>
    <w:rsid w:val="00B92BF9"/>
    <w:rsid w:val="00BB6D17"/>
    <w:rsid w:val="00BC2414"/>
    <w:rsid w:val="00BC25A8"/>
    <w:rsid w:val="00BD5C1F"/>
    <w:rsid w:val="00BD5FE3"/>
    <w:rsid w:val="00BE52D4"/>
    <w:rsid w:val="00BF11BC"/>
    <w:rsid w:val="00BF18E7"/>
    <w:rsid w:val="00BF73AA"/>
    <w:rsid w:val="00BF7A27"/>
    <w:rsid w:val="00C12487"/>
    <w:rsid w:val="00C13573"/>
    <w:rsid w:val="00C14971"/>
    <w:rsid w:val="00C26C94"/>
    <w:rsid w:val="00C3303C"/>
    <w:rsid w:val="00C51C88"/>
    <w:rsid w:val="00C5620F"/>
    <w:rsid w:val="00C61F32"/>
    <w:rsid w:val="00C65C72"/>
    <w:rsid w:val="00C724BC"/>
    <w:rsid w:val="00C72F2F"/>
    <w:rsid w:val="00C74844"/>
    <w:rsid w:val="00C90FFD"/>
    <w:rsid w:val="00C94B6F"/>
    <w:rsid w:val="00CA126C"/>
    <w:rsid w:val="00CA24DB"/>
    <w:rsid w:val="00CA41AD"/>
    <w:rsid w:val="00CA6418"/>
    <w:rsid w:val="00CB16FC"/>
    <w:rsid w:val="00CB28E4"/>
    <w:rsid w:val="00CB35E0"/>
    <w:rsid w:val="00CC34EC"/>
    <w:rsid w:val="00CC3FEB"/>
    <w:rsid w:val="00CC7CF1"/>
    <w:rsid w:val="00CD05CC"/>
    <w:rsid w:val="00CD573A"/>
    <w:rsid w:val="00CD6730"/>
    <w:rsid w:val="00CE14FD"/>
    <w:rsid w:val="00CE20BA"/>
    <w:rsid w:val="00CF2166"/>
    <w:rsid w:val="00D05805"/>
    <w:rsid w:val="00D14A83"/>
    <w:rsid w:val="00D325D3"/>
    <w:rsid w:val="00D36A1E"/>
    <w:rsid w:val="00D471EB"/>
    <w:rsid w:val="00D603D1"/>
    <w:rsid w:val="00D64B61"/>
    <w:rsid w:val="00D71AC0"/>
    <w:rsid w:val="00D83B55"/>
    <w:rsid w:val="00D94A6B"/>
    <w:rsid w:val="00D94E51"/>
    <w:rsid w:val="00D94EA2"/>
    <w:rsid w:val="00D96AF7"/>
    <w:rsid w:val="00DA4E56"/>
    <w:rsid w:val="00DB198C"/>
    <w:rsid w:val="00DC6BCC"/>
    <w:rsid w:val="00DC7D78"/>
    <w:rsid w:val="00DD2091"/>
    <w:rsid w:val="00DD5B2E"/>
    <w:rsid w:val="00DD637C"/>
    <w:rsid w:val="00DF319D"/>
    <w:rsid w:val="00DF4088"/>
    <w:rsid w:val="00DF58F1"/>
    <w:rsid w:val="00DF70F8"/>
    <w:rsid w:val="00E03DA8"/>
    <w:rsid w:val="00E052BA"/>
    <w:rsid w:val="00E101EF"/>
    <w:rsid w:val="00E1202D"/>
    <w:rsid w:val="00E155B9"/>
    <w:rsid w:val="00E21359"/>
    <w:rsid w:val="00E305D3"/>
    <w:rsid w:val="00E3178D"/>
    <w:rsid w:val="00E55656"/>
    <w:rsid w:val="00E55BD0"/>
    <w:rsid w:val="00E75A1F"/>
    <w:rsid w:val="00E75B34"/>
    <w:rsid w:val="00E84400"/>
    <w:rsid w:val="00E9087F"/>
    <w:rsid w:val="00E90957"/>
    <w:rsid w:val="00E91636"/>
    <w:rsid w:val="00EA57EA"/>
    <w:rsid w:val="00EC2C90"/>
    <w:rsid w:val="00EF0737"/>
    <w:rsid w:val="00EF2ECD"/>
    <w:rsid w:val="00F11261"/>
    <w:rsid w:val="00F116A7"/>
    <w:rsid w:val="00F13736"/>
    <w:rsid w:val="00F14235"/>
    <w:rsid w:val="00F25535"/>
    <w:rsid w:val="00F26B74"/>
    <w:rsid w:val="00F302DE"/>
    <w:rsid w:val="00F425FF"/>
    <w:rsid w:val="00F47B91"/>
    <w:rsid w:val="00F546F0"/>
    <w:rsid w:val="00F91B41"/>
    <w:rsid w:val="00F96D84"/>
    <w:rsid w:val="00FA0236"/>
    <w:rsid w:val="00FA3399"/>
    <w:rsid w:val="00FC2551"/>
    <w:rsid w:val="00FC5B3E"/>
    <w:rsid w:val="00FC6770"/>
    <w:rsid w:val="00FE0A21"/>
    <w:rsid w:val="00FE30D0"/>
    <w:rsid w:val="00FE4151"/>
    <w:rsid w:val="00FE4D73"/>
    <w:rsid w:val="00FF02D1"/>
    <w:rsid w:val="00FF13E8"/>
    <w:rsid w:val="00FF49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D7C90"/>
  <w15:chartTrackingRefBased/>
  <w15:docId w15:val="{BB8C1756-E0E6-4AA6-9208-4E80BA114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6167"/>
    <w:rPr>
      <w:lang w:val="en-GB"/>
    </w:rPr>
  </w:style>
  <w:style w:type="paragraph" w:styleId="Heading1">
    <w:name w:val="heading 1"/>
    <w:basedOn w:val="Normal"/>
    <w:next w:val="Normal"/>
    <w:link w:val="Heading1Char"/>
    <w:uiPriority w:val="9"/>
    <w:qFormat/>
    <w:rsid w:val="00886167"/>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86167"/>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86167"/>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886167"/>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886167"/>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886167"/>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886167"/>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88616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616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167"/>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886167"/>
    <w:rPr>
      <w:caps/>
      <w:spacing w:val="15"/>
      <w:shd w:val="clear" w:color="auto" w:fill="DEEAF6" w:themeFill="accent1" w:themeFillTint="33"/>
    </w:rPr>
  </w:style>
  <w:style w:type="character" w:customStyle="1" w:styleId="Heading3Char">
    <w:name w:val="Heading 3 Char"/>
    <w:basedOn w:val="DefaultParagraphFont"/>
    <w:link w:val="Heading3"/>
    <w:uiPriority w:val="9"/>
    <w:rsid w:val="00886167"/>
    <w:rPr>
      <w:caps/>
      <w:color w:val="1F4D78" w:themeColor="accent1" w:themeShade="7F"/>
      <w:spacing w:val="15"/>
    </w:rPr>
  </w:style>
  <w:style w:type="character" w:customStyle="1" w:styleId="Heading4Char">
    <w:name w:val="Heading 4 Char"/>
    <w:basedOn w:val="DefaultParagraphFont"/>
    <w:link w:val="Heading4"/>
    <w:uiPriority w:val="9"/>
    <w:rsid w:val="00886167"/>
    <w:rPr>
      <w:caps/>
      <w:color w:val="2E74B5" w:themeColor="accent1" w:themeShade="BF"/>
      <w:spacing w:val="10"/>
    </w:rPr>
  </w:style>
  <w:style w:type="character" w:customStyle="1" w:styleId="Heading5Char">
    <w:name w:val="Heading 5 Char"/>
    <w:basedOn w:val="DefaultParagraphFont"/>
    <w:link w:val="Heading5"/>
    <w:uiPriority w:val="9"/>
    <w:semiHidden/>
    <w:rsid w:val="00886167"/>
    <w:rPr>
      <w:caps/>
      <w:color w:val="2E74B5" w:themeColor="accent1" w:themeShade="BF"/>
      <w:spacing w:val="10"/>
    </w:rPr>
  </w:style>
  <w:style w:type="character" w:customStyle="1" w:styleId="Heading6Char">
    <w:name w:val="Heading 6 Char"/>
    <w:basedOn w:val="DefaultParagraphFont"/>
    <w:link w:val="Heading6"/>
    <w:uiPriority w:val="9"/>
    <w:semiHidden/>
    <w:rsid w:val="00886167"/>
    <w:rPr>
      <w:caps/>
      <w:color w:val="2E74B5" w:themeColor="accent1" w:themeShade="BF"/>
      <w:spacing w:val="10"/>
    </w:rPr>
  </w:style>
  <w:style w:type="character" w:customStyle="1" w:styleId="Heading7Char">
    <w:name w:val="Heading 7 Char"/>
    <w:basedOn w:val="DefaultParagraphFont"/>
    <w:link w:val="Heading7"/>
    <w:uiPriority w:val="9"/>
    <w:semiHidden/>
    <w:rsid w:val="00886167"/>
    <w:rPr>
      <w:caps/>
      <w:color w:val="2E74B5" w:themeColor="accent1" w:themeShade="BF"/>
      <w:spacing w:val="10"/>
    </w:rPr>
  </w:style>
  <w:style w:type="character" w:customStyle="1" w:styleId="Heading8Char">
    <w:name w:val="Heading 8 Char"/>
    <w:basedOn w:val="DefaultParagraphFont"/>
    <w:link w:val="Heading8"/>
    <w:uiPriority w:val="9"/>
    <w:semiHidden/>
    <w:rsid w:val="00886167"/>
    <w:rPr>
      <w:caps/>
      <w:spacing w:val="10"/>
      <w:sz w:val="18"/>
      <w:szCs w:val="18"/>
    </w:rPr>
  </w:style>
  <w:style w:type="character" w:customStyle="1" w:styleId="Heading9Char">
    <w:name w:val="Heading 9 Char"/>
    <w:basedOn w:val="DefaultParagraphFont"/>
    <w:link w:val="Heading9"/>
    <w:uiPriority w:val="9"/>
    <w:semiHidden/>
    <w:rsid w:val="00886167"/>
    <w:rPr>
      <w:i/>
      <w:iCs/>
      <w:caps/>
      <w:spacing w:val="10"/>
      <w:sz w:val="18"/>
      <w:szCs w:val="18"/>
    </w:rPr>
  </w:style>
  <w:style w:type="paragraph" w:styleId="Caption">
    <w:name w:val="caption"/>
    <w:basedOn w:val="Normal"/>
    <w:next w:val="Normal"/>
    <w:uiPriority w:val="35"/>
    <w:unhideWhenUsed/>
    <w:qFormat/>
    <w:rsid w:val="00886167"/>
    <w:rPr>
      <w:b/>
      <w:bCs/>
      <w:color w:val="2E74B5" w:themeColor="accent1" w:themeShade="BF"/>
      <w:sz w:val="16"/>
      <w:szCs w:val="16"/>
    </w:rPr>
  </w:style>
  <w:style w:type="paragraph" w:styleId="Title">
    <w:name w:val="Title"/>
    <w:basedOn w:val="Normal"/>
    <w:next w:val="Normal"/>
    <w:link w:val="TitleChar"/>
    <w:uiPriority w:val="10"/>
    <w:qFormat/>
    <w:rsid w:val="00886167"/>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886167"/>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88616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86167"/>
    <w:rPr>
      <w:caps/>
      <w:color w:val="595959" w:themeColor="text1" w:themeTint="A6"/>
      <w:spacing w:val="10"/>
      <w:sz w:val="21"/>
      <w:szCs w:val="21"/>
    </w:rPr>
  </w:style>
  <w:style w:type="character" w:styleId="Strong">
    <w:name w:val="Strong"/>
    <w:uiPriority w:val="22"/>
    <w:qFormat/>
    <w:rsid w:val="00886167"/>
    <w:rPr>
      <w:b/>
      <w:bCs/>
    </w:rPr>
  </w:style>
  <w:style w:type="character" w:styleId="Emphasis">
    <w:name w:val="Emphasis"/>
    <w:uiPriority w:val="20"/>
    <w:qFormat/>
    <w:rsid w:val="00886167"/>
    <w:rPr>
      <w:caps/>
      <w:color w:val="1F4D78" w:themeColor="accent1" w:themeShade="7F"/>
      <w:spacing w:val="5"/>
    </w:rPr>
  </w:style>
  <w:style w:type="paragraph" w:styleId="NoSpacing">
    <w:name w:val="No Spacing"/>
    <w:link w:val="NoSpacingChar"/>
    <w:uiPriority w:val="1"/>
    <w:qFormat/>
    <w:rsid w:val="00886167"/>
    <w:pPr>
      <w:spacing w:after="0" w:line="240" w:lineRule="auto"/>
    </w:pPr>
  </w:style>
  <w:style w:type="paragraph" w:styleId="Quote">
    <w:name w:val="Quote"/>
    <w:basedOn w:val="Normal"/>
    <w:next w:val="Normal"/>
    <w:link w:val="QuoteChar"/>
    <w:uiPriority w:val="29"/>
    <w:qFormat/>
    <w:rsid w:val="00886167"/>
    <w:rPr>
      <w:i/>
      <w:iCs/>
      <w:sz w:val="24"/>
      <w:szCs w:val="24"/>
    </w:rPr>
  </w:style>
  <w:style w:type="character" w:customStyle="1" w:styleId="QuoteChar">
    <w:name w:val="Quote Char"/>
    <w:basedOn w:val="DefaultParagraphFont"/>
    <w:link w:val="Quote"/>
    <w:uiPriority w:val="29"/>
    <w:rsid w:val="00886167"/>
    <w:rPr>
      <w:i/>
      <w:iCs/>
      <w:sz w:val="24"/>
      <w:szCs w:val="24"/>
    </w:rPr>
  </w:style>
  <w:style w:type="paragraph" w:styleId="IntenseQuote">
    <w:name w:val="Intense Quote"/>
    <w:basedOn w:val="Normal"/>
    <w:next w:val="Normal"/>
    <w:link w:val="IntenseQuoteChar"/>
    <w:uiPriority w:val="30"/>
    <w:qFormat/>
    <w:rsid w:val="00886167"/>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886167"/>
    <w:rPr>
      <w:color w:val="5B9BD5" w:themeColor="accent1"/>
      <w:sz w:val="24"/>
      <w:szCs w:val="24"/>
    </w:rPr>
  </w:style>
  <w:style w:type="character" w:styleId="SubtleEmphasis">
    <w:name w:val="Subtle Emphasis"/>
    <w:uiPriority w:val="19"/>
    <w:qFormat/>
    <w:rsid w:val="00886167"/>
    <w:rPr>
      <w:i/>
      <w:iCs/>
      <w:color w:val="1F4D78" w:themeColor="accent1" w:themeShade="7F"/>
    </w:rPr>
  </w:style>
  <w:style w:type="character" w:styleId="IntenseEmphasis">
    <w:name w:val="Intense Emphasis"/>
    <w:uiPriority w:val="21"/>
    <w:qFormat/>
    <w:rsid w:val="00886167"/>
    <w:rPr>
      <w:b/>
      <w:bCs/>
      <w:caps/>
      <w:color w:val="1F4D78" w:themeColor="accent1" w:themeShade="7F"/>
      <w:spacing w:val="10"/>
    </w:rPr>
  </w:style>
  <w:style w:type="character" w:styleId="SubtleReference">
    <w:name w:val="Subtle Reference"/>
    <w:uiPriority w:val="31"/>
    <w:qFormat/>
    <w:rsid w:val="00886167"/>
    <w:rPr>
      <w:b/>
      <w:bCs/>
      <w:color w:val="5B9BD5" w:themeColor="accent1"/>
    </w:rPr>
  </w:style>
  <w:style w:type="character" w:styleId="IntenseReference">
    <w:name w:val="Intense Reference"/>
    <w:uiPriority w:val="32"/>
    <w:qFormat/>
    <w:rsid w:val="00886167"/>
    <w:rPr>
      <w:b/>
      <w:bCs/>
      <w:i/>
      <w:iCs/>
      <w:caps/>
      <w:color w:val="5B9BD5" w:themeColor="accent1"/>
    </w:rPr>
  </w:style>
  <w:style w:type="character" w:styleId="BookTitle">
    <w:name w:val="Book Title"/>
    <w:uiPriority w:val="33"/>
    <w:qFormat/>
    <w:rsid w:val="00886167"/>
    <w:rPr>
      <w:b/>
      <w:bCs/>
      <w:i/>
      <w:iCs/>
      <w:spacing w:val="0"/>
    </w:rPr>
  </w:style>
  <w:style w:type="paragraph" w:styleId="TOCHeading">
    <w:name w:val="TOC Heading"/>
    <w:basedOn w:val="Heading1"/>
    <w:next w:val="Normal"/>
    <w:uiPriority w:val="39"/>
    <w:unhideWhenUsed/>
    <w:qFormat/>
    <w:rsid w:val="00886167"/>
    <w:pPr>
      <w:outlineLvl w:val="9"/>
    </w:pPr>
  </w:style>
  <w:style w:type="character" w:customStyle="1" w:styleId="NoSpacingChar">
    <w:name w:val="No Spacing Char"/>
    <w:basedOn w:val="DefaultParagraphFont"/>
    <w:link w:val="NoSpacing"/>
    <w:uiPriority w:val="1"/>
    <w:rsid w:val="001C55B6"/>
  </w:style>
  <w:style w:type="paragraph" w:styleId="Header">
    <w:name w:val="header"/>
    <w:basedOn w:val="Normal"/>
    <w:link w:val="HeaderChar"/>
    <w:uiPriority w:val="99"/>
    <w:unhideWhenUsed/>
    <w:rsid w:val="001C55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5B6"/>
  </w:style>
  <w:style w:type="paragraph" w:styleId="Footer">
    <w:name w:val="footer"/>
    <w:basedOn w:val="Normal"/>
    <w:link w:val="FooterChar"/>
    <w:uiPriority w:val="99"/>
    <w:unhideWhenUsed/>
    <w:rsid w:val="001C55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5B6"/>
  </w:style>
  <w:style w:type="character" w:styleId="PlaceholderText">
    <w:name w:val="Placeholder Text"/>
    <w:basedOn w:val="DefaultParagraphFont"/>
    <w:uiPriority w:val="99"/>
    <w:semiHidden/>
    <w:rsid w:val="001C55B6"/>
    <w:rPr>
      <w:color w:val="808080"/>
    </w:rPr>
  </w:style>
  <w:style w:type="paragraph" w:styleId="ListParagraph">
    <w:name w:val="List Paragraph"/>
    <w:basedOn w:val="Normal"/>
    <w:uiPriority w:val="34"/>
    <w:qFormat/>
    <w:rsid w:val="000D5C84"/>
    <w:pPr>
      <w:ind w:left="720"/>
      <w:contextualSpacing/>
    </w:pPr>
  </w:style>
  <w:style w:type="paragraph" w:styleId="TOC1">
    <w:name w:val="toc 1"/>
    <w:basedOn w:val="Normal"/>
    <w:next w:val="Normal"/>
    <w:autoRedefine/>
    <w:uiPriority w:val="39"/>
    <w:unhideWhenUsed/>
    <w:rsid w:val="000D5C84"/>
    <w:pPr>
      <w:spacing w:after="100"/>
    </w:pPr>
  </w:style>
  <w:style w:type="character" w:styleId="Hyperlink">
    <w:name w:val="Hyperlink"/>
    <w:basedOn w:val="DefaultParagraphFont"/>
    <w:uiPriority w:val="99"/>
    <w:unhideWhenUsed/>
    <w:rsid w:val="000D5C84"/>
    <w:rPr>
      <w:color w:val="0563C1" w:themeColor="hyperlink"/>
      <w:u w:val="single"/>
    </w:rPr>
  </w:style>
  <w:style w:type="paragraph" w:styleId="TOC2">
    <w:name w:val="toc 2"/>
    <w:basedOn w:val="Normal"/>
    <w:next w:val="Normal"/>
    <w:autoRedefine/>
    <w:uiPriority w:val="39"/>
    <w:unhideWhenUsed/>
    <w:rsid w:val="000D5C84"/>
    <w:pPr>
      <w:spacing w:after="100"/>
      <w:ind w:left="220"/>
    </w:pPr>
  </w:style>
  <w:style w:type="paragraph" w:styleId="NormalWeb">
    <w:name w:val="Normal (Web)"/>
    <w:basedOn w:val="Normal"/>
    <w:uiPriority w:val="99"/>
    <w:semiHidden/>
    <w:unhideWhenUsed/>
    <w:rsid w:val="000D5C84"/>
    <w:pPr>
      <w:spacing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3C4C6D"/>
    <w:pPr>
      <w:spacing w:after="100"/>
      <w:ind w:left="440"/>
    </w:pPr>
  </w:style>
  <w:style w:type="character" w:styleId="UnresolvedMention">
    <w:name w:val="Unresolved Mention"/>
    <w:basedOn w:val="DefaultParagraphFont"/>
    <w:uiPriority w:val="99"/>
    <w:semiHidden/>
    <w:unhideWhenUsed/>
    <w:rsid w:val="0012167F"/>
    <w:rPr>
      <w:color w:val="605E5C"/>
      <w:shd w:val="clear" w:color="auto" w:fill="E1DFDD"/>
    </w:rPr>
  </w:style>
  <w:style w:type="numbering" w:customStyle="1" w:styleId="CurrentList1">
    <w:name w:val="Current List1"/>
    <w:uiPriority w:val="99"/>
    <w:rsid w:val="008F27F0"/>
    <w:pPr>
      <w:numPr>
        <w:numId w:val="29"/>
      </w:numPr>
    </w:pPr>
  </w:style>
  <w:style w:type="paragraph" w:styleId="Bibliography">
    <w:name w:val="Bibliography"/>
    <w:basedOn w:val="Normal"/>
    <w:next w:val="Normal"/>
    <w:uiPriority w:val="37"/>
    <w:unhideWhenUsed/>
    <w:rsid w:val="00BC25A8"/>
    <w:pPr>
      <w:tabs>
        <w:tab w:val="left" w:pos="384"/>
      </w:tabs>
      <w:spacing w:after="0" w:line="240" w:lineRule="auto"/>
      <w:ind w:left="384" w:hanging="384"/>
    </w:pPr>
  </w:style>
  <w:style w:type="paragraph" w:styleId="TableofFigures">
    <w:name w:val="table of figures"/>
    <w:basedOn w:val="Normal"/>
    <w:next w:val="Normal"/>
    <w:uiPriority w:val="99"/>
    <w:unhideWhenUsed/>
    <w:rsid w:val="005A15D0"/>
    <w:pPr>
      <w:spacing w:after="0"/>
    </w:pPr>
  </w:style>
  <w:style w:type="table" w:styleId="TableGrid">
    <w:name w:val="Table Grid"/>
    <w:basedOn w:val="TableNormal"/>
    <w:uiPriority w:val="39"/>
    <w:rsid w:val="00D603D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D603D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5981473">
      <w:bodyDiv w:val="1"/>
      <w:marLeft w:val="0"/>
      <w:marRight w:val="0"/>
      <w:marTop w:val="0"/>
      <w:marBottom w:val="0"/>
      <w:divBdr>
        <w:top w:val="none" w:sz="0" w:space="0" w:color="auto"/>
        <w:left w:val="none" w:sz="0" w:space="0" w:color="auto"/>
        <w:bottom w:val="none" w:sz="0" w:space="0" w:color="auto"/>
        <w:right w:val="none" w:sz="0" w:space="0" w:color="auto"/>
      </w:divBdr>
    </w:div>
    <w:div w:id="570624897">
      <w:bodyDiv w:val="1"/>
      <w:marLeft w:val="0"/>
      <w:marRight w:val="0"/>
      <w:marTop w:val="0"/>
      <w:marBottom w:val="0"/>
      <w:divBdr>
        <w:top w:val="none" w:sz="0" w:space="0" w:color="auto"/>
        <w:left w:val="none" w:sz="0" w:space="0" w:color="auto"/>
        <w:bottom w:val="none" w:sz="0" w:space="0" w:color="auto"/>
        <w:right w:val="none" w:sz="0" w:space="0" w:color="auto"/>
      </w:divBdr>
      <w:divsChild>
        <w:div w:id="180240856">
          <w:marLeft w:val="0"/>
          <w:marRight w:val="0"/>
          <w:marTop w:val="0"/>
          <w:marBottom w:val="0"/>
          <w:divBdr>
            <w:top w:val="none" w:sz="0" w:space="0" w:color="auto"/>
            <w:left w:val="none" w:sz="0" w:space="0" w:color="auto"/>
            <w:bottom w:val="none" w:sz="0" w:space="0" w:color="auto"/>
            <w:right w:val="none" w:sz="0" w:space="0" w:color="auto"/>
          </w:divBdr>
        </w:div>
      </w:divsChild>
    </w:div>
    <w:div w:id="643000281">
      <w:bodyDiv w:val="1"/>
      <w:marLeft w:val="0"/>
      <w:marRight w:val="0"/>
      <w:marTop w:val="0"/>
      <w:marBottom w:val="0"/>
      <w:divBdr>
        <w:top w:val="none" w:sz="0" w:space="0" w:color="auto"/>
        <w:left w:val="none" w:sz="0" w:space="0" w:color="auto"/>
        <w:bottom w:val="none" w:sz="0" w:space="0" w:color="auto"/>
        <w:right w:val="none" w:sz="0" w:space="0" w:color="auto"/>
      </w:divBdr>
    </w:div>
    <w:div w:id="834612450">
      <w:bodyDiv w:val="1"/>
      <w:marLeft w:val="0"/>
      <w:marRight w:val="0"/>
      <w:marTop w:val="0"/>
      <w:marBottom w:val="0"/>
      <w:divBdr>
        <w:top w:val="none" w:sz="0" w:space="0" w:color="auto"/>
        <w:left w:val="none" w:sz="0" w:space="0" w:color="auto"/>
        <w:bottom w:val="none" w:sz="0" w:space="0" w:color="auto"/>
        <w:right w:val="none" w:sz="0" w:space="0" w:color="auto"/>
      </w:divBdr>
    </w:div>
    <w:div w:id="1144271721">
      <w:bodyDiv w:val="1"/>
      <w:marLeft w:val="0"/>
      <w:marRight w:val="0"/>
      <w:marTop w:val="0"/>
      <w:marBottom w:val="0"/>
      <w:divBdr>
        <w:top w:val="none" w:sz="0" w:space="0" w:color="auto"/>
        <w:left w:val="none" w:sz="0" w:space="0" w:color="auto"/>
        <w:bottom w:val="none" w:sz="0" w:space="0" w:color="auto"/>
        <w:right w:val="none" w:sz="0" w:space="0" w:color="auto"/>
      </w:divBdr>
    </w:div>
    <w:div w:id="1293362816">
      <w:bodyDiv w:val="1"/>
      <w:marLeft w:val="0"/>
      <w:marRight w:val="0"/>
      <w:marTop w:val="0"/>
      <w:marBottom w:val="0"/>
      <w:divBdr>
        <w:top w:val="none" w:sz="0" w:space="0" w:color="auto"/>
        <w:left w:val="none" w:sz="0" w:space="0" w:color="auto"/>
        <w:bottom w:val="none" w:sz="0" w:space="0" w:color="auto"/>
        <w:right w:val="none" w:sz="0" w:space="0" w:color="auto"/>
      </w:divBdr>
    </w:div>
    <w:div w:id="1337876569">
      <w:bodyDiv w:val="1"/>
      <w:marLeft w:val="0"/>
      <w:marRight w:val="0"/>
      <w:marTop w:val="0"/>
      <w:marBottom w:val="0"/>
      <w:divBdr>
        <w:top w:val="none" w:sz="0" w:space="0" w:color="auto"/>
        <w:left w:val="none" w:sz="0" w:space="0" w:color="auto"/>
        <w:bottom w:val="none" w:sz="0" w:space="0" w:color="auto"/>
        <w:right w:val="none" w:sz="0" w:space="0" w:color="auto"/>
      </w:divBdr>
    </w:div>
    <w:div w:id="1530337022">
      <w:bodyDiv w:val="1"/>
      <w:marLeft w:val="0"/>
      <w:marRight w:val="0"/>
      <w:marTop w:val="0"/>
      <w:marBottom w:val="0"/>
      <w:divBdr>
        <w:top w:val="none" w:sz="0" w:space="0" w:color="auto"/>
        <w:left w:val="none" w:sz="0" w:space="0" w:color="auto"/>
        <w:bottom w:val="none" w:sz="0" w:space="0" w:color="auto"/>
        <w:right w:val="none" w:sz="0" w:space="0" w:color="auto"/>
      </w:divBdr>
    </w:div>
    <w:div w:id="1569151062">
      <w:bodyDiv w:val="1"/>
      <w:marLeft w:val="0"/>
      <w:marRight w:val="0"/>
      <w:marTop w:val="0"/>
      <w:marBottom w:val="0"/>
      <w:divBdr>
        <w:top w:val="none" w:sz="0" w:space="0" w:color="auto"/>
        <w:left w:val="none" w:sz="0" w:space="0" w:color="auto"/>
        <w:bottom w:val="none" w:sz="0" w:space="0" w:color="auto"/>
        <w:right w:val="none" w:sz="0" w:space="0" w:color="auto"/>
      </w:divBdr>
    </w:div>
    <w:div w:id="1717653910">
      <w:bodyDiv w:val="1"/>
      <w:marLeft w:val="0"/>
      <w:marRight w:val="0"/>
      <w:marTop w:val="0"/>
      <w:marBottom w:val="0"/>
      <w:divBdr>
        <w:top w:val="none" w:sz="0" w:space="0" w:color="auto"/>
        <w:left w:val="none" w:sz="0" w:space="0" w:color="auto"/>
        <w:bottom w:val="none" w:sz="0" w:space="0" w:color="auto"/>
        <w:right w:val="none" w:sz="0" w:space="0" w:color="auto"/>
      </w:divBdr>
      <w:divsChild>
        <w:div w:id="10850298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GlennDumoulin/DeterministicFluidSimulation"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D44022DA78D4E34A6FD205A517A6245"/>
        <w:category>
          <w:name w:val="General"/>
          <w:gallery w:val="placeholder"/>
        </w:category>
        <w:types>
          <w:type w:val="bbPlcHdr"/>
        </w:types>
        <w:behaviors>
          <w:behavior w:val="content"/>
        </w:behaviors>
        <w:guid w:val="{48E704A5-4338-40D3-BAE8-B14F1465485A}"/>
      </w:docPartPr>
      <w:docPartBody>
        <w:p w:rsidR="00694E3D" w:rsidRDefault="008D3594">
          <w:r w:rsidRPr="0080154F">
            <w:rPr>
              <w:rStyle w:val="PlaceholderText"/>
            </w:rPr>
            <w:t>[Author]</w:t>
          </w:r>
        </w:p>
      </w:docPartBody>
    </w:docPart>
    <w:docPart>
      <w:docPartPr>
        <w:name w:val="29AFEA83DDB049D0BB8068F7C331ACF1"/>
        <w:category>
          <w:name w:val="General"/>
          <w:gallery w:val="placeholder"/>
        </w:category>
        <w:types>
          <w:type w:val="bbPlcHdr"/>
        </w:types>
        <w:behaviors>
          <w:behavior w:val="content"/>
        </w:behaviors>
        <w:guid w:val="{056AC370-F099-4B9F-8208-CA6E2F6C5A41}"/>
      </w:docPartPr>
      <w:docPartBody>
        <w:p w:rsidR="00694E3D" w:rsidRDefault="008D3594" w:rsidP="008D3594">
          <w:pPr>
            <w:pStyle w:val="29AFEA83DDB049D0BB8068F7C331ACF1"/>
          </w:pPr>
          <w:r w:rsidRPr="0080154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Segoe UI Emoji">
    <w:panose1 w:val="020B0502040204020203"/>
    <w:charset w:val="00"/>
    <w:family w:val="swiss"/>
    <w:pitch w:val="variable"/>
    <w:sig w:usb0="00000003" w:usb1="02000000" w:usb2="08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594"/>
    <w:rsid w:val="000236C8"/>
    <w:rsid w:val="0005541A"/>
    <w:rsid w:val="000A2B19"/>
    <w:rsid w:val="000E2F46"/>
    <w:rsid w:val="00191DDC"/>
    <w:rsid w:val="001926C5"/>
    <w:rsid w:val="002E32D2"/>
    <w:rsid w:val="002F3257"/>
    <w:rsid w:val="00315B87"/>
    <w:rsid w:val="00376A5A"/>
    <w:rsid w:val="003E0ED5"/>
    <w:rsid w:val="003F546A"/>
    <w:rsid w:val="00401B9C"/>
    <w:rsid w:val="004158F7"/>
    <w:rsid w:val="00443639"/>
    <w:rsid w:val="00461887"/>
    <w:rsid w:val="004A0A6D"/>
    <w:rsid w:val="004D7252"/>
    <w:rsid w:val="00510630"/>
    <w:rsid w:val="00535773"/>
    <w:rsid w:val="005C2D9B"/>
    <w:rsid w:val="0067277D"/>
    <w:rsid w:val="006749BE"/>
    <w:rsid w:val="006929C9"/>
    <w:rsid w:val="00694E3D"/>
    <w:rsid w:val="006E4211"/>
    <w:rsid w:val="0079192A"/>
    <w:rsid w:val="007F0AB5"/>
    <w:rsid w:val="00835853"/>
    <w:rsid w:val="008C4323"/>
    <w:rsid w:val="008C5250"/>
    <w:rsid w:val="008D3594"/>
    <w:rsid w:val="00925800"/>
    <w:rsid w:val="009F20F3"/>
    <w:rsid w:val="00A31CCD"/>
    <w:rsid w:val="00B30143"/>
    <w:rsid w:val="00B35721"/>
    <w:rsid w:val="00BF7836"/>
    <w:rsid w:val="00CA3C73"/>
    <w:rsid w:val="00D17A97"/>
    <w:rsid w:val="00DC499E"/>
    <w:rsid w:val="00DC594C"/>
    <w:rsid w:val="00E86D88"/>
    <w:rsid w:val="00E978A2"/>
    <w:rsid w:val="00F674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3594"/>
    <w:rPr>
      <w:color w:val="808080"/>
    </w:rPr>
  </w:style>
  <w:style w:type="paragraph" w:customStyle="1" w:styleId="29AFEA83DDB049D0BB8068F7C331ACF1">
    <w:name w:val="29AFEA83DDB049D0BB8068F7C331ACF1"/>
    <w:rsid w:val="008D35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TaxCatchAll xmlns="128482ec-0431-40d5-ab26-89ea2a4f3ccd" xsi:nil="true"/>
    <m99485b88215436a82099f8287cba0b0 xmlns="128482ec-0431-40d5-ab26-89ea2a4f3ccd">
      <Terms xmlns="http://schemas.microsoft.com/office/infopath/2007/PartnerControls"/>
    </m99485b88215436a82099f8287cba0b0>
    <lcf76f155ced4ddcb4097134ff3c332f xmlns="60eb0cf4-ae2a-4762-800a-cb593b869ecb">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23942CCEB3A674D8F1F6472CCEFB38E" ma:contentTypeVersion="11" ma:contentTypeDescription="Create a new document." ma:contentTypeScope="" ma:versionID="e4de40d148e029d40e3aaddc8bf68a5e">
  <xsd:schema xmlns:xsd="http://www.w3.org/2001/XMLSchema" xmlns:xs="http://www.w3.org/2001/XMLSchema" xmlns:p="http://schemas.microsoft.com/office/2006/metadata/properties" xmlns:ns2="128482ec-0431-40d5-ab26-89ea2a4f3ccd" xmlns:ns3="60eb0cf4-ae2a-4762-800a-cb593b869ecb" xmlns:ns4="http://schemas.microsoft.com/sharepoint/v4" xmlns:ns5="a2e691a9-fcfc-4d85-a390-1894fe98bd9e" targetNamespace="http://schemas.microsoft.com/office/2006/metadata/properties" ma:root="true" ma:fieldsID="fce8e8bd091658f3fe51b22d57dec109" ns2:_="" ns3:_="" ns4:_="" ns5:_="">
    <xsd:import namespace="128482ec-0431-40d5-ab26-89ea2a4f3ccd"/>
    <xsd:import namespace="60eb0cf4-ae2a-4762-800a-cb593b869ecb"/>
    <xsd:import namespace="http://schemas.microsoft.com/sharepoint/v4"/>
    <xsd:import namespace="a2e691a9-fcfc-4d85-a390-1894fe98bd9e"/>
    <xsd:element name="properties">
      <xsd:complexType>
        <xsd:sequence>
          <xsd:element name="documentManagement">
            <xsd:complexType>
              <xsd:all>
                <xsd:element ref="ns2:m99485b88215436a82099f8287cba0b0" minOccurs="0"/>
                <xsd:element ref="ns2:TaxCatchAll"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IconOverlay" minOccurs="0"/>
                <xsd:element ref="ns5:SharedWithUsers" minOccurs="0"/>
                <xsd:element ref="ns5:SharedWithDetails"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m99485b88215436a82099f8287cba0b0" ma:index="9" nillable="true" ma:taxonomy="true" ma:internalName="m99485b88215436a82099f8287cba0b0" ma:taxonomyFieldName="Kernteam" ma:displayName="Kernteam" ma:default="" ma:fieldId="{699485b8-8215-436a-8209-9f8287cba0b0}" ma:taxonomyMulti="true" ma:sspId="9d9af33d-1c7e-4655-8224-df3a670842a4" ma:termSetId="f2199854-b90f-4d12-b5f9-723340d5e437" ma:anchorId="00000000-0000-0000-0000-000000000000" ma:open="false" ma:isKeyword="false">
      <xsd:complexType>
        <xsd:sequence>
          <xsd:element ref="pc:Terms" minOccurs="0" maxOccurs="1"/>
        </xsd:sequence>
      </xsd:complexType>
    </xsd:element>
    <xsd:element name="TaxCatchAll" ma:index="10"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0eb0cf4-ae2a-4762-800a-cb593b869ec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7"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e691a9-fcfc-4d85-a390-1894fe98bd9e" elementFormDefault="qualified">
    <xsd:import namespace="http://schemas.microsoft.com/office/2006/documentManagement/types"/>
    <xsd:import namespace="http://schemas.microsoft.com/office/infopath/2007/PartnerControls"/>
    <xsd:element name="SharedWithUsers" ma:index="18" nillable="true" ma:displayName="Gedeeld met"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744C301-BA8E-4358-811D-299431B59409}">
  <ds:schemaRefs>
    <ds:schemaRef ds:uri="http://schemas.microsoft.com/office/2006/metadata/properties"/>
    <ds:schemaRef ds:uri="http://schemas.microsoft.com/office/infopath/2007/PartnerControls"/>
    <ds:schemaRef ds:uri="http://schemas.microsoft.com/sharepoint/v4"/>
    <ds:schemaRef ds:uri="128482ec-0431-40d5-ab26-89ea2a4f3ccd"/>
    <ds:schemaRef ds:uri="60eb0cf4-ae2a-4762-800a-cb593b869ecb"/>
  </ds:schemaRefs>
</ds:datastoreItem>
</file>

<file path=customXml/itemProps2.xml><?xml version="1.0" encoding="utf-8"?>
<ds:datastoreItem xmlns:ds="http://schemas.openxmlformats.org/officeDocument/2006/customXml" ds:itemID="{6AD6E667-9FE3-44F6-AA83-894C6D5E44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8482ec-0431-40d5-ab26-89ea2a4f3ccd"/>
    <ds:schemaRef ds:uri="60eb0cf4-ae2a-4762-800a-cb593b869ecb"/>
    <ds:schemaRef ds:uri="http://schemas.microsoft.com/sharepoint/v4"/>
    <ds:schemaRef ds:uri="a2e691a9-fcfc-4d85-a390-1894fe98bd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060F5B7-146F-4793-A41E-0AF0D22D90B7}">
  <ds:schemaRefs>
    <ds:schemaRef ds:uri="http://schemas.openxmlformats.org/officeDocument/2006/bibliography"/>
  </ds:schemaRefs>
</ds:datastoreItem>
</file>

<file path=customXml/itemProps4.xml><?xml version="1.0" encoding="utf-8"?>
<ds:datastoreItem xmlns:ds="http://schemas.openxmlformats.org/officeDocument/2006/customXml" ds:itemID="{5EBBBFF2-2B1E-4E2A-81ED-02FB1348839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7400</TotalTime>
  <Pages>40</Pages>
  <Words>14877</Words>
  <Characters>84799</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My Graduation work title</vt:lpstr>
    </vt:vector>
  </TitlesOfParts>
  <Company>Howest</Company>
  <LinksUpToDate>false</LinksUpToDate>
  <CharactersWithSpaces>99478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Graduation work title</dc:title>
  <dc:subject/>
  <dc:creator>Dumoulin Glenn</dc:creator>
  <cp:keywords/>
  <dc:description/>
  <cp:lastModifiedBy>Dumoulin Glenn</cp:lastModifiedBy>
  <cp:revision>368</cp:revision>
  <dcterms:created xsi:type="dcterms:W3CDTF">2020-12-01T08:13:00Z</dcterms:created>
  <dcterms:modified xsi:type="dcterms:W3CDTF">2025-01-12T13:33:00Z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0x010100723942CCEB3A674D8F1F6472CCEFB38E</vt:lpwstr>
  </property>
  <property fmtid="{D5CDD505-2E9C-101B-9397-08002B2CF9AE}" pid="3" name="ZOTERO_PREF_1">
    <vt:lpwstr>&lt;data data-version="3" zotero-version="7.0.11"&gt;&lt;session id="sakkcjze"/&gt;&lt;style id="http://www.zotero.org/styles/ieee" locale="en-US"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