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Liberation Serif" w:hAnsi="Liberation Serif"/>
          <w:b w:val="false"/>
          <w:b w:val="false"/>
          <w:bCs w:val="false"/>
          <w:sz w:val="24"/>
          <w:szCs w:val="24"/>
        </w:rPr>
      </w:pPr>
      <w:r>
        <w:rPr>
          <w:rFonts w:ascii="Liberation Serif" w:hAnsi="Liberation Serif"/>
          <w:b/>
          <w:bCs/>
          <w:sz w:val="24"/>
          <w:szCs w:val="24"/>
          <w:u w:val="none"/>
        </w:rPr>
        <w:t>Spain</w:t>
      </w:r>
      <w:r>
        <w:rPr>
          <w:rFonts w:ascii="Liberation Serif" w:hAnsi="Liberation Serif"/>
          <w:b w:val="false"/>
          <w:bCs w:val="false"/>
          <w:sz w:val="24"/>
          <w:szCs w:val="24"/>
        </w:rPr>
        <w:t xml:space="preserve"> is famous for its easy-going culture, delicious food and </w:t>
      </w:r>
      <w:r>
        <w:rPr>
          <w:rFonts w:ascii="Liberation Serif" w:hAnsi="Liberation Serif"/>
          <w:b w:val="false"/>
          <w:bCs w:val="false"/>
          <w:sz w:val="24"/>
          <w:szCs w:val="24"/>
        </w:rPr>
        <w:t>breathtaking</w:t>
      </w:r>
      <w:r>
        <w:rPr>
          <w:rFonts w:ascii="Liberation Serif" w:hAnsi="Liberation Serif"/>
          <w:b w:val="false"/>
          <w:bCs w:val="false"/>
          <w:sz w:val="24"/>
          <w:szCs w:val="24"/>
        </w:rPr>
        <w:t xml:space="preserve"> scenery. Major cities such as Madrid, Barcelona and Valencia all offer unique traditions, languages and must-see sites! Vibrant festivals such as La Fallas and La Tomatina draw huge crowds of both locals and tourists. And in order to get there you must apply for the Spain tourist visa.</w:t>
      </w:r>
    </w:p>
    <w:p>
      <w:pPr>
        <w:pStyle w:val="Normal"/>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t>You must comply with these instructions in order to apply for a Spain tourist or visitor visa.</w:t>
      </w:r>
    </w:p>
    <w:p>
      <w:pPr>
        <w:pStyle w:val="Normal"/>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numPr>
          <w:ilvl w:val="0"/>
          <w:numId w:val="1"/>
        </w:numPr>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t>Fill in the tourist/visitor visa application form.</w:t>
      </w:r>
    </w:p>
    <w:p>
      <w:pPr>
        <w:pStyle w:val="TextBody"/>
        <w:numPr>
          <w:ilvl w:val="0"/>
          <w:numId w:val="1"/>
        </w:numPr>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t>Collect the required documents.</w:t>
      </w:r>
    </w:p>
    <w:p>
      <w:pPr>
        <w:pStyle w:val="TextBody"/>
        <w:numPr>
          <w:ilvl w:val="0"/>
          <w:numId w:val="1"/>
        </w:numPr>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t>Appoint an interview.</w:t>
      </w:r>
    </w:p>
    <w:p>
      <w:pPr>
        <w:pStyle w:val="TextBody"/>
        <w:numPr>
          <w:ilvl w:val="0"/>
          <w:numId w:val="1"/>
        </w:numPr>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t>Attend your interview.</w:t>
      </w:r>
    </w:p>
    <w:p>
      <w:pPr>
        <w:pStyle w:val="TextBody"/>
        <w:numPr>
          <w:ilvl w:val="0"/>
          <w:numId w:val="1"/>
        </w:numPr>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t>Pay the tourist visa fees.</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t>Once your visa has been granted, reserve a flight to Spain.</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Heading1"/>
        <w:bidi w:val="0"/>
        <w:jc w:val="both"/>
        <w:rPr>
          <w:rFonts w:ascii="Liberation Serif" w:hAnsi="Liberation Serif"/>
          <w:b/>
          <w:b/>
          <w:bCs/>
          <w:i w:val="false"/>
          <w:i w:val="false"/>
          <w:iCs w:val="false"/>
          <w:sz w:val="24"/>
          <w:szCs w:val="24"/>
          <w:u w:val="none"/>
        </w:rPr>
      </w:pPr>
      <w:r>
        <w:rPr>
          <w:rFonts w:ascii="Liberation Serif" w:hAnsi="Liberation Serif"/>
          <w:b/>
          <w:bCs/>
          <w:i w:val="false"/>
          <w:iCs w:val="false"/>
          <w:sz w:val="24"/>
          <w:szCs w:val="24"/>
          <w:u w:val="none"/>
        </w:rPr>
        <w:t>Places to Visit in Spain</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TextBody"/>
        <w:numPr>
          <w:ilvl w:val="0"/>
          <w:numId w:val="2"/>
        </w:numPr>
        <w:bidi w:val="0"/>
        <w:jc w:val="both"/>
        <w:rPr>
          <w:rFonts w:ascii="Liberation Serif" w:hAnsi="Liberation Serif"/>
          <w:sz w:val="24"/>
          <w:szCs w:val="24"/>
        </w:rPr>
      </w:pPr>
      <w:r>
        <w:rPr>
          <w:rFonts w:ascii="Liberation Serif" w:hAnsi="Liberation Serif"/>
          <w:b/>
          <w:bCs/>
          <w:sz w:val="24"/>
          <w:szCs w:val="24"/>
        </w:rPr>
        <w:t>Barcelona</w:t>
      </w:r>
      <w:r>
        <w:rPr>
          <w:rFonts w:ascii="Liberation Serif" w:hAnsi="Liberation Serif"/>
          <w:b w:val="false"/>
          <w:bCs w:val="false"/>
          <w:sz w:val="24"/>
          <w:szCs w:val="24"/>
        </w:rPr>
        <w:t xml:space="preserve"> – </w:t>
      </w:r>
      <w:r>
        <w:rPr>
          <w:rFonts w:ascii="Liberation Serif" w:hAnsi="Liberation Serif"/>
          <w:sz w:val="24"/>
          <w:szCs w:val="24"/>
        </w:rPr>
        <w:t xml:space="preserve">Barcelona contains both the authentically historic and the wildly bizarre. From the scenic trails of the colorful Park Güell to the romantic narrow alleys of Barri Gòtic; from the beachside nightclubs to the city's dozens of sacred churches and architectural marvels, this city by the sea seems to attract all types: the adventurer, the couple, the partier, the culture lover – and more – with an almost overwhelming variety of things to do. </w:t>
      </w:r>
    </w:p>
    <w:p>
      <w:pPr>
        <w:pStyle w:val="TextBody"/>
        <w:numPr>
          <w:ilvl w:val="0"/>
          <w:numId w:val="2"/>
        </w:numPr>
        <w:bidi w:val="0"/>
        <w:jc w:val="left"/>
        <w:rPr>
          <w:rFonts w:ascii="Liberation Serif" w:hAnsi="Liberation Serif"/>
          <w:sz w:val="24"/>
          <w:szCs w:val="24"/>
        </w:rPr>
      </w:pPr>
      <w:r>
        <w:rPr>
          <w:rFonts w:ascii="Liberation Serif" w:hAnsi="Liberation Serif"/>
          <w:b/>
          <w:bCs/>
          <w:sz w:val="24"/>
          <w:szCs w:val="24"/>
        </w:rPr>
        <w:t>Seville</w:t>
      </w:r>
      <w:r>
        <w:rPr>
          <w:rFonts w:ascii="Liberation Serif" w:hAnsi="Liberation Serif"/>
          <w:sz w:val="24"/>
          <w:szCs w:val="24"/>
        </w:rPr>
        <w:t xml:space="preserve"> – </w:t>
      </w:r>
      <w:r>
        <w:rPr>
          <w:rFonts w:ascii="Liberation Serif" w:hAnsi="Liberation Serif"/>
          <w:sz w:val="24"/>
          <w:szCs w:val="24"/>
        </w:rPr>
        <w:t>The passion of a flamenco dancer, the dedication of a bullfighting matador and the laid-back indulgence of an afternoon siesta are not merely romanticized memories of a long-ago Spain. These cultural traditions are prominent aspects of life in Seville and throughout the country's southernmost Andalusia region. A city marked by Jewish, Islamic and Christian influences, Seville shows evidence of each religion's presence in its church facades, minarets and former ghettos. Travelers who appreciate a good dose of history between leisurely strolls along narrow streets and relaxed, drawn-out meals will swoon over Seville's centuries-old neighborhoods and cultural offerings.</w:t>
      </w:r>
    </w:p>
    <w:p>
      <w:pPr>
        <w:pStyle w:val="TextBody"/>
        <w:numPr>
          <w:ilvl w:val="0"/>
          <w:numId w:val="2"/>
        </w:numPr>
        <w:bidi w:val="0"/>
        <w:jc w:val="left"/>
        <w:rPr>
          <w:rFonts w:ascii="Liberation Serif" w:hAnsi="Liberation Serif"/>
          <w:sz w:val="24"/>
          <w:szCs w:val="24"/>
        </w:rPr>
      </w:pPr>
      <w:r>
        <w:rPr>
          <w:rFonts w:ascii="Liberation Serif" w:hAnsi="Liberation Serif"/>
          <w:b/>
          <w:bCs/>
          <w:i w:val="false"/>
          <w:iCs w:val="false"/>
          <w:sz w:val="24"/>
          <w:szCs w:val="24"/>
        </w:rPr>
        <w:t xml:space="preserve">Madrid – </w:t>
      </w:r>
      <w:r>
        <w:rPr>
          <w:rFonts w:ascii="Liberation Serif" w:hAnsi="Liberation Serif"/>
          <w:sz w:val="24"/>
          <w:szCs w:val="24"/>
        </w:rPr>
        <w:t xml:space="preserve">In many ways, Madrid is similar to many other international metropolises – it's Spain's largest city, has the largest population, is the capital and is the center for international business. But, before you jump to conclusions, hush … if you listen carefully, you can hear the gentle melodies of the Spanish guitar, the swish of a flamenco dancer's skirt, and the happy laughter from a midday meal infused with too many glasses of sangria. Yes, Madrid is for travelers interested in famous paintings and stunning architecture, but it's also, and maybe more so, for those looking for an unhurried good time. </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spacing w:lineRule="auto" w:line="276" w:before="0" w:after="140"/>
        <w:jc w:val="left"/>
        <w:rPr/>
      </w:pPr>
      <w:r>
        <w:rPr>
          <w:rStyle w:val="StrongEmphasis"/>
          <w:rFonts w:ascii="Liberation Serif" w:hAnsi="Liberation Serif"/>
          <w:sz w:val="24"/>
          <w:szCs w:val="24"/>
        </w:rPr>
        <w:t>SPAIN DO’S:</w:t>
      </w:r>
    </w:p>
    <w:p>
      <w:pPr>
        <w:pStyle w:val="TextBody"/>
        <w:numPr>
          <w:ilvl w:val="0"/>
          <w:numId w:val="3"/>
        </w:numPr>
        <w:bidi w:val="0"/>
        <w:jc w:val="left"/>
        <w:rPr>
          <w:rFonts w:ascii="Liberation Serif" w:hAnsi="Liberation Serif"/>
          <w:sz w:val="24"/>
          <w:szCs w:val="24"/>
        </w:rPr>
      </w:pPr>
      <w:r>
        <w:rPr>
          <w:rFonts w:ascii="Liberation Serif" w:hAnsi="Liberation Serif"/>
          <w:b w:val="false"/>
          <w:bCs w:val="false"/>
          <w:i w:val="false"/>
          <w:iCs w:val="false"/>
          <w:sz w:val="24"/>
          <w:szCs w:val="24"/>
        </w:rPr>
        <w:t>Do</w:t>
      </w:r>
      <w:r>
        <w:rPr>
          <w:rFonts w:ascii="Liberation Serif" w:hAnsi="Liberation Serif"/>
          <w:sz w:val="24"/>
          <w:szCs w:val="24"/>
        </w:rPr>
        <w:t xml:space="preserve"> shake hands with everyone, starting with the oldest first. Expect a kiss on each cheek, a hug or a pat on the back from those you know.</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dress stylishly with nice accessories.</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leave your valuables in the hotel safe. Wear a money belt or something to keep money really close to your body to avoid pickpocket attack.</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carry small changes for using the public toilets.</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be prepared for late lunch and dinner. Remember that dinner is around 9 PM and some restaurants won’t get hopping until 11!</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tip a little if you want. Tipping is not customary in Spain though.</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rest your wrists at the edge of the table when eating.</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give gifts and if receiving a gift, open it immediately.</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be patient. The Spanish have a very relaxed view of time.</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make use of the public transport system.</w:t>
      </w:r>
    </w:p>
    <w:p>
      <w:pPr>
        <w:pStyle w:val="TextBody"/>
        <w:numPr>
          <w:ilvl w:val="0"/>
          <w:numId w:val="3"/>
        </w:numPr>
        <w:bidi w:val="0"/>
        <w:jc w:val="left"/>
        <w:rPr>
          <w:rFonts w:ascii="Liberation Serif" w:hAnsi="Liberation Serif"/>
          <w:sz w:val="24"/>
          <w:szCs w:val="24"/>
        </w:rPr>
      </w:pPr>
      <w:r>
        <w:rPr>
          <w:rFonts w:ascii="Liberation Serif" w:hAnsi="Liberation Serif"/>
          <w:sz w:val="24"/>
          <w:szCs w:val="24"/>
        </w:rPr>
        <w:t>Do try the local coffee shops.</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spacing w:lineRule="auto" w:line="276" w:before="0" w:after="140"/>
        <w:jc w:val="left"/>
        <w:rPr/>
      </w:pPr>
      <w:r>
        <w:rPr>
          <w:rStyle w:val="StrongEmphasis"/>
          <w:rFonts w:ascii="Liberation Serif" w:hAnsi="Liberation Serif"/>
          <w:sz w:val="24"/>
          <w:szCs w:val="24"/>
        </w:rPr>
        <w:t>SPAIN DON’TS:</w:t>
      </w:r>
    </w:p>
    <w:p>
      <w:pPr>
        <w:pStyle w:val="TextBody"/>
        <w:numPr>
          <w:ilvl w:val="0"/>
          <w:numId w:val="4"/>
        </w:numPr>
        <w:bidi w:val="0"/>
        <w:jc w:val="left"/>
        <w:rPr>
          <w:rFonts w:ascii="Liberation Serif" w:hAnsi="Liberation Serif"/>
          <w:sz w:val="24"/>
          <w:szCs w:val="24"/>
        </w:rPr>
      </w:pPr>
      <w:r>
        <w:rPr>
          <w:rFonts w:ascii="Liberation Serif" w:hAnsi="Liberation Serif"/>
          <w:sz w:val="24"/>
          <w:szCs w:val="24"/>
        </w:rPr>
        <w:t>Do not complain about smoking. Spaniards often say that people who complain about such things are “afraid of life.” Smoking is widely accepted in Spain.</w:t>
      </w:r>
    </w:p>
    <w:p>
      <w:pPr>
        <w:pStyle w:val="TextBody"/>
        <w:numPr>
          <w:ilvl w:val="0"/>
          <w:numId w:val="4"/>
        </w:numPr>
        <w:bidi w:val="0"/>
        <w:jc w:val="left"/>
        <w:rPr>
          <w:rFonts w:ascii="Liberation Serif" w:hAnsi="Liberation Serif"/>
          <w:sz w:val="24"/>
          <w:szCs w:val="24"/>
        </w:rPr>
      </w:pPr>
      <w:r>
        <w:rPr>
          <w:rFonts w:ascii="Liberation Serif" w:hAnsi="Liberation Serif"/>
          <w:sz w:val="24"/>
          <w:szCs w:val="24"/>
        </w:rPr>
        <w:t>Do not get involved with any drugs. The penalties for the possession of any kind of drugs are severe in Spain.</w:t>
      </w:r>
    </w:p>
    <w:p>
      <w:pPr>
        <w:pStyle w:val="TextBody"/>
        <w:numPr>
          <w:ilvl w:val="0"/>
          <w:numId w:val="4"/>
        </w:numPr>
        <w:bidi w:val="0"/>
        <w:jc w:val="left"/>
        <w:rPr>
          <w:rFonts w:ascii="Liberation Serif" w:hAnsi="Liberation Serif"/>
          <w:sz w:val="24"/>
          <w:szCs w:val="24"/>
        </w:rPr>
      </w:pPr>
      <w:r>
        <w:rPr>
          <w:rFonts w:ascii="Liberation Serif" w:hAnsi="Liberation Serif"/>
          <w:sz w:val="24"/>
          <w:szCs w:val="24"/>
        </w:rPr>
        <w:t>Do not wear shorts in public, except to the beach.</w:t>
      </w:r>
    </w:p>
    <w:p>
      <w:pPr>
        <w:pStyle w:val="TextBody"/>
        <w:numPr>
          <w:ilvl w:val="0"/>
          <w:numId w:val="4"/>
        </w:numPr>
        <w:bidi w:val="0"/>
        <w:jc w:val="left"/>
        <w:rPr>
          <w:rFonts w:ascii="Liberation Serif" w:hAnsi="Liberation Serif"/>
          <w:sz w:val="24"/>
          <w:szCs w:val="24"/>
        </w:rPr>
      </w:pPr>
      <w:r>
        <w:rPr>
          <w:rFonts w:ascii="Liberation Serif" w:hAnsi="Liberation Serif"/>
          <w:sz w:val="24"/>
          <w:szCs w:val="24"/>
        </w:rPr>
        <w:t>Do not eat with your hands.</w:t>
      </w:r>
    </w:p>
    <w:p>
      <w:pPr>
        <w:pStyle w:val="TextBody"/>
        <w:numPr>
          <w:ilvl w:val="0"/>
          <w:numId w:val="4"/>
        </w:numPr>
        <w:bidi w:val="0"/>
        <w:jc w:val="left"/>
        <w:rPr>
          <w:rFonts w:ascii="Liberation Serif" w:hAnsi="Liberation Serif"/>
          <w:sz w:val="24"/>
          <w:szCs w:val="24"/>
        </w:rPr>
      </w:pPr>
      <w:r>
        <w:rPr>
          <w:rFonts w:ascii="Liberation Serif" w:hAnsi="Liberation Serif"/>
          <w:sz w:val="24"/>
          <w:szCs w:val="24"/>
        </w:rPr>
        <w:t>Do not walk around at night alone.</w:t>
      </w:r>
    </w:p>
    <w:p>
      <w:pPr>
        <w:pStyle w:val="TextBody"/>
        <w:numPr>
          <w:ilvl w:val="0"/>
          <w:numId w:val="4"/>
        </w:numPr>
        <w:bidi w:val="0"/>
        <w:jc w:val="left"/>
        <w:rPr>
          <w:rFonts w:ascii="Liberation Serif" w:hAnsi="Liberation Serif"/>
          <w:sz w:val="24"/>
          <w:szCs w:val="24"/>
        </w:rPr>
      </w:pPr>
      <w:r>
        <w:rPr>
          <w:rFonts w:ascii="Liberation Serif" w:hAnsi="Liberation Serif"/>
          <w:sz w:val="24"/>
          <w:szCs w:val="24"/>
        </w:rPr>
        <w:t>Do not cross the eight lane roads anywhere except at the crossings.</w:t>
      </w:r>
    </w:p>
    <w:p>
      <w:pPr>
        <w:pStyle w:val="TextBody"/>
        <w:numPr>
          <w:ilvl w:val="0"/>
          <w:numId w:val="4"/>
        </w:numPr>
        <w:bidi w:val="0"/>
        <w:jc w:val="left"/>
        <w:rPr>
          <w:rFonts w:ascii="Liberation Serif" w:hAnsi="Liberation Serif"/>
          <w:sz w:val="24"/>
          <w:szCs w:val="24"/>
        </w:rPr>
      </w:pPr>
      <w:r>
        <w:rPr>
          <w:rFonts w:ascii="Liberation Serif" w:hAnsi="Liberation Serif"/>
          <w:sz w:val="24"/>
          <w:szCs w:val="24"/>
        </w:rPr>
        <w:t>Do not watch the street entertainers for too long as the pickpockets are likely to make you their victim.</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spacing w:before="0" w:after="140"/>
        <w:jc w:val="left"/>
        <w:rPr>
          <w:rFonts w:ascii="Liberation Serif" w:hAnsi="Liberation Serif"/>
          <w:sz w:val="24"/>
          <w:szCs w:val="24"/>
        </w:rPr>
      </w:pPr>
      <w:r>
        <w:rPr>
          <w:rFonts w:ascii="Liberation Serif" w:hAnsi="Liberation Serif"/>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LibreOffice/7.3.3.2$Windows_X86_64 LibreOffice_project/d1d0ea68f081ee2800a922cac8f79445e4603348</Application>
  <AppVersion>15.0000</AppVersion>
  <Pages>2</Pages>
  <Words>670</Words>
  <Characters>3236</Characters>
  <CharactersWithSpaces>3856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2022-11-03T13:45:10Z</dcterms:created>
  <dc:creator/>
  <dc:description/>
  <dc:language>en-US</dc:language>
  <cp:lastModifiedBy/>
  <dcterms:modified xsi:type="dcterms:W3CDTF">2022-11-03T14:37:12Z</dcterms:modified>
  <cp:revision>8</cp:revision>
  <dc:subject/>
  <dc:title/>
</cp:coreProperties>
</file>