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Bill Splitter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Bill Payer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Tech support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are you splitting bills now?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often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What similar/competing applications/techniques do/have you used?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bills would you like to split with others?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like to split the cost of the bill?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Percentage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Item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would you like to split bills with?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Groups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Formation/Management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One-Time Users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like to be paid for bills?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Manner of Payment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Manner of Notification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like to pay bills?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Manner of Payment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Installments?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Manner of Notification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like to input bills to be split?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Scan Receipt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Electronic Integrations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Manual Entry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other uses do you see for this application?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Subscriptions, Restaurant, etc.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problems do you see that could occur?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Bill Splitting process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Payment process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would you like to contact tech support?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Phone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