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D48C6" w14:textId="2713B744" w:rsidR="00E30A8C" w:rsidRDefault="00B65261" w:rsidP="00B65261">
      <w:pPr>
        <w:spacing w:line="480" w:lineRule="auto"/>
        <w:rPr>
          <w:rFonts w:ascii="Times New Roman" w:hAnsi="Times New Roman" w:cs="Times New Roman"/>
        </w:rPr>
      </w:pPr>
      <w:r>
        <w:rPr>
          <w:rFonts w:ascii="Times New Roman" w:hAnsi="Times New Roman" w:cs="Times New Roman"/>
        </w:rPr>
        <w:t>Garrett Ley</w:t>
      </w:r>
    </w:p>
    <w:p w14:paraId="3A6A69AB" w14:textId="28CAF6BF" w:rsidR="00B65261" w:rsidRDefault="00B65261" w:rsidP="00B65261">
      <w:pPr>
        <w:spacing w:line="480" w:lineRule="auto"/>
        <w:rPr>
          <w:rFonts w:ascii="Times New Roman" w:hAnsi="Times New Roman" w:cs="Times New Roman"/>
        </w:rPr>
      </w:pPr>
      <w:r>
        <w:rPr>
          <w:rFonts w:ascii="Times New Roman" w:hAnsi="Times New Roman" w:cs="Times New Roman"/>
        </w:rPr>
        <w:t>Professor Gregory Strom</w:t>
      </w:r>
    </w:p>
    <w:p w14:paraId="0D68C1E0" w14:textId="0EFB60BB" w:rsidR="00B65261" w:rsidRDefault="00B65261" w:rsidP="00B65261">
      <w:pPr>
        <w:spacing w:line="480" w:lineRule="auto"/>
        <w:rPr>
          <w:rFonts w:ascii="Times New Roman" w:hAnsi="Times New Roman" w:cs="Times New Roman"/>
        </w:rPr>
      </w:pPr>
      <w:r>
        <w:rPr>
          <w:rFonts w:ascii="Times New Roman" w:hAnsi="Times New Roman" w:cs="Times New Roman"/>
        </w:rPr>
        <w:t xml:space="preserve">Metaphysics </w:t>
      </w:r>
    </w:p>
    <w:p w14:paraId="5CBA8EEB" w14:textId="44563055" w:rsidR="00B65261" w:rsidRDefault="000E1289" w:rsidP="00B65261">
      <w:pPr>
        <w:spacing w:line="480" w:lineRule="auto"/>
        <w:rPr>
          <w:rFonts w:ascii="Times New Roman" w:hAnsi="Times New Roman" w:cs="Times New Roman"/>
        </w:rPr>
      </w:pPr>
      <w:r>
        <w:rPr>
          <w:rFonts w:ascii="Times New Roman" w:hAnsi="Times New Roman" w:cs="Times New Roman"/>
        </w:rPr>
        <w:t>8</w:t>
      </w:r>
      <w:r w:rsidR="00B65261">
        <w:rPr>
          <w:rFonts w:ascii="Times New Roman" w:hAnsi="Times New Roman" w:cs="Times New Roman"/>
        </w:rPr>
        <w:t xml:space="preserve"> November 2020</w:t>
      </w:r>
    </w:p>
    <w:p w14:paraId="7BC4D2F4" w14:textId="61D03CE7" w:rsidR="00B65261" w:rsidRDefault="00B65261" w:rsidP="00B65261">
      <w:pPr>
        <w:spacing w:line="480" w:lineRule="auto"/>
        <w:jc w:val="center"/>
        <w:rPr>
          <w:rFonts w:ascii="Times New Roman" w:hAnsi="Times New Roman" w:cs="Times New Roman"/>
        </w:rPr>
      </w:pPr>
      <w:r>
        <w:rPr>
          <w:rFonts w:ascii="Times New Roman" w:hAnsi="Times New Roman" w:cs="Times New Roman"/>
        </w:rPr>
        <w:t xml:space="preserve">Causation </w:t>
      </w:r>
    </w:p>
    <w:p w14:paraId="0CBD59CA" w14:textId="2220AC0C" w:rsidR="00B65261" w:rsidRDefault="00B65261" w:rsidP="00B65261">
      <w:pPr>
        <w:spacing w:line="480" w:lineRule="auto"/>
        <w:rPr>
          <w:rFonts w:ascii="Times New Roman" w:hAnsi="Times New Roman" w:cs="Times New Roman"/>
        </w:rPr>
      </w:pPr>
      <w:r>
        <w:rPr>
          <w:rFonts w:ascii="Times New Roman" w:hAnsi="Times New Roman" w:cs="Times New Roman"/>
        </w:rPr>
        <w:tab/>
        <w:t>In this paper I will explore the issue of causation by discussi</w:t>
      </w:r>
      <w:r w:rsidR="007E4362">
        <w:rPr>
          <w:rFonts w:ascii="Times New Roman" w:hAnsi="Times New Roman" w:cs="Times New Roman"/>
        </w:rPr>
        <w:t>ng</w:t>
      </w:r>
      <w:r>
        <w:rPr>
          <w:rFonts w:ascii="Times New Roman" w:hAnsi="Times New Roman" w:cs="Times New Roman"/>
        </w:rPr>
        <w:t xml:space="preserve"> the thoughts of three philosophers. First, I will explain </w:t>
      </w:r>
      <w:r w:rsidR="0006089C">
        <w:rPr>
          <w:rFonts w:ascii="Times New Roman" w:hAnsi="Times New Roman" w:cs="Times New Roman"/>
        </w:rPr>
        <w:t>David Hume’s conclusion about causation, which is known as regula</w:t>
      </w:r>
      <w:r w:rsidR="001267D9">
        <w:rPr>
          <w:rFonts w:ascii="Times New Roman" w:hAnsi="Times New Roman" w:cs="Times New Roman"/>
        </w:rPr>
        <w:t xml:space="preserve">rity </w:t>
      </w:r>
      <w:r w:rsidR="0006089C">
        <w:rPr>
          <w:rFonts w:ascii="Times New Roman" w:hAnsi="Times New Roman" w:cs="Times New Roman"/>
        </w:rPr>
        <w:t>theory. Then, I will introduce a criticism of this theory raised by A. C. Ewing. Next, I will detail Ewing’s response</w:t>
      </w:r>
      <w:r w:rsidR="00E57AB2">
        <w:rPr>
          <w:rFonts w:ascii="Times New Roman" w:hAnsi="Times New Roman" w:cs="Times New Roman"/>
        </w:rPr>
        <w:t xml:space="preserve"> to </w:t>
      </w:r>
      <w:r w:rsidR="0006089C">
        <w:rPr>
          <w:rFonts w:ascii="Times New Roman" w:hAnsi="Times New Roman" w:cs="Times New Roman"/>
        </w:rPr>
        <w:t>this critic</w:t>
      </w:r>
      <w:r w:rsidR="007E4362">
        <w:rPr>
          <w:rFonts w:ascii="Times New Roman" w:hAnsi="Times New Roman" w:cs="Times New Roman"/>
        </w:rPr>
        <w:t>ism</w:t>
      </w:r>
      <w:r w:rsidR="0006089C">
        <w:rPr>
          <w:rFonts w:ascii="Times New Roman" w:hAnsi="Times New Roman" w:cs="Times New Roman"/>
        </w:rPr>
        <w:t xml:space="preserve"> via the entailment theory of causation. Finally, I will </w:t>
      </w:r>
      <w:r w:rsidR="00615EAF">
        <w:rPr>
          <w:rFonts w:ascii="Times New Roman" w:hAnsi="Times New Roman" w:cs="Times New Roman"/>
        </w:rPr>
        <w:t>explore G. E. M. Anscombe’s view of causation, which challenges both the views of Hume and Ewing.</w:t>
      </w:r>
    </w:p>
    <w:p w14:paraId="424D90EE" w14:textId="008C0662" w:rsidR="00BF4FC4" w:rsidRDefault="00BF4FC4" w:rsidP="00B65261">
      <w:pPr>
        <w:spacing w:line="480" w:lineRule="auto"/>
        <w:rPr>
          <w:rFonts w:ascii="Times New Roman" w:hAnsi="Times New Roman" w:cs="Times New Roman"/>
        </w:rPr>
      </w:pPr>
      <w:r>
        <w:rPr>
          <w:rFonts w:ascii="Times New Roman" w:hAnsi="Times New Roman" w:cs="Times New Roman"/>
        </w:rPr>
        <w:tab/>
        <w:t xml:space="preserve">David Hume </w:t>
      </w:r>
      <w:r w:rsidR="00F26707">
        <w:rPr>
          <w:rFonts w:ascii="Times New Roman" w:hAnsi="Times New Roman" w:cs="Times New Roman"/>
        </w:rPr>
        <w:t>offered a brand-new way for metaphysicians to approach the issue of causation</w:t>
      </w:r>
      <w:r w:rsidR="007E4362">
        <w:rPr>
          <w:rFonts w:ascii="Times New Roman" w:hAnsi="Times New Roman" w:cs="Times New Roman"/>
        </w:rPr>
        <w:t xml:space="preserve"> with his regularity theory of causation</w:t>
      </w:r>
      <w:r w:rsidR="00F26707">
        <w:rPr>
          <w:rFonts w:ascii="Times New Roman" w:hAnsi="Times New Roman" w:cs="Times New Roman"/>
        </w:rPr>
        <w:t xml:space="preserve">. </w:t>
      </w:r>
      <w:r w:rsidR="001267D9">
        <w:rPr>
          <w:rFonts w:ascii="Times New Roman" w:hAnsi="Times New Roman" w:cs="Times New Roman"/>
        </w:rPr>
        <w:t xml:space="preserve">He begins to formulate his theory by establishing a few core principles from which he will be operating. First, there is the issue of </w:t>
      </w:r>
      <w:r w:rsidR="007E4362">
        <w:rPr>
          <w:rFonts w:ascii="Times New Roman" w:hAnsi="Times New Roman" w:cs="Times New Roman"/>
        </w:rPr>
        <w:t>what exactly causation is</w:t>
      </w:r>
      <w:r w:rsidR="001267D9">
        <w:rPr>
          <w:rFonts w:ascii="Times New Roman" w:hAnsi="Times New Roman" w:cs="Times New Roman"/>
        </w:rPr>
        <w:t xml:space="preserve">. </w:t>
      </w:r>
      <w:r w:rsidR="002B04C6">
        <w:rPr>
          <w:rFonts w:ascii="Times New Roman" w:hAnsi="Times New Roman" w:cs="Times New Roman"/>
        </w:rPr>
        <w:t>In order for us to be talking about causation</w:t>
      </w:r>
      <w:r w:rsidR="007E4362">
        <w:rPr>
          <w:rFonts w:ascii="Times New Roman" w:hAnsi="Times New Roman" w:cs="Times New Roman"/>
        </w:rPr>
        <w:t xml:space="preserve"> between things</w:t>
      </w:r>
      <w:r w:rsidR="002B04C6">
        <w:rPr>
          <w:rFonts w:ascii="Times New Roman" w:hAnsi="Times New Roman" w:cs="Times New Roman"/>
        </w:rPr>
        <w:t xml:space="preserve">, </w:t>
      </w:r>
      <w:r w:rsidR="007E4362">
        <w:rPr>
          <w:rFonts w:ascii="Times New Roman" w:hAnsi="Times New Roman" w:cs="Times New Roman"/>
        </w:rPr>
        <w:t>they</w:t>
      </w:r>
      <w:r w:rsidR="002B04C6">
        <w:rPr>
          <w:rFonts w:ascii="Times New Roman" w:hAnsi="Times New Roman" w:cs="Times New Roman"/>
        </w:rPr>
        <w:t xml:space="preserve"> have to possess contiguity and that “the object we call cause </w:t>
      </w:r>
      <w:r w:rsidR="002B04C6">
        <w:rPr>
          <w:rFonts w:ascii="Times New Roman" w:hAnsi="Times New Roman" w:cs="Times New Roman"/>
          <w:i/>
          <w:iCs/>
        </w:rPr>
        <w:t xml:space="preserve">precedes </w:t>
      </w:r>
      <w:r w:rsidR="002B04C6">
        <w:rPr>
          <w:rFonts w:ascii="Times New Roman" w:hAnsi="Times New Roman" w:cs="Times New Roman"/>
        </w:rPr>
        <w:t>the other which we call effect” (</w:t>
      </w:r>
      <w:r w:rsidR="00A36298">
        <w:rPr>
          <w:rFonts w:ascii="Times New Roman" w:hAnsi="Times New Roman" w:cs="Times New Roman"/>
        </w:rPr>
        <w:t xml:space="preserve">Hume </w:t>
      </w:r>
      <w:r w:rsidR="002B04C6">
        <w:rPr>
          <w:rFonts w:ascii="Times New Roman" w:hAnsi="Times New Roman" w:cs="Times New Roman"/>
        </w:rPr>
        <w:t xml:space="preserve">261). This contiguity is the idea that the object that is referred to as the cause and the one that is the effect are both reasonably close to each other in terms of place (location) and in time. </w:t>
      </w:r>
      <w:r w:rsidR="007E4362">
        <w:rPr>
          <w:rFonts w:ascii="Times New Roman" w:hAnsi="Times New Roman" w:cs="Times New Roman"/>
        </w:rPr>
        <w:t>“</w:t>
      </w:r>
      <w:r w:rsidR="002B04C6">
        <w:rPr>
          <w:rFonts w:ascii="Times New Roman" w:hAnsi="Times New Roman" w:cs="Times New Roman"/>
        </w:rPr>
        <w:t>Precedes</w:t>
      </w:r>
      <w:r w:rsidR="007E4362">
        <w:rPr>
          <w:rFonts w:ascii="Times New Roman" w:hAnsi="Times New Roman" w:cs="Times New Roman"/>
        </w:rPr>
        <w:t>”</w:t>
      </w:r>
      <w:r w:rsidR="002B04C6">
        <w:rPr>
          <w:rFonts w:ascii="Times New Roman" w:hAnsi="Times New Roman" w:cs="Times New Roman"/>
        </w:rPr>
        <w:t xml:space="preserve"> here means that the cause object comes before the effect object in time. These two factors combine into one of the crucial parts of causation, necessity. As the mind observes repetitions of one object preceding another and resulting in the occurrence of that other object contiguously</w:t>
      </w:r>
      <w:r w:rsidR="007E4362">
        <w:rPr>
          <w:rFonts w:ascii="Times New Roman" w:hAnsi="Times New Roman" w:cs="Times New Roman"/>
        </w:rPr>
        <w:t xml:space="preserve">, it </w:t>
      </w:r>
      <w:r w:rsidR="002B04C6">
        <w:rPr>
          <w:rFonts w:ascii="Times New Roman" w:hAnsi="Times New Roman" w:cs="Times New Roman"/>
        </w:rPr>
        <w:t>be</w:t>
      </w:r>
      <w:r w:rsidR="00E57AB2">
        <w:rPr>
          <w:rFonts w:ascii="Times New Roman" w:hAnsi="Times New Roman" w:cs="Times New Roman"/>
        </w:rPr>
        <w:t>gins</w:t>
      </w:r>
      <w:r w:rsidR="002B04C6">
        <w:rPr>
          <w:rFonts w:ascii="Times New Roman" w:hAnsi="Times New Roman" w:cs="Times New Roman"/>
        </w:rPr>
        <w:t xml:space="preserve"> to consider that second object to be the “usual</w:t>
      </w:r>
      <w:r w:rsidR="00E57AB2">
        <w:rPr>
          <w:rFonts w:ascii="Times New Roman" w:hAnsi="Times New Roman" w:cs="Times New Roman"/>
        </w:rPr>
        <w:t xml:space="preserve"> attendant</w:t>
      </w:r>
      <w:r w:rsidR="002B04C6">
        <w:rPr>
          <w:rFonts w:ascii="Times New Roman" w:hAnsi="Times New Roman" w:cs="Times New Roman"/>
        </w:rPr>
        <w:t xml:space="preserve">” of the first </w:t>
      </w:r>
      <w:r w:rsidR="00A36298">
        <w:rPr>
          <w:rFonts w:ascii="Times New Roman" w:hAnsi="Times New Roman" w:cs="Times New Roman"/>
        </w:rPr>
        <w:lastRenderedPageBreak/>
        <w:t>(</w:t>
      </w:r>
      <w:r w:rsidR="002B04C6">
        <w:rPr>
          <w:rFonts w:ascii="Times New Roman" w:hAnsi="Times New Roman" w:cs="Times New Roman"/>
        </w:rPr>
        <w:t xml:space="preserve">261). This </w:t>
      </w:r>
      <w:r w:rsidR="0023586C">
        <w:rPr>
          <w:rFonts w:ascii="Times New Roman" w:hAnsi="Times New Roman" w:cs="Times New Roman"/>
        </w:rPr>
        <w:t>impression that the mind has that the first object will result in the second object is what Hume calls the idea of necessity in causation.</w:t>
      </w:r>
    </w:p>
    <w:p w14:paraId="55256213" w14:textId="7DFA4F6B" w:rsidR="0023586C" w:rsidRDefault="0023586C" w:rsidP="00B65261">
      <w:pPr>
        <w:spacing w:line="480" w:lineRule="auto"/>
        <w:rPr>
          <w:rFonts w:ascii="Times New Roman" w:hAnsi="Times New Roman" w:cs="Times New Roman"/>
        </w:rPr>
      </w:pPr>
      <w:r>
        <w:rPr>
          <w:rFonts w:ascii="Times New Roman" w:hAnsi="Times New Roman" w:cs="Times New Roman"/>
        </w:rPr>
        <w:tab/>
        <w:t xml:space="preserve">After Hume establishes what necessity </w:t>
      </w:r>
      <w:r w:rsidR="007E4362">
        <w:rPr>
          <w:rFonts w:ascii="Times New Roman" w:hAnsi="Times New Roman" w:cs="Times New Roman"/>
        </w:rPr>
        <w:t xml:space="preserve">is in relation to </w:t>
      </w:r>
      <w:r>
        <w:rPr>
          <w:rFonts w:ascii="Times New Roman" w:hAnsi="Times New Roman" w:cs="Times New Roman"/>
        </w:rPr>
        <w:t xml:space="preserve">causation, he establishes two principles </w:t>
      </w:r>
      <w:r w:rsidR="00441EC8">
        <w:rPr>
          <w:rFonts w:ascii="Times New Roman" w:hAnsi="Times New Roman" w:cs="Times New Roman"/>
        </w:rPr>
        <w:t xml:space="preserve">about the process of reason </w:t>
      </w:r>
      <w:r>
        <w:rPr>
          <w:rFonts w:ascii="Times New Roman" w:hAnsi="Times New Roman" w:cs="Times New Roman"/>
        </w:rPr>
        <w:t xml:space="preserve">that he considers obvious in philosophy that will play a role in the formulation of his theory. The first is that </w:t>
      </w:r>
      <w:r w:rsidR="008E255B">
        <w:rPr>
          <w:rFonts w:ascii="Times New Roman" w:hAnsi="Times New Roman" w:cs="Times New Roman"/>
        </w:rPr>
        <w:t>“reason alone can never give rise to any original idea” and the second is that “reason…can never make us conclude, that a cause or productive quality is absolutely requisite to every beginning of existence” (262). Hume uses both of these principles to establish the fact that the idea of necessity in causation is something we derive from experience.</w:t>
      </w:r>
      <w:r w:rsidR="00DE0A60">
        <w:rPr>
          <w:rFonts w:ascii="Times New Roman" w:hAnsi="Times New Roman" w:cs="Times New Roman"/>
        </w:rPr>
        <w:t xml:space="preserve"> Hume says that if we wish to establish the idea that a cause has the power to result in an </w:t>
      </w:r>
      <w:r w:rsidR="00ED3251">
        <w:rPr>
          <w:rFonts w:ascii="Times New Roman" w:hAnsi="Times New Roman" w:cs="Times New Roman"/>
        </w:rPr>
        <w:t>effect,</w:t>
      </w:r>
      <w:r w:rsidR="00DE0A60">
        <w:rPr>
          <w:rFonts w:ascii="Times New Roman" w:hAnsi="Times New Roman" w:cs="Times New Roman"/>
        </w:rPr>
        <w:t xml:space="preserve"> </w:t>
      </w:r>
      <w:r w:rsidR="00ED3251">
        <w:rPr>
          <w:rFonts w:ascii="Times New Roman" w:hAnsi="Times New Roman" w:cs="Times New Roman"/>
        </w:rPr>
        <w:t>we must show that this power is perceivable by the mind.</w:t>
      </w:r>
    </w:p>
    <w:p w14:paraId="630C7BAB" w14:textId="1153719C" w:rsidR="00ED3251" w:rsidRDefault="00ED3251" w:rsidP="00B65261">
      <w:pPr>
        <w:spacing w:line="480" w:lineRule="auto"/>
        <w:rPr>
          <w:rFonts w:ascii="Times New Roman" w:hAnsi="Times New Roman" w:cs="Times New Roman"/>
        </w:rPr>
      </w:pPr>
      <w:r>
        <w:rPr>
          <w:rFonts w:ascii="Times New Roman" w:hAnsi="Times New Roman" w:cs="Times New Roman"/>
        </w:rPr>
        <w:tab/>
      </w:r>
      <w:r w:rsidR="003D1201">
        <w:rPr>
          <w:rFonts w:ascii="Times New Roman" w:hAnsi="Times New Roman" w:cs="Times New Roman"/>
        </w:rPr>
        <w:t>With these principles in mind,</w:t>
      </w:r>
      <w:r>
        <w:rPr>
          <w:rFonts w:ascii="Times New Roman" w:hAnsi="Times New Roman" w:cs="Times New Roman"/>
        </w:rPr>
        <w:t xml:space="preserve"> Hume’s theory of causation begins to take shape. The necessity of connection between cause and effect has been established, as has the idea that the cause has the power to result in an effect. But, as Hume points out, we are unable to locate where this necessity and idea of efficacy are actually found in the objects that are being identified as cause and effect or in the connection between them! </w:t>
      </w:r>
      <w:r w:rsidR="00AB14FD">
        <w:rPr>
          <w:rFonts w:ascii="Times New Roman" w:hAnsi="Times New Roman" w:cs="Times New Roman"/>
        </w:rPr>
        <w:t xml:space="preserve">So where are we getting this idea of the efficacy of a cause to produce an effect? </w:t>
      </w:r>
      <w:r w:rsidR="00323475">
        <w:rPr>
          <w:rFonts w:ascii="Times New Roman" w:hAnsi="Times New Roman" w:cs="Times New Roman"/>
        </w:rPr>
        <w:t xml:space="preserve">Hume claims that if we were to continue to view causation </w:t>
      </w:r>
      <w:r w:rsidR="003D1201">
        <w:rPr>
          <w:rFonts w:ascii="Times New Roman" w:hAnsi="Times New Roman" w:cs="Times New Roman"/>
        </w:rPr>
        <w:t>in a way</w:t>
      </w:r>
      <w:r w:rsidR="00323475">
        <w:rPr>
          <w:rFonts w:ascii="Times New Roman" w:hAnsi="Times New Roman" w:cs="Times New Roman"/>
        </w:rPr>
        <w:t xml:space="preserve"> that requires us to have an idea of power in the causation, we will never arrive at any sort of conclusion that has real meaning. </w:t>
      </w:r>
      <w:r w:rsidR="003D1201">
        <w:rPr>
          <w:rFonts w:ascii="Times New Roman" w:hAnsi="Times New Roman" w:cs="Times New Roman"/>
        </w:rPr>
        <w:t xml:space="preserve">Though </w:t>
      </w:r>
      <w:r w:rsidR="00323475">
        <w:rPr>
          <w:rFonts w:ascii="Times New Roman" w:hAnsi="Times New Roman" w:cs="Times New Roman"/>
        </w:rPr>
        <w:t xml:space="preserve">Hume </w:t>
      </w:r>
      <w:r w:rsidR="003D1201">
        <w:rPr>
          <w:rFonts w:ascii="Times New Roman" w:hAnsi="Times New Roman" w:cs="Times New Roman"/>
        </w:rPr>
        <w:t>does not believe</w:t>
      </w:r>
      <w:r w:rsidR="00323475">
        <w:rPr>
          <w:rFonts w:ascii="Times New Roman" w:hAnsi="Times New Roman" w:cs="Times New Roman"/>
        </w:rPr>
        <w:t xml:space="preserve"> that causation </w:t>
      </w:r>
      <w:r w:rsidR="003D1201">
        <w:rPr>
          <w:rFonts w:ascii="Times New Roman" w:hAnsi="Times New Roman" w:cs="Times New Roman"/>
        </w:rPr>
        <w:t xml:space="preserve">exists </w:t>
      </w:r>
      <w:r w:rsidR="00C51CB9">
        <w:rPr>
          <w:rFonts w:ascii="Times New Roman" w:hAnsi="Times New Roman" w:cs="Times New Roman"/>
        </w:rPr>
        <w:t>in the world</w:t>
      </w:r>
      <w:r w:rsidR="00E06DA1">
        <w:rPr>
          <w:rFonts w:ascii="Times New Roman" w:hAnsi="Times New Roman" w:cs="Times New Roman"/>
        </w:rPr>
        <w:t xml:space="preserve"> he does make</w:t>
      </w:r>
      <w:r w:rsidR="00323475">
        <w:rPr>
          <w:rFonts w:ascii="Times New Roman" w:hAnsi="Times New Roman" w:cs="Times New Roman"/>
        </w:rPr>
        <w:t xml:space="preserve"> it clear that things can be in “constant conjunction” with one another. </w:t>
      </w:r>
      <w:r w:rsidR="00E06DA1">
        <w:rPr>
          <w:rFonts w:ascii="Times New Roman" w:hAnsi="Times New Roman" w:cs="Times New Roman"/>
        </w:rPr>
        <w:t xml:space="preserve">However, there are </w:t>
      </w:r>
      <w:r w:rsidR="00323475">
        <w:rPr>
          <w:rFonts w:ascii="Times New Roman" w:hAnsi="Times New Roman" w:cs="Times New Roman"/>
        </w:rPr>
        <w:t>two things are impossible to claim based on this conjunction. First, we cannot claim that in the repetition observed between an object of cause and effect do we discover anything new in those objects</w:t>
      </w:r>
      <w:r w:rsidR="00A36541">
        <w:rPr>
          <w:rFonts w:ascii="Times New Roman" w:hAnsi="Times New Roman" w:cs="Times New Roman"/>
        </w:rPr>
        <w:t xml:space="preserve"> (266)</w:t>
      </w:r>
      <w:r w:rsidR="00323475">
        <w:rPr>
          <w:rFonts w:ascii="Times New Roman" w:hAnsi="Times New Roman" w:cs="Times New Roman"/>
        </w:rPr>
        <w:t xml:space="preserve">. </w:t>
      </w:r>
      <w:r w:rsidR="00E06DA1">
        <w:rPr>
          <w:rFonts w:ascii="Times New Roman" w:hAnsi="Times New Roman" w:cs="Times New Roman"/>
        </w:rPr>
        <w:t>R</w:t>
      </w:r>
      <w:r w:rsidR="00323475">
        <w:rPr>
          <w:rFonts w:ascii="Times New Roman" w:hAnsi="Times New Roman" w:cs="Times New Roman"/>
        </w:rPr>
        <w:t>eason alone cannot draw any new idea out of the observation of the repetition of these objects</w:t>
      </w:r>
      <w:r w:rsidR="00A36541">
        <w:rPr>
          <w:rFonts w:ascii="Times New Roman" w:hAnsi="Times New Roman" w:cs="Times New Roman"/>
        </w:rPr>
        <w:t xml:space="preserve">. Second, this repetition does not “produce” anything </w:t>
      </w:r>
      <w:r w:rsidR="00A36541">
        <w:rPr>
          <w:rFonts w:ascii="Times New Roman" w:hAnsi="Times New Roman" w:cs="Times New Roman"/>
        </w:rPr>
        <w:lastRenderedPageBreak/>
        <w:t>new in either the objects involved in this repeated relationship, nor in anything outside of the relationship (267).</w:t>
      </w:r>
      <w:r w:rsidR="00A457E1">
        <w:rPr>
          <w:rFonts w:ascii="Times New Roman" w:hAnsi="Times New Roman" w:cs="Times New Roman"/>
        </w:rPr>
        <w:t xml:space="preserve"> Hume says that each instance of this repeated conjunction is completely independent. If we saw two billiard balls collide today, the impact is completely independent from a collision between those same two balls that occurred a year ago. They are completely separated by time and place and nothing about the first instance played a role in the second (267).</w:t>
      </w:r>
    </w:p>
    <w:p w14:paraId="1B23FC6D" w14:textId="4A5D1F8B" w:rsidR="001267D9" w:rsidRDefault="00A457E1" w:rsidP="001267D9">
      <w:pPr>
        <w:spacing w:line="480" w:lineRule="auto"/>
        <w:rPr>
          <w:rFonts w:ascii="Times New Roman" w:hAnsi="Times New Roman" w:cs="Times New Roman"/>
        </w:rPr>
      </w:pPr>
      <w:r>
        <w:rPr>
          <w:rFonts w:ascii="Times New Roman" w:hAnsi="Times New Roman" w:cs="Times New Roman"/>
        </w:rPr>
        <w:tab/>
        <w:t>So, the idea of necessary connection that we find between t</w:t>
      </w:r>
      <w:r w:rsidR="00E06DA1">
        <w:rPr>
          <w:rFonts w:ascii="Times New Roman" w:hAnsi="Times New Roman" w:cs="Times New Roman"/>
        </w:rPr>
        <w:t>wo</w:t>
      </w:r>
      <w:r>
        <w:rPr>
          <w:rFonts w:ascii="Times New Roman" w:hAnsi="Times New Roman" w:cs="Times New Roman"/>
        </w:rPr>
        <w:t xml:space="preserve"> conjoined objects cannot be found anywhere </w:t>
      </w:r>
      <w:r>
        <w:rPr>
          <w:rFonts w:ascii="Times New Roman" w:hAnsi="Times New Roman" w:cs="Times New Roman"/>
          <w:i/>
          <w:iCs/>
        </w:rPr>
        <w:t xml:space="preserve">in </w:t>
      </w:r>
      <w:r>
        <w:rPr>
          <w:rFonts w:ascii="Times New Roman" w:hAnsi="Times New Roman" w:cs="Times New Roman"/>
        </w:rPr>
        <w:t>the objects or in their interaction. But that idea</w:t>
      </w:r>
      <w:r w:rsidR="00E06DA1">
        <w:rPr>
          <w:rFonts w:ascii="Times New Roman" w:hAnsi="Times New Roman" w:cs="Times New Roman"/>
        </w:rPr>
        <w:t xml:space="preserve"> of necessity</w:t>
      </w:r>
      <w:r>
        <w:rPr>
          <w:rFonts w:ascii="Times New Roman" w:hAnsi="Times New Roman" w:cs="Times New Roman"/>
        </w:rPr>
        <w:t xml:space="preserve"> is still present, so where does it occur? Hume answers this question with the following statement: </w:t>
      </w:r>
      <w:r w:rsidR="001267D9">
        <w:rPr>
          <w:rFonts w:ascii="Times New Roman" w:hAnsi="Times New Roman" w:cs="Times New Roman"/>
        </w:rPr>
        <w:t xml:space="preserve">“Tis [in the soul] that the real power of causes is </w:t>
      </w:r>
      <w:proofErr w:type="spellStart"/>
      <w:r w:rsidR="001267D9">
        <w:rPr>
          <w:rFonts w:ascii="Times New Roman" w:hAnsi="Times New Roman" w:cs="Times New Roman"/>
        </w:rPr>
        <w:t>plac’d</w:t>
      </w:r>
      <w:proofErr w:type="spellEnd"/>
      <w:r w:rsidR="001267D9">
        <w:rPr>
          <w:rFonts w:ascii="Times New Roman" w:hAnsi="Times New Roman" w:cs="Times New Roman"/>
        </w:rPr>
        <w:t xml:space="preserve">, along with their </w:t>
      </w:r>
      <w:proofErr w:type="spellStart"/>
      <w:r w:rsidR="001267D9">
        <w:rPr>
          <w:rFonts w:ascii="Times New Roman" w:hAnsi="Times New Roman" w:cs="Times New Roman"/>
        </w:rPr>
        <w:t>connexion</w:t>
      </w:r>
      <w:proofErr w:type="spellEnd"/>
      <w:r w:rsidR="001267D9">
        <w:rPr>
          <w:rFonts w:ascii="Times New Roman" w:hAnsi="Times New Roman" w:cs="Times New Roman"/>
        </w:rPr>
        <w:t xml:space="preserve"> and necessity” (268). With this statement, Hume removes the power of causes, their connection to each other, and any necessity of these connections from the world. Instead, Hume argues that all of these things that we associate with causation are found in us. </w:t>
      </w:r>
      <w:r w:rsidR="00455E9E">
        <w:rPr>
          <w:rFonts w:ascii="Times New Roman" w:hAnsi="Times New Roman" w:cs="Times New Roman"/>
        </w:rPr>
        <w:t>Nothing we observe about the thing that unites causes and effects can be found in the world, instead, it “lies in the determination of the mind to pass from the one to the other” (268). The idea of causation does not come from the impression we get from observing cause and effect, there is nothing in the objects to make an impression on us. Instead</w:t>
      </w:r>
      <w:r w:rsidR="00E06DA1">
        <w:rPr>
          <w:rFonts w:ascii="Times New Roman" w:hAnsi="Times New Roman" w:cs="Times New Roman"/>
        </w:rPr>
        <w:t>,</w:t>
      </w:r>
      <w:r w:rsidR="00455E9E">
        <w:rPr>
          <w:rFonts w:ascii="Times New Roman" w:hAnsi="Times New Roman" w:cs="Times New Roman"/>
        </w:rPr>
        <w:t xml:space="preserve"> it produces in our minds </w:t>
      </w:r>
      <w:r w:rsidR="00E06DA1">
        <w:rPr>
          <w:rFonts w:ascii="Times New Roman" w:hAnsi="Times New Roman" w:cs="Times New Roman"/>
        </w:rPr>
        <w:t xml:space="preserve">the notion </w:t>
      </w:r>
      <w:r w:rsidR="00455E9E">
        <w:rPr>
          <w:rFonts w:ascii="Times New Roman" w:hAnsi="Times New Roman" w:cs="Times New Roman"/>
        </w:rPr>
        <w:t xml:space="preserve">that the transition from one event (or object) to another is customary, while not actually producing or being produced from anything in the </w:t>
      </w:r>
      <w:r w:rsidR="00E06DA1">
        <w:rPr>
          <w:rFonts w:ascii="Times New Roman" w:hAnsi="Times New Roman" w:cs="Times New Roman"/>
        </w:rPr>
        <w:t xml:space="preserve">physical </w:t>
      </w:r>
      <w:r w:rsidR="00455E9E">
        <w:rPr>
          <w:rFonts w:ascii="Times New Roman" w:hAnsi="Times New Roman" w:cs="Times New Roman"/>
        </w:rPr>
        <w:t xml:space="preserve">world. It is </w:t>
      </w:r>
      <w:r w:rsidR="00503D0E">
        <w:rPr>
          <w:rFonts w:ascii="Times New Roman" w:hAnsi="Times New Roman" w:cs="Times New Roman"/>
        </w:rPr>
        <w:t xml:space="preserve">in the determination of our mind to move from the cause to the effect </w:t>
      </w:r>
      <w:r w:rsidR="00455E9E">
        <w:rPr>
          <w:rFonts w:ascii="Times New Roman" w:hAnsi="Times New Roman" w:cs="Times New Roman"/>
        </w:rPr>
        <w:t>that the power of causation is found</w:t>
      </w:r>
      <w:r w:rsidR="00503D0E">
        <w:rPr>
          <w:rFonts w:ascii="Times New Roman" w:hAnsi="Times New Roman" w:cs="Times New Roman"/>
        </w:rPr>
        <w:t>.</w:t>
      </w:r>
    </w:p>
    <w:p w14:paraId="40C8C78D" w14:textId="34D88B49" w:rsidR="007F3C51" w:rsidRDefault="007F3C51" w:rsidP="001267D9">
      <w:pPr>
        <w:spacing w:line="480" w:lineRule="auto"/>
        <w:rPr>
          <w:rFonts w:ascii="Times New Roman" w:hAnsi="Times New Roman" w:cs="Times New Roman"/>
        </w:rPr>
      </w:pPr>
      <w:r>
        <w:rPr>
          <w:rFonts w:ascii="Times New Roman" w:hAnsi="Times New Roman" w:cs="Times New Roman"/>
        </w:rPr>
        <w:tab/>
        <w:t xml:space="preserve">This theory of Hume’s is now known as “regularity theory” because of what it leaves behind in the world. The power of causes is, for Hume, </w:t>
      </w:r>
      <w:r w:rsidR="00CD4E8B">
        <w:rPr>
          <w:rFonts w:ascii="Times New Roman" w:hAnsi="Times New Roman" w:cs="Times New Roman"/>
        </w:rPr>
        <w:t xml:space="preserve">found </w:t>
      </w:r>
      <w:r>
        <w:rPr>
          <w:rFonts w:ascii="Times New Roman" w:hAnsi="Times New Roman" w:cs="Times New Roman"/>
        </w:rPr>
        <w:t xml:space="preserve">in the “soul” but that does not mean everything involved in the cause is removed from the world. Instead what is left is the </w:t>
      </w:r>
      <w:r>
        <w:rPr>
          <w:rFonts w:ascii="Times New Roman" w:hAnsi="Times New Roman" w:cs="Times New Roman"/>
        </w:rPr>
        <w:lastRenderedPageBreak/>
        <w:t>regularity of the event that we perceive. The same pairing of even</w:t>
      </w:r>
      <w:r w:rsidR="00503D0E">
        <w:rPr>
          <w:rFonts w:ascii="Times New Roman" w:hAnsi="Times New Roman" w:cs="Times New Roman"/>
        </w:rPr>
        <w:t>ts</w:t>
      </w:r>
      <w:r>
        <w:rPr>
          <w:rFonts w:ascii="Times New Roman" w:hAnsi="Times New Roman" w:cs="Times New Roman"/>
        </w:rPr>
        <w:t xml:space="preserve"> happening over and over is what gives us the confidence to say that there is a connection between them. This </w:t>
      </w:r>
      <w:r w:rsidR="00503D0E">
        <w:rPr>
          <w:rFonts w:ascii="Times New Roman" w:hAnsi="Times New Roman" w:cs="Times New Roman"/>
        </w:rPr>
        <w:t xml:space="preserve">repeated pattern observed in events </w:t>
      </w:r>
      <w:r>
        <w:rPr>
          <w:rFonts w:ascii="Times New Roman" w:hAnsi="Times New Roman" w:cs="Times New Roman"/>
        </w:rPr>
        <w:t>is the regularity that is left in realit</w:t>
      </w:r>
      <w:r w:rsidR="00503D0E">
        <w:rPr>
          <w:rFonts w:ascii="Times New Roman" w:hAnsi="Times New Roman" w:cs="Times New Roman"/>
        </w:rPr>
        <w:t>y</w:t>
      </w:r>
      <w:r>
        <w:rPr>
          <w:rFonts w:ascii="Times New Roman" w:hAnsi="Times New Roman" w:cs="Times New Roman"/>
        </w:rPr>
        <w:t>. This connection is not found in the actual events however, but instead in the “soul” which consid</w:t>
      </w:r>
      <w:r w:rsidR="001E7897">
        <w:rPr>
          <w:rFonts w:ascii="Times New Roman" w:hAnsi="Times New Roman" w:cs="Times New Roman"/>
        </w:rPr>
        <w:t>ers the union of the two events at all the instances we have observed them in the past as well as now</w:t>
      </w:r>
      <w:r w:rsidR="00314CEE">
        <w:rPr>
          <w:rFonts w:ascii="Times New Roman" w:hAnsi="Times New Roman" w:cs="Times New Roman"/>
        </w:rPr>
        <w:t>.</w:t>
      </w:r>
    </w:p>
    <w:p w14:paraId="67614F16" w14:textId="7BF1056D" w:rsidR="001267D9" w:rsidRDefault="001E7897" w:rsidP="00B65261">
      <w:pPr>
        <w:spacing w:line="480" w:lineRule="auto"/>
        <w:rPr>
          <w:rFonts w:ascii="Times New Roman" w:hAnsi="Times New Roman" w:cs="Times New Roman"/>
        </w:rPr>
      </w:pPr>
      <w:r>
        <w:rPr>
          <w:rFonts w:ascii="Times New Roman" w:hAnsi="Times New Roman" w:cs="Times New Roman"/>
        </w:rPr>
        <w:tab/>
        <w:t xml:space="preserve">Of course, </w:t>
      </w:r>
      <w:r w:rsidR="00F81D4C">
        <w:rPr>
          <w:rFonts w:ascii="Times New Roman" w:hAnsi="Times New Roman" w:cs="Times New Roman"/>
        </w:rPr>
        <w:t>Hume’s regularity theory</w:t>
      </w:r>
      <w:r>
        <w:rPr>
          <w:rFonts w:ascii="Times New Roman" w:hAnsi="Times New Roman" w:cs="Times New Roman"/>
        </w:rPr>
        <w:t xml:space="preserve"> raised objections. One objection</w:t>
      </w:r>
      <w:r w:rsidR="00F81D4C">
        <w:rPr>
          <w:rFonts w:ascii="Times New Roman" w:hAnsi="Times New Roman" w:cs="Times New Roman"/>
        </w:rPr>
        <w:t>, based on psychology,</w:t>
      </w:r>
      <w:r>
        <w:rPr>
          <w:rFonts w:ascii="Times New Roman" w:hAnsi="Times New Roman" w:cs="Times New Roman"/>
        </w:rPr>
        <w:t xml:space="preserve"> is raised by A. C. Ewing.</w:t>
      </w:r>
      <w:r w:rsidR="00F00ABC">
        <w:rPr>
          <w:rFonts w:ascii="Times New Roman" w:hAnsi="Times New Roman" w:cs="Times New Roman"/>
        </w:rPr>
        <w:t xml:space="preserve"> </w:t>
      </w:r>
      <w:r w:rsidR="00120587">
        <w:rPr>
          <w:rFonts w:ascii="Times New Roman" w:hAnsi="Times New Roman" w:cs="Times New Roman"/>
        </w:rPr>
        <w:t xml:space="preserve">Ewing asserts that when one believes something for a reason, one’s mental state is determined by the </w:t>
      </w:r>
      <w:r w:rsidR="009D38A3">
        <w:rPr>
          <w:rFonts w:ascii="Times New Roman" w:hAnsi="Times New Roman" w:cs="Times New Roman"/>
        </w:rPr>
        <w:t>awareness</w:t>
      </w:r>
      <w:r w:rsidR="00120587">
        <w:rPr>
          <w:rFonts w:ascii="Times New Roman" w:hAnsi="Times New Roman" w:cs="Times New Roman"/>
        </w:rPr>
        <w:t xml:space="preserve"> you have of that reason, not because one’s mental state in </w:t>
      </w:r>
      <w:r w:rsidR="009D38A3">
        <w:rPr>
          <w:rFonts w:ascii="Times New Roman" w:hAnsi="Times New Roman" w:cs="Times New Roman"/>
        </w:rPr>
        <w:t>a</w:t>
      </w:r>
      <w:r w:rsidR="00120587">
        <w:rPr>
          <w:rFonts w:ascii="Times New Roman" w:hAnsi="Times New Roman" w:cs="Times New Roman"/>
        </w:rPr>
        <w:t xml:space="preserve"> similar class to the state that accompanies </w:t>
      </w:r>
      <w:r w:rsidR="009D38A3">
        <w:rPr>
          <w:rFonts w:ascii="Times New Roman" w:hAnsi="Times New Roman" w:cs="Times New Roman"/>
        </w:rPr>
        <w:t xml:space="preserve">the awareness of </w:t>
      </w:r>
      <w:r w:rsidR="00120587">
        <w:rPr>
          <w:rFonts w:ascii="Times New Roman" w:hAnsi="Times New Roman" w:cs="Times New Roman"/>
        </w:rPr>
        <w:t xml:space="preserve">similar reasons (275). </w:t>
      </w:r>
      <w:r w:rsidR="009D38A3">
        <w:rPr>
          <w:rFonts w:ascii="Times New Roman" w:hAnsi="Times New Roman" w:cs="Times New Roman"/>
        </w:rPr>
        <w:t>The belief that one has in this case has something to do with an actual characteristic of the reason, not merely on the awareness that a reason is present; what the reason is matters. Ewing also cites memory as another psychological process that seems poorly explained by Hume’s theory. For one to have a memory, the conscious state of remembering “must be genuinely determined by, not merely follow on, the past events remembered” (275).</w:t>
      </w:r>
    </w:p>
    <w:p w14:paraId="478F01BD" w14:textId="466ADD11" w:rsidR="001E383F" w:rsidRDefault="001E383F" w:rsidP="00B65261">
      <w:pPr>
        <w:spacing w:line="480" w:lineRule="auto"/>
        <w:rPr>
          <w:rFonts w:ascii="Times New Roman" w:hAnsi="Times New Roman" w:cs="Times New Roman"/>
        </w:rPr>
      </w:pPr>
      <w:r>
        <w:rPr>
          <w:rFonts w:ascii="Times New Roman" w:hAnsi="Times New Roman" w:cs="Times New Roman"/>
        </w:rPr>
        <w:tab/>
        <w:t>After raising this objection, Ewing offers up a different theory of causation, one that he believes can deal with this issue. This theory is referred to as “entailment theory.”</w:t>
      </w:r>
      <w:r w:rsidR="00BD1F63">
        <w:rPr>
          <w:rFonts w:ascii="Times New Roman" w:hAnsi="Times New Roman" w:cs="Times New Roman"/>
        </w:rPr>
        <w:t xml:space="preserve"> This theory is based on the idea that the concept of necessity can be included in the world (Hume thought otherwise) on a logical ground. This comes from the idea of valid inference in logic. When a conclusion follows logically from a premise, that means that there is something about the premise that is connected in such a way to something in the conclusion that the conclusion could not occur without the premise (276)</w:t>
      </w:r>
      <w:r w:rsidR="00D85BDE">
        <w:rPr>
          <w:rFonts w:ascii="Times New Roman" w:hAnsi="Times New Roman" w:cs="Times New Roman"/>
        </w:rPr>
        <w:t>. Ewing says that “the regu</w:t>
      </w:r>
      <w:r w:rsidR="00CD4E8B">
        <w:rPr>
          <w:rFonts w:ascii="Times New Roman" w:hAnsi="Times New Roman" w:cs="Times New Roman"/>
        </w:rPr>
        <w:t>larity</w:t>
      </w:r>
      <w:r w:rsidR="00D85BDE">
        <w:rPr>
          <w:rFonts w:ascii="Times New Roman" w:hAnsi="Times New Roman" w:cs="Times New Roman"/>
        </w:rPr>
        <w:t xml:space="preserve"> theory is not mistaken in what it </w:t>
      </w:r>
      <w:r w:rsidR="00F81D4C">
        <w:rPr>
          <w:rFonts w:ascii="Times New Roman" w:hAnsi="Times New Roman" w:cs="Times New Roman"/>
        </w:rPr>
        <w:t>asserts</w:t>
      </w:r>
      <w:r w:rsidR="00D85BDE">
        <w:rPr>
          <w:rFonts w:ascii="Times New Roman" w:hAnsi="Times New Roman" w:cs="Times New Roman"/>
        </w:rPr>
        <w:t xml:space="preserve"> but only in what it denies” </w:t>
      </w:r>
      <w:r w:rsidR="00F81D4C">
        <w:rPr>
          <w:rFonts w:ascii="Times New Roman" w:hAnsi="Times New Roman" w:cs="Times New Roman"/>
        </w:rPr>
        <w:t>(276). It denies the reality of</w:t>
      </w:r>
      <w:r w:rsidR="00D85BDE">
        <w:rPr>
          <w:rFonts w:ascii="Times New Roman" w:hAnsi="Times New Roman" w:cs="Times New Roman"/>
        </w:rPr>
        <w:t xml:space="preserve"> necessity </w:t>
      </w:r>
      <w:r w:rsidR="00F81D4C">
        <w:rPr>
          <w:rFonts w:ascii="Times New Roman" w:hAnsi="Times New Roman" w:cs="Times New Roman"/>
        </w:rPr>
        <w:t xml:space="preserve">as something </w:t>
      </w:r>
      <w:r w:rsidR="00F81D4C">
        <w:rPr>
          <w:rFonts w:ascii="Times New Roman" w:hAnsi="Times New Roman" w:cs="Times New Roman"/>
        </w:rPr>
        <w:lastRenderedPageBreak/>
        <w:t xml:space="preserve">both </w:t>
      </w:r>
      <w:r w:rsidR="00D85BDE">
        <w:rPr>
          <w:rFonts w:ascii="Times New Roman" w:hAnsi="Times New Roman" w:cs="Times New Roman"/>
        </w:rPr>
        <w:t xml:space="preserve">existing in the world and between the objects of cause and effect; entailment theory </w:t>
      </w:r>
      <w:r w:rsidR="003F0D8A">
        <w:rPr>
          <w:rFonts w:ascii="Times New Roman" w:hAnsi="Times New Roman" w:cs="Times New Roman"/>
        </w:rPr>
        <w:t xml:space="preserve">includes necessity as part of </w:t>
      </w:r>
      <w:r w:rsidR="00F81D4C">
        <w:rPr>
          <w:rFonts w:ascii="Times New Roman" w:hAnsi="Times New Roman" w:cs="Times New Roman"/>
        </w:rPr>
        <w:t xml:space="preserve">objective </w:t>
      </w:r>
      <w:r w:rsidR="003F0D8A">
        <w:rPr>
          <w:rFonts w:ascii="Times New Roman" w:hAnsi="Times New Roman" w:cs="Times New Roman"/>
        </w:rPr>
        <w:t>reality</w:t>
      </w:r>
      <w:r w:rsidR="00F81D4C">
        <w:rPr>
          <w:rFonts w:ascii="Times New Roman" w:hAnsi="Times New Roman" w:cs="Times New Roman"/>
        </w:rPr>
        <w:t>.</w:t>
      </w:r>
      <w:r w:rsidR="003F0D8A">
        <w:rPr>
          <w:rFonts w:ascii="Times New Roman" w:hAnsi="Times New Roman" w:cs="Times New Roman"/>
        </w:rPr>
        <w:t xml:space="preserve"> </w:t>
      </w:r>
    </w:p>
    <w:p w14:paraId="46E05A17" w14:textId="6F76842F" w:rsidR="00412BF4" w:rsidRDefault="00412BF4" w:rsidP="00B65261">
      <w:pPr>
        <w:spacing w:line="480" w:lineRule="auto"/>
        <w:rPr>
          <w:rFonts w:ascii="Times New Roman" w:hAnsi="Times New Roman" w:cs="Times New Roman"/>
        </w:rPr>
      </w:pPr>
      <w:r>
        <w:rPr>
          <w:rFonts w:ascii="Times New Roman" w:hAnsi="Times New Roman" w:cs="Times New Roman"/>
        </w:rPr>
        <w:tab/>
      </w:r>
      <w:r w:rsidR="00BD1D83">
        <w:rPr>
          <w:rFonts w:ascii="Times New Roman" w:hAnsi="Times New Roman" w:cs="Times New Roman"/>
        </w:rPr>
        <w:t>Ewing uses e</w:t>
      </w:r>
      <w:r>
        <w:rPr>
          <w:rFonts w:ascii="Times New Roman" w:hAnsi="Times New Roman" w:cs="Times New Roman"/>
        </w:rPr>
        <w:t xml:space="preserve">ntailment theory </w:t>
      </w:r>
      <w:r w:rsidR="00BD1D83">
        <w:rPr>
          <w:rFonts w:ascii="Times New Roman" w:hAnsi="Times New Roman" w:cs="Times New Roman"/>
        </w:rPr>
        <w:t xml:space="preserve">to address his objection to Hume when he </w:t>
      </w:r>
      <w:r>
        <w:rPr>
          <w:rFonts w:ascii="Times New Roman" w:hAnsi="Times New Roman" w:cs="Times New Roman"/>
        </w:rPr>
        <w:t xml:space="preserve">asserts that “the occurrence of regularities is in any case a fact of experience” (277). The facts of the experience matter, just like the character of the reason for your mental state matters, or how the state of consciousness associated with remembering is determined by the event being remembered. If causation is just regularity, then saying that </w:t>
      </w:r>
      <w:r w:rsidR="004A3877">
        <w:rPr>
          <w:rFonts w:ascii="Times New Roman" w:hAnsi="Times New Roman" w:cs="Times New Roman"/>
        </w:rPr>
        <w:t xml:space="preserve">memory </w:t>
      </w:r>
      <w:r>
        <w:rPr>
          <w:rFonts w:ascii="Times New Roman" w:hAnsi="Times New Roman" w:cs="Times New Roman"/>
        </w:rPr>
        <w:t xml:space="preserve">A causes </w:t>
      </w:r>
      <w:r w:rsidR="004A3877">
        <w:rPr>
          <w:rFonts w:ascii="Times New Roman" w:hAnsi="Times New Roman" w:cs="Times New Roman"/>
        </w:rPr>
        <w:t>one to remember in a certain way (mental state B)</w:t>
      </w:r>
      <w:r>
        <w:rPr>
          <w:rFonts w:ascii="Times New Roman" w:hAnsi="Times New Roman" w:cs="Times New Roman"/>
        </w:rPr>
        <w:t xml:space="preserve"> does not give any information about the “regular sequence” of mental state B on </w:t>
      </w:r>
      <w:r w:rsidR="004A3877">
        <w:rPr>
          <w:rFonts w:ascii="Times New Roman" w:hAnsi="Times New Roman" w:cs="Times New Roman"/>
        </w:rPr>
        <w:t>memory A, it just says that this mental state follows (277). Now if the memory is the reason for the mental state, we get an explanation as to why this regularity occurs</w:t>
      </w:r>
      <w:r w:rsidR="00CD4E8B">
        <w:rPr>
          <w:rFonts w:ascii="Times New Roman" w:hAnsi="Times New Roman" w:cs="Times New Roman"/>
        </w:rPr>
        <w:t>. I</w:t>
      </w:r>
      <w:r w:rsidR="004A3877">
        <w:rPr>
          <w:rFonts w:ascii="Times New Roman" w:hAnsi="Times New Roman" w:cs="Times New Roman"/>
        </w:rPr>
        <w:t xml:space="preserve">f there was no </w:t>
      </w:r>
      <w:r w:rsidR="00AE4C7B">
        <w:rPr>
          <w:rFonts w:ascii="Times New Roman" w:hAnsi="Times New Roman" w:cs="Times New Roman"/>
        </w:rPr>
        <w:t>explanation,</w:t>
      </w:r>
      <w:r w:rsidR="004A3877">
        <w:rPr>
          <w:rFonts w:ascii="Times New Roman" w:hAnsi="Times New Roman" w:cs="Times New Roman"/>
        </w:rPr>
        <w:t xml:space="preserve"> we would be forced to just chalk it up to coincidence. </w:t>
      </w:r>
      <w:r w:rsidR="00BD1D83">
        <w:rPr>
          <w:rFonts w:ascii="Times New Roman" w:hAnsi="Times New Roman" w:cs="Times New Roman"/>
        </w:rPr>
        <w:t>E</w:t>
      </w:r>
      <w:r w:rsidR="00AE4C7B">
        <w:rPr>
          <w:rFonts w:ascii="Times New Roman" w:hAnsi="Times New Roman" w:cs="Times New Roman"/>
        </w:rPr>
        <w:t>ntailment theory</w:t>
      </w:r>
      <w:r w:rsidR="00BD1D83">
        <w:rPr>
          <w:rFonts w:ascii="Times New Roman" w:hAnsi="Times New Roman" w:cs="Times New Roman"/>
        </w:rPr>
        <w:t xml:space="preserve"> </w:t>
      </w:r>
      <w:r w:rsidR="00AE4C7B">
        <w:rPr>
          <w:rFonts w:ascii="Times New Roman" w:hAnsi="Times New Roman" w:cs="Times New Roman"/>
        </w:rPr>
        <w:t>allows for the memory to in fact be a reason for the mental state because now the nature of the cause involves the effect. The mental state logically follows from (or entails) the memory from which i</w:t>
      </w:r>
      <w:r w:rsidR="00BD1D83">
        <w:rPr>
          <w:rFonts w:ascii="Times New Roman" w:hAnsi="Times New Roman" w:cs="Times New Roman"/>
        </w:rPr>
        <w:t>t</w:t>
      </w:r>
      <w:r w:rsidR="00AE4C7B">
        <w:rPr>
          <w:rFonts w:ascii="Times New Roman" w:hAnsi="Times New Roman" w:cs="Times New Roman"/>
        </w:rPr>
        <w:t xml:space="preserve"> follows. </w:t>
      </w:r>
      <w:r w:rsidR="00BD1D83">
        <w:rPr>
          <w:rFonts w:ascii="Times New Roman" w:hAnsi="Times New Roman" w:cs="Times New Roman"/>
        </w:rPr>
        <w:t>Ewing’s</w:t>
      </w:r>
      <w:r w:rsidR="00AE4C7B">
        <w:rPr>
          <w:rFonts w:ascii="Times New Roman" w:hAnsi="Times New Roman" w:cs="Times New Roman"/>
        </w:rPr>
        <w:t xml:space="preserve"> entailment theory allows for causes to be logically called reasons for effects, something that to Ewing believes is </w:t>
      </w:r>
      <w:r w:rsidR="00CD4E8B">
        <w:rPr>
          <w:rFonts w:ascii="Times New Roman" w:hAnsi="Times New Roman" w:cs="Times New Roman"/>
        </w:rPr>
        <w:t>vital</w:t>
      </w:r>
      <w:r w:rsidR="00AE4C7B">
        <w:rPr>
          <w:rFonts w:ascii="Times New Roman" w:hAnsi="Times New Roman" w:cs="Times New Roman"/>
        </w:rPr>
        <w:t xml:space="preserve"> in psychology</w:t>
      </w:r>
      <w:r w:rsidR="00BD1D83">
        <w:rPr>
          <w:rFonts w:ascii="Times New Roman" w:hAnsi="Times New Roman" w:cs="Times New Roman"/>
        </w:rPr>
        <w:t xml:space="preserve"> and a shortcoming of Hume’s regularity theory.</w:t>
      </w:r>
    </w:p>
    <w:p w14:paraId="262B699F" w14:textId="67CD7828" w:rsidR="0064522C" w:rsidRDefault="0064522C" w:rsidP="00B65261">
      <w:pPr>
        <w:spacing w:line="480" w:lineRule="auto"/>
        <w:rPr>
          <w:rFonts w:ascii="Times New Roman" w:hAnsi="Times New Roman" w:cs="Times New Roman"/>
        </w:rPr>
      </w:pPr>
      <w:r>
        <w:rPr>
          <w:rFonts w:ascii="Times New Roman" w:hAnsi="Times New Roman" w:cs="Times New Roman"/>
        </w:rPr>
        <w:tab/>
        <w:t xml:space="preserve">There is yet another theory in the debate about causation, this one coming from G. E. M. Anscombe. </w:t>
      </w:r>
      <w:r w:rsidR="00BD1D83">
        <w:rPr>
          <w:rFonts w:ascii="Times New Roman" w:hAnsi="Times New Roman" w:cs="Times New Roman"/>
        </w:rPr>
        <w:t xml:space="preserve">Her </w:t>
      </w:r>
      <w:r>
        <w:rPr>
          <w:rFonts w:ascii="Times New Roman" w:hAnsi="Times New Roman" w:cs="Times New Roman"/>
        </w:rPr>
        <w:t xml:space="preserve">theory opposes </w:t>
      </w:r>
      <w:r w:rsidR="00BD1D83">
        <w:rPr>
          <w:rFonts w:ascii="Times New Roman" w:hAnsi="Times New Roman" w:cs="Times New Roman"/>
        </w:rPr>
        <w:t xml:space="preserve">both </w:t>
      </w:r>
      <w:r>
        <w:rPr>
          <w:rFonts w:ascii="Times New Roman" w:hAnsi="Times New Roman" w:cs="Times New Roman"/>
        </w:rPr>
        <w:t>Hume’s regulatory theory</w:t>
      </w:r>
      <w:r w:rsidR="00BD1D83">
        <w:rPr>
          <w:rFonts w:ascii="Times New Roman" w:hAnsi="Times New Roman" w:cs="Times New Roman"/>
        </w:rPr>
        <w:t xml:space="preserve"> and</w:t>
      </w:r>
      <w:r>
        <w:rPr>
          <w:rFonts w:ascii="Times New Roman" w:hAnsi="Times New Roman" w:cs="Times New Roman"/>
        </w:rPr>
        <w:t xml:space="preserve"> Ewing’s entailment theory. The reason Anscombe’s conception of causation opposes both </w:t>
      </w:r>
      <w:r w:rsidR="00BD1D83">
        <w:rPr>
          <w:rFonts w:ascii="Times New Roman" w:hAnsi="Times New Roman" w:cs="Times New Roman"/>
        </w:rPr>
        <w:t xml:space="preserve">the </w:t>
      </w:r>
      <w:r>
        <w:rPr>
          <w:rFonts w:ascii="Times New Roman" w:hAnsi="Times New Roman" w:cs="Times New Roman"/>
        </w:rPr>
        <w:t>others is because Anscombe rejects the</w:t>
      </w:r>
      <w:r w:rsidR="00BD1D83">
        <w:rPr>
          <w:rFonts w:ascii="Times New Roman" w:hAnsi="Times New Roman" w:cs="Times New Roman"/>
        </w:rPr>
        <w:t xml:space="preserve"> basic</w:t>
      </w:r>
      <w:r>
        <w:rPr>
          <w:rFonts w:ascii="Times New Roman" w:hAnsi="Times New Roman" w:cs="Times New Roman"/>
        </w:rPr>
        <w:t xml:space="preserve"> assumption </w:t>
      </w:r>
      <w:r w:rsidR="00BD1D83">
        <w:rPr>
          <w:rFonts w:ascii="Times New Roman" w:hAnsi="Times New Roman" w:cs="Times New Roman"/>
        </w:rPr>
        <w:t>made by both other</w:t>
      </w:r>
      <w:r>
        <w:rPr>
          <w:rFonts w:ascii="Times New Roman" w:hAnsi="Times New Roman" w:cs="Times New Roman"/>
        </w:rPr>
        <w:t xml:space="preserve"> philosophers </w:t>
      </w:r>
      <w:r w:rsidR="00BD1D83">
        <w:rPr>
          <w:rFonts w:ascii="Times New Roman" w:hAnsi="Times New Roman" w:cs="Times New Roman"/>
        </w:rPr>
        <w:t>that</w:t>
      </w:r>
      <w:r>
        <w:rPr>
          <w:rFonts w:ascii="Times New Roman" w:hAnsi="Times New Roman" w:cs="Times New Roman"/>
        </w:rPr>
        <w:t xml:space="preserve"> necessity </w:t>
      </w:r>
      <w:r w:rsidR="00BD1D83">
        <w:rPr>
          <w:rFonts w:ascii="Times New Roman" w:hAnsi="Times New Roman" w:cs="Times New Roman"/>
        </w:rPr>
        <w:t>is</w:t>
      </w:r>
      <w:r>
        <w:rPr>
          <w:rFonts w:ascii="Times New Roman" w:hAnsi="Times New Roman" w:cs="Times New Roman"/>
        </w:rPr>
        <w:t xml:space="preserve"> an essential part of the relationship between causes and effects (</w:t>
      </w:r>
      <w:r w:rsidR="00C4205C">
        <w:rPr>
          <w:rFonts w:ascii="Times New Roman" w:hAnsi="Times New Roman" w:cs="Times New Roman"/>
        </w:rPr>
        <w:t xml:space="preserve">Anscombe </w:t>
      </w:r>
      <w:r>
        <w:rPr>
          <w:rFonts w:ascii="Times New Roman" w:hAnsi="Times New Roman" w:cs="Times New Roman"/>
        </w:rPr>
        <w:t xml:space="preserve">286). </w:t>
      </w:r>
      <w:r w:rsidR="00C4205C">
        <w:rPr>
          <w:rFonts w:ascii="Times New Roman" w:hAnsi="Times New Roman" w:cs="Times New Roman"/>
        </w:rPr>
        <w:t xml:space="preserve">Anscombe says that it is actually quite simple to prove that necessity </w:t>
      </w:r>
      <w:r w:rsidR="00BD1D83">
        <w:rPr>
          <w:rFonts w:ascii="Times New Roman" w:hAnsi="Times New Roman" w:cs="Times New Roman"/>
        </w:rPr>
        <w:t>is not</w:t>
      </w:r>
      <w:r w:rsidR="00C4205C">
        <w:rPr>
          <w:rFonts w:ascii="Times New Roman" w:hAnsi="Times New Roman" w:cs="Times New Roman"/>
        </w:rPr>
        <w:t xml:space="preserve"> associated with causation. To explain why this is the </w:t>
      </w:r>
      <w:r w:rsidR="00C4205C">
        <w:rPr>
          <w:rFonts w:ascii="Times New Roman" w:hAnsi="Times New Roman" w:cs="Times New Roman"/>
        </w:rPr>
        <w:lastRenderedPageBreak/>
        <w:t xml:space="preserve">case she first brings to our attention some </w:t>
      </w:r>
      <w:r w:rsidR="00BD1D83">
        <w:rPr>
          <w:rFonts w:ascii="Times New Roman" w:hAnsi="Times New Roman" w:cs="Times New Roman"/>
        </w:rPr>
        <w:t xml:space="preserve">situations </w:t>
      </w:r>
      <w:r w:rsidR="00C4205C">
        <w:rPr>
          <w:rFonts w:ascii="Times New Roman" w:hAnsi="Times New Roman" w:cs="Times New Roman"/>
        </w:rPr>
        <w:t>in which necessity does not seem to play a role in causation.</w:t>
      </w:r>
    </w:p>
    <w:p w14:paraId="15EE650E" w14:textId="5077E631" w:rsidR="00C4205C" w:rsidRDefault="00C4205C" w:rsidP="00B65261">
      <w:pPr>
        <w:spacing w:line="480" w:lineRule="auto"/>
        <w:rPr>
          <w:rFonts w:ascii="Times New Roman" w:hAnsi="Times New Roman" w:cs="Times New Roman"/>
        </w:rPr>
      </w:pPr>
      <w:r>
        <w:rPr>
          <w:rFonts w:ascii="Times New Roman" w:hAnsi="Times New Roman" w:cs="Times New Roman"/>
        </w:rPr>
        <w:tab/>
        <w:t>The first of these points is that it is much easier to “trace effects back to causes with certainty than to predict effects from causes…” (287). We can say with confidence where an effect c</w:t>
      </w:r>
      <w:r w:rsidR="00E06766">
        <w:rPr>
          <w:rFonts w:ascii="Times New Roman" w:hAnsi="Times New Roman" w:cs="Times New Roman"/>
        </w:rPr>
        <w:t>ame</w:t>
      </w:r>
      <w:r>
        <w:rPr>
          <w:rFonts w:ascii="Times New Roman" w:hAnsi="Times New Roman" w:cs="Times New Roman"/>
        </w:rPr>
        <w:t xml:space="preserve"> from, but it is much more difficult to say that </w:t>
      </w:r>
      <w:r w:rsidR="00CD4E8B">
        <w:rPr>
          <w:rFonts w:ascii="Times New Roman" w:hAnsi="Times New Roman" w:cs="Times New Roman"/>
        </w:rPr>
        <w:t>a cause</w:t>
      </w:r>
      <w:r>
        <w:rPr>
          <w:rFonts w:ascii="Times New Roman" w:hAnsi="Times New Roman" w:cs="Times New Roman"/>
        </w:rPr>
        <w:t xml:space="preserve"> necessarily will result in an effect until we actual</w:t>
      </w:r>
      <w:r w:rsidR="00E06766">
        <w:rPr>
          <w:rFonts w:ascii="Times New Roman" w:hAnsi="Times New Roman" w:cs="Times New Roman"/>
        </w:rPr>
        <w:t>ly</w:t>
      </w:r>
      <w:r>
        <w:rPr>
          <w:rFonts w:ascii="Times New Roman" w:hAnsi="Times New Roman" w:cs="Times New Roman"/>
        </w:rPr>
        <w:t xml:space="preserve"> perceive the effect.</w:t>
      </w:r>
      <w:r w:rsidR="00465069">
        <w:rPr>
          <w:rFonts w:ascii="Times New Roman" w:hAnsi="Times New Roman" w:cs="Times New Roman"/>
        </w:rPr>
        <w:t xml:space="preserve"> </w:t>
      </w:r>
      <w:r w:rsidR="00E06766">
        <w:rPr>
          <w:rFonts w:ascii="Times New Roman" w:hAnsi="Times New Roman" w:cs="Times New Roman"/>
        </w:rPr>
        <w:t>Anscombe uses an example t</w:t>
      </w:r>
      <w:r w:rsidR="00465069">
        <w:rPr>
          <w:rFonts w:ascii="Times New Roman" w:hAnsi="Times New Roman" w:cs="Times New Roman"/>
        </w:rPr>
        <w:t>o illustrate her second point against the assumption of necessity. She supposes that one came in contact once with someone who had a contagious disease and then asks a doctor if they will get the disease. The only thing the doctor could normally say for sure is that one may or may not get it, nothing more.</w:t>
      </w:r>
      <w:r w:rsidR="009B590E">
        <w:rPr>
          <w:rFonts w:ascii="Times New Roman" w:hAnsi="Times New Roman" w:cs="Times New Roman"/>
        </w:rPr>
        <w:t xml:space="preserve"> A doctor very rarely knows all the factors that may cause you to get the disease, they only have partial knowledge. Anscombe believes this idea “betrays the assumption that there is such a thing that is to know” that is the whole set of conditions that would result in your getting the disease. She concludes the point by saying that</w:t>
      </w:r>
      <w:r w:rsidR="00E06766">
        <w:rPr>
          <w:rFonts w:ascii="Times New Roman" w:hAnsi="Times New Roman" w:cs="Times New Roman"/>
        </w:rPr>
        <w:t xml:space="preserve"> if</w:t>
      </w:r>
      <w:r w:rsidR="009B590E">
        <w:rPr>
          <w:rFonts w:ascii="Times New Roman" w:hAnsi="Times New Roman" w:cs="Times New Roman"/>
        </w:rPr>
        <w:t xml:space="preserve"> it is not necessary to know all the causes that would result in you getting the disease before saying that your contact with an infected individual was the cause,</w:t>
      </w:r>
      <w:r w:rsidR="00E06766">
        <w:rPr>
          <w:rFonts w:ascii="Times New Roman" w:hAnsi="Times New Roman" w:cs="Times New Roman"/>
        </w:rPr>
        <w:t xml:space="preserve"> </w:t>
      </w:r>
      <w:r w:rsidR="009B590E">
        <w:rPr>
          <w:rFonts w:ascii="Times New Roman" w:hAnsi="Times New Roman" w:cs="Times New Roman"/>
        </w:rPr>
        <w:t xml:space="preserve">is there any necessity in this at all if you don’t have to know every aspect of it? Her final point </w:t>
      </w:r>
      <w:r w:rsidR="00272E08">
        <w:rPr>
          <w:rFonts w:ascii="Times New Roman" w:hAnsi="Times New Roman" w:cs="Times New Roman"/>
        </w:rPr>
        <w:t>deals</w:t>
      </w:r>
      <w:r w:rsidR="009B590E">
        <w:rPr>
          <w:rFonts w:ascii="Times New Roman" w:hAnsi="Times New Roman" w:cs="Times New Roman"/>
        </w:rPr>
        <w:t xml:space="preserve"> with the derivativeness of an effect from a cause. </w:t>
      </w:r>
      <w:r w:rsidR="00272E08">
        <w:rPr>
          <w:rFonts w:ascii="Times New Roman" w:hAnsi="Times New Roman" w:cs="Times New Roman"/>
        </w:rPr>
        <w:t xml:space="preserve">For this she uses the </w:t>
      </w:r>
      <w:r w:rsidR="009B590E">
        <w:rPr>
          <w:rFonts w:ascii="Times New Roman" w:hAnsi="Times New Roman" w:cs="Times New Roman"/>
        </w:rPr>
        <w:t xml:space="preserve">example </w:t>
      </w:r>
      <w:r w:rsidR="00272E08">
        <w:rPr>
          <w:rFonts w:ascii="Times New Roman" w:hAnsi="Times New Roman" w:cs="Times New Roman"/>
        </w:rPr>
        <w:t>of</w:t>
      </w:r>
      <w:r w:rsidR="009B590E">
        <w:rPr>
          <w:rFonts w:ascii="Times New Roman" w:hAnsi="Times New Roman" w:cs="Times New Roman"/>
        </w:rPr>
        <w:t xml:space="preserve"> parenthood </w:t>
      </w:r>
      <w:r w:rsidR="00272E08">
        <w:rPr>
          <w:rFonts w:ascii="Times New Roman" w:hAnsi="Times New Roman" w:cs="Times New Roman"/>
        </w:rPr>
        <w:t>as a</w:t>
      </w:r>
      <w:r w:rsidR="009B590E">
        <w:rPr>
          <w:rFonts w:ascii="Times New Roman" w:hAnsi="Times New Roman" w:cs="Times New Roman"/>
        </w:rPr>
        <w:t xml:space="preserve"> causal relation</w:t>
      </w:r>
      <w:r w:rsidR="00272E08">
        <w:rPr>
          <w:rFonts w:ascii="Times New Roman" w:hAnsi="Times New Roman" w:cs="Times New Roman"/>
        </w:rPr>
        <w:t xml:space="preserve">. The cause is two parents having sex and the effect is having a child which can be </w:t>
      </w:r>
      <w:r w:rsidR="009B590E">
        <w:rPr>
          <w:rFonts w:ascii="Times New Roman" w:hAnsi="Times New Roman" w:cs="Times New Roman"/>
        </w:rPr>
        <w:t xml:space="preserve">derived from the material fission of cells. Analyzing this case in terms of necessity uses the laws of nature to derive knowledge </w:t>
      </w:r>
      <w:r w:rsidR="00B479A2">
        <w:rPr>
          <w:rFonts w:ascii="Times New Roman" w:hAnsi="Times New Roman" w:cs="Times New Roman"/>
        </w:rPr>
        <w:t xml:space="preserve">of the effect </w:t>
      </w:r>
      <w:r w:rsidR="00272E08">
        <w:rPr>
          <w:rFonts w:ascii="Times New Roman" w:hAnsi="Times New Roman" w:cs="Times New Roman"/>
        </w:rPr>
        <w:t xml:space="preserve">(the child) </w:t>
      </w:r>
      <w:r w:rsidR="00B479A2">
        <w:rPr>
          <w:rFonts w:ascii="Times New Roman" w:hAnsi="Times New Roman" w:cs="Times New Roman"/>
        </w:rPr>
        <w:t xml:space="preserve">from the cause </w:t>
      </w:r>
      <w:r w:rsidR="00272E08">
        <w:rPr>
          <w:rFonts w:ascii="Times New Roman" w:hAnsi="Times New Roman" w:cs="Times New Roman"/>
        </w:rPr>
        <w:t xml:space="preserve">(the parents) </w:t>
      </w:r>
      <w:r w:rsidR="00B479A2">
        <w:rPr>
          <w:rFonts w:ascii="Times New Roman" w:hAnsi="Times New Roman" w:cs="Times New Roman"/>
        </w:rPr>
        <w:t xml:space="preserve">and the other way around, but it simply doesn’t “show us the cause as </w:t>
      </w:r>
      <w:r w:rsidR="00FF29D5">
        <w:rPr>
          <w:rFonts w:ascii="Times New Roman" w:hAnsi="Times New Roman" w:cs="Times New Roman"/>
        </w:rPr>
        <w:t xml:space="preserve">source </w:t>
      </w:r>
      <w:r w:rsidR="00B479A2">
        <w:rPr>
          <w:rFonts w:ascii="Times New Roman" w:hAnsi="Times New Roman" w:cs="Times New Roman"/>
        </w:rPr>
        <w:t>of the effect” it just gives us information about the cause and effect we have observed (288).</w:t>
      </w:r>
    </w:p>
    <w:p w14:paraId="1FEFCFF2" w14:textId="158DC980" w:rsidR="00AE4C7B" w:rsidRDefault="00592591" w:rsidP="008D598C">
      <w:pPr>
        <w:spacing w:line="480" w:lineRule="auto"/>
        <w:rPr>
          <w:rFonts w:ascii="Times New Roman" w:hAnsi="Times New Roman" w:cs="Times New Roman"/>
        </w:rPr>
      </w:pPr>
      <w:r>
        <w:rPr>
          <w:rFonts w:ascii="Times New Roman" w:hAnsi="Times New Roman" w:cs="Times New Roman"/>
        </w:rPr>
        <w:tab/>
      </w:r>
      <w:r w:rsidR="004A576C">
        <w:rPr>
          <w:rFonts w:ascii="Times New Roman" w:hAnsi="Times New Roman" w:cs="Times New Roman"/>
        </w:rPr>
        <w:t xml:space="preserve">It may </w:t>
      </w:r>
      <w:r w:rsidR="00543EBC">
        <w:rPr>
          <w:rFonts w:ascii="Times New Roman" w:hAnsi="Times New Roman" w:cs="Times New Roman"/>
        </w:rPr>
        <w:t>appear that</w:t>
      </w:r>
      <w:r w:rsidR="004A576C">
        <w:rPr>
          <w:rFonts w:ascii="Times New Roman" w:hAnsi="Times New Roman" w:cs="Times New Roman"/>
        </w:rPr>
        <w:t xml:space="preserve"> Anscombe completely den</w:t>
      </w:r>
      <w:r w:rsidR="00543EBC">
        <w:rPr>
          <w:rFonts w:ascii="Times New Roman" w:hAnsi="Times New Roman" w:cs="Times New Roman"/>
        </w:rPr>
        <w:t xml:space="preserve">ies </w:t>
      </w:r>
      <w:r w:rsidR="004A576C">
        <w:rPr>
          <w:rFonts w:ascii="Times New Roman" w:hAnsi="Times New Roman" w:cs="Times New Roman"/>
        </w:rPr>
        <w:t xml:space="preserve">the concept of necessity in causation, but </w:t>
      </w:r>
      <w:r w:rsidR="00543EBC">
        <w:rPr>
          <w:rFonts w:ascii="Times New Roman" w:hAnsi="Times New Roman" w:cs="Times New Roman"/>
        </w:rPr>
        <w:t>that is</w:t>
      </w:r>
      <w:r w:rsidR="004A576C">
        <w:rPr>
          <w:rFonts w:ascii="Times New Roman" w:hAnsi="Times New Roman" w:cs="Times New Roman"/>
        </w:rPr>
        <w:t xml:space="preserve"> not the case. </w:t>
      </w:r>
      <w:r w:rsidR="00543EBC">
        <w:rPr>
          <w:rFonts w:ascii="Times New Roman" w:hAnsi="Times New Roman" w:cs="Times New Roman"/>
        </w:rPr>
        <w:t xml:space="preserve">To her, necessity plays a part in causation if we just allow for both </w:t>
      </w:r>
      <w:r w:rsidR="00543EBC">
        <w:rPr>
          <w:rFonts w:ascii="Times New Roman" w:hAnsi="Times New Roman" w:cs="Times New Roman"/>
        </w:rPr>
        <w:lastRenderedPageBreak/>
        <w:t>necessitating and non-necessitating causes. By her definition,</w:t>
      </w:r>
      <w:r w:rsidR="004A576C">
        <w:rPr>
          <w:rFonts w:ascii="Times New Roman" w:hAnsi="Times New Roman" w:cs="Times New Roman"/>
        </w:rPr>
        <w:t xml:space="preserve"> necessity in causation means that a cause is necessitating of an effect if it is certain that if the cause occurs, the effect will follow, unless something prevents it (296). </w:t>
      </w:r>
      <w:r w:rsidR="00543EBC">
        <w:rPr>
          <w:rFonts w:ascii="Times New Roman" w:hAnsi="Times New Roman" w:cs="Times New Roman"/>
        </w:rPr>
        <w:t xml:space="preserve">To Anscombe, it is this idea </w:t>
      </w:r>
      <w:r w:rsidR="004A576C">
        <w:rPr>
          <w:rFonts w:ascii="Times New Roman" w:hAnsi="Times New Roman" w:cs="Times New Roman"/>
        </w:rPr>
        <w:t xml:space="preserve">of something preventing an effect from occurring </w:t>
      </w:r>
      <w:r w:rsidR="00543EBC">
        <w:rPr>
          <w:rFonts w:ascii="Times New Roman" w:hAnsi="Times New Roman" w:cs="Times New Roman"/>
        </w:rPr>
        <w:t>that goes</w:t>
      </w:r>
      <w:r w:rsidR="004A576C">
        <w:rPr>
          <w:rFonts w:ascii="Times New Roman" w:hAnsi="Times New Roman" w:cs="Times New Roman"/>
        </w:rPr>
        <w:t xml:space="preserve"> unnoticed by other philosophers. </w:t>
      </w:r>
      <w:r w:rsidR="00543EBC">
        <w:rPr>
          <w:rFonts w:ascii="Times New Roman" w:hAnsi="Times New Roman" w:cs="Times New Roman"/>
        </w:rPr>
        <w:t>This broadened</w:t>
      </w:r>
      <w:r w:rsidR="004A576C">
        <w:rPr>
          <w:rFonts w:ascii="Times New Roman" w:hAnsi="Times New Roman" w:cs="Times New Roman"/>
        </w:rPr>
        <w:t xml:space="preserve"> conception of necessity</w:t>
      </w:r>
      <w:r w:rsidR="00543EBC">
        <w:rPr>
          <w:rFonts w:ascii="Times New Roman" w:hAnsi="Times New Roman" w:cs="Times New Roman"/>
        </w:rPr>
        <w:t xml:space="preserve"> </w:t>
      </w:r>
      <w:r w:rsidR="004A576C">
        <w:rPr>
          <w:rFonts w:ascii="Times New Roman" w:hAnsi="Times New Roman" w:cs="Times New Roman"/>
        </w:rPr>
        <w:t>opens up the possib</w:t>
      </w:r>
      <w:r w:rsidR="00277AB3">
        <w:rPr>
          <w:rFonts w:ascii="Times New Roman" w:hAnsi="Times New Roman" w:cs="Times New Roman"/>
        </w:rPr>
        <w:t>ility</w:t>
      </w:r>
      <w:r w:rsidR="004A576C">
        <w:rPr>
          <w:rFonts w:ascii="Times New Roman" w:hAnsi="Times New Roman" w:cs="Times New Roman"/>
        </w:rPr>
        <w:t xml:space="preserve"> for a non-necessitating cause. A cause of this type </w:t>
      </w:r>
      <w:r w:rsidR="002C176E">
        <w:rPr>
          <w:rFonts w:ascii="Times New Roman" w:hAnsi="Times New Roman" w:cs="Times New Roman"/>
        </w:rPr>
        <w:t>would</w:t>
      </w:r>
      <w:r w:rsidR="004A576C">
        <w:rPr>
          <w:rFonts w:ascii="Times New Roman" w:hAnsi="Times New Roman" w:cs="Times New Roman"/>
        </w:rPr>
        <w:t xml:space="preserve"> be a case when </w:t>
      </w:r>
      <w:r w:rsidR="00277AB3">
        <w:rPr>
          <w:rFonts w:ascii="Times New Roman" w:hAnsi="Times New Roman" w:cs="Times New Roman"/>
        </w:rPr>
        <w:t>a cause fails to produce its effect, and there is nothing that could</w:t>
      </w:r>
      <w:r w:rsidR="002C176E">
        <w:rPr>
          <w:rFonts w:ascii="Times New Roman" w:hAnsi="Times New Roman" w:cs="Times New Roman"/>
        </w:rPr>
        <w:t xml:space="preserve"> have played a role in preventing</w:t>
      </w:r>
      <w:r w:rsidR="00277AB3">
        <w:rPr>
          <w:rFonts w:ascii="Times New Roman" w:hAnsi="Times New Roman" w:cs="Times New Roman"/>
        </w:rPr>
        <w:t xml:space="preserve"> that effect. To illustrate what a cause like this would look like she uses an example of a bomb connected to a Geiger counter. If the Geiger counter registers a certain reading, the bomb will go off. However, if it will or </w:t>
      </w:r>
      <w:r w:rsidR="00CD4E8B">
        <w:rPr>
          <w:rFonts w:ascii="Times New Roman" w:hAnsi="Times New Roman" w:cs="Times New Roman"/>
        </w:rPr>
        <w:t xml:space="preserve">will </w:t>
      </w:r>
      <w:r w:rsidR="00277AB3">
        <w:rPr>
          <w:rFonts w:ascii="Times New Roman" w:hAnsi="Times New Roman" w:cs="Times New Roman"/>
        </w:rPr>
        <w:t xml:space="preserve">not is not determined because it is placed near something radioactive in such a way that it is not possible to determine if the counter will register the appropriate reading for detonation of the bomb or not. </w:t>
      </w:r>
      <w:r w:rsidR="00214738">
        <w:rPr>
          <w:rFonts w:ascii="Times New Roman" w:hAnsi="Times New Roman" w:cs="Times New Roman"/>
        </w:rPr>
        <w:t xml:space="preserve">This is because you simply cannot predict whether or not the counter will cause the bomb to go off because of the unpredictability </w:t>
      </w:r>
      <w:r w:rsidR="002C176E">
        <w:rPr>
          <w:rFonts w:ascii="Times New Roman" w:hAnsi="Times New Roman" w:cs="Times New Roman"/>
        </w:rPr>
        <w:t xml:space="preserve">about </w:t>
      </w:r>
      <w:r w:rsidR="00214738">
        <w:rPr>
          <w:rFonts w:ascii="Times New Roman" w:hAnsi="Times New Roman" w:cs="Times New Roman"/>
        </w:rPr>
        <w:t xml:space="preserve">the nature of radioactive decay. </w:t>
      </w:r>
      <w:r w:rsidR="00277AB3">
        <w:rPr>
          <w:rFonts w:ascii="Times New Roman" w:hAnsi="Times New Roman" w:cs="Times New Roman"/>
        </w:rPr>
        <w:t xml:space="preserve">Anscombe recognizes that if the bomb did go off, the Geiger counter reading would of course be the cause, but it is simply not necessary that the counter produces that cause. Both Hume and Ewing assume that necessity must </w:t>
      </w:r>
      <w:r w:rsidR="002C176E">
        <w:rPr>
          <w:rFonts w:ascii="Times New Roman" w:hAnsi="Times New Roman" w:cs="Times New Roman"/>
        </w:rPr>
        <w:t xml:space="preserve">always </w:t>
      </w:r>
      <w:r w:rsidR="00277AB3">
        <w:rPr>
          <w:rFonts w:ascii="Times New Roman" w:hAnsi="Times New Roman" w:cs="Times New Roman"/>
        </w:rPr>
        <w:t>be there</w:t>
      </w:r>
      <w:r w:rsidR="002C176E">
        <w:rPr>
          <w:rFonts w:ascii="Times New Roman" w:hAnsi="Times New Roman" w:cs="Times New Roman"/>
        </w:rPr>
        <w:t>. For one (Hume) it is in our soul and for the other (Ewing) it is in the world and the cause and effect themselves.</w:t>
      </w:r>
      <w:r w:rsidR="00277AB3">
        <w:rPr>
          <w:rFonts w:ascii="Times New Roman" w:hAnsi="Times New Roman" w:cs="Times New Roman"/>
        </w:rPr>
        <w:t xml:space="preserve"> </w:t>
      </w:r>
      <w:r w:rsidR="003424BB">
        <w:rPr>
          <w:rFonts w:ascii="Times New Roman" w:hAnsi="Times New Roman" w:cs="Times New Roman"/>
        </w:rPr>
        <w:t>Anscombe</w:t>
      </w:r>
      <w:r w:rsidR="002C176E">
        <w:rPr>
          <w:rFonts w:ascii="Times New Roman" w:hAnsi="Times New Roman" w:cs="Times New Roman"/>
        </w:rPr>
        <w:t>, however,</w:t>
      </w:r>
      <w:r w:rsidR="003424BB">
        <w:rPr>
          <w:rFonts w:ascii="Times New Roman" w:hAnsi="Times New Roman" w:cs="Times New Roman"/>
        </w:rPr>
        <w:t xml:space="preserve"> believes that there are multiple types of causation (necessary and non-necessary), and Hume and Ewing fail to account for </w:t>
      </w:r>
      <w:r w:rsidR="00CD4E8B">
        <w:rPr>
          <w:rFonts w:ascii="Times New Roman" w:hAnsi="Times New Roman" w:cs="Times New Roman"/>
        </w:rPr>
        <w:t>this</w:t>
      </w:r>
      <w:r w:rsidR="003424BB">
        <w:rPr>
          <w:rFonts w:ascii="Times New Roman" w:hAnsi="Times New Roman" w:cs="Times New Roman"/>
        </w:rPr>
        <w:t xml:space="preserve"> in their theories. </w:t>
      </w:r>
      <w:r w:rsidR="00C40D9C">
        <w:rPr>
          <w:rFonts w:ascii="Times New Roman" w:hAnsi="Times New Roman" w:cs="Times New Roman"/>
        </w:rPr>
        <w:t xml:space="preserve">The availability of this notion of non-necessary causation is the result of the invention of indeterministic physics, says Anscombe, and the determinism that is inherent in theories like Hume’s and Ewing’s (which is as Anscombe argues </w:t>
      </w:r>
      <w:r w:rsidR="002C176E">
        <w:rPr>
          <w:rFonts w:ascii="Times New Roman" w:hAnsi="Times New Roman" w:cs="Times New Roman"/>
        </w:rPr>
        <w:t xml:space="preserve">are </w:t>
      </w:r>
      <w:r w:rsidR="00C40D9C">
        <w:rPr>
          <w:rFonts w:ascii="Times New Roman" w:hAnsi="Times New Roman" w:cs="Times New Roman"/>
        </w:rPr>
        <w:t xml:space="preserve">a result of the invention of deterministic Newtonian physics) is incorrect. Anscombe asks us to reconsider the thought that </w:t>
      </w:r>
      <w:r w:rsidR="002C176E">
        <w:rPr>
          <w:rFonts w:ascii="Times New Roman" w:hAnsi="Times New Roman" w:cs="Times New Roman"/>
        </w:rPr>
        <w:t xml:space="preserve">just </w:t>
      </w:r>
      <w:r w:rsidR="00C40D9C">
        <w:rPr>
          <w:rFonts w:ascii="Times New Roman" w:hAnsi="Times New Roman" w:cs="Times New Roman"/>
        </w:rPr>
        <w:t>because we see regularities in nature, the effects that result from the causes are always necessary.</w:t>
      </w:r>
    </w:p>
    <w:p w14:paraId="65216C92" w14:textId="6D8F166F" w:rsidR="00A36298" w:rsidRDefault="00A36298" w:rsidP="00A36298">
      <w:pPr>
        <w:spacing w:line="480" w:lineRule="auto"/>
        <w:jc w:val="center"/>
        <w:rPr>
          <w:rFonts w:ascii="Times New Roman" w:hAnsi="Times New Roman" w:cs="Times New Roman"/>
        </w:rPr>
      </w:pPr>
      <w:r>
        <w:rPr>
          <w:rFonts w:ascii="Times New Roman" w:hAnsi="Times New Roman" w:cs="Times New Roman"/>
        </w:rPr>
        <w:lastRenderedPageBreak/>
        <w:t xml:space="preserve">Works Cited </w:t>
      </w:r>
    </w:p>
    <w:p w14:paraId="1A15E96B" w14:textId="513A4D54" w:rsidR="00136058" w:rsidRDefault="00136058" w:rsidP="00136058">
      <w:pPr>
        <w:pStyle w:val="NormalWeb"/>
        <w:ind w:left="567" w:hanging="567"/>
        <w:rPr>
          <w:color w:val="000000"/>
        </w:rPr>
      </w:pPr>
      <w:r>
        <w:rPr>
          <w:color w:val="000000"/>
        </w:rPr>
        <w:t>Anscombe, G. E. M. “G. E. M. Anscombe, Causality and Determination.”</w:t>
      </w:r>
      <w:r>
        <w:rPr>
          <w:rStyle w:val="apple-converted-space"/>
          <w:color w:val="000000"/>
        </w:rPr>
        <w:t> </w:t>
      </w:r>
      <w:r>
        <w:rPr>
          <w:i/>
          <w:iCs/>
          <w:color w:val="000000"/>
        </w:rPr>
        <w:t>Metaphysics: Contemporary Readings</w:t>
      </w:r>
      <w:r>
        <w:rPr>
          <w:color w:val="000000"/>
        </w:rPr>
        <w:t xml:space="preserve">, by Michael J. </w:t>
      </w:r>
      <w:proofErr w:type="spellStart"/>
      <w:r>
        <w:rPr>
          <w:color w:val="000000"/>
        </w:rPr>
        <w:t>Loux</w:t>
      </w:r>
      <w:proofErr w:type="spellEnd"/>
      <w:r>
        <w:rPr>
          <w:color w:val="000000"/>
        </w:rPr>
        <w:t>, Routledge, 2008, pp. 284–299.</w:t>
      </w:r>
      <w:r>
        <w:rPr>
          <w:rStyle w:val="apple-converted-space"/>
          <w:color w:val="000000"/>
        </w:rPr>
        <w:t> </w:t>
      </w:r>
    </w:p>
    <w:p w14:paraId="3E5DC103" w14:textId="74BD37E3" w:rsidR="00A36298" w:rsidRDefault="00A36298" w:rsidP="00136058">
      <w:pPr>
        <w:pStyle w:val="NormalWeb"/>
        <w:ind w:left="567" w:hanging="567"/>
        <w:rPr>
          <w:color w:val="000000"/>
        </w:rPr>
      </w:pPr>
      <w:r>
        <w:rPr>
          <w:color w:val="000000"/>
        </w:rPr>
        <w:t>Ewing, A. C. “A. C. Ewing</w:t>
      </w:r>
      <w:r w:rsidR="00136058">
        <w:rPr>
          <w:color w:val="000000"/>
        </w:rPr>
        <w:t>,</w:t>
      </w:r>
      <w:r>
        <w:rPr>
          <w:color w:val="000000"/>
        </w:rPr>
        <w:t xml:space="preserve"> Cause.”</w:t>
      </w:r>
      <w:r>
        <w:rPr>
          <w:rStyle w:val="apple-converted-space"/>
          <w:color w:val="000000"/>
        </w:rPr>
        <w:t> </w:t>
      </w:r>
      <w:r>
        <w:rPr>
          <w:i/>
          <w:iCs/>
          <w:color w:val="000000"/>
        </w:rPr>
        <w:t>Metaphysics: Contemporary Readings</w:t>
      </w:r>
      <w:r>
        <w:rPr>
          <w:color w:val="000000"/>
        </w:rPr>
        <w:t xml:space="preserve">, by Michael J. </w:t>
      </w:r>
      <w:proofErr w:type="spellStart"/>
      <w:r>
        <w:rPr>
          <w:color w:val="000000"/>
        </w:rPr>
        <w:t>Loux</w:t>
      </w:r>
      <w:proofErr w:type="spellEnd"/>
      <w:r>
        <w:rPr>
          <w:color w:val="000000"/>
        </w:rPr>
        <w:t>, Routledge, 2008, pp. 274–283.</w:t>
      </w:r>
      <w:r>
        <w:rPr>
          <w:rStyle w:val="apple-converted-space"/>
          <w:color w:val="000000"/>
        </w:rPr>
        <w:t> </w:t>
      </w:r>
    </w:p>
    <w:p w14:paraId="2F77F05F" w14:textId="7297A339" w:rsidR="00A36298" w:rsidRDefault="00A36298" w:rsidP="00A36298">
      <w:pPr>
        <w:pStyle w:val="NormalWeb"/>
        <w:ind w:left="567" w:hanging="567"/>
        <w:rPr>
          <w:color w:val="000000"/>
        </w:rPr>
      </w:pPr>
      <w:r>
        <w:rPr>
          <w:color w:val="000000"/>
        </w:rPr>
        <w:t xml:space="preserve">Hume, David. “David Hume, Selections from Book I of </w:t>
      </w:r>
      <w:r w:rsidRPr="00136058">
        <w:rPr>
          <w:i/>
          <w:iCs/>
          <w:color w:val="000000"/>
        </w:rPr>
        <w:t>A Treatise of Human Nature</w:t>
      </w:r>
      <w:r>
        <w:rPr>
          <w:color w:val="000000"/>
        </w:rPr>
        <w:t>.”</w:t>
      </w:r>
      <w:r>
        <w:rPr>
          <w:rStyle w:val="apple-converted-space"/>
          <w:color w:val="000000"/>
        </w:rPr>
        <w:t> </w:t>
      </w:r>
      <w:r>
        <w:rPr>
          <w:i/>
          <w:iCs/>
          <w:color w:val="000000"/>
        </w:rPr>
        <w:t>Metaphysics: Contemporary Readings</w:t>
      </w:r>
      <w:r>
        <w:rPr>
          <w:color w:val="000000"/>
        </w:rPr>
        <w:t xml:space="preserve">, by Michael J. </w:t>
      </w:r>
      <w:proofErr w:type="spellStart"/>
      <w:r>
        <w:rPr>
          <w:color w:val="000000"/>
        </w:rPr>
        <w:t>Loux</w:t>
      </w:r>
      <w:proofErr w:type="spellEnd"/>
      <w:r>
        <w:rPr>
          <w:color w:val="000000"/>
        </w:rPr>
        <w:t>, Routledge, 2008, pp. 257–273.</w:t>
      </w:r>
      <w:r>
        <w:rPr>
          <w:rStyle w:val="apple-converted-space"/>
          <w:color w:val="000000"/>
        </w:rPr>
        <w:t> </w:t>
      </w:r>
    </w:p>
    <w:p w14:paraId="780CFE36" w14:textId="77777777" w:rsidR="00A36298" w:rsidRPr="00B65261" w:rsidRDefault="00A36298" w:rsidP="00A36298">
      <w:pPr>
        <w:spacing w:line="480" w:lineRule="auto"/>
        <w:rPr>
          <w:rFonts w:ascii="Times New Roman" w:hAnsi="Times New Roman" w:cs="Times New Roman"/>
        </w:rPr>
      </w:pPr>
    </w:p>
    <w:sectPr w:rsidR="00A36298" w:rsidRPr="00B65261" w:rsidSect="00B7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53"/>
    <w:rsid w:val="0003417A"/>
    <w:rsid w:val="0006089C"/>
    <w:rsid w:val="000E0AC0"/>
    <w:rsid w:val="000E1289"/>
    <w:rsid w:val="00112F53"/>
    <w:rsid w:val="00120587"/>
    <w:rsid w:val="001267D9"/>
    <w:rsid w:val="00136058"/>
    <w:rsid w:val="001E383F"/>
    <w:rsid w:val="001E7897"/>
    <w:rsid w:val="00214738"/>
    <w:rsid w:val="0023586C"/>
    <w:rsid w:val="00235B4D"/>
    <w:rsid w:val="00272E08"/>
    <w:rsid w:val="00277AB3"/>
    <w:rsid w:val="00286263"/>
    <w:rsid w:val="002B04C6"/>
    <w:rsid w:val="002C176E"/>
    <w:rsid w:val="002C5010"/>
    <w:rsid w:val="00314CEE"/>
    <w:rsid w:val="00323475"/>
    <w:rsid w:val="003424BB"/>
    <w:rsid w:val="003C1DD6"/>
    <w:rsid w:val="003D1201"/>
    <w:rsid w:val="003F0D8A"/>
    <w:rsid w:val="00412BF4"/>
    <w:rsid w:val="00441EC8"/>
    <w:rsid w:val="00455E9E"/>
    <w:rsid w:val="00465069"/>
    <w:rsid w:val="004A3877"/>
    <w:rsid w:val="004A576C"/>
    <w:rsid w:val="00503D0E"/>
    <w:rsid w:val="00543EBC"/>
    <w:rsid w:val="00592591"/>
    <w:rsid w:val="005B7355"/>
    <w:rsid w:val="00611F30"/>
    <w:rsid w:val="00615EAF"/>
    <w:rsid w:val="0064522C"/>
    <w:rsid w:val="00666B6F"/>
    <w:rsid w:val="007664C4"/>
    <w:rsid w:val="007E4362"/>
    <w:rsid w:val="007F3C51"/>
    <w:rsid w:val="008D598C"/>
    <w:rsid w:val="008E255B"/>
    <w:rsid w:val="00914E18"/>
    <w:rsid w:val="009B590E"/>
    <w:rsid w:val="009D38A3"/>
    <w:rsid w:val="00A30EF7"/>
    <w:rsid w:val="00A311E6"/>
    <w:rsid w:val="00A36298"/>
    <w:rsid w:val="00A36541"/>
    <w:rsid w:val="00A457E1"/>
    <w:rsid w:val="00A47722"/>
    <w:rsid w:val="00AB14FD"/>
    <w:rsid w:val="00AE4C7B"/>
    <w:rsid w:val="00B05D43"/>
    <w:rsid w:val="00B479A2"/>
    <w:rsid w:val="00B65261"/>
    <w:rsid w:val="00B7602D"/>
    <w:rsid w:val="00BD1D83"/>
    <w:rsid w:val="00BD1F63"/>
    <w:rsid w:val="00BF4FC4"/>
    <w:rsid w:val="00C12440"/>
    <w:rsid w:val="00C40D9C"/>
    <w:rsid w:val="00C4205C"/>
    <w:rsid w:val="00C51CB9"/>
    <w:rsid w:val="00CD4E8B"/>
    <w:rsid w:val="00D85BDE"/>
    <w:rsid w:val="00DB1974"/>
    <w:rsid w:val="00DE0A60"/>
    <w:rsid w:val="00E06766"/>
    <w:rsid w:val="00E06DA1"/>
    <w:rsid w:val="00E30A8C"/>
    <w:rsid w:val="00E57AB2"/>
    <w:rsid w:val="00E87724"/>
    <w:rsid w:val="00ED3251"/>
    <w:rsid w:val="00F00ABC"/>
    <w:rsid w:val="00F14DA4"/>
    <w:rsid w:val="00F26707"/>
    <w:rsid w:val="00F81D4C"/>
    <w:rsid w:val="00FF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9A340"/>
  <w15:chartTrackingRefBased/>
  <w15:docId w15:val="{216AA422-0292-E44C-A3A2-B6EF4C52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29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3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409222">
      <w:bodyDiv w:val="1"/>
      <w:marLeft w:val="0"/>
      <w:marRight w:val="0"/>
      <w:marTop w:val="0"/>
      <w:marBottom w:val="0"/>
      <w:divBdr>
        <w:top w:val="none" w:sz="0" w:space="0" w:color="auto"/>
        <w:left w:val="none" w:sz="0" w:space="0" w:color="auto"/>
        <w:bottom w:val="none" w:sz="0" w:space="0" w:color="auto"/>
        <w:right w:val="none" w:sz="0" w:space="0" w:color="auto"/>
      </w:divBdr>
    </w:div>
    <w:div w:id="1396506951">
      <w:bodyDiv w:val="1"/>
      <w:marLeft w:val="0"/>
      <w:marRight w:val="0"/>
      <w:marTop w:val="0"/>
      <w:marBottom w:val="0"/>
      <w:divBdr>
        <w:top w:val="none" w:sz="0" w:space="0" w:color="auto"/>
        <w:left w:val="none" w:sz="0" w:space="0" w:color="auto"/>
        <w:bottom w:val="none" w:sz="0" w:space="0" w:color="auto"/>
        <w:right w:val="none" w:sz="0" w:space="0" w:color="auto"/>
      </w:divBdr>
    </w:div>
    <w:div w:id="144993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8</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 Garrett</dc:creator>
  <cp:keywords/>
  <dc:description/>
  <cp:lastModifiedBy>Ley, Garrett</cp:lastModifiedBy>
  <cp:revision>50</cp:revision>
  <dcterms:created xsi:type="dcterms:W3CDTF">2020-11-03T06:42:00Z</dcterms:created>
  <dcterms:modified xsi:type="dcterms:W3CDTF">2020-11-08T01:00:00Z</dcterms:modified>
</cp:coreProperties>
</file>