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A47819" w:rsidP="009A036F">
      <w:pPr>
        <w:pStyle w:val="Title"/>
        <w:jc w:val="right"/>
        <w:rPr>
          <w:rFonts w:ascii="Times New Roman" w:hAnsi="Times New Roman"/>
        </w:rPr>
      </w:pPr>
      <w:r>
        <w:t>Bank Application</w:t>
      </w:r>
    </w:p>
    <w:p w:rsidR="009A036F" w:rsidRPr="00B55895" w:rsidRDefault="00722D10"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A47819">
        <w:rPr>
          <w:rFonts w:ascii="Times New Roman" w:hAnsi="Times New Roman"/>
          <w:sz w:val="28"/>
        </w:rPr>
        <w:t xml:space="preserve"> Gliga-Hambet Bogdan Andrei</w:t>
      </w:r>
    </w:p>
    <w:p w:rsidR="009A036F" w:rsidRPr="00B55895" w:rsidRDefault="009A036F" w:rsidP="009A036F">
      <w:pPr>
        <w:jc w:val="right"/>
      </w:pPr>
      <w:r w:rsidRPr="00B55895">
        <w:rPr>
          <w:b/>
          <w:sz w:val="28"/>
          <w:szCs w:val="28"/>
        </w:rPr>
        <w:t>Group</w:t>
      </w:r>
      <w:r w:rsidRPr="00CD2FDC">
        <w:rPr>
          <w:b/>
          <w:sz w:val="28"/>
        </w:rPr>
        <w:t>:</w:t>
      </w:r>
      <w:r w:rsidR="00A47819">
        <w:rPr>
          <w:b/>
          <w:sz w:val="28"/>
        </w:rPr>
        <w:t>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Pr="009752B3" w:rsidRDefault="00337545">
      <w:pPr>
        <w:pStyle w:val="TOC1"/>
        <w:rPr>
          <w:sz w:val="24"/>
        </w:rPr>
      </w:pPr>
      <w:r w:rsidRPr="009752B3">
        <w:rPr>
          <w:sz w:val="24"/>
        </w:rPr>
        <w:t>1. Requirements Analysis</w:t>
      </w:r>
      <w:r w:rsidRPr="009752B3">
        <w:rPr>
          <w:sz w:val="24"/>
        </w:rPr>
        <w:tab/>
      </w:r>
      <w:r w:rsidR="00E303A0" w:rsidRPr="009752B3">
        <w:rPr>
          <w:sz w:val="24"/>
        </w:rPr>
        <w:fldChar w:fldCharType="begin"/>
      </w:r>
      <w:r w:rsidRPr="009752B3">
        <w:rPr>
          <w:sz w:val="24"/>
        </w:rPr>
        <w:instrText xml:space="preserve"> PAGEREF _Toc254785386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2"/>
        <w:tabs>
          <w:tab w:val="left" w:pos="1100"/>
        </w:tabs>
        <w:rPr>
          <w:sz w:val="24"/>
        </w:rPr>
      </w:pPr>
      <w:r w:rsidRPr="009752B3">
        <w:rPr>
          <w:sz w:val="24"/>
        </w:rPr>
        <w:t>1.1</w:t>
      </w:r>
      <w:r w:rsidRPr="009752B3">
        <w:rPr>
          <w:sz w:val="24"/>
        </w:rPr>
        <w:tab/>
        <w:t>Assignment Specification</w:t>
      </w:r>
      <w:r w:rsidRPr="009752B3">
        <w:rPr>
          <w:sz w:val="24"/>
        </w:rPr>
        <w:tab/>
      </w:r>
      <w:r w:rsidR="00E303A0" w:rsidRPr="009752B3">
        <w:rPr>
          <w:sz w:val="24"/>
        </w:rPr>
        <w:fldChar w:fldCharType="begin"/>
      </w:r>
      <w:r w:rsidRPr="009752B3">
        <w:rPr>
          <w:sz w:val="24"/>
        </w:rPr>
        <w:instrText xml:space="preserve"> PAGEREF _Toc254785387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2"/>
        <w:tabs>
          <w:tab w:val="left" w:pos="1100"/>
        </w:tabs>
        <w:rPr>
          <w:sz w:val="24"/>
        </w:rPr>
      </w:pPr>
      <w:r w:rsidRPr="009752B3">
        <w:rPr>
          <w:sz w:val="24"/>
        </w:rPr>
        <w:t>1.2</w:t>
      </w:r>
      <w:r w:rsidRPr="009752B3">
        <w:rPr>
          <w:sz w:val="24"/>
        </w:rPr>
        <w:tab/>
        <w:t>Functional Requirements</w:t>
      </w:r>
      <w:r w:rsidRPr="009752B3">
        <w:rPr>
          <w:sz w:val="24"/>
        </w:rPr>
        <w:tab/>
      </w:r>
      <w:r w:rsidR="00E303A0" w:rsidRPr="009752B3">
        <w:rPr>
          <w:sz w:val="24"/>
        </w:rPr>
        <w:fldChar w:fldCharType="begin"/>
      </w:r>
      <w:r w:rsidRPr="009752B3">
        <w:rPr>
          <w:sz w:val="24"/>
        </w:rPr>
        <w:instrText xml:space="preserve"> PAGEREF _Toc254785388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2"/>
        <w:tabs>
          <w:tab w:val="left" w:pos="1100"/>
        </w:tabs>
        <w:rPr>
          <w:sz w:val="24"/>
        </w:rPr>
      </w:pPr>
      <w:r w:rsidRPr="009752B3">
        <w:rPr>
          <w:sz w:val="24"/>
        </w:rPr>
        <w:t>1.3</w:t>
      </w:r>
      <w:r w:rsidRPr="009752B3">
        <w:rPr>
          <w:sz w:val="24"/>
        </w:rPr>
        <w:tab/>
        <w:t>Non-functional Requirements</w:t>
      </w:r>
      <w:r w:rsidRPr="009752B3">
        <w:rPr>
          <w:sz w:val="24"/>
        </w:rPr>
        <w:tab/>
      </w:r>
      <w:r w:rsidR="00E303A0" w:rsidRPr="009752B3">
        <w:rPr>
          <w:sz w:val="24"/>
        </w:rPr>
        <w:fldChar w:fldCharType="begin"/>
      </w:r>
      <w:r w:rsidRPr="009752B3">
        <w:rPr>
          <w:sz w:val="24"/>
        </w:rPr>
        <w:instrText xml:space="preserve"> PAGEREF _Toc254785389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2. Use-Case Model</w:t>
      </w:r>
      <w:r w:rsidRPr="009752B3">
        <w:rPr>
          <w:sz w:val="24"/>
        </w:rPr>
        <w:tab/>
      </w:r>
      <w:r w:rsidR="00E303A0" w:rsidRPr="009752B3">
        <w:rPr>
          <w:sz w:val="24"/>
        </w:rPr>
        <w:fldChar w:fldCharType="begin"/>
      </w:r>
      <w:r w:rsidRPr="009752B3">
        <w:rPr>
          <w:sz w:val="24"/>
        </w:rPr>
        <w:instrText xml:space="preserve"> PAGEREF _Toc254785390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3. System Architectural Design</w:t>
      </w:r>
      <w:r w:rsidRPr="009752B3">
        <w:rPr>
          <w:sz w:val="24"/>
        </w:rPr>
        <w:tab/>
      </w:r>
      <w:r w:rsidR="00E303A0" w:rsidRPr="009752B3">
        <w:rPr>
          <w:sz w:val="24"/>
        </w:rPr>
        <w:fldChar w:fldCharType="begin"/>
      </w:r>
      <w:r w:rsidRPr="009752B3">
        <w:rPr>
          <w:sz w:val="24"/>
        </w:rPr>
        <w:instrText xml:space="preserve"> PAGEREF _Toc254785391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4. UML Sequence Diagrams</w:t>
      </w:r>
      <w:r w:rsidRPr="009752B3">
        <w:rPr>
          <w:sz w:val="24"/>
        </w:rPr>
        <w:tab/>
      </w:r>
      <w:r w:rsidR="00E303A0" w:rsidRPr="009752B3">
        <w:rPr>
          <w:sz w:val="24"/>
        </w:rPr>
        <w:fldChar w:fldCharType="begin"/>
      </w:r>
      <w:r w:rsidRPr="009752B3">
        <w:rPr>
          <w:sz w:val="24"/>
        </w:rPr>
        <w:instrText xml:space="preserve"> PAGEREF _Toc254785392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5. Class Design</w:t>
      </w:r>
      <w:r w:rsidRPr="009752B3">
        <w:rPr>
          <w:sz w:val="24"/>
        </w:rPr>
        <w:tab/>
      </w:r>
      <w:r w:rsidR="00E303A0" w:rsidRPr="009752B3">
        <w:rPr>
          <w:sz w:val="24"/>
        </w:rPr>
        <w:fldChar w:fldCharType="begin"/>
      </w:r>
      <w:r w:rsidRPr="009752B3">
        <w:rPr>
          <w:sz w:val="24"/>
        </w:rPr>
        <w:instrText xml:space="preserve"> PAGEREF _Toc254785393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6. Data Model</w:t>
      </w:r>
      <w:r w:rsidRPr="009752B3">
        <w:rPr>
          <w:sz w:val="24"/>
        </w:rPr>
        <w:tab/>
      </w:r>
      <w:r w:rsidR="00E303A0" w:rsidRPr="009752B3">
        <w:rPr>
          <w:sz w:val="24"/>
        </w:rPr>
        <w:fldChar w:fldCharType="begin"/>
      </w:r>
      <w:r w:rsidRPr="009752B3">
        <w:rPr>
          <w:sz w:val="24"/>
        </w:rPr>
        <w:instrText xml:space="preserve"> PAGEREF _Toc254785394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7. System Testing</w:t>
      </w:r>
      <w:r w:rsidRPr="009752B3">
        <w:rPr>
          <w:sz w:val="24"/>
        </w:rPr>
        <w:tab/>
      </w:r>
      <w:r w:rsidR="00E303A0" w:rsidRPr="009752B3">
        <w:rPr>
          <w:sz w:val="24"/>
        </w:rPr>
        <w:fldChar w:fldCharType="begin"/>
      </w:r>
      <w:r w:rsidRPr="009752B3">
        <w:rPr>
          <w:sz w:val="24"/>
        </w:rPr>
        <w:instrText xml:space="preserve"> PAGEREF _Toc254785395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337545" w:rsidRPr="009752B3" w:rsidRDefault="00337545">
      <w:pPr>
        <w:pStyle w:val="TOC1"/>
        <w:rPr>
          <w:sz w:val="24"/>
        </w:rPr>
      </w:pPr>
      <w:r w:rsidRPr="009752B3">
        <w:rPr>
          <w:sz w:val="24"/>
        </w:rPr>
        <w:t>8. Bibliography</w:t>
      </w:r>
      <w:r w:rsidRPr="009752B3">
        <w:rPr>
          <w:sz w:val="24"/>
        </w:rPr>
        <w:tab/>
      </w:r>
      <w:r w:rsidR="00E303A0" w:rsidRPr="009752B3">
        <w:rPr>
          <w:sz w:val="24"/>
        </w:rPr>
        <w:fldChar w:fldCharType="begin"/>
      </w:r>
      <w:r w:rsidRPr="009752B3">
        <w:rPr>
          <w:sz w:val="24"/>
        </w:rPr>
        <w:instrText xml:space="preserve"> PAGEREF _Toc254785396 \h </w:instrText>
      </w:r>
      <w:r w:rsidR="00E303A0" w:rsidRPr="009752B3">
        <w:rPr>
          <w:sz w:val="24"/>
        </w:rPr>
      </w:r>
      <w:r w:rsidR="00E303A0" w:rsidRPr="009752B3">
        <w:rPr>
          <w:sz w:val="24"/>
        </w:rPr>
        <w:fldChar w:fldCharType="separate"/>
      </w:r>
      <w:r w:rsidRPr="009752B3">
        <w:rPr>
          <w:sz w:val="24"/>
        </w:rPr>
        <w:t>3</w:t>
      </w:r>
      <w:r w:rsidR="00E303A0" w:rsidRPr="009752B3">
        <w:rPr>
          <w:sz w:val="24"/>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C20D08" w:rsidRDefault="009A036F" w:rsidP="00346E30">
      <w:pPr>
        <w:pStyle w:val="InfoBlue"/>
        <w:spacing w:line="240" w:lineRule="auto"/>
        <w:ind w:left="0"/>
        <w:jc w:val="both"/>
        <w:rPr>
          <w:sz w:val="24"/>
        </w:rPr>
      </w:pPr>
    </w:p>
    <w:p w:rsidR="00703E8F" w:rsidRPr="00C20D08" w:rsidRDefault="00703E8F" w:rsidP="00C20D08">
      <w:pPr>
        <w:pStyle w:val="BodyText"/>
        <w:ind w:firstLine="360"/>
        <w:rPr>
          <w:sz w:val="24"/>
        </w:rPr>
      </w:pPr>
      <w:r w:rsidRPr="00C20D08">
        <w:rPr>
          <w:sz w:val="24"/>
        </w:rPr>
        <w:t xml:space="preserve">The designed application is designed for the </w:t>
      </w:r>
      <w:r w:rsidR="000D0E38" w:rsidRPr="00C20D08">
        <w:rPr>
          <w:sz w:val="24"/>
        </w:rPr>
        <w:t xml:space="preserve">front desk employees of a bank. </w:t>
      </w:r>
      <w:r w:rsidR="0078441F" w:rsidRPr="00C20D08">
        <w:rPr>
          <w:sz w:val="24"/>
        </w:rPr>
        <w:t>It is designed to allow different types of users manage their accounts, perform actions on their accounts and transfer funds between them.</w:t>
      </w:r>
    </w:p>
    <w:p w:rsidR="00703E8F" w:rsidRPr="00703E8F" w:rsidRDefault="00703E8F" w:rsidP="00703E8F">
      <w:pPr>
        <w:pStyle w:val="BodyText"/>
      </w:pP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1361B8" w:rsidRDefault="001361B8" w:rsidP="001361B8"/>
    <w:p w:rsidR="00C20D08" w:rsidRDefault="00C20D08" w:rsidP="001361B8"/>
    <w:p w:rsidR="001361B8" w:rsidRPr="00C20D08" w:rsidRDefault="001361B8" w:rsidP="001361B8">
      <w:pPr>
        <w:jc w:val="both"/>
        <w:rPr>
          <w:sz w:val="24"/>
        </w:rPr>
      </w:pPr>
      <w:r w:rsidRPr="00C20D08">
        <w:rPr>
          <w:sz w:val="24"/>
        </w:rPr>
        <w:t>The regular user can perform the following operations:</w:t>
      </w:r>
    </w:p>
    <w:p w:rsidR="001361B8" w:rsidRPr="00C20D08" w:rsidRDefault="001361B8" w:rsidP="001361B8">
      <w:pPr>
        <w:pStyle w:val="ListParagraph"/>
        <w:numPr>
          <w:ilvl w:val="0"/>
          <w:numId w:val="3"/>
        </w:numPr>
        <w:spacing w:after="0"/>
        <w:jc w:val="both"/>
        <w:rPr>
          <w:rFonts w:ascii="Times New Roman" w:eastAsia="Times New Roman" w:hAnsi="Times New Roman" w:cs="Times New Roman"/>
          <w:sz w:val="24"/>
          <w:szCs w:val="20"/>
        </w:rPr>
      </w:pPr>
      <w:r w:rsidRPr="00C20D08">
        <w:rPr>
          <w:rFonts w:ascii="Times New Roman" w:eastAsia="Times New Roman" w:hAnsi="Times New Roman" w:cs="Times New Roman"/>
          <w:sz w:val="24"/>
          <w:szCs w:val="20"/>
        </w:rPr>
        <w:t>Add/update/view client information (name, identity card number, personal numerical code, address, etc.).</w:t>
      </w:r>
    </w:p>
    <w:p w:rsidR="001361B8" w:rsidRPr="00C20D08" w:rsidRDefault="001361B8" w:rsidP="001361B8">
      <w:pPr>
        <w:pStyle w:val="ListParagraph"/>
        <w:numPr>
          <w:ilvl w:val="0"/>
          <w:numId w:val="3"/>
        </w:numPr>
        <w:spacing w:after="0"/>
        <w:jc w:val="both"/>
        <w:rPr>
          <w:rFonts w:ascii="Times New Roman" w:eastAsia="Times New Roman" w:hAnsi="Times New Roman" w:cs="Times New Roman"/>
          <w:sz w:val="24"/>
          <w:szCs w:val="20"/>
        </w:rPr>
      </w:pPr>
      <w:r w:rsidRPr="00C20D08">
        <w:rPr>
          <w:rFonts w:ascii="Times New Roman" w:eastAsia="Times New Roman" w:hAnsi="Times New Roman" w:cs="Times New Roman"/>
          <w:sz w:val="24"/>
          <w:szCs w:val="20"/>
        </w:rPr>
        <w:t>Create/update/delete/view client account (account information: identification number, type, amount of money, date of creation).</w:t>
      </w:r>
    </w:p>
    <w:p w:rsidR="001361B8" w:rsidRPr="00C20D08" w:rsidRDefault="001361B8" w:rsidP="001361B8">
      <w:pPr>
        <w:pStyle w:val="ListParagraph"/>
        <w:numPr>
          <w:ilvl w:val="0"/>
          <w:numId w:val="3"/>
        </w:numPr>
        <w:spacing w:after="0"/>
        <w:jc w:val="both"/>
        <w:rPr>
          <w:rFonts w:ascii="Times New Roman" w:eastAsia="Times New Roman" w:hAnsi="Times New Roman" w:cs="Times New Roman"/>
          <w:sz w:val="24"/>
          <w:szCs w:val="20"/>
        </w:rPr>
      </w:pPr>
      <w:r w:rsidRPr="00C20D08">
        <w:rPr>
          <w:rFonts w:ascii="Times New Roman" w:eastAsia="Times New Roman" w:hAnsi="Times New Roman" w:cs="Times New Roman"/>
          <w:sz w:val="24"/>
          <w:szCs w:val="20"/>
        </w:rPr>
        <w:t>Transfer money between accounts.</w:t>
      </w:r>
    </w:p>
    <w:p w:rsidR="001361B8" w:rsidRPr="00C20D08" w:rsidRDefault="001361B8" w:rsidP="001361B8">
      <w:pPr>
        <w:pStyle w:val="ListParagraph"/>
        <w:numPr>
          <w:ilvl w:val="0"/>
          <w:numId w:val="3"/>
        </w:numPr>
        <w:spacing w:after="120"/>
        <w:jc w:val="both"/>
        <w:rPr>
          <w:rFonts w:ascii="Times New Roman" w:eastAsia="Times New Roman" w:hAnsi="Times New Roman" w:cs="Times New Roman"/>
          <w:sz w:val="24"/>
          <w:szCs w:val="20"/>
        </w:rPr>
      </w:pPr>
      <w:r w:rsidRPr="00C20D08">
        <w:rPr>
          <w:rFonts w:ascii="Times New Roman" w:eastAsia="Times New Roman" w:hAnsi="Times New Roman" w:cs="Times New Roman"/>
          <w:sz w:val="24"/>
          <w:szCs w:val="20"/>
        </w:rPr>
        <w:t>Process utilities bills.</w:t>
      </w:r>
    </w:p>
    <w:p w:rsidR="001361B8" w:rsidRPr="00C20D08" w:rsidRDefault="001361B8" w:rsidP="001361B8">
      <w:pPr>
        <w:jc w:val="both"/>
        <w:rPr>
          <w:sz w:val="24"/>
        </w:rPr>
      </w:pPr>
      <w:r w:rsidRPr="00C20D08">
        <w:rPr>
          <w:sz w:val="24"/>
        </w:rPr>
        <w:t>The administrator user can perform the following operations:</w:t>
      </w:r>
    </w:p>
    <w:p w:rsidR="001361B8" w:rsidRPr="00C20D08" w:rsidRDefault="001361B8" w:rsidP="001361B8">
      <w:pPr>
        <w:pStyle w:val="ListParagraph"/>
        <w:numPr>
          <w:ilvl w:val="0"/>
          <w:numId w:val="3"/>
        </w:numPr>
        <w:spacing w:after="120"/>
        <w:jc w:val="both"/>
        <w:rPr>
          <w:rFonts w:ascii="Times New Roman" w:eastAsia="Times New Roman" w:hAnsi="Times New Roman" w:cs="Times New Roman"/>
          <w:sz w:val="24"/>
          <w:szCs w:val="20"/>
        </w:rPr>
      </w:pPr>
      <w:r w:rsidRPr="00C20D08">
        <w:rPr>
          <w:rFonts w:ascii="Times New Roman" w:eastAsia="Times New Roman" w:hAnsi="Times New Roman" w:cs="Times New Roman"/>
          <w:sz w:val="24"/>
          <w:szCs w:val="20"/>
        </w:rPr>
        <w:t>CRUD on employees’ information.</w:t>
      </w:r>
    </w:p>
    <w:p w:rsidR="001361B8" w:rsidRPr="00C20D08" w:rsidRDefault="001361B8" w:rsidP="001361B8">
      <w:pPr>
        <w:pStyle w:val="ListParagraph"/>
        <w:numPr>
          <w:ilvl w:val="0"/>
          <w:numId w:val="3"/>
        </w:numPr>
        <w:spacing w:after="120"/>
        <w:jc w:val="both"/>
        <w:rPr>
          <w:rFonts w:ascii="Times New Roman" w:eastAsia="Times New Roman" w:hAnsi="Times New Roman" w:cs="Times New Roman"/>
          <w:sz w:val="24"/>
          <w:szCs w:val="20"/>
        </w:rPr>
      </w:pPr>
      <w:r w:rsidRPr="00C20D08">
        <w:rPr>
          <w:rFonts w:ascii="Times New Roman" w:eastAsia="Times New Roman" w:hAnsi="Times New Roman" w:cs="Times New Roman"/>
          <w:sz w:val="24"/>
          <w:szCs w:val="20"/>
        </w:rPr>
        <w:t>Generate reports for a particular period containing the activities performed by an employee.</w:t>
      </w:r>
    </w:p>
    <w:p w:rsidR="001361B8" w:rsidRDefault="001361B8" w:rsidP="001361B8"/>
    <w:p w:rsidR="00C20D08" w:rsidRPr="001361B8" w:rsidRDefault="00C20D08" w:rsidP="001361B8"/>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Default="000F0C36" w:rsidP="00346E30">
      <w:pPr>
        <w:spacing w:line="240" w:lineRule="auto"/>
        <w:jc w:val="both"/>
        <w:rPr>
          <w:i/>
          <w:color w:val="943634" w:themeColor="accent2" w:themeShade="BF"/>
          <w:sz w:val="24"/>
          <w:szCs w:val="24"/>
        </w:rPr>
      </w:pPr>
    </w:p>
    <w:p w:rsidR="00091F30" w:rsidRPr="00C20D08" w:rsidRDefault="00EE0D69" w:rsidP="00C20D08">
      <w:pPr>
        <w:spacing w:line="240" w:lineRule="auto"/>
        <w:ind w:firstLine="360"/>
        <w:jc w:val="both"/>
        <w:rPr>
          <w:sz w:val="24"/>
        </w:rPr>
      </w:pPr>
      <w:r w:rsidRPr="00C20D08">
        <w:rPr>
          <w:sz w:val="24"/>
        </w:rPr>
        <w:t>The application is a web-app which can be accessed</w:t>
      </w:r>
      <w:r w:rsidR="00091F30" w:rsidRPr="00C20D08">
        <w:rPr>
          <w:sz w:val="24"/>
        </w:rPr>
        <w:t xml:space="preserve"> via the browser, as long as the user has an active interned connection.</w:t>
      </w:r>
      <w:r w:rsidR="009925AC" w:rsidRPr="00C20D08">
        <w:rPr>
          <w:sz w:val="24"/>
        </w:rPr>
        <w:t xml:space="preserve"> It must have persistent storage in which the data is stored such that it is not lost.</w:t>
      </w:r>
    </w:p>
    <w:p w:rsidR="00514F19" w:rsidRPr="00EE0D69" w:rsidRDefault="00EE0D69" w:rsidP="00346E30">
      <w:pPr>
        <w:spacing w:line="240" w:lineRule="auto"/>
        <w:jc w:val="both"/>
      </w:pPr>
      <w:r>
        <w:t xml:space="preserve"> </w:t>
      </w:r>
    </w:p>
    <w:p w:rsidR="00C20D08" w:rsidRDefault="00C20D08" w:rsidP="00346E30">
      <w:pPr>
        <w:pStyle w:val="Title"/>
        <w:jc w:val="both"/>
        <w:rPr>
          <w:rFonts w:ascii="Times New Roman" w:hAnsi="Times New Roman"/>
        </w:rPr>
      </w:pPr>
      <w:bookmarkStart w:id="25" w:name="_Toc254785390"/>
    </w:p>
    <w:p w:rsidR="00C20D08" w:rsidRDefault="00C20D08" w:rsidP="00346E30">
      <w:pPr>
        <w:pStyle w:val="Title"/>
        <w:jc w:val="both"/>
        <w:rPr>
          <w:rFonts w:ascii="Times New Roman" w:hAnsi="Times New Roman"/>
        </w:rPr>
      </w:pPr>
    </w:p>
    <w:p w:rsidR="00C20D08" w:rsidRDefault="00C20D08" w:rsidP="00346E30">
      <w:pPr>
        <w:pStyle w:val="Title"/>
        <w:jc w:val="both"/>
        <w:rPr>
          <w:rFonts w:ascii="Times New Roman" w:hAnsi="Times New Roman"/>
        </w:rPr>
      </w:pPr>
    </w:p>
    <w:p w:rsidR="00C20D08" w:rsidRDefault="00C20D08" w:rsidP="00346E30">
      <w:pPr>
        <w:pStyle w:val="Title"/>
        <w:jc w:val="both"/>
        <w:rPr>
          <w:rFonts w:ascii="Times New Roman" w:hAnsi="Times New Roman"/>
        </w:rPr>
      </w:pPr>
    </w:p>
    <w:p w:rsidR="00C20D08" w:rsidRDefault="00C20D08" w:rsidP="00346E30">
      <w:pPr>
        <w:pStyle w:val="Title"/>
        <w:jc w:val="both"/>
        <w:rPr>
          <w:rFonts w:ascii="Times New Roman" w:hAnsi="Times New Roman"/>
        </w:rPr>
      </w:pPr>
    </w:p>
    <w:p w:rsidR="00C20D08" w:rsidRDefault="00C20D08" w:rsidP="00346E30">
      <w:pPr>
        <w:pStyle w:val="Title"/>
        <w:jc w:val="both"/>
        <w:rPr>
          <w:rFonts w:ascii="Times New Roman" w:hAnsi="Times New Roman"/>
        </w:rPr>
      </w:pPr>
    </w:p>
    <w:p w:rsidR="00C20D08" w:rsidRDefault="00C20D08" w:rsidP="00C20D08"/>
    <w:p w:rsidR="00C20D08" w:rsidRDefault="00C20D08" w:rsidP="00C20D08"/>
    <w:p w:rsidR="00C20D08" w:rsidRPr="00C20D08" w:rsidRDefault="00C20D08" w:rsidP="00C20D08"/>
    <w:p w:rsidR="00C20D08" w:rsidRDefault="00C20D08"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r>
        <w:rPr>
          <w:rFonts w:ascii="Times New Roman" w:hAnsi="Times New Roman"/>
        </w:rPr>
        <w:t>2</w:t>
      </w:r>
      <w:r w:rsidR="00713AEE" w:rsidRPr="00B55895">
        <w:rPr>
          <w:rFonts w:ascii="Times New Roman" w:hAnsi="Times New Roman"/>
        </w:rPr>
        <w:t>. Use-Case Model</w:t>
      </w:r>
      <w:bookmarkEnd w:id="25"/>
    </w:p>
    <w:p w:rsidR="00C20D08" w:rsidRDefault="00C20D08" w:rsidP="00C20D08"/>
    <w:p w:rsidR="00C20D08" w:rsidRDefault="00C20D08" w:rsidP="00C20D08"/>
    <w:p w:rsidR="00C20D08" w:rsidRDefault="00C20D08" w:rsidP="00C20D08"/>
    <w:p w:rsidR="00C20D08" w:rsidRDefault="00C20D08" w:rsidP="00C20D08">
      <w:r w:rsidRPr="00C20D08">
        <w:rPr>
          <w:noProof/>
        </w:rPr>
        <w:drawing>
          <wp:anchor distT="0" distB="0" distL="114300" distR="114300" simplePos="0" relativeHeight="251654144" behindDoc="0" locked="0" layoutInCell="1" allowOverlap="1" wp14:anchorId="54FAE5B6" wp14:editId="384B694F">
            <wp:simplePos x="0" y="0"/>
            <wp:positionH relativeFrom="column">
              <wp:posOffset>862642</wp:posOffset>
            </wp:positionH>
            <wp:positionV relativeFrom="paragraph">
              <wp:posOffset>9597</wp:posOffset>
            </wp:positionV>
            <wp:extent cx="4227195" cy="4598035"/>
            <wp:effectExtent l="0" t="0" r="0" b="0"/>
            <wp:wrapSquare wrapText="bothSides"/>
            <wp:docPr id="1" name="Picture 1" descr="C:\Users\GligaBogda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igaBogdan\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195" cy="4598035"/>
                    </a:xfrm>
                    <a:prstGeom prst="rect">
                      <a:avLst/>
                    </a:prstGeom>
                    <a:noFill/>
                    <a:ln>
                      <a:noFill/>
                    </a:ln>
                  </pic:spPr>
                </pic:pic>
              </a:graphicData>
            </a:graphic>
          </wp:anchor>
        </w:drawing>
      </w:r>
    </w:p>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Default="00C20D08" w:rsidP="00C20D08"/>
    <w:p w:rsidR="00C20D08" w:rsidRPr="00C20D08" w:rsidRDefault="00C20D08" w:rsidP="00C20D08"/>
    <w:p w:rsidR="00713AEE" w:rsidRDefault="00713AEE" w:rsidP="00346E30">
      <w:pPr>
        <w:spacing w:line="240" w:lineRule="auto"/>
        <w:jc w:val="both"/>
        <w:rPr>
          <w:sz w:val="24"/>
        </w:rPr>
      </w:pPr>
    </w:p>
    <w:p w:rsidR="00C20D08" w:rsidRDefault="00C20D08" w:rsidP="00346E30">
      <w:pPr>
        <w:spacing w:line="240" w:lineRule="auto"/>
        <w:jc w:val="both"/>
        <w:rPr>
          <w:sz w:val="24"/>
        </w:rPr>
      </w:pPr>
    </w:p>
    <w:p w:rsidR="00C20D08" w:rsidRPr="00C20D08" w:rsidRDefault="00C20D08" w:rsidP="00346E30">
      <w:pPr>
        <w:spacing w:line="240" w:lineRule="auto"/>
        <w:jc w:val="both"/>
        <w:rPr>
          <w:sz w:val="24"/>
        </w:rPr>
      </w:pPr>
    </w:p>
    <w:p w:rsidR="00BD1387" w:rsidRPr="00C20D08" w:rsidRDefault="00BD1387" w:rsidP="00BD1387">
      <w:pPr>
        <w:pStyle w:val="Title"/>
        <w:jc w:val="both"/>
        <w:rPr>
          <w:rFonts w:ascii="Times New Roman" w:hAnsi="Times New Roman"/>
          <w:b w:val="0"/>
          <w:sz w:val="24"/>
        </w:rPr>
      </w:pPr>
      <w:bookmarkStart w:id="26" w:name="_Toc254785391"/>
      <w:r w:rsidRPr="00C20D08">
        <w:rPr>
          <w:rFonts w:ascii="Times New Roman" w:hAnsi="Times New Roman"/>
          <w:sz w:val="24"/>
        </w:rPr>
        <w:t>Use case</w:t>
      </w:r>
      <w:r w:rsidRPr="00C20D08">
        <w:rPr>
          <w:rFonts w:ascii="Times New Roman" w:hAnsi="Times New Roman"/>
          <w:b w:val="0"/>
          <w:sz w:val="24"/>
        </w:rPr>
        <w:t xml:space="preserve">: </w:t>
      </w:r>
      <w:r w:rsidR="00C20D08" w:rsidRPr="00C20D08">
        <w:rPr>
          <w:rFonts w:ascii="Times New Roman" w:hAnsi="Times New Roman"/>
          <w:b w:val="0"/>
          <w:sz w:val="24"/>
        </w:rPr>
        <w:t>Generate Activity Reports</w:t>
      </w:r>
    </w:p>
    <w:p w:rsidR="00BD1387" w:rsidRPr="00C20D08" w:rsidRDefault="00BD1387" w:rsidP="00BD1387">
      <w:pPr>
        <w:pStyle w:val="Title"/>
        <w:jc w:val="both"/>
        <w:rPr>
          <w:rFonts w:ascii="Times New Roman" w:hAnsi="Times New Roman"/>
          <w:b w:val="0"/>
          <w:sz w:val="24"/>
        </w:rPr>
      </w:pPr>
      <w:r w:rsidRPr="00C20D08">
        <w:rPr>
          <w:rFonts w:ascii="Times New Roman" w:hAnsi="Times New Roman"/>
          <w:sz w:val="24"/>
        </w:rPr>
        <w:t>Level</w:t>
      </w:r>
      <w:r w:rsidRPr="00C20D08">
        <w:rPr>
          <w:rFonts w:ascii="Times New Roman" w:hAnsi="Times New Roman"/>
          <w:b w:val="0"/>
          <w:sz w:val="24"/>
        </w:rPr>
        <w:t xml:space="preserve">: </w:t>
      </w:r>
      <w:r w:rsidR="00C20D08" w:rsidRPr="00C20D08">
        <w:rPr>
          <w:rFonts w:ascii="Times New Roman" w:hAnsi="Times New Roman"/>
          <w:b w:val="0"/>
          <w:sz w:val="24"/>
        </w:rPr>
        <w:t>User-goal level</w:t>
      </w:r>
    </w:p>
    <w:p w:rsidR="00BD1387" w:rsidRPr="00C20D08" w:rsidRDefault="00BD1387" w:rsidP="00BD1387">
      <w:pPr>
        <w:pStyle w:val="Title"/>
        <w:jc w:val="both"/>
        <w:rPr>
          <w:rFonts w:ascii="Times New Roman" w:hAnsi="Times New Roman"/>
          <w:b w:val="0"/>
          <w:sz w:val="24"/>
        </w:rPr>
      </w:pPr>
      <w:r w:rsidRPr="00C20D08">
        <w:rPr>
          <w:rFonts w:ascii="Times New Roman" w:hAnsi="Times New Roman"/>
          <w:sz w:val="24"/>
        </w:rPr>
        <w:t>Primary actor:</w:t>
      </w:r>
      <w:r w:rsidRPr="00C20D08">
        <w:rPr>
          <w:rFonts w:ascii="Times New Roman" w:hAnsi="Times New Roman"/>
          <w:b w:val="0"/>
          <w:sz w:val="24"/>
        </w:rPr>
        <w:t xml:space="preserve"> </w:t>
      </w:r>
      <w:r w:rsidR="00C20D08" w:rsidRPr="00C20D08">
        <w:rPr>
          <w:rFonts w:ascii="Times New Roman" w:hAnsi="Times New Roman"/>
          <w:b w:val="0"/>
          <w:sz w:val="24"/>
        </w:rPr>
        <w:t>Application Administrator</w:t>
      </w:r>
    </w:p>
    <w:p w:rsidR="00BD1387" w:rsidRPr="00C20D08" w:rsidRDefault="00BD1387" w:rsidP="00BD1387">
      <w:pPr>
        <w:pStyle w:val="Title"/>
        <w:jc w:val="both"/>
        <w:rPr>
          <w:rFonts w:ascii="Times New Roman" w:hAnsi="Times New Roman"/>
          <w:b w:val="0"/>
          <w:sz w:val="24"/>
        </w:rPr>
      </w:pPr>
      <w:r w:rsidRPr="00C20D08">
        <w:rPr>
          <w:rFonts w:ascii="Times New Roman" w:hAnsi="Times New Roman"/>
          <w:sz w:val="24"/>
        </w:rPr>
        <w:t>Main success scenario:</w:t>
      </w:r>
      <w:r w:rsidRPr="00C20D08">
        <w:rPr>
          <w:rFonts w:ascii="Times New Roman" w:hAnsi="Times New Roman"/>
          <w:b w:val="0"/>
          <w:sz w:val="24"/>
        </w:rPr>
        <w:t xml:space="preserve"> </w:t>
      </w:r>
      <w:r w:rsidR="00C20D08" w:rsidRPr="00C20D08">
        <w:rPr>
          <w:rFonts w:ascii="Times New Roman" w:hAnsi="Times New Roman"/>
          <w:b w:val="0"/>
          <w:sz w:val="24"/>
        </w:rPr>
        <w:t>Login with user having permission rights =&gt; View All Employees List =&gt; Select desired employee =&gt; Click “Generate activity report” button</w:t>
      </w:r>
    </w:p>
    <w:p w:rsidR="00BD1387" w:rsidRPr="00C20D08" w:rsidRDefault="00BD1387" w:rsidP="00BD1387">
      <w:pPr>
        <w:pStyle w:val="Title"/>
        <w:jc w:val="both"/>
        <w:rPr>
          <w:rFonts w:ascii="Times New Roman" w:hAnsi="Times New Roman"/>
          <w:b w:val="0"/>
          <w:sz w:val="24"/>
        </w:rPr>
      </w:pPr>
      <w:r w:rsidRPr="00C20D08">
        <w:rPr>
          <w:rFonts w:ascii="Times New Roman" w:hAnsi="Times New Roman"/>
          <w:sz w:val="24"/>
        </w:rPr>
        <w:t>Extensions</w:t>
      </w:r>
      <w:r w:rsidR="00C20D08" w:rsidRPr="00C20D08">
        <w:rPr>
          <w:rFonts w:ascii="Times New Roman" w:hAnsi="Times New Roman"/>
          <w:sz w:val="24"/>
        </w:rPr>
        <w:t>:</w:t>
      </w:r>
      <w:r w:rsidR="00C20D08" w:rsidRPr="00C20D08">
        <w:rPr>
          <w:rFonts w:ascii="Times New Roman" w:hAnsi="Times New Roman"/>
          <w:b w:val="0"/>
          <w:sz w:val="24"/>
        </w:rPr>
        <w:t xml:space="preserve"> Failure in case of corrupted data in the Database</w:t>
      </w:r>
    </w:p>
    <w:p w:rsidR="00BD1387" w:rsidRDefault="00BD1387" w:rsidP="00BD1387">
      <w:pPr>
        <w:pStyle w:val="Title"/>
        <w:jc w:val="both"/>
        <w:rPr>
          <w:rFonts w:ascii="Times New Roman" w:hAnsi="Times New Roman"/>
          <w:b w:val="0"/>
          <w:i/>
          <w:color w:val="943634" w:themeColor="accent2" w:themeShade="BF"/>
          <w:sz w:val="24"/>
        </w:rPr>
      </w:pPr>
    </w:p>
    <w:p w:rsidR="00C20D08" w:rsidRDefault="00C20D08" w:rsidP="00C20D08"/>
    <w:p w:rsidR="00C20D08" w:rsidRDefault="00C20D08" w:rsidP="00C20D08"/>
    <w:p w:rsidR="00C20D08" w:rsidRPr="00C20D08" w:rsidRDefault="00C20D08" w:rsidP="00C20D08"/>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6F64B7" w:rsidP="00346E30">
      <w:pPr>
        <w:spacing w:line="240" w:lineRule="auto"/>
        <w:jc w:val="both"/>
        <w:rPr>
          <w:i/>
          <w:color w:val="943634" w:themeColor="accent2" w:themeShade="BF"/>
          <w:sz w:val="24"/>
        </w:rPr>
      </w:pPr>
    </w:p>
    <w:p w:rsidR="00D904D4" w:rsidRPr="00D904D4" w:rsidRDefault="00D904D4" w:rsidP="00D904D4">
      <w:pPr>
        <w:spacing w:line="240" w:lineRule="auto"/>
        <w:ind w:firstLine="720"/>
        <w:jc w:val="both"/>
        <w:rPr>
          <w:sz w:val="24"/>
        </w:rPr>
      </w:pPr>
      <w:r w:rsidRPr="00D904D4">
        <w:rPr>
          <w:sz w:val="24"/>
        </w:rPr>
        <w:t xml:space="preserve">The architectural pattern used in this application is the “Layers Pattern”. </w:t>
      </w:r>
      <w:r w:rsidR="004426D0" w:rsidRPr="004426D0">
        <w:rPr>
          <w:sz w:val="24"/>
        </w:rPr>
        <w:t>A</w:t>
      </w:r>
      <w:r w:rsidR="004426D0" w:rsidRPr="004426D0">
        <w:rPr>
          <w:sz w:val="24"/>
        </w:rPr>
        <w:t> </w:t>
      </w:r>
      <w:r w:rsidR="004426D0" w:rsidRPr="004426D0">
        <w:rPr>
          <w:sz w:val="24"/>
        </w:rPr>
        <w:t>multilayered software architecture</w:t>
      </w:r>
      <w:r w:rsidR="004426D0" w:rsidRPr="004426D0">
        <w:rPr>
          <w:sz w:val="24"/>
        </w:rPr>
        <w:t> </w:t>
      </w:r>
      <w:r w:rsidR="004426D0" w:rsidRPr="004426D0">
        <w:rPr>
          <w:sz w:val="24"/>
        </w:rPr>
        <w:t>is a</w:t>
      </w:r>
      <w:r w:rsidR="004426D0" w:rsidRPr="004426D0">
        <w:rPr>
          <w:sz w:val="24"/>
        </w:rPr>
        <w:t> </w:t>
      </w:r>
      <w:hyperlink r:id="rId10" w:tooltip="Software architecture" w:history="1">
        <w:r w:rsidR="004426D0" w:rsidRPr="004426D0">
          <w:rPr>
            <w:sz w:val="24"/>
          </w:rPr>
          <w:t>software architecture</w:t>
        </w:r>
      </w:hyperlink>
      <w:r w:rsidR="004426D0" w:rsidRPr="004426D0">
        <w:rPr>
          <w:sz w:val="24"/>
        </w:rPr>
        <w:t> </w:t>
      </w:r>
      <w:r w:rsidR="004426D0" w:rsidRPr="004426D0">
        <w:rPr>
          <w:sz w:val="24"/>
        </w:rPr>
        <w:t>that uses many</w:t>
      </w:r>
      <w:r w:rsidR="004426D0" w:rsidRPr="004426D0">
        <w:rPr>
          <w:sz w:val="24"/>
        </w:rPr>
        <w:t> </w:t>
      </w:r>
      <w:hyperlink r:id="rId11" w:tooltip="Layer (object-oriented design)" w:history="1">
        <w:r w:rsidR="004426D0" w:rsidRPr="004426D0">
          <w:rPr>
            <w:sz w:val="24"/>
          </w:rPr>
          <w:t>layers</w:t>
        </w:r>
      </w:hyperlink>
      <w:r w:rsidR="004426D0" w:rsidRPr="004426D0">
        <w:rPr>
          <w:sz w:val="24"/>
        </w:rPr>
        <w:t> </w:t>
      </w:r>
      <w:r w:rsidR="004426D0" w:rsidRPr="004426D0">
        <w:rPr>
          <w:sz w:val="24"/>
        </w:rPr>
        <w:t>for allocating the different responsibilities of a software product.</w:t>
      </w:r>
    </w:p>
    <w:p w:rsidR="00D904D4" w:rsidRDefault="00D904D4"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8930A8" w:rsidRDefault="008930A8" w:rsidP="008930A8">
      <w:pPr>
        <w:spacing w:line="240" w:lineRule="auto"/>
        <w:ind w:firstLine="720"/>
        <w:jc w:val="both"/>
        <w:rPr>
          <w:sz w:val="24"/>
        </w:rPr>
      </w:pPr>
    </w:p>
    <w:p w:rsidR="007F0344" w:rsidRPr="00AA3590" w:rsidRDefault="004426D0" w:rsidP="00133F30">
      <w:pPr>
        <w:spacing w:line="240" w:lineRule="auto"/>
        <w:ind w:firstLine="720"/>
        <w:jc w:val="both"/>
        <w:rPr>
          <w:sz w:val="24"/>
        </w:rPr>
      </w:pPr>
      <w:r w:rsidRPr="00D904D4">
        <w:rPr>
          <w:sz w:val="24"/>
        </w:rPr>
        <w:t>More specific, the layers used in this application were the:</w:t>
      </w:r>
      <w:r w:rsidR="00B93D55">
        <w:rPr>
          <w:sz w:val="24"/>
        </w:rPr>
        <w:t xml:space="preserve"> presentation-layer ( consisting of JSPs), </w:t>
      </w:r>
      <w:r w:rsidRPr="00D904D4">
        <w:rPr>
          <w:sz w:val="24"/>
        </w:rPr>
        <w:t xml:space="preserve"> web-layer (containing all the Sprin</w:t>
      </w:r>
      <w:r>
        <w:rPr>
          <w:sz w:val="24"/>
        </w:rPr>
        <w:t>g Controllers), service-layer (</w:t>
      </w:r>
      <w:r w:rsidRPr="00D904D4">
        <w:rPr>
          <w:sz w:val="24"/>
        </w:rPr>
        <w:t>containing the Spring Services handling the business logic), the dao-layer (containing DAOs for database interaction) and the domain-layer ( being consisted of simple POJOs)</w:t>
      </w:r>
    </w:p>
    <w:p w:rsidR="007F0344" w:rsidRPr="00AA3590" w:rsidRDefault="00AA3590" w:rsidP="001C1605">
      <w:pPr>
        <w:spacing w:line="240" w:lineRule="auto"/>
        <w:ind w:firstLine="720"/>
        <w:jc w:val="both"/>
        <w:rPr>
          <w:sz w:val="24"/>
        </w:rPr>
      </w:pPr>
      <w:r w:rsidRPr="00AA3590">
        <w:rPr>
          <w:sz w:val="24"/>
        </w:rPr>
        <w:t>As it can be noticed from the package diagram, layers only talk to the layer below them in order to keep a clear separation of functionality in the application</w:t>
      </w:r>
    </w:p>
    <w:p w:rsidR="007F0344" w:rsidRDefault="007F0344" w:rsidP="00346E30">
      <w:pPr>
        <w:spacing w:line="240" w:lineRule="auto"/>
        <w:jc w:val="both"/>
        <w:rPr>
          <w:i/>
          <w:color w:val="943634" w:themeColor="accent2" w:themeShade="BF"/>
          <w:sz w:val="24"/>
        </w:rPr>
      </w:pPr>
    </w:p>
    <w:p w:rsidR="007F0344" w:rsidRPr="00B55895" w:rsidRDefault="007F0344" w:rsidP="00346E30">
      <w:pPr>
        <w:spacing w:line="240" w:lineRule="auto"/>
        <w:jc w:val="both"/>
        <w:rPr>
          <w:i/>
          <w:color w:val="943634" w:themeColor="accent2" w:themeShade="BF"/>
          <w:sz w:val="24"/>
        </w:rPr>
      </w:pPr>
    </w:p>
    <w:p w:rsidR="000F0C36" w:rsidRPr="00B55895" w:rsidRDefault="00133F30" w:rsidP="00346E30">
      <w:pPr>
        <w:spacing w:line="240" w:lineRule="auto"/>
        <w:jc w:val="both"/>
      </w:pPr>
      <w:r>
        <w:rPr>
          <w:noProof/>
        </w:rPr>
        <w:drawing>
          <wp:anchor distT="0" distB="0" distL="114300" distR="114300" simplePos="0" relativeHeight="251658240" behindDoc="0" locked="0" layoutInCell="1" allowOverlap="1" wp14:anchorId="6C048415" wp14:editId="044C0D2C">
            <wp:simplePos x="0" y="0"/>
            <wp:positionH relativeFrom="column">
              <wp:posOffset>569284</wp:posOffset>
            </wp:positionH>
            <wp:positionV relativeFrom="paragraph">
              <wp:posOffset>54694</wp:posOffset>
            </wp:positionV>
            <wp:extent cx="4467225" cy="3714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67225" cy="3714750"/>
                    </a:xfrm>
                    <a:prstGeom prst="rect">
                      <a:avLst/>
                    </a:prstGeom>
                  </pic:spPr>
                </pic:pic>
              </a:graphicData>
            </a:graphic>
          </wp:anchor>
        </w:drawing>
      </w:r>
    </w:p>
    <w:p w:rsidR="001C1605" w:rsidRDefault="001C1605" w:rsidP="00346E30">
      <w:pPr>
        <w:pStyle w:val="Title"/>
        <w:jc w:val="both"/>
        <w:rPr>
          <w:rFonts w:ascii="Times New Roman" w:hAnsi="Times New Roman"/>
        </w:rPr>
      </w:pPr>
      <w:bookmarkStart w:id="27" w:name="_Toc254785392"/>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C1605" w:rsidRDefault="001C1605" w:rsidP="00346E30">
      <w:pPr>
        <w:pStyle w:val="Title"/>
        <w:jc w:val="both"/>
        <w:rPr>
          <w:rFonts w:ascii="Times New Roman" w:hAnsi="Times New Roman"/>
        </w:rPr>
      </w:pPr>
    </w:p>
    <w:p w:rsidR="00133F30" w:rsidRPr="00133F30" w:rsidRDefault="00133F30" w:rsidP="00133F30"/>
    <w:p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880053" w:rsidRDefault="00880053" w:rsidP="00346E30">
      <w:pPr>
        <w:pStyle w:val="Title"/>
        <w:jc w:val="both"/>
        <w:rPr>
          <w:rFonts w:ascii="Times New Roman" w:hAnsi="Times New Roman"/>
        </w:rPr>
      </w:pPr>
    </w:p>
    <w:p w:rsidR="00880053" w:rsidRPr="00585FC0" w:rsidRDefault="00191C98" w:rsidP="003808B2">
      <w:pPr>
        <w:ind w:firstLine="720"/>
        <w:rPr>
          <w:sz w:val="24"/>
        </w:rPr>
      </w:pPr>
      <w:r w:rsidRPr="00585FC0">
        <w:rPr>
          <w:sz w:val="24"/>
        </w:rPr>
        <w:t>This is the sequence diagram for generating a report by the administrator for seing all the transactions made from a specific user’s bank account</w:t>
      </w:r>
    </w:p>
    <w:p w:rsidR="00346E30" w:rsidRDefault="00880053" w:rsidP="00346E30">
      <w:pPr>
        <w:pStyle w:val="Title"/>
        <w:jc w:val="both"/>
        <w:rPr>
          <w:rFonts w:ascii="Times New Roman" w:hAnsi="Times New Roman"/>
        </w:rPr>
      </w:pPr>
      <w:r w:rsidRPr="00880053">
        <w:rPr>
          <w:rFonts w:ascii="Times New Roman" w:hAnsi="Times New Roman"/>
          <w:noProof/>
        </w:rPr>
        <w:drawing>
          <wp:anchor distT="0" distB="0" distL="114300" distR="114300" simplePos="0" relativeHeight="251661312" behindDoc="0" locked="0" layoutInCell="1" allowOverlap="1" wp14:anchorId="52B130B3" wp14:editId="72A615D2">
            <wp:simplePos x="0" y="0"/>
            <wp:positionH relativeFrom="column">
              <wp:posOffset>0</wp:posOffset>
            </wp:positionH>
            <wp:positionV relativeFrom="paragraph">
              <wp:posOffset>410258</wp:posOffset>
            </wp:positionV>
            <wp:extent cx="5650230" cy="2889885"/>
            <wp:effectExtent l="0" t="0" r="0" b="0"/>
            <wp:wrapSquare wrapText="bothSides"/>
            <wp:docPr id="4" name="Picture 4" descr="C:\Users\GligaBogdan\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ligaBogdan\Downloads\Untitled Diagram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0230" cy="2889885"/>
                    </a:xfrm>
                    <a:prstGeom prst="rect">
                      <a:avLst/>
                    </a:prstGeom>
                    <a:noFill/>
                    <a:ln>
                      <a:noFill/>
                    </a:ln>
                  </pic:spPr>
                </pic:pic>
              </a:graphicData>
            </a:graphic>
          </wp:anchor>
        </w:drawing>
      </w:r>
    </w:p>
    <w:p w:rsidR="006846C7" w:rsidRDefault="006846C7" w:rsidP="00346E30">
      <w:pPr>
        <w:pStyle w:val="Title"/>
        <w:jc w:val="both"/>
        <w:rPr>
          <w:rFonts w:ascii="Times New Roman" w:hAnsi="Times New Roman"/>
        </w:rPr>
      </w:pPr>
      <w:bookmarkStart w:id="28" w:name="_Toc254785393"/>
    </w:p>
    <w:p w:rsidR="00713AEE" w:rsidRPr="00B55895" w:rsidRDefault="00346E30" w:rsidP="00346E30">
      <w:pPr>
        <w:pStyle w:val="Title"/>
        <w:jc w:val="both"/>
        <w:rPr>
          <w:rFonts w:ascii="Times New Roman" w:hAnsi="Times New Roman"/>
        </w:rPr>
      </w:pPr>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B55895" w:rsidRDefault="00B55895" w:rsidP="00346E30">
      <w:pPr>
        <w:spacing w:line="240" w:lineRule="auto"/>
        <w:jc w:val="both"/>
      </w:pPr>
    </w:p>
    <w:p w:rsidR="00D144A6" w:rsidRDefault="00D144A6"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w:t>
      </w:r>
      <w:r w:rsidR="001F20E7">
        <w:rPr>
          <w:b/>
          <w:sz w:val="28"/>
        </w:rPr>
        <w:t>1</w:t>
      </w:r>
      <w:r w:rsidR="00B55895" w:rsidRPr="00B55895">
        <w:rPr>
          <w:b/>
          <w:sz w:val="28"/>
        </w:rPr>
        <w:t xml:space="preserve"> </w:t>
      </w:r>
      <w:r w:rsidR="00BE3789">
        <w:rPr>
          <w:b/>
          <w:sz w:val="28"/>
        </w:rPr>
        <w:t xml:space="preserve">UML </w:t>
      </w:r>
      <w:r w:rsidR="00B55895">
        <w:rPr>
          <w:b/>
          <w:sz w:val="28"/>
        </w:rPr>
        <w:t>Class Diagram</w:t>
      </w:r>
    </w:p>
    <w:p w:rsidR="00992DB8" w:rsidRDefault="00992DB8" w:rsidP="00346E30">
      <w:pPr>
        <w:spacing w:line="240" w:lineRule="auto"/>
        <w:jc w:val="both"/>
        <w:rPr>
          <w:b/>
          <w:sz w:val="28"/>
        </w:rPr>
      </w:pPr>
    </w:p>
    <w:p w:rsidR="00992DB8" w:rsidRDefault="00992DB8" w:rsidP="00346E30">
      <w:pPr>
        <w:spacing w:line="240" w:lineRule="auto"/>
        <w:jc w:val="both"/>
      </w:pPr>
      <w:r>
        <w:rPr>
          <w:noProof/>
        </w:rPr>
        <w:drawing>
          <wp:anchor distT="0" distB="0" distL="114300" distR="114300" simplePos="0" relativeHeight="251660288" behindDoc="0" locked="0" layoutInCell="1" allowOverlap="1" wp14:anchorId="2853F5BB" wp14:editId="3806BF21">
            <wp:simplePos x="0" y="0"/>
            <wp:positionH relativeFrom="column">
              <wp:posOffset>-360704</wp:posOffset>
            </wp:positionH>
            <wp:positionV relativeFrom="paragraph">
              <wp:posOffset>242810</wp:posOffset>
            </wp:positionV>
            <wp:extent cx="7012228" cy="35368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12228" cy="3536830"/>
                    </a:xfrm>
                    <a:prstGeom prst="rect">
                      <a:avLst/>
                    </a:prstGeom>
                  </pic:spPr>
                </pic:pic>
              </a:graphicData>
            </a:graphic>
          </wp:anchor>
        </w:drawing>
      </w:r>
    </w:p>
    <w:p w:rsidR="00992DB8" w:rsidRPr="003F6F7A" w:rsidRDefault="00992DB8" w:rsidP="003F6F7A">
      <w:pPr>
        <w:spacing w:line="240" w:lineRule="auto"/>
        <w:ind w:firstLine="720"/>
        <w:jc w:val="both"/>
        <w:rPr>
          <w:sz w:val="24"/>
        </w:rPr>
      </w:pPr>
      <w:r w:rsidRPr="00D144A6">
        <w:rPr>
          <w:sz w:val="24"/>
        </w:rPr>
        <w:lastRenderedPageBreak/>
        <w:t>As it can be seen from the UML class diagram as well, the layers architectural pattern is very obvious. The ActionsController and the LoginController only interact with the services, namely AccountsService, UsersService and TransactionService, which in turn interact tith the AccountDAO, UsersDAO and TransactionDAO</w:t>
      </w:r>
      <w:bookmarkStart w:id="29" w:name="_Toc254785394"/>
      <w:bookmarkStart w:id="30" w:name="_GoBack"/>
      <w:bookmarkEnd w:id="30"/>
    </w:p>
    <w:p w:rsidR="00992DB8" w:rsidRDefault="00992DB8"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E2238E" w:rsidRPr="001A7F5A" w:rsidRDefault="00E2238E" w:rsidP="00E2238E">
      <w:pPr>
        <w:rPr>
          <w:b/>
          <w:sz w:val="24"/>
        </w:rPr>
      </w:pPr>
    </w:p>
    <w:p w:rsidR="005A3045" w:rsidRPr="008F13F1" w:rsidRDefault="005A3045" w:rsidP="00E2238E">
      <w:pPr>
        <w:rPr>
          <w:b/>
          <w:sz w:val="24"/>
        </w:rPr>
      </w:pPr>
      <w:r w:rsidRPr="008F13F1">
        <w:rPr>
          <w:b/>
          <w:sz w:val="24"/>
        </w:rPr>
        <w:t>6.1 User</w:t>
      </w:r>
    </w:p>
    <w:p w:rsidR="003D60BD" w:rsidRDefault="00BB2920" w:rsidP="00E2238E">
      <w:pPr>
        <w:rPr>
          <w:b/>
          <w:sz w:val="24"/>
        </w:rPr>
      </w:pPr>
      <w:r>
        <w:rPr>
          <w:b/>
          <w:sz w:val="24"/>
        </w:rPr>
        <w:tab/>
      </w:r>
    </w:p>
    <w:p w:rsidR="005A3045" w:rsidRPr="004152CC" w:rsidRDefault="00BB2920" w:rsidP="004152CC">
      <w:pPr>
        <w:ind w:firstLine="720"/>
        <w:rPr>
          <w:sz w:val="24"/>
        </w:rPr>
      </w:pPr>
      <w:r w:rsidRPr="004152CC">
        <w:rPr>
          <w:sz w:val="24"/>
        </w:rPr>
        <w:t>This is used to model a real time user of the application. It has different fields on it such as the name, username, password, etc. It is the main model associated with each application user and it is by its attributes that the level of operations he can perform is decided.</w:t>
      </w:r>
    </w:p>
    <w:p w:rsidR="00BB2920" w:rsidRPr="004152CC" w:rsidRDefault="00BB2920" w:rsidP="00E2238E">
      <w:pPr>
        <w:rPr>
          <w:sz w:val="24"/>
        </w:rPr>
      </w:pPr>
    </w:p>
    <w:p w:rsidR="005A3045" w:rsidRPr="008F13F1" w:rsidRDefault="005A3045" w:rsidP="00E2238E">
      <w:pPr>
        <w:rPr>
          <w:b/>
          <w:sz w:val="24"/>
        </w:rPr>
      </w:pPr>
      <w:r w:rsidRPr="008F13F1">
        <w:rPr>
          <w:b/>
          <w:sz w:val="24"/>
        </w:rPr>
        <w:t>6.2 Account</w:t>
      </w:r>
    </w:p>
    <w:p w:rsidR="003D60BD" w:rsidRPr="004152CC" w:rsidRDefault="004152CC" w:rsidP="00E2238E">
      <w:pPr>
        <w:rPr>
          <w:sz w:val="24"/>
        </w:rPr>
      </w:pPr>
      <w:r w:rsidRPr="004152CC">
        <w:rPr>
          <w:sz w:val="24"/>
        </w:rPr>
        <w:tab/>
      </w:r>
      <w:r w:rsidR="00BB2920" w:rsidRPr="004152CC">
        <w:rPr>
          <w:sz w:val="24"/>
        </w:rPr>
        <w:tab/>
      </w:r>
    </w:p>
    <w:p w:rsidR="005A3045" w:rsidRPr="004152CC" w:rsidRDefault="00BB2920" w:rsidP="00CA5356">
      <w:pPr>
        <w:ind w:firstLine="720"/>
        <w:rPr>
          <w:sz w:val="24"/>
        </w:rPr>
      </w:pPr>
      <w:r w:rsidRPr="004152CC">
        <w:rPr>
          <w:sz w:val="24"/>
        </w:rPr>
        <w:t>The account class represents a real time bank account. Each account has a unique id number and a certain amount of cash in it. The amount of cash cannot be negative and each user can have multiple bank accounts.</w:t>
      </w:r>
      <w:r w:rsidR="003D60BD" w:rsidRPr="004152CC">
        <w:rPr>
          <w:sz w:val="24"/>
        </w:rPr>
        <w:t xml:space="preserve"> The date and time when the account was created is also stored.</w:t>
      </w:r>
    </w:p>
    <w:p w:rsidR="003D60BD" w:rsidRPr="00BB2920" w:rsidRDefault="003D60BD" w:rsidP="00E2238E"/>
    <w:p w:rsidR="00CA5356" w:rsidRDefault="00CA5356" w:rsidP="00E2238E">
      <w:pPr>
        <w:rPr>
          <w:b/>
          <w:sz w:val="24"/>
        </w:rPr>
      </w:pPr>
    </w:p>
    <w:p w:rsidR="005A3045" w:rsidRPr="001A7F5A" w:rsidRDefault="005A3045" w:rsidP="00E2238E">
      <w:pPr>
        <w:rPr>
          <w:b/>
          <w:sz w:val="24"/>
        </w:rPr>
      </w:pPr>
      <w:r w:rsidRPr="001A7F5A">
        <w:rPr>
          <w:b/>
          <w:sz w:val="24"/>
        </w:rPr>
        <w:t>6.3 Transaction</w:t>
      </w:r>
    </w:p>
    <w:p w:rsidR="00E2238E" w:rsidRPr="00E2238E" w:rsidRDefault="00E2238E" w:rsidP="00E2238E"/>
    <w:p w:rsidR="000F0C36" w:rsidRPr="007523B3" w:rsidRDefault="001E39D2" w:rsidP="00346E30">
      <w:pPr>
        <w:spacing w:line="240" w:lineRule="auto"/>
        <w:jc w:val="both"/>
        <w:rPr>
          <w:sz w:val="24"/>
        </w:rPr>
      </w:pPr>
      <w:r>
        <w:tab/>
      </w:r>
      <w:r w:rsidRPr="007523B3">
        <w:rPr>
          <w:sz w:val="24"/>
        </w:rPr>
        <w:t>As each user can transfer money between his account or to another user’s account, all this flows of money is tracked using the Transaction class. In it data about that specific money transaction is stored such as a unique id, the date when it was performed, between which users and for which amount of money. The administrator will be able to see all of these transactions.</w:t>
      </w:r>
    </w:p>
    <w:p w:rsidR="001E39D2" w:rsidRPr="00CA5356" w:rsidRDefault="001E39D2" w:rsidP="00346E30">
      <w:pPr>
        <w:spacing w:line="240" w:lineRule="auto"/>
        <w:jc w:val="both"/>
      </w:pPr>
    </w:p>
    <w:p w:rsidR="000F0C36"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344662" w:rsidRDefault="00344662" w:rsidP="00344662"/>
    <w:p w:rsidR="00344662" w:rsidRPr="00362C8F" w:rsidRDefault="00344662" w:rsidP="00344662">
      <w:pPr>
        <w:ind w:firstLine="720"/>
        <w:rPr>
          <w:sz w:val="24"/>
        </w:rPr>
      </w:pPr>
      <w:r w:rsidRPr="00362C8F">
        <w:rPr>
          <w:sz w:val="24"/>
        </w:rPr>
        <w:t>The application has been tested using JUnit tests, as they provide an easy, robust and reliable method to test your application. The main features that have been testes are the classes in the DAO Layer, as they handle the database operations and they are the most prone to fail.</w:t>
      </w:r>
    </w:p>
    <w:p w:rsidR="0007530A" w:rsidRDefault="00344662" w:rsidP="0007530A">
      <w:pPr>
        <w:ind w:firstLine="720"/>
        <w:rPr>
          <w:sz w:val="24"/>
        </w:rPr>
      </w:pPr>
      <w:r w:rsidRPr="00362C8F">
        <w:rPr>
          <w:sz w:val="24"/>
        </w:rPr>
        <w:t>A Test Suite has been designed for each of the 3 DAO classes, namely:</w:t>
      </w:r>
      <w:r w:rsidR="001F11AF" w:rsidRPr="00362C8F">
        <w:rPr>
          <w:sz w:val="24"/>
        </w:rPr>
        <w:t xml:space="preserve"> AccountDAOTests, TransactionDAOTests and UsersDAOTests. Each one of these has methods which independently test CRUD operations which are performed by the application. Before each test, the database is cleaned and populated with validation data and after each test the database is cleaned again in order to leave it in a stable state and not affect other Junit tests</w:t>
      </w:r>
    </w:p>
    <w:p w:rsidR="0007530A" w:rsidRPr="0007530A" w:rsidRDefault="0007530A" w:rsidP="0007530A">
      <w:pPr>
        <w:ind w:firstLine="720"/>
        <w:rPr>
          <w:sz w:val="24"/>
        </w:rPr>
      </w:pP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07530A" w:rsidRDefault="0007530A" w:rsidP="0007530A"/>
    <w:p w:rsidR="0007530A" w:rsidRDefault="00C873DE" w:rsidP="0007530A">
      <w:hyperlink r:id="rId15" w:history="1">
        <w:r w:rsidRPr="00A93381">
          <w:rPr>
            <w:rStyle w:val="Hyperlink"/>
          </w:rPr>
          <w:t>http://docs.spring.io/spring/docs/3.0.x/spring-framework-reference/htmlsingle/spring-framework-reference.html</w:t>
        </w:r>
      </w:hyperlink>
    </w:p>
    <w:p w:rsidR="00C873DE" w:rsidRDefault="00C873DE" w:rsidP="0007530A">
      <w:hyperlink r:id="rId16" w:history="1">
        <w:r w:rsidRPr="00A93381">
          <w:rPr>
            <w:rStyle w:val="Hyperlink"/>
          </w:rPr>
          <w:t>http://hibernate.org/orm/documentation/5.1/</w:t>
        </w:r>
      </w:hyperlink>
    </w:p>
    <w:p w:rsidR="00C873DE" w:rsidRPr="0007530A" w:rsidRDefault="00C873DE" w:rsidP="0007530A">
      <w:hyperlink r:id="rId17" w:history="1">
        <w:r w:rsidRPr="00A93381">
          <w:rPr>
            <w:rStyle w:val="Hyperlink"/>
          </w:rPr>
          <w:t>https://tiles.apache.org/framework/tutorial/configuration.html</w:t>
        </w:r>
      </w:hyperlink>
      <w:r>
        <w:t xml:space="preserve"> </w:t>
      </w:r>
    </w:p>
    <w:sectPr w:rsidR="00C873DE" w:rsidRPr="0007530A"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D10" w:rsidRDefault="00722D10" w:rsidP="009A036F">
      <w:pPr>
        <w:spacing w:line="240" w:lineRule="auto"/>
      </w:pPr>
      <w:r>
        <w:separator/>
      </w:r>
    </w:p>
  </w:endnote>
  <w:endnote w:type="continuationSeparator" w:id="0">
    <w:p w:rsidR="00722D10" w:rsidRDefault="00722D10"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722D10">
            <w:fldChar w:fldCharType="begin"/>
          </w:r>
          <w:r w:rsidR="00722D10">
            <w:instrText xml:space="preserve"> DOCPROPERTY "Company"  \* MERGEFORMAT </w:instrText>
          </w:r>
          <w:r w:rsidR="00722D10">
            <w:fldChar w:fldCharType="separate"/>
          </w:r>
          <w:r w:rsidR="00CD2FDC">
            <w:t>UTCN</w:t>
          </w:r>
          <w:r w:rsidR="00722D10">
            <w:fldChar w:fldCharType="end"/>
          </w:r>
          <w:r>
            <w:t xml:space="preserve">, </w:t>
          </w:r>
          <w:r w:rsidR="00E303A0">
            <w:fldChar w:fldCharType="begin"/>
          </w:r>
          <w:r>
            <w:instrText xml:space="preserve"> DATE \@ "yyyy" </w:instrText>
          </w:r>
          <w:r w:rsidR="00E303A0">
            <w:fldChar w:fldCharType="separate"/>
          </w:r>
          <w:r w:rsidR="00A47819">
            <w:rPr>
              <w:noProof/>
            </w:rPr>
            <w:t>2016</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3F6F7A">
            <w:rPr>
              <w:rStyle w:val="PageNumber"/>
              <w:noProof/>
            </w:rPr>
            <w:t>2</w:t>
          </w:r>
          <w:r w:rsidR="00E303A0">
            <w:rPr>
              <w:rStyle w:val="PageNumber"/>
            </w:rPr>
            <w:fldChar w:fldCharType="end"/>
          </w:r>
          <w:r>
            <w:rPr>
              <w:rStyle w:val="PageNumber"/>
            </w:rPr>
            <w:t xml:space="preserve"> of </w:t>
          </w:r>
          <w:r w:rsidR="00722D10">
            <w:fldChar w:fldCharType="begin"/>
          </w:r>
          <w:r w:rsidR="00722D10">
            <w:instrText xml:space="preserve"> NUMPAGES  \* MERGEFORMAT </w:instrText>
          </w:r>
          <w:r w:rsidR="00722D10">
            <w:fldChar w:fldCharType="separate"/>
          </w:r>
          <w:r w:rsidR="003F6F7A" w:rsidRPr="003F6F7A">
            <w:rPr>
              <w:rStyle w:val="PageNumber"/>
              <w:noProof/>
            </w:rPr>
            <w:t>7</w:t>
          </w:r>
          <w:r w:rsidR="00722D10">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D10" w:rsidRDefault="00722D10" w:rsidP="009A036F">
      <w:pPr>
        <w:spacing w:line="240" w:lineRule="auto"/>
      </w:pPr>
      <w:r>
        <w:separator/>
      </w:r>
    </w:p>
  </w:footnote>
  <w:footnote w:type="continuationSeparator" w:id="0">
    <w:p w:rsidR="00722D10" w:rsidRDefault="00722D10"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530A"/>
    <w:rsid w:val="00076E0D"/>
    <w:rsid w:val="00091F30"/>
    <w:rsid w:val="000A1CA9"/>
    <w:rsid w:val="000D0E38"/>
    <w:rsid w:val="000F0C36"/>
    <w:rsid w:val="0010754F"/>
    <w:rsid w:val="00133F30"/>
    <w:rsid w:val="001361B8"/>
    <w:rsid w:val="00191C98"/>
    <w:rsid w:val="001A7F5A"/>
    <w:rsid w:val="001C1605"/>
    <w:rsid w:val="001E39D2"/>
    <w:rsid w:val="001F11AF"/>
    <w:rsid w:val="001F20E7"/>
    <w:rsid w:val="002A2521"/>
    <w:rsid w:val="00300803"/>
    <w:rsid w:val="00337545"/>
    <w:rsid w:val="00344662"/>
    <w:rsid w:val="00346E30"/>
    <w:rsid w:val="00362C8F"/>
    <w:rsid w:val="003808B2"/>
    <w:rsid w:val="003D60BD"/>
    <w:rsid w:val="003F6F7A"/>
    <w:rsid w:val="00410E2F"/>
    <w:rsid w:val="004152CC"/>
    <w:rsid w:val="004426D0"/>
    <w:rsid w:val="00514F19"/>
    <w:rsid w:val="00520221"/>
    <w:rsid w:val="00533FD6"/>
    <w:rsid w:val="00585FC0"/>
    <w:rsid w:val="005A3045"/>
    <w:rsid w:val="006846C7"/>
    <w:rsid w:val="006D61FF"/>
    <w:rsid w:val="006F64B7"/>
    <w:rsid w:val="00703E8F"/>
    <w:rsid w:val="00713AEE"/>
    <w:rsid w:val="00722866"/>
    <w:rsid w:val="00722D10"/>
    <w:rsid w:val="007523B3"/>
    <w:rsid w:val="00765098"/>
    <w:rsid w:val="0078441F"/>
    <w:rsid w:val="007F0344"/>
    <w:rsid w:val="0086422E"/>
    <w:rsid w:val="00880053"/>
    <w:rsid w:val="008930A8"/>
    <w:rsid w:val="008F13F1"/>
    <w:rsid w:val="00910FF2"/>
    <w:rsid w:val="00921F5E"/>
    <w:rsid w:val="009752B3"/>
    <w:rsid w:val="009925AC"/>
    <w:rsid w:val="00992DB8"/>
    <w:rsid w:val="009A036F"/>
    <w:rsid w:val="009D2837"/>
    <w:rsid w:val="009E455F"/>
    <w:rsid w:val="00A02B00"/>
    <w:rsid w:val="00A07351"/>
    <w:rsid w:val="00A44B53"/>
    <w:rsid w:val="00A47819"/>
    <w:rsid w:val="00A65AEC"/>
    <w:rsid w:val="00AA3590"/>
    <w:rsid w:val="00B55895"/>
    <w:rsid w:val="00B933A8"/>
    <w:rsid w:val="00B93D55"/>
    <w:rsid w:val="00BB2920"/>
    <w:rsid w:val="00BD1387"/>
    <w:rsid w:val="00BE3789"/>
    <w:rsid w:val="00C20D08"/>
    <w:rsid w:val="00C873DE"/>
    <w:rsid w:val="00CA5356"/>
    <w:rsid w:val="00CD2724"/>
    <w:rsid w:val="00CD2FDC"/>
    <w:rsid w:val="00D05238"/>
    <w:rsid w:val="00D144A6"/>
    <w:rsid w:val="00D2368D"/>
    <w:rsid w:val="00D904D4"/>
    <w:rsid w:val="00E2238E"/>
    <w:rsid w:val="00E238F1"/>
    <w:rsid w:val="00E303A0"/>
    <w:rsid w:val="00E75DD5"/>
    <w:rsid w:val="00EE0D69"/>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5924"/>
  <w15:docId w15:val="{2177FAD7-76D3-4D7F-B458-E326426B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1361B8"/>
    <w:pPr>
      <w:widowControl/>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4426D0"/>
  </w:style>
  <w:style w:type="character" w:styleId="Hyperlink">
    <w:name w:val="Hyperlink"/>
    <w:basedOn w:val="DefaultParagraphFont"/>
    <w:uiPriority w:val="99"/>
    <w:unhideWhenUsed/>
    <w:rsid w:val="004426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s://tiles.apache.org/framework/tutorial/configuration.html" TargetMode="External"/><Relationship Id="rId2" Type="http://schemas.openxmlformats.org/officeDocument/2006/relationships/styles" Target="styles.xml"/><Relationship Id="rId16" Type="http://schemas.openxmlformats.org/officeDocument/2006/relationships/hyperlink" Target="http://hibernate.org/orm/documentation/5.1/"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kiwand.com/en/Layer_(object-oriented_design)" TargetMode="External"/><Relationship Id="rId5" Type="http://schemas.openxmlformats.org/officeDocument/2006/relationships/footnotes" Target="footnotes.xml"/><Relationship Id="rId15" Type="http://schemas.openxmlformats.org/officeDocument/2006/relationships/hyperlink" Target="http://docs.spring.io/spring/docs/3.0.x/spring-framework-reference/htmlsingle/spring-framework-reference.html" TargetMode="External"/><Relationship Id="rId23" Type="http://schemas.openxmlformats.org/officeDocument/2006/relationships/theme" Target="theme/theme1.xml"/><Relationship Id="rId10" Type="http://schemas.openxmlformats.org/officeDocument/2006/relationships/hyperlink" Target="https://www.wikiwand.com/en/Software_architectur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Bogdan Gliga</cp:lastModifiedBy>
  <cp:revision>55</cp:revision>
  <dcterms:created xsi:type="dcterms:W3CDTF">2010-02-25T14:36:00Z</dcterms:created>
  <dcterms:modified xsi:type="dcterms:W3CDTF">2016-03-30T20:13:00Z</dcterms:modified>
</cp:coreProperties>
</file>