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429" w:rsidRDefault="0052304A">
      <w:pPr>
        <w:pStyle w:val="Title"/>
        <w:keepLines w:val="0"/>
        <w:spacing w:after="0"/>
        <w:rPr>
          <w:sz w:val="48"/>
          <w:szCs w:val="48"/>
        </w:rPr>
      </w:pPr>
      <w:bookmarkStart w:id="0" w:name="_gc2pz7m8v7e"/>
      <w:bookmarkEnd w:id="0"/>
      <w:r>
        <w:rPr>
          <w:noProof/>
          <w:sz w:val="48"/>
          <w:szCs w:val="48"/>
        </w:rPr>
        <w:drawing>
          <wp:anchor distT="0" distB="0" distL="114300" distR="114300" simplePos="0" relativeHeight="2" behindDoc="0" locked="0" layoutInCell="1" allowOverlap="1">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4"/>
                    <a:stretch>
                      <a:fillRect/>
                    </a:stretch>
                  </pic:blipFill>
                  <pic:spPr bwMode="auto">
                    <a:xfrm>
                      <a:off x="0" y="0"/>
                      <a:ext cx="1141095" cy="1583690"/>
                    </a:xfrm>
                    <a:prstGeom prst="rect">
                      <a:avLst/>
                    </a:prstGeom>
                  </pic:spPr>
                </pic:pic>
              </a:graphicData>
            </a:graphic>
          </wp:anchor>
        </w:drawing>
      </w:r>
      <w:r>
        <w:rPr>
          <w:noProof/>
          <w:sz w:val="48"/>
          <w:szCs w:val="48"/>
        </w:rPr>
        <w:drawing>
          <wp:anchor distT="0" distB="0" distL="0" distR="0" simplePos="0" relativeHeight="3" behindDoc="0" locked="0" layoutInCell="1" allowOverlap="1">
            <wp:simplePos x="0" y="0"/>
            <wp:positionH relativeFrom="margin">
              <wp:posOffset>4524375</wp:posOffset>
            </wp:positionH>
            <wp:positionV relativeFrom="paragraph">
              <wp:posOffset>635</wp:posOffset>
            </wp:positionV>
            <wp:extent cx="1800225" cy="1895475"/>
            <wp:effectExtent l="0" t="0" r="0" b="0"/>
            <wp:wrapSquare wrapText="bothSides"/>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5"/>
                    <a:srcRect l="23996" r="25596"/>
                    <a:stretch>
                      <a:fillRect/>
                    </a:stretch>
                  </pic:blipFill>
                  <pic:spPr bwMode="auto">
                    <a:xfrm>
                      <a:off x="0" y="0"/>
                      <a:ext cx="1800225" cy="1895475"/>
                    </a:xfrm>
                    <a:prstGeom prst="rect">
                      <a:avLst/>
                    </a:prstGeom>
                  </pic:spPr>
                </pic:pic>
              </a:graphicData>
            </a:graphic>
          </wp:anchor>
        </w:drawing>
      </w:r>
    </w:p>
    <w:p w:rsidR="003C7429" w:rsidRDefault="003C7429">
      <w:pPr>
        <w:pStyle w:val="Title"/>
        <w:keepLines w:val="0"/>
        <w:spacing w:after="0"/>
        <w:ind w:left="720"/>
        <w:jc w:val="right"/>
        <w:rPr>
          <w:color w:val="B7B7B7"/>
          <w:sz w:val="48"/>
          <w:szCs w:val="48"/>
        </w:rPr>
      </w:pPr>
      <w:bookmarkStart w:id="1" w:name="_26sbew8fa0gp"/>
      <w:bookmarkEnd w:id="1"/>
    </w:p>
    <w:p w:rsidR="003C7429" w:rsidRDefault="003C7429">
      <w:pPr>
        <w:pStyle w:val="Title"/>
        <w:spacing w:after="0"/>
        <w:jc w:val="right"/>
        <w:rPr>
          <w:sz w:val="48"/>
          <w:szCs w:val="48"/>
        </w:rPr>
      </w:pPr>
      <w:bookmarkStart w:id="2" w:name="_1v0rwb789wl3"/>
      <w:bookmarkEnd w:id="2"/>
    </w:p>
    <w:p w:rsidR="003C7429" w:rsidRDefault="003C7429">
      <w:pPr>
        <w:pStyle w:val="Title"/>
        <w:spacing w:after="0"/>
        <w:rPr>
          <w:sz w:val="48"/>
          <w:szCs w:val="48"/>
        </w:rPr>
      </w:pPr>
      <w:bookmarkStart w:id="3" w:name="_2468oyeg0eef"/>
      <w:bookmarkEnd w:id="3"/>
    </w:p>
    <w:p w:rsidR="003C7429" w:rsidRDefault="003C7429">
      <w:pPr>
        <w:shd w:val="clear" w:color="auto" w:fill="FFFFFF"/>
      </w:pPr>
    </w:p>
    <w:p w:rsidR="003C7429" w:rsidRDefault="003C7429">
      <w:pPr>
        <w:shd w:val="clear" w:color="auto" w:fill="FFFFFF"/>
      </w:pPr>
    </w:p>
    <w:p w:rsidR="003C7429" w:rsidRDefault="0052304A">
      <w:pPr>
        <w:pStyle w:val="Title"/>
        <w:spacing w:after="0"/>
        <w:jc w:val="right"/>
      </w:pPr>
      <w:bookmarkStart w:id="4" w:name="_ug35toubx59n"/>
      <w:bookmarkEnd w:id="4"/>
      <w:r>
        <w:rPr>
          <w:sz w:val="48"/>
          <w:szCs w:val="48"/>
        </w:rPr>
        <w:t>Technical Safety Concept Lane Assistance</w:t>
      </w:r>
    </w:p>
    <w:p w:rsidR="003C7429" w:rsidRDefault="0052304A">
      <w:pPr>
        <w:shd w:val="clear" w:color="auto" w:fill="FFFFFF"/>
        <w:jc w:val="right"/>
        <w:rPr>
          <w:b/>
          <w:color w:val="B7B7B7"/>
        </w:rPr>
      </w:pPr>
      <w:r>
        <w:rPr>
          <w:b/>
        </w:rPr>
        <w:t xml:space="preserve">Document Version: </w:t>
      </w:r>
      <w:r>
        <w:rPr>
          <w:b/>
          <w:color w:val="B7B7B7"/>
        </w:rPr>
        <w:t>[Version]</w:t>
      </w:r>
    </w:p>
    <w:p w:rsidR="003C7429" w:rsidRDefault="0052304A">
      <w:pPr>
        <w:shd w:val="clear" w:color="auto" w:fill="FFFFFF"/>
        <w:jc w:val="right"/>
        <w:rPr>
          <w:b/>
          <w:color w:val="999999"/>
        </w:rPr>
      </w:pPr>
      <w:r>
        <w:rPr>
          <w:b/>
          <w:color w:val="999999"/>
        </w:rPr>
        <w:t>Template Version 1.0, Released on 2017-06-21</w:t>
      </w:r>
    </w:p>
    <w:p w:rsidR="003C7429" w:rsidRDefault="003C7429">
      <w:pPr>
        <w:shd w:val="clear" w:color="auto" w:fill="FFFFFF"/>
      </w:pPr>
    </w:p>
    <w:p w:rsidR="003C7429" w:rsidRDefault="0052304A">
      <w:pPr>
        <w:pStyle w:val="Title"/>
        <w:spacing w:after="0"/>
        <w:jc w:val="right"/>
        <w:rPr>
          <w:sz w:val="48"/>
          <w:szCs w:val="48"/>
        </w:rPr>
      </w:pPr>
      <w:bookmarkStart w:id="5" w:name="_l0poj5uo1qme"/>
      <w:bookmarkEnd w:id="5"/>
      <w:r>
        <w:rPr>
          <w:noProof/>
        </w:rPr>
        <w:drawing>
          <wp:inline distT="0" distB="0" distL="0" distR="0">
            <wp:extent cx="5943600" cy="3009900"/>
            <wp:effectExtent l="0" t="0" r="0" b="0"/>
            <wp:docPr id="3"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pic:cNvPicPr>
                      <a:picLocks noChangeAspect="1" noChangeArrowheads="1"/>
                    </pic:cNvPicPr>
                  </pic:nvPicPr>
                  <pic:blipFill>
                    <a:blip r:embed="rId6"/>
                    <a:stretch>
                      <a:fillRect/>
                    </a:stretch>
                  </pic:blipFill>
                  <pic:spPr bwMode="auto">
                    <a:xfrm>
                      <a:off x="0" y="0"/>
                      <a:ext cx="5943600" cy="3009900"/>
                    </a:xfrm>
                    <a:prstGeom prst="rect">
                      <a:avLst/>
                    </a:prstGeom>
                  </pic:spPr>
                </pic:pic>
              </a:graphicData>
            </a:graphic>
          </wp:inline>
        </w:drawing>
      </w:r>
      <w:r>
        <w:rPr>
          <w:sz w:val="48"/>
          <w:szCs w:val="48"/>
        </w:rPr>
        <w:t xml:space="preserve"> </w:t>
      </w:r>
    </w:p>
    <w:p w:rsidR="003C7429" w:rsidRDefault="0052304A">
      <w:pPr>
        <w:pStyle w:val="Title"/>
        <w:spacing w:after="0"/>
        <w:jc w:val="right"/>
        <w:rPr>
          <w:sz w:val="48"/>
          <w:szCs w:val="48"/>
        </w:rPr>
      </w:pPr>
      <w:bookmarkStart w:id="6" w:name="_whbjx426p9hs"/>
      <w:bookmarkEnd w:id="6"/>
      <w:r>
        <w:br w:type="page"/>
      </w:r>
    </w:p>
    <w:p w:rsidR="003C7429" w:rsidRDefault="0052304A">
      <w:pPr>
        <w:pStyle w:val="Heading1"/>
        <w:widowControl w:val="0"/>
        <w:spacing w:before="480" w:after="180"/>
      </w:pPr>
      <w:bookmarkStart w:id="7" w:name="_1t3h5sf"/>
      <w:bookmarkEnd w:id="7"/>
      <w:r>
        <w:lastRenderedPageBreak/>
        <w:t>Document history</w:t>
      </w:r>
    </w:p>
    <w:p w:rsidR="003C7429" w:rsidRDefault="0052304A">
      <w:pPr>
        <w:shd w:val="clear" w:color="auto" w:fill="FFFFFF"/>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3C7429" w:rsidRDefault="003C7429">
      <w:pPr>
        <w:shd w:val="clear" w:color="auto" w:fill="FFFFFF"/>
        <w:rPr>
          <w:b/>
          <w:color w:val="B7B7B7"/>
        </w:rPr>
      </w:pPr>
    </w:p>
    <w:p w:rsidR="003C7429" w:rsidRDefault="0052304A">
      <w:pPr>
        <w:shd w:val="clear" w:color="auto" w:fill="FFFFFF"/>
        <w:rPr>
          <w:b/>
          <w:color w:val="B7B7B7"/>
        </w:rPr>
      </w:pPr>
      <w:r>
        <w:rPr>
          <w:b/>
          <w:color w:val="B7B7B7"/>
        </w:rPr>
        <w:t>For example, if this were your first draft or first submission, you might say version 1.0. If this is a second submission attempt, then you'd add a second line with a new date and version 2.0]</w:t>
      </w:r>
    </w:p>
    <w:p w:rsidR="003C7429" w:rsidRDefault="003C7429">
      <w:pPr>
        <w:widowControl w:val="0"/>
        <w:shd w:val="clear" w:color="auto" w:fill="FFFFFF"/>
        <w:spacing w:after="180"/>
        <w:rPr>
          <w:rFonts w:ascii="Calibri" w:eastAsia="Calibri" w:hAnsi="Calibri" w:cs="Calibri"/>
        </w:rPr>
      </w:pPr>
    </w:p>
    <w:tbl>
      <w:tblPr>
        <w:tblW w:w="9630" w:type="dxa"/>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20" w:firstRow="1" w:lastRow="0" w:firstColumn="0" w:lastColumn="0" w:noHBand="0" w:noVBand="0"/>
      </w:tblPr>
      <w:tblGrid>
        <w:gridCol w:w="1471"/>
        <w:gridCol w:w="1275"/>
        <w:gridCol w:w="2100"/>
        <w:gridCol w:w="4784"/>
      </w:tblGrid>
      <w:tr w:rsidR="003C7429">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52304A">
            <w:pPr>
              <w:widowControl w:val="0"/>
              <w:shd w:val="clear" w:color="auto" w:fill="FFFFFF"/>
              <w:spacing w:before="60" w:after="60"/>
              <w:rPr>
                <w:rFonts w:ascii="Calibri" w:eastAsia="Calibri" w:hAnsi="Calibri" w:cs="Calibri"/>
              </w:rPr>
            </w:pPr>
            <w:r>
              <w:rPr>
                <w:rFonts w:ascii="Calibri" w:eastAsia="Calibri" w:hAnsi="Calibri" w:cs="Calibri"/>
              </w:rPr>
              <w:t>Date</w:t>
            </w: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52304A">
            <w:pPr>
              <w:widowControl w:val="0"/>
              <w:shd w:val="clear" w:color="auto" w:fill="FFFFFF"/>
              <w:spacing w:before="60" w:after="60"/>
              <w:rPr>
                <w:rFonts w:ascii="Calibri" w:eastAsia="Calibri" w:hAnsi="Calibri" w:cs="Calibri"/>
              </w:rPr>
            </w:pPr>
            <w:r>
              <w:rPr>
                <w:rFonts w:ascii="Calibri" w:eastAsia="Calibri" w:hAnsi="Calibri" w:cs="Calibri"/>
              </w:rPr>
              <w:t>Version</w:t>
            </w: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52304A">
            <w:pPr>
              <w:widowControl w:val="0"/>
              <w:shd w:val="clear" w:color="auto" w:fill="FFFFFF"/>
              <w:spacing w:before="60" w:after="60"/>
              <w:rPr>
                <w:rFonts w:ascii="Calibri" w:eastAsia="Calibri" w:hAnsi="Calibri" w:cs="Calibri"/>
              </w:rPr>
            </w:pPr>
            <w:r>
              <w:rPr>
                <w:rFonts w:ascii="Calibri" w:eastAsia="Calibri" w:hAnsi="Calibri" w:cs="Calibri"/>
              </w:rPr>
              <w:t>Editor</w:t>
            </w: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52304A">
            <w:pPr>
              <w:widowControl w:val="0"/>
              <w:shd w:val="clear" w:color="auto" w:fill="FFFFFF"/>
              <w:spacing w:before="60" w:after="60"/>
              <w:rPr>
                <w:rFonts w:ascii="Calibri" w:eastAsia="Calibri" w:hAnsi="Calibri" w:cs="Calibri"/>
              </w:rPr>
            </w:pPr>
            <w:r>
              <w:rPr>
                <w:rFonts w:ascii="Calibri" w:eastAsia="Calibri" w:hAnsi="Calibri" w:cs="Calibri"/>
              </w:rPr>
              <w:t>Description</w:t>
            </w:r>
          </w:p>
        </w:tc>
      </w:tr>
      <w:tr w:rsidR="003C7429">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DE6DEC">
            <w:pPr>
              <w:widowControl w:val="0"/>
              <w:shd w:val="clear" w:color="auto" w:fill="FFFFFF"/>
              <w:spacing w:before="60" w:after="60"/>
              <w:rPr>
                <w:rFonts w:ascii="Calibri" w:eastAsia="Calibri" w:hAnsi="Calibri" w:cs="Calibri"/>
              </w:rPr>
            </w:pPr>
            <w:r>
              <w:rPr>
                <w:rFonts w:ascii="Calibri" w:eastAsia="Calibri" w:hAnsi="Calibri" w:cs="Calibri"/>
              </w:rPr>
              <w:t>25 June 2019</w:t>
            </w: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DE6DEC">
            <w:pPr>
              <w:widowControl w:val="0"/>
              <w:shd w:val="clear" w:color="auto" w:fill="FFFFFF"/>
              <w:spacing w:before="60" w:after="60"/>
              <w:rPr>
                <w:rFonts w:ascii="Calibri" w:eastAsia="Calibri" w:hAnsi="Calibri" w:cs="Calibri"/>
              </w:rPr>
            </w:pPr>
            <w:r>
              <w:rPr>
                <w:rFonts w:ascii="Calibri" w:eastAsia="Calibri" w:hAnsi="Calibri" w:cs="Calibri"/>
              </w:rPr>
              <w:t>1.0</w:t>
            </w: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DE6DEC">
            <w:pPr>
              <w:widowControl w:val="0"/>
              <w:shd w:val="clear" w:color="auto" w:fill="FFFFFF"/>
              <w:spacing w:before="60" w:after="60"/>
              <w:rPr>
                <w:rFonts w:ascii="Calibri" w:eastAsia="Calibri" w:hAnsi="Calibri" w:cs="Calibri"/>
              </w:rPr>
            </w:pPr>
            <w:r>
              <w:rPr>
                <w:rFonts w:ascii="Calibri" w:eastAsia="Calibri" w:hAnsi="Calibri" w:cs="Calibri"/>
              </w:rPr>
              <w:t>Guilin Zhu</w:t>
            </w: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DE6DEC">
            <w:pPr>
              <w:widowControl w:val="0"/>
              <w:shd w:val="clear" w:color="auto" w:fill="FFFFFF"/>
              <w:spacing w:before="60" w:after="60"/>
              <w:rPr>
                <w:rFonts w:ascii="Calibri" w:eastAsia="Calibri" w:hAnsi="Calibri" w:cs="Calibri"/>
              </w:rPr>
            </w:pPr>
            <w:r>
              <w:rPr>
                <w:rFonts w:ascii="Calibri" w:eastAsia="Calibri" w:hAnsi="Calibri" w:cs="Calibri"/>
              </w:rPr>
              <w:t>First version</w:t>
            </w:r>
          </w:p>
        </w:tc>
      </w:tr>
      <w:tr w:rsidR="003C7429">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3C7429">
            <w:pPr>
              <w:widowControl w:val="0"/>
              <w:shd w:val="clear" w:color="auto" w:fill="FFFFFF"/>
              <w:spacing w:before="60" w:after="6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3C7429">
            <w:pPr>
              <w:widowControl w:val="0"/>
              <w:shd w:val="clear" w:color="auto" w:fill="FFFFFF"/>
              <w:spacing w:before="60" w:after="60"/>
              <w:rPr>
                <w:rFonts w:ascii="Calibri" w:eastAsia="Calibri" w:hAnsi="Calibri" w:cs="Calibri"/>
              </w:rPr>
            </w:pP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3C7429">
            <w:pPr>
              <w:widowControl w:val="0"/>
              <w:shd w:val="clear" w:color="auto" w:fill="FFFFFF"/>
              <w:spacing w:before="60" w:after="6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3C7429">
            <w:pPr>
              <w:widowControl w:val="0"/>
              <w:shd w:val="clear" w:color="auto" w:fill="FFFFFF"/>
              <w:spacing w:before="60" w:after="60"/>
              <w:rPr>
                <w:rFonts w:ascii="Calibri" w:eastAsia="Calibri" w:hAnsi="Calibri" w:cs="Calibri"/>
              </w:rPr>
            </w:pPr>
          </w:p>
        </w:tc>
      </w:tr>
      <w:tr w:rsidR="003C7429">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3C7429">
            <w:pPr>
              <w:widowControl w:val="0"/>
              <w:shd w:val="clear" w:color="auto" w:fill="FFFFFF"/>
              <w:spacing w:before="60" w:after="6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3C7429">
            <w:pPr>
              <w:widowControl w:val="0"/>
              <w:shd w:val="clear" w:color="auto" w:fill="FFFFFF"/>
              <w:spacing w:before="60" w:after="60"/>
              <w:rPr>
                <w:rFonts w:ascii="Calibri" w:eastAsia="Calibri" w:hAnsi="Calibri" w:cs="Calibri"/>
              </w:rPr>
            </w:pP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3C7429">
            <w:pPr>
              <w:widowControl w:val="0"/>
              <w:shd w:val="clear" w:color="auto" w:fill="FFFFFF"/>
              <w:spacing w:before="60" w:after="6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3C7429">
            <w:pPr>
              <w:widowControl w:val="0"/>
              <w:shd w:val="clear" w:color="auto" w:fill="FFFFFF"/>
              <w:spacing w:before="60" w:after="60"/>
              <w:rPr>
                <w:rFonts w:ascii="Calibri" w:eastAsia="Calibri" w:hAnsi="Calibri" w:cs="Calibri"/>
              </w:rPr>
            </w:pPr>
          </w:p>
        </w:tc>
      </w:tr>
      <w:tr w:rsidR="003C7429">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3C7429">
            <w:pPr>
              <w:widowControl w:val="0"/>
              <w:shd w:val="clear" w:color="auto" w:fill="FFFFFF"/>
              <w:spacing w:before="60" w:after="6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3C7429">
            <w:pPr>
              <w:widowControl w:val="0"/>
              <w:shd w:val="clear" w:color="auto" w:fill="FFFFFF"/>
              <w:spacing w:before="60" w:after="60"/>
              <w:rPr>
                <w:rFonts w:ascii="Calibri" w:eastAsia="Calibri" w:hAnsi="Calibri" w:cs="Calibri"/>
              </w:rPr>
            </w:pP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3C7429">
            <w:pPr>
              <w:widowControl w:val="0"/>
              <w:shd w:val="clear" w:color="auto" w:fill="FFFFFF"/>
              <w:spacing w:before="60" w:after="6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3C7429">
            <w:pPr>
              <w:widowControl w:val="0"/>
              <w:shd w:val="clear" w:color="auto" w:fill="FFFFFF"/>
              <w:spacing w:before="60" w:after="60"/>
              <w:rPr>
                <w:rFonts w:ascii="Calibri" w:eastAsia="Calibri" w:hAnsi="Calibri" w:cs="Calibri"/>
              </w:rPr>
            </w:pPr>
          </w:p>
        </w:tc>
      </w:tr>
      <w:tr w:rsidR="003C7429">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3C7429">
            <w:pPr>
              <w:widowControl w:val="0"/>
              <w:shd w:val="clear" w:color="auto" w:fill="FFFFFF"/>
              <w:spacing w:before="60" w:after="6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3C7429">
            <w:pPr>
              <w:widowControl w:val="0"/>
              <w:shd w:val="clear" w:color="auto" w:fill="FFFFFF"/>
              <w:spacing w:before="60" w:after="60"/>
              <w:rPr>
                <w:rFonts w:ascii="Calibri" w:eastAsia="Calibri" w:hAnsi="Calibri" w:cs="Calibri"/>
              </w:rPr>
            </w:pPr>
            <w:bookmarkStart w:id="8" w:name="_2s8eyo1"/>
            <w:bookmarkEnd w:id="8"/>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3C7429">
            <w:pPr>
              <w:widowControl w:val="0"/>
              <w:shd w:val="clear" w:color="auto" w:fill="FFFFFF"/>
              <w:spacing w:before="60" w:after="6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C7429" w:rsidRDefault="003C7429">
            <w:pPr>
              <w:widowControl w:val="0"/>
              <w:shd w:val="clear" w:color="auto" w:fill="FFFFFF"/>
              <w:spacing w:before="60" w:after="60"/>
              <w:rPr>
                <w:rFonts w:ascii="Calibri" w:eastAsia="Calibri" w:hAnsi="Calibri" w:cs="Calibri"/>
              </w:rPr>
            </w:pPr>
          </w:p>
        </w:tc>
      </w:tr>
    </w:tbl>
    <w:p w:rsidR="003C7429" w:rsidRDefault="003C7429">
      <w:pPr>
        <w:pStyle w:val="Heading1"/>
        <w:widowControl w:val="0"/>
        <w:spacing w:before="480" w:after="180"/>
      </w:pPr>
      <w:bookmarkStart w:id="9" w:name="_dksuaje1rr9b"/>
      <w:bookmarkEnd w:id="9"/>
    </w:p>
    <w:p w:rsidR="003C7429" w:rsidRDefault="0052304A">
      <w:pPr>
        <w:pStyle w:val="Heading1"/>
        <w:widowControl w:val="0"/>
        <w:spacing w:before="480" w:after="180"/>
      </w:pPr>
      <w:bookmarkStart w:id="10" w:name="_mpqza6jxmg1n"/>
      <w:bookmarkEnd w:id="10"/>
      <w:r>
        <w:t>Table of Contents</w:t>
      </w:r>
    </w:p>
    <w:p w:rsidR="003C7429" w:rsidRDefault="003C7429">
      <w:pPr>
        <w:shd w:val="clear" w:color="auto" w:fill="FFFFFF"/>
      </w:pPr>
    </w:p>
    <w:p w:rsidR="003C7429" w:rsidRDefault="0052304A">
      <w:pPr>
        <w:shd w:val="clear" w:color="auto" w:fill="FFFFFF"/>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rStyle w:val="InternetLink"/>
            <w:b/>
            <w:color w:val="B7B7B7"/>
          </w:rPr>
          <w:t>Google Docs</w:t>
        </w:r>
      </w:hyperlink>
      <w:r>
        <w:rPr>
          <w:b/>
          <w:color w:val="B7B7B7"/>
        </w:rPr>
        <w:t xml:space="preserve">, you can use headings for each section and then go to Insert &gt; Table of Contents.  </w:t>
      </w:r>
      <w:hyperlink r:id="rId8">
        <w:r>
          <w:rPr>
            <w:rStyle w:val="InternetLink"/>
            <w:b/>
            <w:color w:val="B7B7B7"/>
          </w:rPr>
          <w:t>Microsoft Word</w:t>
        </w:r>
      </w:hyperlink>
      <w:r>
        <w:rPr>
          <w:b/>
          <w:color w:val="B7B7B7"/>
        </w:rPr>
        <w:t xml:space="preserve"> has similar capabilities]</w:t>
      </w:r>
    </w:p>
    <w:p w:rsidR="003C7429" w:rsidRDefault="003C7429">
      <w:pPr>
        <w:shd w:val="clear" w:color="auto" w:fill="FFFFFF"/>
      </w:pPr>
    </w:p>
    <w:sdt>
      <w:sdtPr>
        <w:id w:val="1255010513"/>
        <w:docPartObj>
          <w:docPartGallery w:val="Table of Contents"/>
          <w:docPartUnique/>
        </w:docPartObj>
      </w:sdtPr>
      <w:sdtEndPr/>
      <w:sdtContent>
        <w:p w:rsidR="003C7429" w:rsidRDefault="0052304A">
          <w:pPr>
            <w:shd w:val="clear" w:color="auto" w:fill="FFFFFF"/>
            <w:spacing w:before="80" w:line="240" w:lineRule="auto"/>
            <w:rPr>
              <w:color w:val="1155CC"/>
              <w:u w:val="single"/>
            </w:rPr>
          </w:pPr>
          <w:r>
            <w:fldChar w:fldCharType="begin"/>
          </w:r>
          <w:r>
            <w:instrText>TOC \z \o "1-9" \u \h</w:instrText>
          </w:r>
          <w:r>
            <w:fldChar w:fldCharType="separate"/>
          </w:r>
          <w:hyperlink w:anchor="_1t3h5sf">
            <w:r>
              <w:rPr>
                <w:rStyle w:val="IndexLink"/>
                <w:webHidden/>
                <w:color w:val="1155CC"/>
                <w:u w:val="single"/>
              </w:rPr>
              <w:t>Document history</w:t>
            </w:r>
          </w:hyperlink>
        </w:p>
        <w:p w:rsidR="003C7429" w:rsidRDefault="00066F1D">
          <w:pPr>
            <w:shd w:val="clear" w:color="auto" w:fill="FFFFFF"/>
            <w:spacing w:before="200" w:line="240" w:lineRule="auto"/>
            <w:rPr>
              <w:color w:val="1155CC"/>
              <w:u w:val="single"/>
            </w:rPr>
          </w:pPr>
          <w:hyperlink w:anchor="_ktt3lgighckp">
            <w:r w:rsidR="0052304A">
              <w:rPr>
                <w:rStyle w:val="IndexLink"/>
                <w:webHidden/>
                <w:color w:val="1155CC"/>
                <w:u w:val="single"/>
              </w:rPr>
              <w:t>Table of Contents</w:t>
            </w:r>
          </w:hyperlink>
        </w:p>
        <w:p w:rsidR="003C7429" w:rsidRDefault="00066F1D">
          <w:pPr>
            <w:shd w:val="clear" w:color="auto" w:fill="FFFFFF"/>
            <w:spacing w:before="200" w:line="240" w:lineRule="auto"/>
            <w:rPr>
              <w:color w:val="1155CC"/>
              <w:u w:val="single"/>
            </w:rPr>
          </w:pPr>
          <w:hyperlink w:anchor="_fulgh8sf1ocg">
            <w:r w:rsidR="0052304A">
              <w:rPr>
                <w:rStyle w:val="IndexLink"/>
                <w:webHidden/>
                <w:color w:val="1155CC"/>
                <w:u w:val="single"/>
              </w:rPr>
              <w:t>Purpose of the Technical Safety Concept</w:t>
            </w:r>
          </w:hyperlink>
        </w:p>
        <w:p w:rsidR="003C7429" w:rsidRDefault="00066F1D">
          <w:pPr>
            <w:shd w:val="clear" w:color="auto" w:fill="FFFFFF"/>
            <w:spacing w:before="200" w:line="240" w:lineRule="auto"/>
            <w:rPr>
              <w:color w:val="1155CC"/>
              <w:u w:val="single"/>
            </w:rPr>
          </w:pPr>
          <w:hyperlink w:anchor="_757cx6xm46zb">
            <w:r w:rsidR="0052304A">
              <w:rPr>
                <w:rStyle w:val="IndexLink"/>
                <w:webHidden/>
                <w:color w:val="1155CC"/>
                <w:u w:val="single"/>
              </w:rPr>
              <w:t>Inputs to the Technical Safety Concept</w:t>
            </w:r>
          </w:hyperlink>
        </w:p>
        <w:p w:rsidR="003C7429" w:rsidRDefault="00066F1D">
          <w:pPr>
            <w:shd w:val="clear" w:color="auto" w:fill="FFFFFF"/>
            <w:spacing w:before="60" w:line="240" w:lineRule="auto"/>
            <w:ind w:left="360"/>
            <w:rPr>
              <w:color w:val="1155CC"/>
              <w:u w:val="single"/>
            </w:rPr>
          </w:pPr>
          <w:hyperlink w:anchor="_2f9rjqxbsp2">
            <w:r w:rsidR="0052304A">
              <w:rPr>
                <w:rStyle w:val="IndexLink"/>
                <w:webHidden/>
                <w:color w:val="1155CC"/>
                <w:u w:val="single"/>
              </w:rPr>
              <w:t>Functional Safety Requirements</w:t>
            </w:r>
          </w:hyperlink>
        </w:p>
        <w:p w:rsidR="003C7429" w:rsidRDefault="00066F1D">
          <w:pPr>
            <w:shd w:val="clear" w:color="auto" w:fill="FFFFFF"/>
            <w:spacing w:before="60" w:line="240" w:lineRule="auto"/>
            <w:ind w:left="360"/>
            <w:rPr>
              <w:color w:val="1155CC"/>
              <w:u w:val="single"/>
            </w:rPr>
          </w:pPr>
          <w:hyperlink w:anchor="_qp3s9pvua9mt">
            <w:r w:rsidR="0052304A">
              <w:rPr>
                <w:rStyle w:val="IndexLink"/>
                <w:webHidden/>
                <w:color w:val="1155CC"/>
                <w:u w:val="single"/>
              </w:rPr>
              <w:t>Refined System Architecture from Functional Safety Concept</w:t>
            </w:r>
          </w:hyperlink>
        </w:p>
        <w:p w:rsidR="003C7429" w:rsidRDefault="00066F1D">
          <w:pPr>
            <w:shd w:val="clear" w:color="auto" w:fill="FFFFFF"/>
            <w:spacing w:before="60" w:line="240" w:lineRule="auto"/>
            <w:ind w:left="720"/>
            <w:rPr>
              <w:color w:val="1155CC"/>
              <w:u w:val="single"/>
            </w:rPr>
          </w:pPr>
          <w:hyperlink w:anchor="_cqb49updinx4">
            <w:r w:rsidR="0052304A">
              <w:rPr>
                <w:rStyle w:val="IndexLink"/>
                <w:webHidden/>
                <w:color w:val="1155CC"/>
                <w:u w:val="single"/>
              </w:rPr>
              <w:t>Functional overview of architecture elements</w:t>
            </w:r>
          </w:hyperlink>
        </w:p>
        <w:p w:rsidR="003C7429" w:rsidRDefault="00066F1D">
          <w:pPr>
            <w:shd w:val="clear" w:color="auto" w:fill="FFFFFF"/>
            <w:spacing w:before="200" w:line="240" w:lineRule="auto"/>
            <w:rPr>
              <w:color w:val="1155CC"/>
              <w:u w:val="single"/>
            </w:rPr>
          </w:pPr>
          <w:hyperlink w:anchor="_mx8us8onanqo">
            <w:r w:rsidR="0052304A">
              <w:rPr>
                <w:rStyle w:val="IndexLink"/>
                <w:webHidden/>
                <w:color w:val="1155CC"/>
                <w:u w:val="single"/>
              </w:rPr>
              <w:t>Technical Safety Concept</w:t>
            </w:r>
          </w:hyperlink>
        </w:p>
        <w:p w:rsidR="003C7429" w:rsidRDefault="00066F1D">
          <w:pPr>
            <w:shd w:val="clear" w:color="auto" w:fill="FFFFFF"/>
            <w:spacing w:before="60" w:line="240" w:lineRule="auto"/>
            <w:ind w:left="360"/>
            <w:rPr>
              <w:color w:val="1155CC"/>
              <w:u w:val="single"/>
            </w:rPr>
          </w:pPr>
          <w:hyperlink w:anchor="_lnxjuovv6kca">
            <w:r w:rsidR="0052304A">
              <w:rPr>
                <w:rStyle w:val="IndexLink"/>
                <w:webHidden/>
                <w:color w:val="1155CC"/>
                <w:u w:val="single"/>
              </w:rPr>
              <w:t>Technical Safety Requirements</w:t>
            </w:r>
          </w:hyperlink>
        </w:p>
        <w:p w:rsidR="003C7429" w:rsidRDefault="00066F1D">
          <w:pPr>
            <w:shd w:val="clear" w:color="auto" w:fill="FFFFFF"/>
            <w:spacing w:before="60" w:line="240" w:lineRule="auto"/>
            <w:ind w:left="360"/>
            <w:rPr>
              <w:color w:val="1155CC"/>
              <w:u w:val="single"/>
            </w:rPr>
          </w:pPr>
          <w:hyperlink w:anchor="_74udkdvf7nod">
            <w:r w:rsidR="0052304A">
              <w:rPr>
                <w:rStyle w:val="IndexLink"/>
                <w:webHidden/>
                <w:color w:val="1155CC"/>
                <w:u w:val="single"/>
              </w:rPr>
              <w:t>Refinement of the System Architecture</w:t>
            </w:r>
          </w:hyperlink>
        </w:p>
        <w:p w:rsidR="003C7429" w:rsidRDefault="00066F1D">
          <w:pPr>
            <w:shd w:val="clear" w:color="auto" w:fill="FFFFFF"/>
            <w:spacing w:before="60" w:line="240" w:lineRule="auto"/>
            <w:ind w:left="360"/>
            <w:rPr>
              <w:color w:val="1155CC"/>
              <w:u w:val="single"/>
            </w:rPr>
          </w:pPr>
          <w:hyperlink w:anchor="_g2lqf7kmbspk">
            <w:r w:rsidR="0052304A">
              <w:rPr>
                <w:rStyle w:val="IndexLink"/>
                <w:webHidden/>
                <w:color w:val="1155CC"/>
                <w:u w:val="single"/>
              </w:rPr>
              <w:t>Allocation of Technical Safety Requirements to Architecture Elements</w:t>
            </w:r>
          </w:hyperlink>
        </w:p>
        <w:p w:rsidR="003C7429" w:rsidRDefault="00066F1D">
          <w:pPr>
            <w:shd w:val="clear" w:color="auto" w:fill="FFFFFF"/>
            <w:spacing w:before="60" w:after="80" w:line="240" w:lineRule="auto"/>
            <w:ind w:left="360"/>
          </w:pPr>
          <w:hyperlink w:anchor="_4w6r8buy4lrp">
            <w:r w:rsidR="0052304A">
              <w:rPr>
                <w:rStyle w:val="IndexLink"/>
                <w:webHidden/>
                <w:color w:val="1155CC"/>
                <w:u w:val="single"/>
              </w:rPr>
              <w:t>Warning and Degradation Concept</w:t>
            </w:r>
          </w:hyperlink>
          <w:r w:rsidR="0052304A">
            <w:fldChar w:fldCharType="end"/>
          </w:r>
        </w:p>
      </w:sdtContent>
    </w:sdt>
    <w:p w:rsidR="003C7429" w:rsidRDefault="0052304A">
      <w:pPr>
        <w:pStyle w:val="Heading1"/>
        <w:spacing w:before="0" w:after="0"/>
      </w:pPr>
      <w:bookmarkStart w:id="11" w:name="_fulgh8sf1ocg"/>
      <w:bookmarkEnd w:id="11"/>
      <w:r>
        <w:t>Purpose of the Technical Safety Concept</w:t>
      </w:r>
    </w:p>
    <w:p w:rsidR="003C7429" w:rsidRDefault="003C7429">
      <w:pPr>
        <w:shd w:val="clear" w:color="auto" w:fill="FFFFFF"/>
      </w:pPr>
    </w:p>
    <w:p w:rsidR="003C7429" w:rsidRDefault="0052304A">
      <w:pPr>
        <w:shd w:val="clear" w:color="auto" w:fill="FFFFFF"/>
      </w:pPr>
      <w:r>
        <w:rPr>
          <w:b/>
          <w:color w:val="B7B7B7"/>
        </w:rPr>
        <w:t>[Instructions: Answer what is the purpose of a technical safety concept?]</w:t>
      </w:r>
    </w:p>
    <w:p w:rsidR="003C7429" w:rsidRDefault="0052304A">
      <w:pPr>
        <w:shd w:val="clear" w:color="auto" w:fill="FFFFFF"/>
      </w:pPr>
      <w:r>
        <w:t xml:space="preserve">The purpose of technical safety </w:t>
      </w:r>
      <w:r w:rsidR="00DE6DEC">
        <w:t>concept</w:t>
      </w:r>
      <w:r>
        <w:t xml:space="preserve"> is to turn functional safety requirements into technical safety requirements and allocate technical safety requirements to the system architecture</w:t>
      </w:r>
    </w:p>
    <w:p w:rsidR="003C7429" w:rsidRDefault="0052304A">
      <w:pPr>
        <w:pStyle w:val="Heading1"/>
        <w:spacing w:before="0" w:after="0"/>
      </w:pPr>
      <w:bookmarkStart w:id="12" w:name="_757cx6xm46zb"/>
      <w:bookmarkEnd w:id="12"/>
      <w:r>
        <w:t>Inputs to the Technical Safety Concept</w:t>
      </w:r>
    </w:p>
    <w:p w:rsidR="003C7429" w:rsidRDefault="0052304A">
      <w:pPr>
        <w:pStyle w:val="Heading2"/>
        <w:spacing w:before="0" w:after="0"/>
      </w:pPr>
      <w:bookmarkStart w:id="13" w:name="_2f9rjqxbsp2"/>
      <w:bookmarkEnd w:id="13"/>
      <w:r>
        <w:t>Functional Safety Requirements</w:t>
      </w:r>
    </w:p>
    <w:p w:rsidR="003C7429" w:rsidRDefault="0052304A">
      <w:pPr>
        <w:shd w:val="clear" w:color="auto" w:fill="FFFFFF"/>
      </w:pPr>
      <w:r>
        <w:rPr>
          <w:b/>
          <w:color w:val="B7B7B7"/>
        </w:rPr>
        <w:t xml:space="preserve">[Instructions: Provide the functional safety requirements derived in the functional safety </w:t>
      </w:r>
      <w:proofErr w:type="gramStart"/>
      <w:r>
        <w:rPr>
          <w:b/>
          <w:color w:val="B7B7B7"/>
        </w:rPr>
        <w:t>concept ]</w:t>
      </w:r>
      <w:proofErr w:type="gramEnd"/>
    </w:p>
    <w:p w:rsidR="003C7429" w:rsidRDefault="003C7429">
      <w:pPr>
        <w:shd w:val="clear" w:color="auto" w:fill="FFFFFF"/>
      </w:pPr>
    </w:p>
    <w:p w:rsidR="003C7429" w:rsidRDefault="003C7429">
      <w:pPr>
        <w:shd w:val="clear" w:color="auto" w:fill="FFFFFF"/>
      </w:pPr>
    </w:p>
    <w:tbl>
      <w:tblPr>
        <w:tblW w:w="955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21"/>
        <w:gridCol w:w="4312"/>
        <w:gridCol w:w="692"/>
        <w:gridCol w:w="1227"/>
        <w:gridCol w:w="1803"/>
      </w:tblGrid>
      <w:tr w:rsidR="003C7429">
        <w:tc>
          <w:tcPr>
            <w:tcW w:w="152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ID</w:t>
            </w:r>
          </w:p>
        </w:tc>
        <w:tc>
          <w:tcPr>
            <w:tcW w:w="4501"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ASIL</w:t>
            </w:r>
          </w:p>
        </w:tc>
        <w:tc>
          <w:tcPr>
            <w:tcW w:w="124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Safe State</w:t>
            </w:r>
          </w:p>
        </w:tc>
      </w:tr>
      <w:tr w:rsidR="003C7429">
        <w:tc>
          <w:tcPr>
            <w:tcW w:w="15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Functional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01-01</w:t>
            </w:r>
          </w:p>
        </w:tc>
        <w:tc>
          <w:tcPr>
            <w:tcW w:w="450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pPr>
            <w:r>
              <w:t xml:space="preserve">The electric power steering ECU shall ensure the lane departure oscillating torque amplitude is below </w:t>
            </w:r>
            <w:proofErr w:type="spellStart"/>
            <w:r>
              <w:t>Max_Torque_Amplitude</w:t>
            </w:r>
            <w:proofErr w:type="spellEnd"/>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C</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50ms</w:t>
            </w:r>
          </w:p>
        </w:tc>
        <w:tc>
          <w:tcPr>
            <w:tcW w:w="19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LDW off</w:t>
            </w:r>
          </w:p>
        </w:tc>
      </w:tr>
      <w:tr w:rsidR="003C7429">
        <w:tc>
          <w:tcPr>
            <w:tcW w:w="15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Functional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01-02</w:t>
            </w:r>
          </w:p>
        </w:tc>
        <w:tc>
          <w:tcPr>
            <w:tcW w:w="450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pPr>
            <w:r>
              <w:t xml:space="preserve">The electric power steering ECU shall ensure that lane departure oscillating torque frequency is below </w:t>
            </w:r>
            <w:proofErr w:type="spellStart"/>
            <w:r>
              <w:t>Max_Torque_Frequency</w:t>
            </w:r>
            <w:proofErr w:type="spellEnd"/>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C</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50ms</w:t>
            </w:r>
          </w:p>
        </w:tc>
        <w:tc>
          <w:tcPr>
            <w:tcW w:w="19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LDW off</w:t>
            </w:r>
          </w:p>
        </w:tc>
      </w:tr>
      <w:tr w:rsidR="003C7429">
        <w:tc>
          <w:tcPr>
            <w:tcW w:w="15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Functional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02-01</w:t>
            </w:r>
          </w:p>
        </w:tc>
        <w:tc>
          <w:tcPr>
            <w:tcW w:w="450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pPr>
            <w:bookmarkStart w:id="14" w:name="__DdeLink__2680_902188793"/>
            <w:bookmarkEnd w:id="14"/>
            <w:r>
              <w:t xml:space="preserve">The electric power steering subsystem shall ensure that LKA function is able to detect driver hands off the wheel for </w:t>
            </w:r>
            <w:proofErr w:type="spellStart"/>
            <w:r>
              <w:t>Max_duration</w:t>
            </w:r>
            <w:proofErr w:type="spellEnd"/>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B</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200ms</w:t>
            </w:r>
          </w:p>
        </w:tc>
        <w:tc>
          <w:tcPr>
            <w:tcW w:w="19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LKA off</w:t>
            </w:r>
          </w:p>
        </w:tc>
      </w:tr>
      <w:tr w:rsidR="003C7429">
        <w:tc>
          <w:tcPr>
            <w:tcW w:w="1529" w:type="dxa"/>
            <w:tcBorders>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Functional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02-02</w:t>
            </w:r>
          </w:p>
        </w:tc>
        <w:tc>
          <w:tcPr>
            <w:tcW w:w="4501" w:type="dxa"/>
            <w:tcBorders>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pPr>
            <w:r>
              <w:t xml:space="preserve">The EPS shall ensure that LKA function torque output is below </w:t>
            </w:r>
            <w:proofErr w:type="spellStart"/>
            <w:r>
              <w:t>Max_Cmd</w:t>
            </w:r>
            <w:proofErr w:type="spellEnd"/>
          </w:p>
        </w:tc>
        <w:tc>
          <w:tcPr>
            <w:tcW w:w="360" w:type="dxa"/>
            <w:tcBorders>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B</w:t>
            </w:r>
          </w:p>
        </w:tc>
        <w:tc>
          <w:tcPr>
            <w:tcW w:w="1245" w:type="dxa"/>
            <w:tcBorders>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200ms</w:t>
            </w:r>
          </w:p>
        </w:tc>
        <w:tc>
          <w:tcPr>
            <w:tcW w:w="1920" w:type="dxa"/>
            <w:tcBorders>
              <w:left w:val="single" w:sz="8" w:space="0" w:color="000001"/>
              <w:bottom w:val="single" w:sz="8" w:space="0" w:color="000001"/>
              <w:right w:val="single" w:sz="8" w:space="0" w:color="000001"/>
            </w:tcBorders>
            <w:shd w:val="clear" w:color="auto" w:fill="auto"/>
            <w:tcMar>
              <w:left w:w="90" w:type="dxa"/>
            </w:tcMar>
          </w:tcPr>
          <w:p w:rsidR="003C7429" w:rsidRDefault="00066F1D">
            <w:pPr>
              <w:widowControl w:val="0"/>
              <w:shd w:val="clear" w:color="auto" w:fill="FFFFFF"/>
              <w:spacing w:line="240" w:lineRule="auto"/>
            </w:pPr>
            <w:r>
              <w:t xml:space="preserve">Warn the driver and </w:t>
            </w:r>
            <w:r w:rsidR="0052304A">
              <w:t>LKA off</w:t>
            </w:r>
          </w:p>
        </w:tc>
      </w:tr>
    </w:tbl>
    <w:p w:rsidR="003C7429" w:rsidRDefault="003C7429">
      <w:pPr>
        <w:shd w:val="clear" w:color="auto" w:fill="FFFFFF"/>
      </w:pPr>
    </w:p>
    <w:p w:rsidR="003C7429" w:rsidRDefault="003C7429">
      <w:pPr>
        <w:shd w:val="clear" w:color="auto" w:fill="FFFFFF"/>
      </w:pPr>
    </w:p>
    <w:p w:rsidR="003C7429" w:rsidRDefault="003C7429">
      <w:pPr>
        <w:shd w:val="clear" w:color="auto" w:fill="FFFFFF"/>
      </w:pPr>
    </w:p>
    <w:p w:rsidR="003C7429" w:rsidRDefault="0052304A">
      <w:pPr>
        <w:pStyle w:val="Heading2"/>
        <w:spacing w:before="0" w:after="0"/>
      </w:pPr>
      <w:bookmarkStart w:id="15" w:name="_qp3s9pvua9mt"/>
      <w:bookmarkEnd w:id="15"/>
      <w:r>
        <w:t>Refined System Architecture from Functional Safety Concept</w:t>
      </w:r>
    </w:p>
    <w:p w:rsidR="003C7429" w:rsidRDefault="003C7429">
      <w:pPr>
        <w:shd w:val="clear" w:color="auto" w:fill="FFFFFF"/>
      </w:pPr>
    </w:p>
    <w:p w:rsidR="003C7429" w:rsidRDefault="0052304A">
      <w:pPr>
        <w:shd w:val="clear" w:color="auto" w:fill="FFFFFF"/>
      </w:pPr>
      <w:r>
        <w:rPr>
          <w:b/>
          <w:color w:val="B7B7B7"/>
        </w:rPr>
        <w:t>[Instructions: Provide the refined system architecture from the functional safety concept]</w:t>
      </w:r>
    </w:p>
    <w:p w:rsidR="003C7429" w:rsidRDefault="003C7429">
      <w:pPr>
        <w:shd w:val="clear" w:color="auto" w:fill="FFFFFF"/>
      </w:pPr>
    </w:p>
    <w:p w:rsidR="003C7429" w:rsidRDefault="0052304A">
      <w:pPr>
        <w:pStyle w:val="Heading3"/>
        <w:spacing w:before="0" w:after="0"/>
      </w:pPr>
      <w:r>
        <w:rPr>
          <w:noProof/>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943600" cy="334264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9"/>
                    <a:stretch>
                      <a:fillRect/>
                    </a:stretch>
                  </pic:blipFill>
                  <pic:spPr bwMode="auto">
                    <a:xfrm>
                      <a:off x="0" y="0"/>
                      <a:ext cx="5943600" cy="3342640"/>
                    </a:xfrm>
                    <a:prstGeom prst="rect">
                      <a:avLst/>
                    </a:prstGeom>
                  </pic:spPr>
                </pic:pic>
              </a:graphicData>
            </a:graphic>
          </wp:anchor>
        </w:drawing>
      </w:r>
    </w:p>
    <w:p w:rsidR="003C7429" w:rsidRDefault="003C7429">
      <w:pPr>
        <w:shd w:val="clear" w:color="auto" w:fill="FFFFFF"/>
      </w:pPr>
    </w:p>
    <w:p w:rsidR="003C7429" w:rsidRDefault="003C7429">
      <w:pPr>
        <w:shd w:val="clear" w:color="auto" w:fill="FFFFFF"/>
      </w:pPr>
      <w:bookmarkStart w:id="16" w:name="_qvk4x8rvn2fn"/>
      <w:bookmarkEnd w:id="16"/>
    </w:p>
    <w:p w:rsidR="003C7429" w:rsidRDefault="0052304A">
      <w:pPr>
        <w:pStyle w:val="Heading3"/>
        <w:spacing w:before="0" w:after="0"/>
      </w:pPr>
      <w:bookmarkStart w:id="17" w:name="_cqb49updinx4"/>
      <w:bookmarkEnd w:id="17"/>
      <w:r>
        <w:t>Functional overview of architecture elements</w:t>
      </w:r>
    </w:p>
    <w:p w:rsidR="003C7429" w:rsidRDefault="0052304A">
      <w:pPr>
        <w:shd w:val="clear" w:color="auto" w:fill="FFFFFF"/>
      </w:pPr>
      <w:r>
        <w:rPr>
          <w:b/>
          <w:color w:val="B7B7B7"/>
        </w:rPr>
        <w:t>[Instructions: Provide a description for each functional safety element; what is each element's purpose in the lane assistance item</w:t>
      </w:r>
      <w:proofErr w:type="gramStart"/>
      <w:r>
        <w:rPr>
          <w:b/>
          <w:color w:val="B7B7B7"/>
        </w:rPr>
        <w:t>? ]</w:t>
      </w:r>
      <w:proofErr w:type="gramEnd"/>
    </w:p>
    <w:p w:rsidR="003C7429" w:rsidRDefault="003C7429">
      <w:pPr>
        <w:shd w:val="clear" w:color="auto" w:fill="FFFFFF"/>
      </w:pPr>
    </w:p>
    <w:p w:rsidR="003C7429" w:rsidRDefault="003C7429">
      <w:pPr>
        <w:shd w:val="clear" w:color="auto" w:fill="FFFFFF"/>
      </w:pPr>
    </w:p>
    <w:tbl>
      <w:tblPr>
        <w:tblW w:w="936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124"/>
        <w:gridCol w:w="5236"/>
      </w:tblGrid>
      <w:tr w:rsidR="003C7429">
        <w:tc>
          <w:tcPr>
            <w:tcW w:w="4124"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Element</w:t>
            </w:r>
          </w:p>
        </w:tc>
        <w:tc>
          <w:tcPr>
            <w:tcW w:w="523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Description</w:t>
            </w:r>
          </w:p>
        </w:tc>
      </w:tr>
      <w:tr w:rsidR="003C7429">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Camera Sensor</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Responsible for getting the images of external objects</w:t>
            </w:r>
          </w:p>
        </w:tc>
      </w:tr>
      <w:tr w:rsidR="003C7429">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Camera Sensor ECU - Lane Sensing</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Sense where the lane mark is</w:t>
            </w:r>
          </w:p>
        </w:tc>
      </w:tr>
      <w:tr w:rsidR="003C7429">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Camera Sensor ECU - Torque request generator</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Provide the oscillating torque to the EPS</w:t>
            </w:r>
          </w:p>
        </w:tc>
      </w:tr>
      <w:tr w:rsidR="003C7429">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Car Display</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Display the warning of LKA/LDW status</w:t>
            </w:r>
          </w:p>
        </w:tc>
      </w:tr>
      <w:tr w:rsidR="003C7429">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Car Display ECU - Lane Assistance On/Off Status</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Display the state of lane assistance active/inactive</w:t>
            </w:r>
          </w:p>
        </w:tc>
      </w:tr>
      <w:tr w:rsidR="003C7429">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Car Display ECU - Lane Assistant Active/Inactive</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Display warning of lane assistant active/inactive</w:t>
            </w:r>
          </w:p>
        </w:tc>
      </w:tr>
      <w:tr w:rsidR="003C7429">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lastRenderedPageBreak/>
              <w:t>Car Display ECU - Lane Assistance malfunction warning</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Display warning for malfunction of lane assistance</w:t>
            </w:r>
          </w:p>
        </w:tc>
      </w:tr>
      <w:tr w:rsidR="003C7429">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Driver Steering Torque Sensor</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Detect the driver handwheel torque and provide the haptic feedback</w:t>
            </w:r>
          </w:p>
        </w:tc>
      </w:tr>
      <w:tr w:rsidR="003C7429">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Electronic Power Steering (EPS) ECU - Driver Steering Torque</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Provide the steering torque command to the motor</w:t>
            </w:r>
          </w:p>
        </w:tc>
      </w:tr>
      <w:tr w:rsidR="003C7429">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EPS ECU - Normal Lane Assistance Functionality</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Process the normal lane assistance function and output the torque command</w:t>
            </w:r>
          </w:p>
        </w:tc>
      </w:tr>
      <w:tr w:rsidR="003C7429">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EPS ECU - Lane Departure Warning Safety Functionality</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 xml:space="preserve">Safety check on the LDW torque </w:t>
            </w:r>
            <w:proofErr w:type="spellStart"/>
            <w:r>
              <w:t>comamnd</w:t>
            </w:r>
            <w:proofErr w:type="spellEnd"/>
            <w:r>
              <w:t xml:space="preserve"> and provide the status of LDW</w:t>
            </w:r>
          </w:p>
        </w:tc>
      </w:tr>
      <w:tr w:rsidR="003C7429">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EPS ECU - Lane Keeping Assistant Safety Functionality</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 xml:space="preserve">Safety check on the LKA torque </w:t>
            </w:r>
            <w:proofErr w:type="spellStart"/>
            <w:r>
              <w:t>comamnd</w:t>
            </w:r>
            <w:proofErr w:type="spellEnd"/>
            <w:r>
              <w:t xml:space="preserve"> and provide the status of LKA</w:t>
            </w:r>
          </w:p>
        </w:tc>
      </w:tr>
      <w:tr w:rsidR="003C7429">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EPS ECU - Final Torque</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The output of torque command after safety checks</w:t>
            </w:r>
          </w:p>
        </w:tc>
      </w:tr>
      <w:tr w:rsidR="003C7429">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Motor</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proofErr w:type="spellStart"/>
            <w:r>
              <w:t>Excute</w:t>
            </w:r>
            <w:proofErr w:type="spellEnd"/>
            <w:r>
              <w:t xml:space="preserve"> the torque command from EPS ECU and Provide the motion </w:t>
            </w:r>
          </w:p>
        </w:tc>
      </w:tr>
    </w:tbl>
    <w:p w:rsidR="003C7429" w:rsidRDefault="003C7429">
      <w:pPr>
        <w:shd w:val="clear" w:color="auto" w:fill="FFFFFF"/>
      </w:pPr>
    </w:p>
    <w:p w:rsidR="003C7429" w:rsidRDefault="0052304A">
      <w:pPr>
        <w:pStyle w:val="Heading1"/>
        <w:spacing w:before="0" w:after="0"/>
      </w:pPr>
      <w:bookmarkStart w:id="18" w:name="_mx8us8onanqo"/>
      <w:bookmarkEnd w:id="18"/>
      <w:r>
        <w:t>Technical Safety Concept</w:t>
      </w:r>
    </w:p>
    <w:p w:rsidR="003C7429" w:rsidRDefault="003C7429">
      <w:pPr>
        <w:shd w:val="clear" w:color="auto" w:fill="FFFFFF"/>
      </w:pPr>
    </w:p>
    <w:p w:rsidR="003C7429" w:rsidRDefault="0052304A">
      <w:pPr>
        <w:pStyle w:val="Heading2"/>
        <w:spacing w:before="0" w:after="0"/>
      </w:pPr>
      <w:bookmarkStart w:id="19" w:name="_lnxjuovv6kca"/>
      <w:bookmarkEnd w:id="19"/>
      <w:r>
        <w:t>Technical Safety Requirements</w:t>
      </w:r>
    </w:p>
    <w:p w:rsidR="003C7429" w:rsidRDefault="0052304A">
      <w:pPr>
        <w:shd w:val="clear" w:color="auto" w:fill="FFFFFF"/>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3C7429" w:rsidRDefault="003C7429">
      <w:pPr>
        <w:shd w:val="clear" w:color="auto" w:fill="FFFFFF"/>
      </w:pPr>
    </w:p>
    <w:p w:rsidR="003C7429" w:rsidRDefault="0052304A">
      <w:pPr>
        <w:shd w:val="clear" w:color="auto" w:fill="FFFFFF"/>
        <w:rPr>
          <w:b/>
        </w:rPr>
      </w:pPr>
      <w:r>
        <w:rPr>
          <w:b/>
        </w:rPr>
        <w:t>Lane Departure Warning (LDW) Requirements:</w:t>
      </w:r>
    </w:p>
    <w:p w:rsidR="003C7429" w:rsidRDefault="003C7429">
      <w:pPr>
        <w:shd w:val="clear" w:color="auto" w:fill="FFFFFF"/>
      </w:pPr>
    </w:p>
    <w:p w:rsidR="003C7429" w:rsidRDefault="003C7429">
      <w:pPr>
        <w:shd w:val="clear" w:color="auto" w:fill="FFFFFF"/>
      </w:pPr>
    </w:p>
    <w:p w:rsidR="003C7429" w:rsidRDefault="0052304A">
      <w:pPr>
        <w:shd w:val="clear" w:color="auto" w:fill="FFFFFF"/>
      </w:pPr>
      <w:r>
        <w:t xml:space="preserve">Functional Safety Requirement 01-01 with its associated system elements </w:t>
      </w:r>
    </w:p>
    <w:p w:rsidR="003C7429" w:rsidRDefault="0052304A">
      <w:pPr>
        <w:shd w:val="clear" w:color="auto" w:fill="FFFFFF"/>
      </w:pPr>
      <w:r>
        <w:t>(derived in the functional safety concept)</w:t>
      </w:r>
    </w:p>
    <w:tbl>
      <w:tblPr>
        <w:tblW w:w="955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29"/>
        <w:gridCol w:w="3510"/>
        <w:gridCol w:w="1350"/>
        <w:gridCol w:w="1245"/>
        <w:gridCol w:w="1921"/>
      </w:tblGrid>
      <w:tr w:rsidR="003C7429">
        <w:tc>
          <w:tcPr>
            <w:tcW w:w="152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ID</w:t>
            </w:r>
          </w:p>
        </w:tc>
        <w:tc>
          <w:tcPr>
            <w:tcW w:w="351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Camera ECU</w:t>
            </w:r>
          </w:p>
        </w:tc>
        <w:tc>
          <w:tcPr>
            <w:tcW w:w="1921"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Car Display ECU</w:t>
            </w:r>
          </w:p>
        </w:tc>
      </w:tr>
      <w:tr w:rsidR="003C7429">
        <w:tc>
          <w:tcPr>
            <w:tcW w:w="15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Functional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lastRenderedPageBreak/>
              <w:t>Requirement</w:t>
            </w:r>
          </w:p>
          <w:p w:rsidR="003C7429" w:rsidRDefault="0052304A">
            <w:pPr>
              <w:widowControl w:val="0"/>
              <w:shd w:val="clear" w:color="auto" w:fill="FFFFFF"/>
              <w:spacing w:line="240" w:lineRule="auto"/>
            </w:pPr>
            <w:r>
              <w:t>01-01</w:t>
            </w: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pPr>
            <w:r>
              <w:lastRenderedPageBreak/>
              <w:t xml:space="preserve">The lane keeping item shall ensure that the lane departure </w:t>
            </w:r>
            <w:r>
              <w:lastRenderedPageBreak/>
              <w:t xml:space="preserve">oscillating torque amplitude is below </w:t>
            </w:r>
            <w:proofErr w:type="spellStart"/>
            <w:r>
              <w:t>Max_Torque_Amplitude</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rsidR="003C7429" w:rsidRDefault="0052304A">
            <w:pPr>
              <w:widowControl w:val="0"/>
              <w:shd w:val="clear" w:color="auto" w:fill="FFFFFF"/>
              <w:spacing w:line="240" w:lineRule="auto"/>
              <w:jc w:val="center"/>
            </w:pPr>
            <w:r>
              <w:lastRenderedPageBreak/>
              <w:t>X</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rsidR="003C7429" w:rsidRDefault="003C7429">
            <w:pPr>
              <w:widowControl w:val="0"/>
              <w:shd w:val="clear" w:color="auto" w:fill="FFFFFF"/>
              <w:spacing w:line="240" w:lineRule="auto"/>
              <w:jc w:val="center"/>
              <w:rPr>
                <w:b/>
              </w:rPr>
            </w:pP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rsidR="003C7429" w:rsidRDefault="003C7429">
            <w:pPr>
              <w:widowControl w:val="0"/>
              <w:shd w:val="clear" w:color="auto" w:fill="FFFFFF"/>
              <w:spacing w:line="240" w:lineRule="auto"/>
              <w:jc w:val="center"/>
              <w:rPr>
                <w:b/>
              </w:rPr>
            </w:pPr>
          </w:p>
        </w:tc>
      </w:tr>
    </w:tbl>
    <w:p w:rsidR="003C7429" w:rsidRDefault="003C7429">
      <w:pPr>
        <w:shd w:val="clear" w:color="auto" w:fill="FFFFFF"/>
      </w:pPr>
    </w:p>
    <w:p w:rsidR="003C7429" w:rsidRDefault="0052304A">
      <w:pPr>
        <w:shd w:val="clear" w:color="auto" w:fill="FFFFFF"/>
      </w:pPr>
      <w:r>
        <w:t>Technical Safety Requirements related to Functional Safety Requirement 01-01 are:</w:t>
      </w:r>
    </w:p>
    <w:tbl>
      <w:tblPr>
        <w:tblW w:w="9551"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427"/>
        <w:gridCol w:w="2582"/>
        <w:gridCol w:w="682"/>
        <w:gridCol w:w="1041"/>
        <w:gridCol w:w="2541"/>
        <w:gridCol w:w="1294"/>
      </w:tblGrid>
      <w:tr w:rsidR="00066F1D">
        <w:tc>
          <w:tcPr>
            <w:tcW w:w="1274"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ID</w:t>
            </w:r>
          </w:p>
        </w:tc>
        <w:tc>
          <w:tcPr>
            <w:tcW w:w="330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Technical Safety Requirement</w:t>
            </w:r>
          </w:p>
        </w:tc>
        <w:tc>
          <w:tcPr>
            <w:tcW w:w="346"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ASIL</w:t>
            </w:r>
          </w:p>
        </w:tc>
        <w:tc>
          <w:tcPr>
            <w:tcW w:w="142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Safe State</w:t>
            </w:r>
          </w:p>
        </w:tc>
      </w:tr>
      <w:tr w:rsidR="00066F1D">
        <w:tc>
          <w:tcPr>
            <w:tcW w:w="12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Technical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01</w:t>
            </w:r>
          </w:p>
        </w:tc>
        <w:tc>
          <w:tcPr>
            <w:tcW w:w="33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pStyle w:val="BodyText"/>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C</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50ms</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LDW safety component</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LDW off</w:t>
            </w:r>
          </w:p>
        </w:tc>
      </w:tr>
      <w:tr w:rsidR="00066F1D">
        <w:tc>
          <w:tcPr>
            <w:tcW w:w="12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Technical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02</w:t>
            </w:r>
          </w:p>
        </w:tc>
        <w:tc>
          <w:tcPr>
            <w:tcW w:w="33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pStyle w:val="BodyText"/>
            </w:pPr>
            <w:r>
              <w:t>As soon as the LDW function deactivates the LDW feature, the 'LDW Safety' software block shall send a signal to the car display ECU to turn on a warning light.</w:t>
            </w:r>
          </w:p>
        </w:tc>
        <w:tc>
          <w:tcPr>
            <w:tcW w:w="3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C</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50ms</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LDW safety</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066F1D">
            <w:pPr>
              <w:widowControl w:val="0"/>
              <w:shd w:val="clear" w:color="auto" w:fill="FFFFFF"/>
              <w:spacing w:line="240" w:lineRule="auto"/>
            </w:pPr>
            <w:r>
              <w:t xml:space="preserve">Warn the driver and </w:t>
            </w:r>
            <w:r w:rsidR="0052304A">
              <w:t>LDW off</w:t>
            </w:r>
          </w:p>
        </w:tc>
      </w:tr>
      <w:tr w:rsidR="00066F1D">
        <w:tc>
          <w:tcPr>
            <w:tcW w:w="12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Technical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03</w:t>
            </w:r>
          </w:p>
        </w:tc>
        <w:tc>
          <w:tcPr>
            <w:tcW w:w="33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pStyle w:val="BodyText"/>
            </w:pPr>
            <w:r>
              <w:t>As soon as a failure is detected by the LDW function, it shall deactivate the LDW feature and the '</w:t>
            </w:r>
            <w:proofErr w:type="spellStart"/>
            <w:r>
              <w:t>LDW_Torque_Request</w:t>
            </w:r>
            <w:proofErr w:type="spellEnd"/>
            <w:r>
              <w:t>' shall be set to zero.</w:t>
            </w:r>
          </w:p>
        </w:tc>
        <w:tc>
          <w:tcPr>
            <w:tcW w:w="3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C</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50ms</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LDW safety</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066F1D">
            <w:pPr>
              <w:widowControl w:val="0"/>
              <w:shd w:val="clear" w:color="auto" w:fill="FFFFFF"/>
              <w:spacing w:line="240" w:lineRule="auto"/>
            </w:pPr>
            <w:r>
              <w:t xml:space="preserve">Warn the driver of malfunction and </w:t>
            </w:r>
            <w:r w:rsidR="0052304A">
              <w:t>LDW off</w:t>
            </w:r>
          </w:p>
        </w:tc>
      </w:tr>
      <w:tr w:rsidR="00066F1D">
        <w:tc>
          <w:tcPr>
            <w:tcW w:w="12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Technical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04</w:t>
            </w:r>
          </w:p>
        </w:tc>
        <w:tc>
          <w:tcPr>
            <w:tcW w:w="33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pStyle w:val="BodyText"/>
            </w:pPr>
            <w:r>
              <w:t>The validity and integrity of the data transmission for '</w:t>
            </w:r>
            <w:proofErr w:type="spellStart"/>
            <w:r>
              <w:t>LDW_Torque_Request</w:t>
            </w:r>
            <w:proofErr w:type="spellEnd"/>
            <w:r>
              <w:t>' signal shall be ensured.</w:t>
            </w:r>
          </w:p>
        </w:tc>
        <w:tc>
          <w:tcPr>
            <w:tcW w:w="3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C</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50ms</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LDW safety (</w:t>
            </w:r>
            <w:proofErr w:type="spellStart"/>
            <w:r>
              <w:t>LDW_Torque_Request</w:t>
            </w:r>
            <w:proofErr w:type="spellEnd"/>
            <w:r>
              <w:t>)</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LDW off</w:t>
            </w:r>
          </w:p>
        </w:tc>
      </w:tr>
      <w:tr w:rsidR="00066F1D">
        <w:tc>
          <w:tcPr>
            <w:tcW w:w="12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lastRenderedPageBreak/>
              <w:t>Technical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05</w:t>
            </w:r>
          </w:p>
        </w:tc>
        <w:tc>
          <w:tcPr>
            <w:tcW w:w="33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pStyle w:val="BodyText"/>
            </w:pPr>
            <w:r>
              <w:t xml:space="preserve">Memory test shall be conducted at </w:t>
            </w:r>
            <w:proofErr w:type="spellStart"/>
            <w:r>
              <w:t>start up</w:t>
            </w:r>
            <w:proofErr w:type="spellEnd"/>
            <w:r>
              <w:t xml:space="preserve"> of the EPS ECU to check for any faults in memory.</w:t>
            </w:r>
          </w:p>
        </w:tc>
        <w:tc>
          <w:tcPr>
            <w:tcW w:w="3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A</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Ignition cycle</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EPS ECU</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LDW off</w:t>
            </w:r>
          </w:p>
        </w:tc>
      </w:tr>
    </w:tbl>
    <w:p w:rsidR="003C7429" w:rsidRDefault="003C7429">
      <w:pPr>
        <w:shd w:val="clear" w:color="auto" w:fill="FFFFFF"/>
      </w:pPr>
    </w:p>
    <w:p w:rsidR="003C7429" w:rsidRDefault="003C7429">
      <w:pPr>
        <w:shd w:val="clear" w:color="auto" w:fill="FFFFFF"/>
      </w:pPr>
    </w:p>
    <w:p w:rsidR="003C7429" w:rsidRDefault="0052304A">
      <w:pPr>
        <w:shd w:val="clear" w:color="auto" w:fill="FFFFFF"/>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3C7429" w:rsidRDefault="003C7429">
      <w:pPr>
        <w:shd w:val="clear" w:color="auto" w:fill="FFFFFF"/>
      </w:pPr>
    </w:p>
    <w:p w:rsidR="003C7429" w:rsidRDefault="003C7429">
      <w:pPr>
        <w:shd w:val="clear" w:color="auto" w:fill="FFFFFF"/>
      </w:pPr>
    </w:p>
    <w:p w:rsidR="003C7429" w:rsidRDefault="0052304A">
      <w:pPr>
        <w:shd w:val="clear" w:color="auto" w:fill="FFFFFF"/>
      </w:pPr>
      <w:r>
        <w:t>Functional Safety Requirement 01-2 with its associated system elements</w:t>
      </w:r>
    </w:p>
    <w:p w:rsidR="003C7429" w:rsidRDefault="0052304A">
      <w:pPr>
        <w:shd w:val="clear" w:color="auto" w:fill="FFFFFF"/>
      </w:pPr>
      <w:r>
        <w:t>(derived in the functional safety concept)</w:t>
      </w:r>
    </w:p>
    <w:tbl>
      <w:tblPr>
        <w:tblW w:w="955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29"/>
        <w:gridCol w:w="3510"/>
        <w:gridCol w:w="1350"/>
        <w:gridCol w:w="1245"/>
        <w:gridCol w:w="1921"/>
      </w:tblGrid>
      <w:tr w:rsidR="003C7429">
        <w:tc>
          <w:tcPr>
            <w:tcW w:w="152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ID</w:t>
            </w:r>
          </w:p>
        </w:tc>
        <w:tc>
          <w:tcPr>
            <w:tcW w:w="351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Camera ECU</w:t>
            </w:r>
          </w:p>
        </w:tc>
        <w:tc>
          <w:tcPr>
            <w:tcW w:w="1921"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Car Display ECU</w:t>
            </w:r>
          </w:p>
        </w:tc>
      </w:tr>
      <w:tr w:rsidR="003C7429">
        <w:tc>
          <w:tcPr>
            <w:tcW w:w="15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Functional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01-02</w:t>
            </w: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pPr>
            <w:r>
              <w:t xml:space="preserve">The lane keeping item shall ensure that the lane departure oscillating torque frequency is below </w:t>
            </w:r>
            <w:proofErr w:type="spellStart"/>
            <w:r>
              <w:t>Max_Torque_Frequency</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rsidR="003C7429" w:rsidRDefault="0052304A">
            <w:pPr>
              <w:widowControl w:val="0"/>
              <w:shd w:val="clear" w:color="auto" w:fill="FFFFFF"/>
              <w:spacing w:line="240" w:lineRule="auto"/>
              <w:jc w:val="center"/>
            </w:pPr>
            <w:r>
              <w:t>X</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rsidR="003C7429" w:rsidRDefault="003C7429">
            <w:pPr>
              <w:widowControl w:val="0"/>
              <w:shd w:val="clear" w:color="auto" w:fill="FFFFFF"/>
              <w:spacing w:line="240" w:lineRule="auto"/>
              <w:jc w:val="center"/>
              <w:rPr>
                <w:b/>
              </w:rPr>
            </w:pP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rsidR="003C7429" w:rsidRDefault="003C7429">
            <w:pPr>
              <w:widowControl w:val="0"/>
              <w:shd w:val="clear" w:color="auto" w:fill="FFFFFF"/>
              <w:spacing w:line="240" w:lineRule="auto"/>
              <w:jc w:val="center"/>
              <w:rPr>
                <w:b/>
              </w:rPr>
            </w:pPr>
          </w:p>
        </w:tc>
      </w:tr>
    </w:tbl>
    <w:p w:rsidR="003C7429" w:rsidRDefault="003C7429">
      <w:pPr>
        <w:shd w:val="clear" w:color="auto" w:fill="FFFFFF"/>
      </w:pPr>
    </w:p>
    <w:p w:rsidR="003C7429" w:rsidRDefault="003C7429">
      <w:pPr>
        <w:shd w:val="clear" w:color="auto" w:fill="FFFFFF"/>
      </w:pPr>
    </w:p>
    <w:p w:rsidR="003C7429" w:rsidRDefault="003C7429">
      <w:pPr>
        <w:shd w:val="clear" w:color="auto" w:fill="FFFFFF"/>
      </w:pPr>
    </w:p>
    <w:p w:rsidR="003C7429" w:rsidRDefault="003C7429">
      <w:pPr>
        <w:shd w:val="clear" w:color="auto" w:fill="FFFFFF"/>
      </w:pPr>
    </w:p>
    <w:p w:rsidR="003C7429" w:rsidRDefault="003C7429">
      <w:pPr>
        <w:shd w:val="clear" w:color="auto" w:fill="FFFFFF"/>
      </w:pPr>
    </w:p>
    <w:p w:rsidR="003C7429" w:rsidRDefault="003C7429">
      <w:pPr>
        <w:shd w:val="clear" w:color="auto" w:fill="FFFFFF"/>
      </w:pPr>
    </w:p>
    <w:p w:rsidR="003C7429" w:rsidRDefault="0052304A">
      <w:pPr>
        <w:shd w:val="clear" w:color="auto" w:fill="FFFFFF"/>
      </w:pPr>
      <w:r>
        <w:t>Technical Safety Requirements related to Functional Safety Requirement 01-02 are:</w:t>
      </w:r>
    </w:p>
    <w:tbl>
      <w:tblPr>
        <w:tblW w:w="952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473"/>
        <w:gridCol w:w="2898"/>
        <w:gridCol w:w="692"/>
        <w:gridCol w:w="1081"/>
        <w:gridCol w:w="2587"/>
        <w:gridCol w:w="794"/>
      </w:tblGrid>
      <w:tr w:rsidR="003C7429">
        <w:tc>
          <w:tcPr>
            <w:tcW w:w="156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ID</w:t>
            </w:r>
          </w:p>
        </w:tc>
        <w:tc>
          <w:tcPr>
            <w:tcW w:w="370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Technical Safety Requirement</w:t>
            </w:r>
          </w:p>
        </w:tc>
        <w:tc>
          <w:tcPr>
            <w:tcW w:w="374"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ASIL</w:t>
            </w:r>
          </w:p>
        </w:tc>
        <w:tc>
          <w:tcPr>
            <w:tcW w:w="117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Fault Tolerant Time Interval</w:t>
            </w:r>
          </w:p>
        </w:tc>
        <w:tc>
          <w:tcPr>
            <w:tcW w:w="166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Architecture Allocation</w:t>
            </w:r>
          </w:p>
        </w:tc>
        <w:tc>
          <w:tcPr>
            <w:tcW w:w="105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Safe State</w:t>
            </w:r>
          </w:p>
        </w:tc>
      </w:tr>
      <w:tr w:rsidR="003C7429">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Technical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01</w:t>
            </w:r>
          </w:p>
        </w:tc>
        <w:tc>
          <w:tcPr>
            <w:tcW w:w="37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pStyle w:val="BodyText"/>
            </w:pPr>
            <w:r>
              <w:t>The LDW safety component shall ensure that the amplitude of the '</w:t>
            </w:r>
            <w:proofErr w:type="spellStart"/>
            <w:r>
              <w:t>LDW_Torque_Request</w:t>
            </w:r>
            <w:proofErr w:type="spellEnd"/>
            <w:r>
              <w:t xml:space="preserve">' </w:t>
            </w:r>
            <w:r>
              <w:lastRenderedPageBreak/>
              <w:t>sent to the 'Final electronic power steering Torque' component is below '</w:t>
            </w:r>
            <w:proofErr w:type="spellStart"/>
            <w:r>
              <w:t>Max_Torque_Frequency</w:t>
            </w:r>
            <w:proofErr w:type="spellEnd"/>
            <w:r>
              <w:t>.</w:t>
            </w:r>
          </w:p>
        </w:tc>
        <w:tc>
          <w:tcPr>
            <w:tcW w:w="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lastRenderedPageBreak/>
              <w:t>C</w:t>
            </w:r>
          </w:p>
        </w:tc>
        <w:tc>
          <w:tcPr>
            <w:tcW w:w="11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50ms</w:t>
            </w:r>
          </w:p>
        </w:tc>
        <w:tc>
          <w:tcPr>
            <w:tcW w:w="16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LDW safety component</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LDW off</w:t>
            </w:r>
          </w:p>
        </w:tc>
      </w:tr>
      <w:tr w:rsidR="003C7429">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Technical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02</w:t>
            </w:r>
          </w:p>
        </w:tc>
        <w:tc>
          <w:tcPr>
            <w:tcW w:w="37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pStyle w:val="BodyText"/>
            </w:pPr>
            <w:r>
              <w:t>As soon as the LDW function deactivates the LDW feature, the 'LDW Safety' software block shall send a signal to the car display ECU to turn on a warning light.</w:t>
            </w:r>
          </w:p>
        </w:tc>
        <w:tc>
          <w:tcPr>
            <w:tcW w:w="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C</w:t>
            </w:r>
          </w:p>
        </w:tc>
        <w:tc>
          <w:tcPr>
            <w:tcW w:w="11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50ms</w:t>
            </w:r>
          </w:p>
        </w:tc>
        <w:tc>
          <w:tcPr>
            <w:tcW w:w="16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LDW safety</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LDW off</w:t>
            </w:r>
          </w:p>
        </w:tc>
      </w:tr>
      <w:tr w:rsidR="003C7429">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Technical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03</w:t>
            </w:r>
          </w:p>
        </w:tc>
        <w:tc>
          <w:tcPr>
            <w:tcW w:w="37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pStyle w:val="BodyText"/>
            </w:pPr>
            <w:r>
              <w:t>As soon as a failure is detected by the LDW function, it shall deactivate the LDW feature and the '</w:t>
            </w:r>
            <w:proofErr w:type="spellStart"/>
            <w:r>
              <w:t>LDW_Torque_Request</w:t>
            </w:r>
            <w:proofErr w:type="spellEnd"/>
            <w:r>
              <w:t>' shall be set to zero.</w:t>
            </w:r>
          </w:p>
        </w:tc>
        <w:tc>
          <w:tcPr>
            <w:tcW w:w="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C</w:t>
            </w:r>
          </w:p>
        </w:tc>
        <w:tc>
          <w:tcPr>
            <w:tcW w:w="11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50ms</w:t>
            </w:r>
          </w:p>
        </w:tc>
        <w:tc>
          <w:tcPr>
            <w:tcW w:w="16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LDW safety</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LDW off</w:t>
            </w:r>
          </w:p>
        </w:tc>
      </w:tr>
      <w:tr w:rsidR="003C7429">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Technical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04</w:t>
            </w:r>
          </w:p>
        </w:tc>
        <w:tc>
          <w:tcPr>
            <w:tcW w:w="37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pStyle w:val="BodyText"/>
            </w:pPr>
            <w:r>
              <w:t>The validity and integrity of the data transmission for '</w:t>
            </w:r>
            <w:proofErr w:type="spellStart"/>
            <w:r>
              <w:t>LDW_Torque_Request</w:t>
            </w:r>
            <w:proofErr w:type="spellEnd"/>
            <w:r>
              <w:t>' signal shall be ensured.</w:t>
            </w:r>
          </w:p>
        </w:tc>
        <w:tc>
          <w:tcPr>
            <w:tcW w:w="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C</w:t>
            </w:r>
          </w:p>
        </w:tc>
        <w:tc>
          <w:tcPr>
            <w:tcW w:w="11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50ms</w:t>
            </w:r>
          </w:p>
        </w:tc>
        <w:tc>
          <w:tcPr>
            <w:tcW w:w="16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LDW safety (</w:t>
            </w:r>
            <w:proofErr w:type="spellStart"/>
            <w:r>
              <w:t>LDW_Torque_Request</w:t>
            </w:r>
            <w:proofErr w:type="spellEnd"/>
            <w:r>
              <w:t>)</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LDW off</w:t>
            </w:r>
          </w:p>
        </w:tc>
      </w:tr>
      <w:tr w:rsidR="003C7429">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Technical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05</w:t>
            </w:r>
          </w:p>
        </w:tc>
        <w:tc>
          <w:tcPr>
            <w:tcW w:w="37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pStyle w:val="BodyText"/>
            </w:pPr>
            <w:r>
              <w:t xml:space="preserve">Memory test shall be conducted at </w:t>
            </w:r>
            <w:proofErr w:type="spellStart"/>
            <w:r>
              <w:t>start up</w:t>
            </w:r>
            <w:proofErr w:type="spellEnd"/>
            <w:r>
              <w:t xml:space="preserve"> of the EPS ECU to check for any faults in memory.</w:t>
            </w:r>
          </w:p>
        </w:tc>
        <w:tc>
          <w:tcPr>
            <w:tcW w:w="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A</w:t>
            </w:r>
          </w:p>
        </w:tc>
        <w:tc>
          <w:tcPr>
            <w:tcW w:w="11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Ignition cycle</w:t>
            </w:r>
          </w:p>
        </w:tc>
        <w:tc>
          <w:tcPr>
            <w:tcW w:w="16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EPS ECU</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LDW off</w:t>
            </w:r>
          </w:p>
        </w:tc>
      </w:tr>
    </w:tbl>
    <w:p w:rsidR="003C7429" w:rsidRDefault="003C7429">
      <w:pPr>
        <w:shd w:val="clear" w:color="auto" w:fill="FFFFFF"/>
      </w:pPr>
    </w:p>
    <w:p w:rsidR="003C7429" w:rsidRDefault="003C7429">
      <w:pPr>
        <w:shd w:val="clear" w:color="auto" w:fill="FFFFFF"/>
      </w:pPr>
    </w:p>
    <w:p w:rsidR="003C7429" w:rsidRDefault="003C7429">
      <w:pPr>
        <w:shd w:val="clear" w:color="auto" w:fill="FFFFFF"/>
      </w:pPr>
    </w:p>
    <w:p w:rsidR="003C7429" w:rsidRDefault="0052304A">
      <w:pPr>
        <w:shd w:val="clear" w:color="auto" w:fill="FFFFFF"/>
        <w:rPr>
          <w:b/>
        </w:rPr>
      </w:pPr>
      <w:r>
        <w:rPr>
          <w:b/>
        </w:rPr>
        <w:t>Lane Departure Warning (LDW) Verification and Validation Acceptance Criteria:</w:t>
      </w:r>
    </w:p>
    <w:p w:rsidR="003C7429" w:rsidRDefault="003C7429">
      <w:pPr>
        <w:shd w:val="clear" w:color="auto" w:fill="FFFFFF"/>
      </w:pPr>
    </w:p>
    <w:p w:rsidR="003C7429" w:rsidRDefault="003C7429">
      <w:pPr>
        <w:shd w:val="clear" w:color="auto" w:fill="FFFFFF"/>
      </w:pPr>
    </w:p>
    <w:p w:rsidR="003C7429" w:rsidRDefault="0052304A">
      <w:pPr>
        <w:shd w:val="clear" w:color="auto" w:fill="FFFFFF"/>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3C7429" w:rsidRDefault="003C7429">
      <w:pPr>
        <w:shd w:val="clear" w:color="auto" w:fill="FFFFFF"/>
        <w:rPr>
          <w:b/>
          <w:color w:val="B7B7B7"/>
        </w:rPr>
      </w:pPr>
    </w:p>
    <w:p w:rsidR="003C7429" w:rsidRDefault="003C7429">
      <w:pPr>
        <w:shd w:val="clear" w:color="auto" w:fill="FFFFFF"/>
      </w:pPr>
    </w:p>
    <w:p w:rsidR="003C7429" w:rsidRDefault="003C7429">
      <w:pPr>
        <w:shd w:val="clear" w:color="auto" w:fill="FFFFFF"/>
        <w:rPr>
          <w:b/>
        </w:rPr>
      </w:pPr>
    </w:p>
    <w:p w:rsidR="003C7429" w:rsidRDefault="003C7429">
      <w:pPr>
        <w:shd w:val="clear" w:color="auto" w:fill="FFFFFF"/>
        <w:rPr>
          <w:b/>
        </w:rPr>
      </w:pPr>
    </w:p>
    <w:p w:rsidR="003C7429" w:rsidRDefault="0052304A">
      <w:pPr>
        <w:shd w:val="clear" w:color="auto" w:fill="FFFFFF"/>
        <w:rPr>
          <w:b/>
        </w:rPr>
      </w:pPr>
      <w:r>
        <w:rPr>
          <w:b/>
        </w:rPr>
        <w:t>Lane Keeping Assistance (LKA) Requirements:</w:t>
      </w:r>
    </w:p>
    <w:p w:rsidR="003C7429" w:rsidRDefault="003C7429">
      <w:pPr>
        <w:shd w:val="clear" w:color="auto" w:fill="FFFFFF"/>
        <w:rPr>
          <w:b/>
        </w:rPr>
      </w:pPr>
    </w:p>
    <w:p w:rsidR="003C7429" w:rsidRDefault="0052304A">
      <w:pPr>
        <w:shd w:val="clear" w:color="auto" w:fill="FFFFFF"/>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3C7429" w:rsidRDefault="003C7429">
      <w:pPr>
        <w:shd w:val="clear" w:color="auto" w:fill="FFFFFF"/>
      </w:pPr>
    </w:p>
    <w:p w:rsidR="003C7429" w:rsidRDefault="0052304A">
      <w:pPr>
        <w:shd w:val="clear" w:color="auto" w:fill="FFFFFF"/>
      </w:pPr>
      <w:r>
        <w:t>Functional Safety Requirement 02-1 with its associated system elements</w:t>
      </w:r>
    </w:p>
    <w:p w:rsidR="003C7429" w:rsidRDefault="0052304A">
      <w:pPr>
        <w:shd w:val="clear" w:color="auto" w:fill="FFFFFF"/>
      </w:pPr>
      <w:r>
        <w:t>(derived in the functional safety concept)</w:t>
      </w:r>
    </w:p>
    <w:p w:rsidR="003C7429" w:rsidRDefault="003C7429">
      <w:pPr>
        <w:shd w:val="clear" w:color="auto" w:fill="FFFFFF"/>
      </w:pPr>
    </w:p>
    <w:tbl>
      <w:tblPr>
        <w:tblW w:w="955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29"/>
        <w:gridCol w:w="3510"/>
        <w:gridCol w:w="1350"/>
        <w:gridCol w:w="1245"/>
        <w:gridCol w:w="1921"/>
      </w:tblGrid>
      <w:tr w:rsidR="003C7429">
        <w:tc>
          <w:tcPr>
            <w:tcW w:w="152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ID</w:t>
            </w:r>
          </w:p>
        </w:tc>
        <w:tc>
          <w:tcPr>
            <w:tcW w:w="351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Camera ECU</w:t>
            </w:r>
          </w:p>
        </w:tc>
        <w:tc>
          <w:tcPr>
            <w:tcW w:w="1921"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Car Display ECU</w:t>
            </w:r>
          </w:p>
        </w:tc>
      </w:tr>
      <w:tr w:rsidR="003C7429">
        <w:tc>
          <w:tcPr>
            <w:tcW w:w="15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Functional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02-01</w:t>
            </w: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pPr>
            <w:r>
              <w:t xml:space="preserve">The electric power steering subsystem shall ensure that LKA function is able to detect driver hands off the wheel for </w:t>
            </w:r>
            <w:proofErr w:type="spellStart"/>
            <w:r>
              <w:t>Max_duration</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rsidR="003C7429" w:rsidRDefault="0052304A">
            <w:pPr>
              <w:widowControl w:val="0"/>
              <w:shd w:val="clear" w:color="auto" w:fill="FFFFFF"/>
              <w:spacing w:line="240" w:lineRule="auto"/>
              <w:jc w:val="center"/>
            </w:pPr>
            <w:r>
              <w:t>X</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rsidR="003C7429" w:rsidRDefault="003C7429">
            <w:pPr>
              <w:widowControl w:val="0"/>
              <w:shd w:val="clear" w:color="auto" w:fill="FFFFFF"/>
              <w:spacing w:line="240" w:lineRule="auto"/>
              <w:jc w:val="center"/>
            </w:pP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rsidR="003C7429" w:rsidRDefault="0052304A">
            <w:pPr>
              <w:widowControl w:val="0"/>
              <w:shd w:val="clear" w:color="auto" w:fill="FFFFFF"/>
              <w:spacing w:line="240" w:lineRule="auto"/>
              <w:jc w:val="center"/>
            </w:pPr>
            <w:r>
              <w:t>x</w:t>
            </w:r>
          </w:p>
        </w:tc>
      </w:tr>
    </w:tbl>
    <w:p w:rsidR="003C7429" w:rsidRDefault="003C7429">
      <w:pPr>
        <w:shd w:val="clear" w:color="auto" w:fill="FFFFFF"/>
      </w:pPr>
    </w:p>
    <w:p w:rsidR="003C7429" w:rsidRDefault="0052304A">
      <w:pPr>
        <w:shd w:val="clear" w:color="auto" w:fill="FFFFFF"/>
      </w:pPr>
      <w:r>
        <w:t>Technical Safety Requirements related to Functional Safety Requirement 02-01 are:</w:t>
      </w:r>
    </w:p>
    <w:tbl>
      <w:tblPr>
        <w:tblW w:w="953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450"/>
        <w:gridCol w:w="3222"/>
        <w:gridCol w:w="692"/>
        <w:gridCol w:w="1106"/>
        <w:gridCol w:w="1677"/>
        <w:gridCol w:w="1383"/>
      </w:tblGrid>
      <w:tr w:rsidR="00066F1D">
        <w:tc>
          <w:tcPr>
            <w:tcW w:w="137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ID</w:t>
            </w:r>
          </w:p>
        </w:tc>
        <w:tc>
          <w:tcPr>
            <w:tcW w:w="353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Technical Safety Requirement</w:t>
            </w:r>
          </w:p>
        </w:tc>
        <w:tc>
          <w:tcPr>
            <w:tcW w:w="33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ASIL</w:t>
            </w:r>
          </w:p>
        </w:tc>
        <w:tc>
          <w:tcPr>
            <w:tcW w:w="112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Fault Tolerant Time Interval</w:t>
            </w:r>
          </w:p>
        </w:tc>
        <w:tc>
          <w:tcPr>
            <w:tcW w:w="175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3C7429" w:rsidRDefault="0052304A">
            <w:pPr>
              <w:widowControl w:val="0"/>
              <w:shd w:val="clear" w:color="auto" w:fill="FFFFFF"/>
              <w:spacing w:line="240" w:lineRule="auto"/>
              <w:rPr>
                <w:b/>
              </w:rPr>
            </w:pPr>
            <w:r>
              <w:rPr>
                <w:b/>
              </w:rPr>
              <w:t>Safe State</w:t>
            </w:r>
          </w:p>
        </w:tc>
      </w:tr>
      <w:tr w:rsidR="00066F1D">
        <w:tc>
          <w:tcPr>
            <w:tcW w:w="1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Technical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01</w:t>
            </w:r>
          </w:p>
        </w:tc>
        <w:tc>
          <w:tcPr>
            <w:tcW w:w="3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F8394B">
            <w:pPr>
              <w:widowControl w:val="0"/>
              <w:shd w:val="clear" w:color="auto" w:fill="FFFFFF"/>
            </w:pPr>
            <w:r>
              <w:t xml:space="preserve">The EPS shall report </w:t>
            </w:r>
            <w:r w:rsidR="004030CC">
              <w:t xml:space="preserve">hands-off state (steering wheel hands off detection state=$0, hands-off) not later than </w:t>
            </w:r>
            <w:proofErr w:type="spellStart"/>
            <w:r w:rsidR="004030CC">
              <w:t>Max_duration</w:t>
            </w:r>
            <w:proofErr w:type="spellEnd"/>
            <w:r w:rsidR="004030CC">
              <w:t xml:space="preserve"> seconds after the driver has taken off the hands from the steering wheel</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F8394B">
            <w:pPr>
              <w:widowControl w:val="0"/>
              <w:shd w:val="clear" w:color="auto" w:fill="FFFFFF"/>
              <w:spacing w:line="240" w:lineRule="auto"/>
            </w:pPr>
            <w:r>
              <w:t>B</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4030CC">
            <w:pPr>
              <w:widowControl w:val="0"/>
              <w:shd w:val="clear" w:color="auto" w:fill="FFFFFF"/>
              <w:spacing w:line="240" w:lineRule="auto"/>
            </w:pPr>
            <w:r>
              <w:t>200ma</w:t>
            </w:r>
          </w:p>
        </w:tc>
        <w:tc>
          <w:tcPr>
            <w:tcW w:w="17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4030CC">
            <w:pPr>
              <w:widowControl w:val="0"/>
              <w:shd w:val="clear" w:color="auto" w:fill="FFFFFF"/>
              <w:spacing w:line="240" w:lineRule="auto"/>
            </w:pPr>
            <w:r>
              <w:t>Steering torque sensor;</w:t>
            </w:r>
          </w:p>
          <w:p w:rsidR="004030CC" w:rsidRDefault="004030CC">
            <w:pPr>
              <w:widowControl w:val="0"/>
              <w:shd w:val="clear" w:color="auto" w:fill="FFFFFF"/>
              <w:spacing w:line="240" w:lineRule="auto"/>
            </w:pPr>
            <w:r>
              <w:t>EPS ECU</w:t>
            </w:r>
          </w:p>
        </w:tc>
        <w:tc>
          <w:tcPr>
            <w:tcW w:w="14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066F1D">
            <w:pPr>
              <w:widowControl w:val="0"/>
              <w:shd w:val="clear" w:color="auto" w:fill="FFFFFF"/>
              <w:spacing w:line="240" w:lineRule="auto"/>
            </w:pPr>
            <w:r>
              <w:t xml:space="preserve">Warn the driver </w:t>
            </w:r>
          </w:p>
        </w:tc>
      </w:tr>
      <w:tr w:rsidR="00066F1D">
        <w:tc>
          <w:tcPr>
            <w:tcW w:w="1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Technical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02</w:t>
            </w:r>
          </w:p>
        </w:tc>
        <w:tc>
          <w:tcPr>
            <w:tcW w:w="3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4030CC">
            <w:pPr>
              <w:widowControl w:val="0"/>
              <w:shd w:val="clear" w:color="auto" w:fill="FFFFFF"/>
            </w:pPr>
            <w:r>
              <w:t xml:space="preserve">The EPS shall report HOD fault if it’s incapable to detect hands-off or on. </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F8394B">
            <w:pPr>
              <w:widowControl w:val="0"/>
              <w:shd w:val="clear" w:color="auto" w:fill="FFFFFF"/>
              <w:spacing w:line="240" w:lineRule="auto"/>
            </w:pPr>
            <w:r>
              <w:t>B</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4030CC">
            <w:pPr>
              <w:widowControl w:val="0"/>
              <w:shd w:val="clear" w:color="auto" w:fill="FFFFFF"/>
              <w:spacing w:line="240" w:lineRule="auto"/>
            </w:pPr>
            <w:r>
              <w:t>200ms</w:t>
            </w:r>
          </w:p>
        </w:tc>
        <w:tc>
          <w:tcPr>
            <w:tcW w:w="17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4030CC">
            <w:pPr>
              <w:widowControl w:val="0"/>
              <w:shd w:val="clear" w:color="auto" w:fill="FFFFFF"/>
              <w:spacing w:line="240" w:lineRule="auto"/>
            </w:pPr>
            <w:r>
              <w:t>EPS ECU</w:t>
            </w:r>
          </w:p>
        </w:tc>
        <w:tc>
          <w:tcPr>
            <w:tcW w:w="14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066F1D">
            <w:pPr>
              <w:widowControl w:val="0"/>
              <w:shd w:val="clear" w:color="auto" w:fill="FFFFFF"/>
              <w:spacing w:line="240" w:lineRule="auto"/>
            </w:pPr>
            <w:r>
              <w:t xml:space="preserve">Warn the driver of malfunction and </w:t>
            </w:r>
            <w:r w:rsidR="004030CC">
              <w:t>LKA off</w:t>
            </w:r>
          </w:p>
        </w:tc>
      </w:tr>
      <w:tr w:rsidR="00066F1D">
        <w:tc>
          <w:tcPr>
            <w:tcW w:w="1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lastRenderedPageBreak/>
              <w:t>Technical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03</w:t>
            </w:r>
          </w:p>
        </w:tc>
        <w:tc>
          <w:tcPr>
            <w:tcW w:w="3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4030CC">
            <w:pPr>
              <w:widowControl w:val="0"/>
              <w:shd w:val="clear" w:color="auto" w:fill="FFFFFF"/>
            </w:pPr>
            <w:r w:rsidRPr="004030CC">
              <w:t xml:space="preserve">As soon as the </w:t>
            </w:r>
            <w:r>
              <w:t>LKA</w:t>
            </w:r>
            <w:r w:rsidRPr="004030CC">
              <w:t xml:space="preserve"> function deactivates the </w:t>
            </w:r>
            <w:r>
              <w:t>LKA</w:t>
            </w:r>
            <w:r w:rsidRPr="004030CC">
              <w:t xml:space="preserve"> feature, the </w:t>
            </w:r>
            <w:r>
              <w:t>LKA</w:t>
            </w:r>
            <w:r w:rsidRPr="004030CC">
              <w:t xml:space="preserve"> Safety' software block shall send a signal to the car display ECU to turn on a warning light.</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F8394B">
            <w:pPr>
              <w:widowControl w:val="0"/>
              <w:shd w:val="clear" w:color="auto" w:fill="FFFFFF"/>
              <w:spacing w:line="240" w:lineRule="auto"/>
            </w:pPr>
            <w:r>
              <w:t>B</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4030CC">
            <w:pPr>
              <w:widowControl w:val="0"/>
              <w:shd w:val="clear" w:color="auto" w:fill="FFFFFF"/>
              <w:spacing w:line="240" w:lineRule="auto"/>
            </w:pPr>
            <w:r>
              <w:t>200ms</w:t>
            </w:r>
          </w:p>
        </w:tc>
        <w:tc>
          <w:tcPr>
            <w:tcW w:w="17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4030CC">
            <w:pPr>
              <w:widowControl w:val="0"/>
              <w:shd w:val="clear" w:color="auto" w:fill="FFFFFF"/>
              <w:spacing w:line="240" w:lineRule="auto"/>
            </w:pPr>
            <w:r>
              <w:t>EPS</w:t>
            </w:r>
          </w:p>
          <w:p w:rsidR="004030CC" w:rsidRDefault="004030CC">
            <w:pPr>
              <w:widowControl w:val="0"/>
              <w:shd w:val="clear" w:color="auto" w:fill="FFFFFF"/>
              <w:spacing w:line="240" w:lineRule="auto"/>
            </w:pPr>
            <w:r>
              <w:t>LKA safety block</w:t>
            </w:r>
          </w:p>
        </w:tc>
        <w:tc>
          <w:tcPr>
            <w:tcW w:w="14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4030CC">
            <w:pPr>
              <w:widowControl w:val="0"/>
              <w:shd w:val="clear" w:color="auto" w:fill="FFFFFF"/>
              <w:spacing w:line="240" w:lineRule="auto"/>
            </w:pPr>
            <w:bookmarkStart w:id="20" w:name="_GoBack"/>
            <w:bookmarkEnd w:id="20"/>
            <w:r>
              <w:t>LKA off</w:t>
            </w:r>
          </w:p>
        </w:tc>
      </w:tr>
      <w:tr w:rsidR="00066F1D">
        <w:tc>
          <w:tcPr>
            <w:tcW w:w="1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Technical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04</w:t>
            </w:r>
          </w:p>
        </w:tc>
        <w:tc>
          <w:tcPr>
            <w:tcW w:w="3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F8394B">
            <w:pPr>
              <w:widowControl w:val="0"/>
              <w:shd w:val="clear" w:color="auto" w:fill="FFFFFF"/>
            </w:pPr>
            <w:r>
              <w:t>The validity and integrity of the data transmission for '</w:t>
            </w:r>
            <w:proofErr w:type="spellStart"/>
            <w:r>
              <w:t>LKA_Torque_Request</w:t>
            </w:r>
            <w:proofErr w:type="spellEnd"/>
            <w:r>
              <w:t>' signal shall be ensured.</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F8394B">
            <w:pPr>
              <w:widowControl w:val="0"/>
              <w:shd w:val="clear" w:color="auto" w:fill="FFFFFF"/>
              <w:spacing w:line="240" w:lineRule="auto"/>
            </w:pPr>
            <w:r>
              <w:t>B</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4030CC">
            <w:pPr>
              <w:widowControl w:val="0"/>
              <w:shd w:val="clear" w:color="auto" w:fill="FFFFFF"/>
              <w:spacing w:line="240" w:lineRule="auto"/>
            </w:pPr>
            <w:r>
              <w:t>200ms</w:t>
            </w:r>
          </w:p>
        </w:tc>
        <w:tc>
          <w:tcPr>
            <w:tcW w:w="17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4030CC">
            <w:pPr>
              <w:widowControl w:val="0"/>
              <w:shd w:val="clear" w:color="auto" w:fill="FFFFFF"/>
              <w:spacing w:line="240" w:lineRule="auto"/>
            </w:pPr>
            <w:r>
              <w:t>LKA safety block</w:t>
            </w:r>
          </w:p>
        </w:tc>
        <w:tc>
          <w:tcPr>
            <w:tcW w:w="14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4030CC">
            <w:pPr>
              <w:widowControl w:val="0"/>
              <w:shd w:val="clear" w:color="auto" w:fill="FFFFFF"/>
              <w:spacing w:line="240" w:lineRule="auto"/>
            </w:pPr>
            <w:r>
              <w:t>LKA off</w:t>
            </w:r>
          </w:p>
        </w:tc>
      </w:tr>
      <w:tr w:rsidR="00066F1D">
        <w:tc>
          <w:tcPr>
            <w:tcW w:w="1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52304A">
            <w:pPr>
              <w:widowControl w:val="0"/>
              <w:shd w:val="clear" w:color="auto" w:fill="FFFFFF"/>
              <w:spacing w:line="240" w:lineRule="auto"/>
            </w:pPr>
            <w:r>
              <w:t>Technical</w:t>
            </w:r>
          </w:p>
          <w:p w:rsidR="003C7429" w:rsidRDefault="0052304A">
            <w:pPr>
              <w:widowControl w:val="0"/>
              <w:shd w:val="clear" w:color="auto" w:fill="FFFFFF"/>
              <w:spacing w:line="240" w:lineRule="auto"/>
            </w:pPr>
            <w:r>
              <w:t>Safety</w:t>
            </w:r>
          </w:p>
          <w:p w:rsidR="003C7429" w:rsidRDefault="0052304A">
            <w:pPr>
              <w:widowControl w:val="0"/>
              <w:shd w:val="clear" w:color="auto" w:fill="FFFFFF"/>
              <w:spacing w:line="240" w:lineRule="auto"/>
            </w:pPr>
            <w:r>
              <w:t>Requirement</w:t>
            </w:r>
          </w:p>
          <w:p w:rsidR="003C7429" w:rsidRDefault="0052304A">
            <w:pPr>
              <w:widowControl w:val="0"/>
              <w:shd w:val="clear" w:color="auto" w:fill="FFFFFF"/>
              <w:spacing w:line="240" w:lineRule="auto"/>
            </w:pPr>
            <w:r>
              <w:t>05</w:t>
            </w:r>
          </w:p>
        </w:tc>
        <w:tc>
          <w:tcPr>
            <w:tcW w:w="3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4030CC">
            <w:pPr>
              <w:widowControl w:val="0"/>
              <w:shd w:val="clear" w:color="auto" w:fill="FFFFFF"/>
            </w:pPr>
            <w:r>
              <w:t xml:space="preserve">Memory test shall be conducted at </w:t>
            </w:r>
            <w:proofErr w:type="spellStart"/>
            <w:r>
              <w:t>start up</w:t>
            </w:r>
            <w:proofErr w:type="spellEnd"/>
            <w:r>
              <w:t xml:space="preserve"> of the EPS ECU to check for any faults in memory.</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F8394B">
            <w:pPr>
              <w:widowControl w:val="0"/>
              <w:shd w:val="clear" w:color="auto" w:fill="FFFFFF"/>
              <w:spacing w:line="240" w:lineRule="auto"/>
            </w:pPr>
            <w:r>
              <w:t>A</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4030CC">
            <w:pPr>
              <w:widowControl w:val="0"/>
              <w:shd w:val="clear" w:color="auto" w:fill="FFFFFF"/>
              <w:spacing w:line="240" w:lineRule="auto"/>
            </w:pPr>
            <w:r>
              <w:t>Ignition cycle</w:t>
            </w:r>
          </w:p>
        </w:tc>
        <w:tc>
          <w:tcPr>
            <w:tcW w:w="17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4030CC">
            <w:pPr>
              <w:widowControl w:val="0"/>
              <w:shd w:val="clear" w:color="auto" w:fill="FFFFFF"/>
              <w:spacing w:line="240" w:lineRule="auto"/>
            </w:pPr>
            <w:r>
              <w:t>EPS ECU</w:t>
            </w:r>
          </w:p>
        </w:tc>
        <w:tc>
          <w:tcPr>
            <w:tcW w:w="14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C7429" w:rsidRDefault="004030CC">
            <w:pPr>
              <w:widowControl w:val="0"/>
              <w:shd w:val="clear" w:color="auto" w:fill="FFFFFF"/>
              <w:spacing w:line="240" w:lineRule="auto"/>
            </w:pPr>
            <w:r>
              <w:t>LKA off</w:t>
            </w:r>
          </w:p>
        </w:tc>
      </w:tr>
    </w:tbl>
    <w:p w:rsidR="003C7429" w:rsidRDefault="003C7429">
      <w:pPr>
        <w:shd w:val="clear" w:color="auto" w:fill="FFFFFF"/>
        <w:rPr>
          <w:b/>
        </w:rPr>
      </w:pPr>
    </w:p>
    <w:p w:rsidR="003C7429" w:rsidRDefault="003C7429">
      <w:pPr>
        <w:shd w:val="clear" w:color="auto" w:fill="FFFFFF"/>
        <w:rPr>
          <w:b/>
        </w:rPr>
      </w:pPr>
    </w:p>
    <w:p w:rsidR="003C7429" w:rsidRDefault="0052304A">
      <w:pPr>
        <w:shd w:val="clear" w:color="auto" w:fill="FFFFFF"/>
        <w:rPr>
          <w:b/>
        </w:rPr>
      </w:pPr>
      <w:r>
        <w:rPr>
          <w:b/>
        </w:rPr>
        <w:t>Lane Keeping Assistance (LKA) Verification and Validation Acceptance Criteria:</w:t>
      </w:r>
    </w:p>
    <w:p w:rsidR="003C7429" w:rsidRDefault="003C7429">
      <w:pPr>
        <w:shd w:val="clear" w:color="auto" w:fill="FFFFFF"/>
      </w:pPr>
    </w:p>
    <w:p w:rsidR="003C7429" w:rsidRDefault="0052304A">
      <w:pPr>
        <w:shd w:val="clear" w:color="auto" w:fill="FFFFFF"/>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3C7429" w:rsidRDefault="0052304A">
      <w:pPr>
        <w:pStyle w:val="Heading2"/>
        <w:spacing w:before="0" w:after="0"/>
      </w:pPr>
      <w:bookmarkStart w:id="21" w:name="_74udkdvf7nod"/>
      <w:bookmarkEnd w:id="21"/>
      <w:r>
        <w:t>Refinement of the System Architecture</w:t>
      </w:r>
    </w:p>
    <w:p w:rsidR="003C7429" w:rsidRDefault="0052304A">
      <w:pPr>
        <w:shd w:val="clear" w:color="auto" w:fill="FFFFFF"/>
        <w:rPr>
          <w:b/>
          <w:color w:val="B7B7B7"/>
        </w:rPr>
      </w:pPr>
      <w:r>
        <w:rPr>
          <w:b/>
          <w:color w:val="B7B7B7"/>
        </w:rPr>
        <w:t xml:space="preserve">[Instructions: 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rsidR="003C7429" w:rsidRDefault="004030CC">
      <w:pPr>
        <w:shd w:val="clear" w:color="auto" w:fill="FFFFFF"/>
        <w:rPr>
          <w:b/>
          <w:color w:val="B7B7B7"/>
        </w:rPr>
      </w:pPr>
      <w:r w:rsidRPr="004030CC">
        <w:rPr>
          <w:b/>
          <w:noProof/>
          <w:color w:val="B7B7B7"/>
        </w:rPr>
        <w:lastRenderedPageBreak/>
        <w:drawing>
          <wp:inline distT="0" distB="0" distL="0" distR="0">
            <wp:extent cx="5943600" cy="3343275"/>
            <wp:effectExtent l="0" t="0" r="0" b="9525"/>
            <wp:docPr id="5" name="Picture 5" descr="C:\Users\nz4776\Desktop\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z4776\Desktop\Functional-Safety-Project-master\Architecture_Diagrams\graphic_asset_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030CC" w:rsidRDefault="004030CC">
      <w:pPr>
        <w:shd w:val="clear" w:color="auto" w:fill="FFFFFF"/>
        <w:rPr>
          <w:b/>
          <w:color w:val="B7B7B7"/>
        </w:rPr>
      </w:pPr>
    </w:p>
    <w:p w:rsidR="003C7429" w:rsidRDefault="0052304A">
      <w:pPr>
        <w:pStyle w:val="Heading2"/>
        <w:spacing w:before="0" w:after="0"/>
      </w:pPr>
      <w:bookmarkStart w:id="22" w:name="_8cs5or9n3i4"/>
      <w:bookmarkEnd w:id="22"/>
      <w:r>
        <w:t>Allocation of Technical Safety Requirements to Architecture Elements</w:t>
      </w:r>
    </w:p>
    <w:p w:rsidR="003C7429" w:rsidRDefault="0052304A">
      <w:pPr>
        <w:shd w:val="clear" w:color="auto" w:fill="FFFFFF"/>
      </w:pPr>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rsidR="003C7429" w:rsidRDefault="0052304A">
      <w:pPr>
        <w:shd w:val="clear" w:color="auto" w:fill="FFFFFF"/>
      </w:pPr>
      <w:r>
        <w:t xml:space="preserve">All technical safety requirements above have been allocated to the system architecture elements. </w:t>
      </w:r>
    </w:p>
    <w:p w:rsidR="003C7429" w:rsidRDefault="0052304A">
      <w:pPr>
        <w:pStyle w:val="Heading2"/>
        <w:spacing w:before="0" w:after="0"/>
      </w:pPr>
      <w:bookmarkStart w:id="23" w:name="_4w6r8buy4lrp"/>
      <w:bookmarkEnd w:id="23"/>
      <w:r>
        <w:t>Warning and Degradation Concept</w:t>
      </w:r>
    </w:p>
    <w:p w:rsidR="003C7429" w:rsidRDefault="0052304A">
      <w:pPr>
        <w:shd w:val="clear" w:color="auto" w:fill="FFFFFF"/>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3C7429" w:rsidRDefault="003C7429">
      <w:pPr>
        <w:shd w:val="clear" w:color="auto" w:fill="FFFFFF"/>
        <w:rPr>
          <w:b/>
          <w:color w:val="B7B7B7"/>
        </w:rPr>
      </w:pPr>
    </w:p>
    <w:p w:rsidR="003C7429" w:rsidRDefault="0052304A">
      <w:pPr>
        <w:shd w:val="clear" w:color="auto" w:fill="FFFFFF"/>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rsidR="003C7429" w:rsidRDefault="003C7429">
      <w:pPr>
        <w:shd w:val="clear" w:color="auto" w:fill="FFFFFF"/>
        <w:rPr>
          <w:b/>
          <w:color w:val="B7B7B7"/>
        </w:rPr>
      </w:pPr>
    </w:p>
    <w:p w:rsidR="003C7429" w:rsidRDefault="0052304A">
      <w:pPr>
        <w:shd w:val="clear" w:color="auto" w:fill="FFFFFF"/>
      </w:pPr>
      <w:r>
        <w:rPr>
          <w:b/>
          <w:color w:val="B7B7B7"/>
        </w:rPr>
        <w:t>Oftentimes, a technical safety analysis will lead to a more detailed warning and degradation concept</w:t>
      </w:r>
      <w:proofErr w:type="gramStart"/>
      <w:r>
        <w:rPr>
          <w:b/>
          <w:color w:val="B7B7B7"/>
        </w:rPr>
        <w:t>. ]</w:t>
      </w:r>
      <w:proofErr w:type="gramEnd"/>
    </w:p>
    <w:sectPr w:rsidR="003C7429">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C7429"/>
    <w:rsid w:val="00066F1D"/>
    <w:rsid w:val="003C7429"/>
    <w:rsid w:val="004030CC"/>
    <w:rsid w:val="0052304A"/>
    <w:rsid w:val="007C5317"/>
    <w:rsid w:val="00DE6DEC"/>
    <w:rsid w:val="00F839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AB01"/>
  <w15:docId w15:val="{86D3DA04-66CB-4228-9A65-D3C0C2C45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keepNext/>
      <w:spacing w:line="276" w:lineRule="auto"/>
    </w:pPr>
  </w:style>
  <w:style w:type="paragraph" w:styleId="Heading1">
    <w:name w:val="heading 1"/>
    <w:basedOn w:val="LO-normal"/>
    <w:next w:val="Normal"/>
    <w:uiPriority w:val="9"/>
    <w:qFormat/>
    <w:pPr>
      <w:keepNext/>
      <w:keepLines/>
      <w:spacing w:before="400" w:after="120"/>
      <w:contextualSpacing/>
      <w:outlineLvl w:val="0"/>
    </w:pPr>
    <w:rPr>
      <w:sz w:val="40"/>
      <w:szCs w:val="40"/>
    </w:rPr>
  </w:style>
  <w:style w:type="paragraph" w:styleId="Heading2">
    <w:name w:val="heading 2"/>
    <w:basedOn w:val="LO-normal"/>
    <w:next w:val="Normal"/>
    <w:uiPriority w:val="9"/>
    <w:unhideWhenUsed/>
    <w:qFormat/>
    <w:pPr>
      <w:keepNext/>
      <w:keepLines/>
      <w:spacing w:before="360" w:after="120"/>
      <w:contextualSpacing/>
      <w:outlineLvl w:val="1"/>
    </w:pPr>
    <w:rPr>
      <w:sz w:val="32"/>
      <w:szCs w:val="32"/>
    </w:rPr>
  </w:style>
  <w:style w:type="paragraph" w:styleId="Heading3">
    <w:name w:val="heading 3"/>
    <w:basedOn w:val="LO-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LO-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LO-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LO-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shd w:val="clear" w:color="auto" w:fill="FFFFFF"/>
      <w:spacing w:before="240" w:after="120"/>
    </w:pPr>
    <w:rPr>
      <w:rFonts w:ascii="Liberation Sans" w:eastAsia="Noto Sans CJK SC Regular" w:hAnsi="Liberation Sans" w:cs="FreeSans"/>
      <w:sz w:val="28"/>
      <w:szCs w:val="28"/>
    </w:rPr>
  </w:style>
  <w:style w:type="paragraph" w:styleId="BodyText">
    <w:name w:val="Body Text"/>
    <w:basedOn w:val="Normal"/>
    <w:pPr>
      <w:shd w:val="clear" w:color="auto" w:fill="FFFFFF"/>
      <w:spacing w:after="140" w:line="288" w:lineRule="auto"/>
    </w:pPr>
  </w:style>
  <w:style w:type="paragraph" w:styleId="List">
    <w:name w:val="List"/>
    <w:basedOn w:val="BodyText"/>
    <w:rPr>
      <w:rFonts w:cs="FreeSans"/>
    </w:rPr>
  </w:style>
  <w:style w:type="paragraph" w:styleId="Caption">
    <w:name w:val="caption"/>
    <w:basedOn w:val="Normal"/>
    <w:qFormat/>
    <w:pPr>
      <w:suppressLineNumbers/>
      <w:shd w:val="clear" w:color="auto" w:fill="FFFFFF"/>
      <w:spacing w:before="120" w:after="120"/>
    </w:pPr>
    <w:rPr>
      <w:rFonts w:cs="FreeSans"/>
      <w:i/>
      <w:iCs/>
      <w:sz w:val="24"/>
      <w:szCs w:val="24"/>
    </w:rPr>
  </w:style>
  <w:style w:type="paragraph" w:customStyle="1" w:styleId="Index">
    <w:name w:val="Index"/>
    <w:basedOn w:val="Normal"/>
    <w:qFormat/>
    <w:pPr>
      <w:suppressLineNumbers/>
      <w:shd w:val="clear" w:color="auto" w:fill="FFFFFF"/>
    </w:pPr>
    <w:rPr>
      <w:rFonts w:cs="FreeSans"/>
    </w:rPr>
  </w:style>
  <w:style w:type="paragraph" w:customStyle="1" w:styleId="LO-normal">
    <w:name w:val="LO-normal"/>
    <w:qFormat/>
  </w:style>
  <w:style w:type="paragraph" w:styleId="Title">
    <w:name w:val="Title"/>
    <w:basedOn w:val="LO-normal"/>
    <w:next w:val="Normal"/>
    <w:uiPriority w:val="10"/>
    <w:qFormat/>
    <w:pPr>
      <w:keepNext/>
      <w:keepLines/>
      <w:spacing w:after="60"/>
      <w:contextualSpacing/>
    </w:pPr>
    <w:rPr>
      <w:sz w:val="52"/>
      <w:szCs w:val="52"/>
    </w:rPr>
  </w:style>
  <w:style w:type="paragraph" w:styleId="Subtitle">
    <w:name w:val="Subtitle"/>
    <w:basedOn w:val="LO-normal"/>
    <w:next w:val="Normal"/>
    <w:uiPriority w:val="11"/>
    <w:qFormat/>
    <w:pPr>
      <w:keepNext/>
      <w:keepLines/>
      <w:spacing w:after="320"/>
      <w:contextualSpacing/>
    </w:pPr>
    <w:rPr>
      <w:color w:val="666666"/>
      <w:sz w:val="30"/>
      <w:szCs w:val="30"/>
    </w:r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Guilin Zhu</cp:lastModifiedBy>
  <cp:revision>3</cp:revision>
  <dcterms:created xsi:type="dcterms:W3CDTF">2019-06-25T17:40:00Z</dcterms:created>
  <dcterms:modified xsi:type="dcterms:W3CDTF">2019-06-25T19:45:00Z</dcterms:modified>
  <dc:language>en-US</dc:language>
</cp:coreProperties>
</file>