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E0DF90" w14:textId="77777777" w:rsidR="0003594F" w:rsidRPr="0003594F" w:rsidRDefault="0003594F" w:rsidP="00A15129">
      <w:pPr>
        <w:jc w:val="center"/>
        <w:rPr>
          <w:rFonts w:ascii="Times New Roman" w:hAnsi="Times New Roman" w:cs="Times New Roman"/>
          <w:b/>
          <w:bCs/>
          <w:sz w:val="32"/>
          <w:szCs w:val="32"/>
          <w:u w:val="single"/>
        </w:rPr>
      </w:pPr>
      <w:r w:rsidRPr="0003594F">
        <w:rPr>
          <w:rFonts w:ascii="Times New Roman" w:hAnsi="Times New Roman" w:cs="Times New Roman"/>
          <w:b/>
          <w:bCs/>
          <w:sz w:val="32"/>
          <w:szCs w:val="32"/>
          <w:u w:val="single"/>
        </w:rPr>
        <w:t>Literature Review: Combined Cycle Power Plants (CCPP) and Predictive Modeling Using Machine Learning</w:t>
      </w:r>
    </w:p>
    <w:p w14:paraId="13BDAB05" w14:textId="77777777" w:rsidR="00244491" w:rsidRDefault="00244491" w:rsidP="0003594F">
      <w:pPr>
        <w:rPr>
          <w:rFonts w:ascii="Times New Roman" w:hAnsi="Times New Roman" w:cs="Times New Roman"/>
          <w:b/>
          <w:bCs/>
          <w:u w:val="single"/>
        </w:rPr>
      </w:pPr>
    </w:p>
    <w:p w14:paraId="33ED5A39" w14:textId="1F04BC6F" w:rsidR="0003594F" w:rsidRPr="0003594F" w:rsidRDefault="0003594F" w:rsidP="0003594F">
      <w:pPr>
        <w:rPr>
          <w:rFonts w:ascii="Times New Roman" w:hAnsi="Times New Roman" w:cs="Times New Roman"/>
          <w:b/>
          <w:bCs/>
          <w:u w:val="single"/>
        </w:rPr>
      </w:pPr>
      <w:r w:rsidRPr="0003594F">
        <w:rPr>
          <w:rFonts w:ascii="Times New Roman" w:hAnsi="Times New Roman" w:cs="Times New Roman"/>
          <w:b/>
          <w:bCs/>
          <w:u w:val="single"/>
        </w:rPr>
        <w:t>Introduction to Combined Cycle Power Plants</w:t>
      </w:r>
    </w:p>
    <w:p w14:paraId="33AB1E6A" w14:textId="77777777" w:rsidR="0003594F" w:rsidRPr="0003594F" w:rsidRDefault="0003594F" w:rsidP="0003594F">
      <w:pPr>
        <w:rPr>
          <w:rFonts w:ascii="Times New Roman" w:hAnsi="Times New Roman" w:cs="Times New Roman"/>
        </w:rPr>
      </w:pPr>
      <w:r w:rsidRPr="0003594F">
        <w:rPr>
          <w:rFonts w:ascii="Times New Roman" w:hAnsi="Times New Roman" w:cs="Times New Roman"/>
        </w:rPr>
        <w:t>Combined Cycle Power Plants (CCPPs) are advanced energy systems that improve efficiency by combining two thermodynamic cycles—gas turbines and steam turbines. Gas turbines generate electricity by burning natural gas and compressed air. The high-temperature exhaust gases are then utilized in a Heat Recovery Steam Generator (HRSG) to produce steam, which powers a steam turbine, generating additional electricity.</w:t>
      </w:r>
    </w:p>
    <w:p w14:paraId="46BA9CF4" w14:textId="77777777" w:rsidR="0003594F" w:rsidRPr="0003594F" w:rsidRDefault="0003594F" w:rsidP="0003594F">
      <w:pPr>
        <w:numPr>
          <w:ilvl w:val="0"/>
          <w:numId w:val="1"/>
        </w:numPr>
        <w:rPr>
          <w:rFonts w:ascii="Times New Roman" w:hAnsi="Times New Roman" w:cs="Times New Roman"/>
        </w:rPr>
      </w:pPr>
      <w:r w:rsidRPr="0003594F">
        <w:rPr>
          <w:rFonts w:ascii="Times New Roman" w:hAnsi="Times New Roman" w:cs="Times New Roman"/>
          <w:b/>
          <w:bCs/>
          <w:u w:val="single"/>
        </w:rPr>
        <w:t>Efficiency:</w:t>
      </w:r>
      <w:r w:rsidRPr="0003594F">
        <w:rPr>
          <w:rFonts w:ascii="Times New Roman" w:hAnsi="Times New Roman" w:cs="Times New Roman"/>
        </w:rPr>
        <w:t xml:space="preserve"> CCPPs achieve energy conversion efficiency of up to 60%, compared to the 35% efficiency of single-cycle power plants.</w:t>
      </w:r>
    </w:p>
    <w:p w14:paraId="00240B52" w14:textId="77777777" w:rsidR="0003594F" w:rsidRPr="0003594F" w:rsidRDefault="0003594F" w:rsidP="0003594F">
      <w:pPr>
        <w:numPr>
          <w:ilvl w:val="0"/>
          <w:numId w:val="1"/>
        </w:numPr>
        <w:rPr>
          <w:rFonts w:ascii="Times New Roman" w:hAnsi="Times New Roman" w:cs="Times New Roman"/>
        </w:rPr>
      </w:pPr>
      <w:r w:rsidRPr="0003594F">
        <w:rPr>
          <w:rFonts w:ascii="Times New Roman" w:hAnsi="Times New Roman" w:cs="Times New Roman"/>
          <w:b/>
          <w:bCs/>
          <w:u w:val="single"/>
        </w:rPr>
        <w:t>Environmental Impact:</w:t>
      </w:r>
      <w:r w:rsidRPr="0003594F">
        <w:rPr>
          <w:rFonts w:ascii="Times New Roman" w:hAnsi="Times New Roman" w:cs="Times New Roman"/>
        </w:rPr>
        <w:t xml:space="preserve"> These plants utilize waste heat, reducing fuel consumption and greenhouse gas emissions for the same energy output.</w:t>
      </w:r>
    </w:p>
    <w:p w14:paraId="0AF4D063" w14:textId="77777777" w:rsidR="00244491" w:rsidRDefault="00244491" w:rsidP="0003594F">
      <w:pPr>
        <w:rPr>
          <w:rFonts w:ascii="Times New Roman" w:hAnsi="Times New Roman" w:cs="Times New Roman"/>
          <w:b/>
          <w:bCs/>
          <w:u w:val="single"/>
        </w:rPr>
      </w:pPr>
    </w:p>
    <w:p w14:paraId="01D2F1A1" w14:textId="6E56973C" w:rsidR="0003594F" w:rsidRPr="0003594F" w:rsidRDefault="0003594F" w:rsidP="0003594F">
      <w:pPr>
        <w:rPr>
          <w:rFonts w:ascii="Times New Roman" w:hAnsi="Times New Roman" w:cs="Times New Roman"/>
          <w:b/>
          <w:bCs/>
          <w:u w:val="single"/>
        </w:rPr>
      </w:pPr>
      <w:r w:rsidRPr="0003594F">
        <w:rPr>
          <w:rFonts w:ascii="Times New Roman" w:hAnsi="Times New Roman" w:cs="Times New Roman"/>
          <w:b/>
          <w:bCs/>
          <w:u w:val="single"/>
        </w:rPr>
        <w:t>Factors Affecting Power Output</w:t>
      </w:r>
    </w:p>
    <w:p w14:paraId="148C60BE" w14:textId="77777777" w:rsidR="0003594F" w:rsidRPr="0003594F" w:rsidRDefault="0003594F" w:rsidP="0003594F">
      <w:pPr>
        <w:rPr>
          <w:rFonts w:ascii="Times New Roman" w:hAnsi="Times New Roman" w:cs="Times New Roman"/>
        </w:rPr>
      </w:pPr>
      <w:r w:rsidRPr="0003594F">
        <w:rPr>
          <w:rFonts w:ascii="Times New Roman" w:hAnsi="Times New Roman" w:cs="Times New Roman"/>
        </w:rPr>
        <w:t>The output power of a CCPP is influenced by the following factors:</w:t>
      </w:r>
    </w:p>
    <w:p w14:paraId="6868242A" w14:textId="77777777" w:rsidR="0003594F" w:rsidRPr="0003594F" w:rsidRDefault="0003594F" w:rsidP="0003594F">
      <w:pPr>
        <w:numPr>
          <w:ilvl w:val="0"/>
          <w:numId w:val="2"/>
        </w:numPr>
        <w:rPr>
          <w:rFonts w:ascii="Times New Roman" w:hAnsi="Times New Roman" w:cs="Times New Roman"/>
        </w:rPr>
      </w:pPr>
      <w:r w:rsidRPr="0003594F">
        <w:rPr>
          <w:rFonts w:ascii="Times New Roman" w:hAnsi="Times New Roman" w:cs="Times New Roman"/>
          <w:b/>
          <w:bCs/>
          <w:u w:val="single"/>
        </w:rPr>
        <w:t>Ambient Temperature (AT):</w:t>
      </w:r>
      <w:r w:rsidRPr="0003594F">
        <w:rPr>
          <w:rFonts w:ascii="Times New Roman" w:hAnsi="Times New Roman" w:cs="Times New Roman"/>
        </w:rPr>
        <w:t xml:space="preserve"> Strong negative correlation (-0.95) with power output due to reduced air density.</w:t>
      </w:r>
    </w:p>
    <w:p w14:paraId="7E404053" w14:textId="77777777" w:rsidR="0003594F" w:rsidRPr="0003594F" w:rsidRDefault="0003594F" w:rsidP="0003594F">
      <w:pPr>
        <w:numPr>
          <w:ilvl w:val="0"/>
          <w:numId w:val="2"/>
        </w:numPr>
        <w:rPr>
          <w:rFonts w:ascii="Times New Roman" w:hAnsi="Times New Roman" w:cs="Times New Roman"/>
        </w:rPr>
      </w:pPr>
      <w:r w:rsidRPr="0003594F">
        <w:rPr>
          <w:rFonts w:ascii="Times New Roman" w:hAnsi="Times New Roman" w:cs="Times New Roman"/>
          <w:b/>
          <w:bCs/>
          <w:u w:val="single"/>
        </w:rPr>
        <w:t>Exhaust Vacuum (V):</w:t>
      </w:r>
      <w:r w:rsidRPr="0003594F">
        <w:rPr>
          <w:rFonts w:ascii="Times New Roman" w:hAnsi="Times New Roman" w:cs="Times New Roman"/>
        </w:rPr>
        <w:t xml:space="preserve"> Negatively correlated; affects steam turbine efficiency.</w:t>
      </w:r>
    </w:p>
    <w:p w14:paraId="01F0A93E" w14:textId="77777777" w:rsidR="0003594F" w:rsidRPr="0003594F" w:rsidRDefault="0003594F" w:rsidP="0003594F">
      <w:pPr>
        <w:numPr>
          <w:ilvl w:val="0"/>
          <w:numId w:val="2"/>
        </w:numPr>
        <w:rPr>
          <w:rFonts w:ascii="Times New Roman" w:hAnsi="Times New Roman" w:cs="Times New Roman"/>
        </w:rPr>
      </w:pPr>
      <w:r w:rsidRPr="0003594F">
        <w:rPr>
          <w:rFonts w:ascii="Times New Roman" w:hAnsi="Times New Roman" w:cs="Times New Roman"/>
          <w:b/>
          <w:bCs/>
          <w:u w:val="single"/>
        </w:rPr>
        <w:t>Atmospheric Pressure (AP):</w:t>
      </w:r>
      <w:r w:rsidRPr="0003594F">
        <w:rPr>
          <w:rFonts w:ascii="Times New Roman" w:hAnsi="Times New Roman" w:cs="Times New Roman"/>
        </w:rPr>
        <w:t xml:space="preserve"> Positively correlated; higher pressure improves combustion.</w:t>
      </w:r>
    </w:p>
    <w:p w14:paraId="08995105" w14:textId="77777777" w:rsidR="0003594F" w:rsidRPr="0003594F" w:rsidRDefault="0003594F" w:rsidP="0003594F">
      <w:pPr>
        <w:numPr>
          <w:ilvl w:val="0"/>
          <w:numId w:val="2"/>
        </w:numPr>
        <w:rPr>
          <w:rFonts w:ascii="Times New Roman" w:hAnsi="Times New Roman" w:cs="Times New Roman"/>
        </w:rPr>
      </w:pPr>
      <w:r w:rsidRPr="0003594F">
        <w:rPr>
          <w:rFonts w:ascii="Times New Roman" w:hAnsi="Times New Roman" w:cs="Times New Roman"/>
          <w:b/>
          <w:bCs/>
          <w:u w:val="single"/>
        </w:rPr>
        <w:t>Relative Humidity (RH):</w:t>
      </w:r>
      <w:r w:rsidRPr="0003594F">
        <w:rPr>
          <w:rFonts w:ascii="Times New Roman" w:hAnsi="Times New Roman" w:cs="Times New Roman"/>
        </w:rPr>
        <w:t xml:space="preserve"> Exhibits a weaker positive correlation with power output.</w:t>
      </w:r>
    </w:p>
    <w:p w14:paraId="27C9E348" w14:textId="77777777" w:rsidR="00244491" w:rsidRDefault="00244491" w:rsidP="0003594F">
      <w:pPr>
        <w:rPr>
          <w:rFonts w:ascii="Times New Roman" w:hAnsi="Times New Roman" w:cs="Times New Roman"/>
          <w:b/>
          <w:bCs/>
          <w:u w:val="single"/>
        </w:rPr>
      </w:pPr>
    </w:p>
    <w:p w14:paraId="7CC5E7B6" w14:textId="358AC590" w:rsidR="0003594F" w:rsidRPr="0003594F" w:rsidRDefault="0003594F" w:rsidP="0003594F">
      <w:pPr>
        <w:rPr>
          <w:rFonts w:ascii="Times New Roman" w:hAnsi="Times New Roman" w:cs="Times New Roman"/>
          <w:b/>
          <w:bCs/>
          <w:u w:val="single"/>
        </w:rPr>
      </w:pPr>
      <w:r w:rsidRPr="0003594F">
        <w:rPr>
          <w:rFonts w:ascii="Times New Roman" w:hAnsi="Times New Roman" w:cs="Times New Roman"/>
          <w:b/>
          <w:bCs/>
          <w:u w:val="single"/>
        </w:rPr>
        <w:t>Challenges in Predictive Modeling</w:t>
      </w:r>
    </w:p>
    <w:p w14:paraId="3BEA7486" w14:textId="76F86998" w:rsidR="00E55E4A" w:rsidRDefault="0003594F" w:rsidP="0003594F">
      <w:pPr>
        <w:rPr>
          <w:rFonts w:ascii="Times New Roman" w:hAnsi="Times New Roman" w:cs="Times New Roman"/>
        </w:rPr>
      </w:pPr>
      <w:r w:rsidRPr="0003594F">
        <w:rPr>
          <w:rFonts w:ascii="Times New Roman" w:hAnsi="Times New Roman" w:cs="Times New Roman"/>
        </w:rPr>
        <w:t>Multicollinearity, observed between AT and V, is a critical challenge. This issue arises when predictors are highly correlated, leading to redundant information and reducing model robustness. Feature selection strategies are used to mitigate this issue, prioritizing the most influential predictors.</w:t>
      </w:r>
    </w:p>
    <w:p w14:paraId="69EE3728" w14:textId="77777777" w:rsidR="00244491" w:rsidRDefault="00244491" w:rsidP="0003594F">
      <w:pPr>
        <w:rPr>
          <w:rFonts w:ascii="Times New Roman" w:hAnsi="Times New Roman" w:cs="Times New Roman"/>
        </w:rPr>
      </w:pPr>
    </w:p>
    <w:p w14:paraId="4BE2B458" w14:textId="77777777" w:rsidR="00E55E4A" w:rsidRDefault="00E55E4A" w:rsidP="0003594F">
      <w:pPr>
        <w:rPr>
          <w:rFonts w:ascii="Times New Roman" w:hAnsi="Times New Roman" w:cs="Times New Roman"/>
        </w:rPr>
      </w:pPr>
    </w:p>
    <w:p w14:paraId="12C8D9A1" w14:textId="77777777" w:rsidR="00E55E4A" w:rsidRPr="0003594F" w:rsidRDefault="00E55E4A" w:rsidP="0003594F">
      <w:pPr>
        <w:rPr>
          <w:rFonts w:ascii="Times New Roman" w:hAnsi="Times New Roman" w:cs="Times New Roman"/>
        </w:rPr>
      </w:pPr>
    </w:p>
    <w:p w14:paraId="5B6B165F" w14:textId="77777777" w:rsidR="0003594F" w:rsidRPr="0003594F" w:rsidRDefault="0003594F" w:rsidP="0003594F">
      <w:pPr>
        <w:rPr>
          <w:rFonts w:ascii="Times New Roman" w:hAnsi="Times New Roman" w:cs="Times New Roman"/>
          <w:b/>
          <w:bCs/>
          <w:u w:val="single"/>
        </w:rPr>
      </w:pPr>
      <w:r w:rsidRPr="0003594F">
        <w:rPr>
          <w:rFonts w:ascii="Times New Roman" w:hAnsi="Times New Roman" w:cs="Times New Roman"/>
          <w:b/>
          <w:bCs/>
          <w:u w:val="single"/>
        </w:rPr>
        <w:lastRenderedPageBreak/>
        <w:t>Predictive Modeling Using Machine Learning</w:t>
      </w:r>
    </w:p>
    <w:p w14:paraId="36461420" w14:textId="77777777" w:rsidR="0003594F" w:rsidRPr="0003594F" w:rsidRDefault="0003594F" w:rsidP="0003594F">
      <w:pPr>
        <w:rPr>
          <w:rFonts w:ascii="Times New Roman" w:hAnsi="Times New Roman" w:cs="Times New Roman"/>
        </w:rPr>
      </w:pPr>
      <w:r w:rsidRPr="0003594F">
        <w:rPr>
          <w:rFonts w:ascii="Times New Roman" w:hAnsi="Times New Roman" w:cs="Times New Roman"/>
        </w:rPr>
        <w:t>Machine learning provides scalable and accurate solutions for predicting the power output of CCPPs. Commonly used models include:</w:t>
      </w:r>
    </w:p>
    <w:p w14:paraId="397EF2C1" w14:textId="77777777" w:rsidR="0003594F" w:rsidRPr="0003594F" w:rsidRDefault="0003594F" w:rsidP="0003594F">
      <w:pPr>
        <w:numPr>
          <w:ilvl w:val="0"/>
          <w:numId w:val="3"/>
        </w:numPr>
        <w:rPr>
          <w:rFonts w:ascii="Times New Roman" w:hAnsi="Times New Roman" w:cs="Times New Roman"/>
        </w:rPr>
      </w:pPr>
      <w:r w:rsidRPr="0003594F">
        <w:rPr>
          <w:rFonts w:ascii="Times New Roman" w:hAnsi="Times New Roman" w:cs="Times New Roman"/>
          <w:b/>
          <w:bCs/>
          <w:u w:val="single"/>
        </w:rPr>
        <w:t>Linear Regression (LR):</w:t>
      </w:r>
      <w:r w:rsidRPr="0003594F">
        <w:rPr>
          <w:rFonts w:ascii="Times New Roman" w:hAnsi="Times New Roman" w:cs="Times New Roman"/>
        </w:rPr>
        <w:t xml:space="preserve"> Models linear relationships between predictors and target variables.</w:t>
      </w:r>
    </w:p>
    <w:p w14:paraId="5633BBDD" w14:textId="77777777" w:rsidR="0003594F" w:rsidRPr="0003594F" w:rsidRDefault="0003594F" w:rsidP="0003594F">
      <w:pPr>
        <w:numPr>
          <w:ilvl w:val="0"/>
          <w:numId w:val="3"/>
        </w:numPr>
        <w:rPr>
          <w:rFonts w:ascii="Times New Roman" w:hAnsi="Times New Roman" w:cs="Times New Roman"/>
        </w:rPr>
      </w:pPr>
      <w:r w:rsidRPr="0003594F">
        <w:rPr>
          <w:rFonts w:ascii="Times New Roman" w:hAnsi="Times New Roman" w:cs="Times New Roman"/>
          <w:b/>
          <w:bCs/>
          <w:u w:val="single"/>
        </w:rPr>
        <w:t>Decision Tree Regression:</w:t>
      </w:r>
      <w:r w:rsidRPr="0003594F">
        <w:rPr>
          <w:rFonts w:ascii="Times New Roman" w:hAnsi="Times New Roman" w:cs="Times New Roman"/>
        </w:rPr>
        <w:t xml:space="preserve"> Captures non-linear interactions with easy interpretability.</w:t>
      </w:r>
    </w:p>
    <w:p w14:paraId="19BB00C1" w14:textId="77777777" w:rsidR="0003594F" w:rsidRPr="0003594F" w:rsidRDefault="0003594F" w:rsidP="0003594F">
      <w:pPr>
        <w:numPr>
          <w:ilvl w:val="0"/>
          <w:numId w:val="3"/>
        </w:numPr>
        <w:rPr>
          <w:rFonts w:ascii="Times New Roman" w:hAnsi="Times New Roman" w:cs="Times New Roman"/>
        </w:rPr>
      </w:pPr>
      <w:r w:rsidRPr="0003594F">
        <w:rPr>
          <w:rFonts w:ascii="Times New Roman" w:hAnsi="Times New Roman" w:cs="Times New Roman"/>
          <w:b/>
          <w:bCs/>
          <w:u w:val="single"/>
        </w:rPr>
        <w:t>Random Forest Regression (RFR):</w:t>
      </w:r>
      <w:r w:rsidRPr="0003594F">
        <w:rPr>
          <w:rFonts w:ascii="Times New Roman" w:hAnsi="Times New Roman" w:cs="Times New Roman"/>
        </w:rPr>
        <w:t xml:space="preserve"> An ensemble method combining multiple decision trees for enhanced predictive performance.</w:t>
      </w:r>
    </w:p>
    <w:p w14:paraId="36189C11" w14:textId="77777777" w:rsidR="0003594F" w:rsidRPr="0003594F" w:rsidRDefault="0003594F" w:rsidP="0003594F">
      <w:pPr>
        <w:numPr>
          <w:ilvl w:val="0"/>
          <w:numId w:val="3"/>
        </w:numPr>
        <w:rPr>
          <w:rFonts w:ascii="Times New Roman" w:hAnsi="Times New Roman" w:cs="Times New Roman"/>
        </w:rPr>
      </w:pPr>
      <w:r w:rsidRPr="0003594F">
        <w:rPr>
          <w:rFonts w:ascii="Times New Roman" w:hAnsi="Times New Roman" w:cs="Times New Roman"/>
          <w:b/>
          <w:bCs/>
          <w:u w:val="single"/>
        </w:rPr>
        <w:t>Gradient Boosting:</w:t>
      </w:r>
      <w:r w:rsidRPr="0003594F">
        <w:rPr>
          <w:rFonts w:ascii="Times New Roman" w:hAnsi="Times New Roman" w:cs="Times New Roman"/>
        </w:rPr>
        <w:t xml:space="preserve"> Sequentially optimizes weak learners to minimize errors.</w:t>
      </w:r>
    </w:p>
    <w:p w14:paraId="69281B9A" w14:textId="77777777" w:rsidR="0003594F" w:rsidRPr="0003594F" w:rsidRDefault="0003594F" w:rsidP="0003594F">
      <w:pPr>
        <w:numPr>
          <w:ilvl w:val="0"/>
          <w:numId w:val="3"/>
        </w:numPr>
        <w:rPr>
          <w:rFonts w:ascii="Times New Roman" w:hAnsi="Times New Roman" w:cs="Times New Roman"/>
        </w:rPr>
      </w:pPr>
      <w:r w:rsidRPr="006E5164">
        <w:rPr>
          <w:rFonts w:ascii="Times New Roman" w:hAnsi="Times New Roman" w:cs="Times New Roman"/>
          <w:b/>
          <w:bCs/>
          <w:u w:val="single"/>
        </w:rPr>
        <w:t>Deep Learning (ANN/DNN):</w:t>
      </w:r>
      <w:r w:rsidRPr="0003594F">
        <w:rPr>
          <w:rFonts w:ascii="Times New Roman" w:hAnsi="Times New Roman" w:cs="Times New Roman"/>
        </w:rPr>
        <w:t xml:space="preserve"> Effective for modeling complex non-linear relationships.</w:t>
      </w:r>
    </w:p>
    <w:p w14:paraId="56941AE5" w14:textId="77777777" w:rsidR="004036B0" w:rsidRDefault="004036B0" w:rsidP="0003594F">
      <w:pPr>
        <w:rPr>
          <w:rFonts w:ascii="Times New Roman" w:hAnsi="Times New Roman" w:cs="Times New Roman"/>
          <w:b/>
          <w:bCs/>
          <w:u w:val="single"/>
        </w:rPr>
      </w:pPr>
    </w:p>
    <w:p w14:paraId="42B7E492" w14:textId="3BDADE6F" w:rsidR="0003594F" w:rsidRPr="006E5164" w:rsidRDefault="0003594F" w:rsidP="0003594F">
      <w:pPr>
        <w:rPr>
          <w:rFonts w:ascii="Times New Roman" w:hAnsi="Times New Roman" w:cs="Times New Roman"/>
          <w:b/>
          <w:bCs/>
          <w:u w:val="single"/>
        </w:rPr>
      </w:pPr>
      <w:r w:rsidRPr="006E5164">
        <w:rPr>
          <w:rFonts w:ascii="Times New Roman" w:hAnsi="Times New Roman" w:cs="Times New Roman"/>
          <w:b/>
          <w:bCs/>
          <w:u w:val="single"/>
        </w:rPr>
        <w:t>Implementation Workflow</w:t>
      </w:r>
    </w:p>
    <w:p w14:paraId="23C89805" w14:textId="77777777" w:rsidR="0003594F" w:rsidRPr="0003594F" w:rsidRDefault="0003594F" w:rsidP="0003594F">
      <w:pPr>
        <w:numPr>
          <w:ilvl w:val="0"/>
          <w:numId w:val="4"/>
        </w:numPr>
        <w:rPr>
          <w:rFonts w:ascii="Times New Roman" w:hAnsi="Times New Roman" w:cs="Times New Roman"/>
        </w:rPr>
      </w:pPr>
      <w:r w:rsidRPr="00B35274">
        <w:rPr>
          <w:rFonts w:ascii="Times New Roman" w:hAnsi="Times New Roman" w:cs="Times New Roman"/>
          <w:b/>
          <w:bCs/>
          <w:u w:val="single"/>
        </w:rPr>
        <w:t>Dataset:</w:t>
      </w:r>
      <w:r w:rsidRPr="0003594F">
        <w:rPr>
          <w:rFonts w:ascii="Times New Roman" w:hAnsi="Times New Roman" w:cs="Times New Roman"/>
        </w:rPr>
        <w:t xml:space="preserve"> The UCI CCPP dataset includes 9,568 samples with no missing values, covering ambient and operational conditions.</w:t>
      </w:r>
    </w:p>
    <w:p w14:paraId="617CCFA1" w14:textId="77777777" w:rsidR="0003594F" w:rsidRPr="0003594F" w:rsidRDefault="0003594F" w:rsidP="0003594F">
      <w:pPr>
        <w:numPr>
          <w:ilvl w:val="0"/>
          <w:numId w:val="4"/>
        </w:numPr>
        <w:rPr>
          <w:rFonts w:ascii="Times New Roman" w:hAnsi="Times New Roman" w:cs="Times New Roman"/>
        </w:rPr>
      </w:pPr>
      <w:r w:rsidRPr="00B35274">
        <w:rPr>
          <w:rFonts w:ascii="Times New Roman" w:hAnsi="Times New Roman" w:cs="Times New Roman"/>
          <w:b/>
          <w:bCs/>
          <w:u w:val="single"/>
        </w:rPr>
        <w:t>Feature Selection:</w:t>
      </w:r>
      <w:r w:rsidRPr="0003594F">
        <w:rPr>
          <w:rFonts w:ascii="Times New Roman" w:hAnsi="Times New Roman" w:cs="Times New Roman"/>
        </w:rPr>
        <w:t xml:space="preserve"> Models were developed using different feature combinations: </w:t>
      </w:r>
    </w:p>
    <w:p w14:paraId="0C364F33" w14:textId="77777777" w:rsidR="0003594F" w:rsidRPr="0003594F" w:rsidRDefault="0003594F" w:rsidP="0003594F">
      <w:pPr>
        <w:numPr>
          <w:ilvl w:val="1"/>
          <w:numId w:val="4"/>
        </w:numPr>
        <w:rPr>
          <w:rFonts w:ascii="Times New Roman" w:hAnsi="Times New Roman" w:cs="Times New Roman"/>
        </w:rPr>
      </w:pPr>
      <w:r w:rsidRPr="0003594F">
        <w:rPr>
          <w:rFonts w:ascii="Times New Roman" w:hAnsi="Times New Roman" w:cs="Times New Roman"/>
        </w:rPr>
        <w:t>Model 1: Ambient Temperature (AT) only.</w:t>
      </w:r>
    </w:p>
    <w:p w14:paraId="1A8906BC" w14:textId="77777777" w:rsidR="0003594F" w:rsidRPr="0003594F" w:rsidRDefault="0003594F" w:rsidP="0003594F">
      <w:pPr>
        <w:numPr>
          <w:ilvl w:val="1"/>
          <w:numId w:val="4"/>
        </w:numPr>
        <w:rPr>
          <w:rFonts w:ascii="Times New Roman" w:hAnsi="Times New Roman" w:cs="Times New Roman"/>
        </w:rPr>
      </w:pPr>
      <w:r w:rsidRPr="0003594F">
        <w:rPr>
          <w:rFonts w:ascii="Times New Roman" w:hAnsi="Times New Roman" w:cs="Times New Roman"/>
        </w:rPr>
        <w:t>Model 2: AT and Exhaust Vacuum (V).</w:t>
      </w:r>
    </w:p>
    <w:p w14:paraId="15D41E69" w14:textId="77777777" w:rsidR="0003594F" w:rsidRPr="0003594F" w:rsidRDefault="0003594F" w:rsidP="0003594F">
      <w:pPr>
        <w:numPr>
          <w:ilvl w:val="1"/>
          <w:numId w:val="4"/>
        </w:numPr>
        <w:rPr>
          <w:rFonts w:ascii="Times New Roman" w:hAnsi="Times New Roman" w:cs="Times New Roman"/>
        </w:rPr>
      </w:pPr>
      <w:r w:rsidRPr="0003594F">
        <w:rPr>
          <w:rFonts w:ascii="Times New Roman" w:hAnsi="Times New Roman" w:cs="Times New Roman"/>
        </w:rPr>
        <w:t>Model 3: AT, V, and Relative Humidity (RH).</w:t>
      </w:r>
    </w:p>
    <w:p w14:paraId="059F59E5" w14:textId="77777777" w:rsidR="0003594F" w:rsidRPr="0003594F" w:rsidRDefault="0003594F" w:rsidP="0003594F">
      <w:pPr>
        <w:numPr>
          <w:ilvl w:val="1"/>
          <w:numId w:val="4"/>
        </w:numPr>
        <w:rPr>
          <w:rFonts w:ascii="Times New Roman" w:hAnsi="Times New Roman" w:cs="Times New Roman"/>
        </w:rPr>
      </w:pPr>
      <w:r w:rsidRPr="0003594F">
        <w:rPr>
          <w:rFonts w:ascii="Times New Roman" w:hAnsi="Times New Roman" w:cs="Times New Roman"/>
        </w:rPr>
        <w:t>Model 4: AT, V, AP, and RH.</w:t>
      </w:r>
    </w:p>
    <w:p w14:paraId="4D485F10" w14:textId="77777777" w:rsidR="0003594F" w:rsidRPr="00B35274" w:rsidRDefault="0003594F" w:rsidP="0003594F">
      <w:pPr>
        <w:numPr>
          <w:ilvl w:val="0"/>
          <w:numId w:val="4"/>
        </w:numPr>
        <w:rPr>
          <w:rFonts w:ascii="Times New Roman" w:hAnsi="Times New Roman" w:cs="Times New Roman"/>
          <w:b/>
          <w:bCs/>
          <w:u w:val="single"/>
        </w:rPr>
      </w:pPr>
      <w:r w:rsidRPr="00B35274">
        <w:rPr>
          <w:rFonts w:ascii="Times New Roman" w:hAnsi="Times New Roman" w:cs="Times New Roman"/>
          <w:b/>
          <w:bCs/>
          <w:u w:val="single"/>
        </w:rPr>
        <w:t xml:space="preserve">Training and Evaluation: </w:t>
      </w:r>
    </w:p>
    <w:p w14:paraId="6C73BD7B" w14:textId="77777777" w:rsidR="0003594F" w:rsidRPr="0003594F" w:rsidRDefault="0003594F" w:rsidP="0003594F">
      <w:pPr>
        <w:numPr>
          <w:ilvl w:val="1"/>
          <w:numId w:val="4"/>
        </w:numPr>
        <w:rPr>
          <w:rFonts w:ascii="Times New Roman" w:hAnsi="Times New Roman" w:cs="Times New Roman"/>
        </w:rPr>
      </w:pPr>
      <w:r w:rsidRPr="0003594F">
        <w:rPr>
          <w:rFonts w:ascii="Times New Roman" w:hAnsi="Times New Roman" w:cs="Times New Roman"/>
        </w:rPr>
        <w:t>Data split into training (80%) and testing (20%) sets.</w:t>
      </w:r>
    </w:p>
    <w:p w14:paraId="2F38FB44" w14:textId="77777777" w:rsidR="0003594F" w:rsidRPr="0003594F" w:rsidRDefault="0003594F" w:rsidP="0003594F">
      <w:pPr>
        <w:numPr>
          <w:ilvl w:val="1"/>
          <w:numId w:val="4"/>
        </w:numPr>
        <w:rPr>
          <w:rFonts w:ascii="Times New Roman" w:hAnsi="Times New Roman" w:cs="Times New Roman"/>
        </w:rPr>
      </w:pPr>
      <w:r w:rsidRPr="0003594F">
        <w:rPr>
          <w:rFonts w:ascii="Times New Roman" w:hAnsi="Times New Roman" w:cs="Times New Roman"/>
        </w:rPr>
        <w:t>Performance metrics include Root Mean Square Error (RMSE), Mean Absolute Error (MAE), and R-squared (R²).</w:t>
      </w:r>
    </w:p>
    <w:p w14:paraId="52CF22F0" w14:textId="77777777" w:rsidR="00072674" w:rsidRDefault="00072674" w:rsidP="0003594F">
      <w:pPr>
        <w:rPr>
          <w:rFonts w:ascii="Times New Roman" w:hAnsi="Times New Roman" w:cs="Times New Roman"/>
          <w:b/>
          <w:bCs/>
        </w:rPr>
      </w:pPr>
    </w:p>
    <w:p w14:paraId="0B62E802" w14:textId="77777777" w:rsidR="00072674" w:rsidRDefault="00072674" w:rsidP="0003594F">
      <w:pPr>
        <w:rPr>
          <w:rFonts w:ascii="Times New Roman" w:hAnsi="Times New Roman" w:cs="Times New Roman"/>
          <w:b/>
          <w:bCs/>
        </w:rPr>
      </w:pPr>
    </w:p>
    <w:p w14:paraId="6CE5ABBB" w14:textId="77777777" w:rsidR="00072674" w:rsidRDefault="00072674" w:rsidP="0003594F">
      <w:pPr>
        <w:rPr>
          <w:rFonts w:ascii="Times New Roman" w:hAnsi="Times New Roman" w:cs="Times New Roman"/>
          <w:b/>
          <w:bCs/>
        </w:rPr>
      </w:pPr>
    </w:p>
    <w:p w14:paraId="30CC2B5D" w14:textId="77777777" w:rsidR="00072674" w:rsidRDefault="00072674" w:rsidP="0003594F">
      <w:pPr>
        <w:rPr>
          <w:rFonts w:ascii="Times New Roman" w:hAnsi="Times New Roman" w:cs="Times New Roman"/>
          <w:b/>
          <w:bCs/>
        </w:rPr>
      </w:pPr>
    </w:p>
    <w:p w14:paraId="0E9D357B" w14:textId="77777777" w:rsidR="00072674" w:rsidRDefault="00072674" w:rsidP="0003594F">
      <w:pPr>
        <w:rPr>
          <w:rFonts w:ascii="Times New Roman" w:hAnsi="Times New Roman" w:cs="Times New Roman"/>
          <w:b/>
          <w:bCs/>
        </w:rPr>
      </w:pPr>
    </w:p>
    <w:p w14:paraId="2B343417" w14:textId="77777777" w:rsidR="00072674" w:rsidRDefault="00072674" w:rsidP="0003594F">
      <w:pPr>
        <w:rPr>
          <w:rFonts w:ascii="Times New Roman" w:hAnsi="Times New Roman" w:cs="Times New Roman"/>
          <w:b/>
          <w:bCs/>
        </w:rPr>
      </w:pPr>
    </w:p>
    <w:p w14:paraId="1CA8EB59" w14:textId="77777777" w:rsidR="00072674" w:rsidRDefault="00072674" w:rsidP="0003594F">
      <w:pPr>
        <w:rPr>
          <w:rFonts w:ascii="Times New Roman" w:hAnsi="Times New Roman" w:cs="Times New Roman"/>
          <w:b/>
          <w:bCs/>
        </w:rPr>
      </w:pPr>
    </w:p>
    <w:p w14:paraId="380C229D" w14:textId="0CBF2988" w:rsidR="0003594F" w:rsidRPr="00B35274" w:rsidRDefault="0003594F" w:rsidP="0003594F">
      <w:pPr>
        <w:rPr>
          <w:rFonts w:ascii="Times New Roman" w:hAnsi="Times New Roman" w:cs="Times New Roman"/>
          <w:b/>
          <w:bCs/>
          <w:u w:val="single"/>
        </w:rPr>
      </w:pPr>
      <w:r w:rsidRPr="00B35274">
        <w:rPr>
          <w:rFonts w:ascii="Times New Roman" w:hAnsi="Times New Roman" w:cs="Times New Roman"/>
          <w:b/>
          <w:bCs/>
          <w:u w:val="single"/>
        </w:rPr>
        <w:t>Results and Insights</w:t>
      </w:r>
    </w:p>
    <w:p w14:paraId="4498C2BE" w14:textId="77777777" w:rsidR="0003594F" w:rsidRPr="0003594F" w:rsidRDefault="0003594F" w:rsidP="0003594F">
      <w:pPr>
        <w:numPr>
          <w:ilvl w:val="0"/>
          <w:numId w:val="5"/>
        </w:numPr>
        <w:rPr>
          <w:rFonts w:ascii="Times New Roman" w:hAnsi="Times New Roman" w:cs="Times New Roman"/>
        </w:rPr>
      </w:pPr>
      <w:r w:rsidRPr="00B35274">
        <w:rPr>
          <w:rFonts w:ascii="Times New Roman" w:hAnsi="Times New Roman" w:cs="Times New Roman"/>
          <w:b/>
          <w:bCs/>
          <w:u w:val="single"/>
        </w:rPr>
        <w:t>Model Performance:</w:t>
      </w:r>
      <w:r w:rsidRPr="0003594F">
        <w:rPr>
          <w:rFonts w:ascii="Times New Roman" w:hAnsi="Times New Roman" w:cs="Times New Roman"/>
        </w:rPr>
        <w:t xml:space="preserve"> Random Forest Regression using all four features (Model 4) yielded the best results: </w:t>
      </w:r>
    </w:p>
    <w:p w14:paraId="3373C778" w14:textId="77777777" w:rsidR="0003594F" w:rsidRPr="0003594F" w:rsidRDefault="0003594F" w:rsidP="0003594F">
      <w:pPr>
        <w:numPr>
          <w:ilvl w:val="1"/>
          <w:numId w:val="5"/>
        </w:numPr>
        <w:rPr>
          <w:rFonts w:ascii="Times New Roman" w:hAnsi="Times New Roman" w:cs="Times New Roman"/>
        </w:rPr>
      </w:pPr>
      <w:r w:rsidRPr="0003594F">
        <w:rPr>
          <w:rFonts w:ascii="Times New Roman" w:hAnsi="Times New Roman" w:cs="Times New Roman"/>
          <w:b/>
          <w:bCs/>
        </w:rPr>
        <w:t>R²</w:t>
      </w:r>
      <w:r w:rsidRPr="0003594F">
        <w:rPr>
          <w:rFonts w:ascii="Times New Roman" w:hAnsi="Times New Roman" w:cs="Times New Roman"/>
        </w:rPr>
        <w:t>: 0.9644, explaining 96.44% of the variation in power output.</w:t>
      </w:r>
    </w:p>
    <w:p w14:paraId="7BB81544" w14:textId="77777777" w:rsidR="0003594F" w:rsidRPr="0003594F" w:rsidRDefault="0003594F" w:rsidP="0003594F">
      <w:pPr>
        <w:numPr>
          <w:ilvl w:val="1"/>
          <w:numId w:val="5"/>
        </w:numPr>
        <w:rPr>
          <w:rFonts w:ascii="Times New Roman" w:hAnsi="Times New Roman" w:cs="Times New Roman"/>
        </w:rPr>
      </w:pPr>
      <w:r w:rsidRPr="0003594F">
        <w:rPr>
          <w:rFonts w:ascii="Times New Roman" w:hAnsi="Times New Roman" w:cs="Times New Roman"/>
          <w:b/>
          <w:bCs/>
        </w:rPr>
        <w:t>RMSE</w:t>
      </w:r>
      <w:r w:rsidRPr="0003594F">
        <w:rPr>
          <w:rFonts w:ascii="Times New Roman" w:hAnsi="Times New Roman" w:cs="Times New Roman"/>
        </w:rPr>
        <w:t>: 3.1891, indicating high prediction accuracy.</w:t>
      </w:r>
    </w:p>
    <w:p w14:paraId="6014C744" w14:textId="77777777" w:rsidR="0003594F" w:rsidRPr="0003594F" w:rsidRDefault="0003594F" w:rsidP="0003594F">
      <w:pPr>
        <w:numPr>
          <w:ilvl w:val="0"/>
          <w:numId w:val="5"/>
        </w:numPr>
        <w:rPr>
          <w:rFonts w:ascii="Times New Roman" w:hAnsi="Times New Roman" w:cs="Times New Roman"/>
        </w:rPr>
      </w:pPr>
      <w:r w:rsidRPr="00B35274">
        <w:rPr>
          <w:rFonts w:ascii="Times New Roman" w:hAnsi="Times New Roman" w:cs="Times New Roman"/>
          <w:b/>
          <w:bCs/>
          <w:u w:val="single"/>
        </w:rPr>
        <w:t>Feature Importance:</w:t>
      </w:r>
      <w:r w:rsidRPr="0003594F">
        <w:rPr>
          <w:rFonts w:ascii="Times New Roman" w:hAnsi="Times New Roman" w:cs="Times New Roman"/>
        </w:rPr>
        <w:t xml:space="preserve"> AT and V emerged as the most significant predictors.</w:t>
      </w:r>
    </w:p>
    <w:p w14:paraId="4404AAB9" w14:textId="77777777" w:rsidR="0083614A" w:rsidRDefault="0083614A" w:rsidP="0003594F">
      <w:pPr>
        <w:rPr>
          <w:rFonts w:ascii="Times New Roman" w:hAnsi="Times New Roman" w:cs="Times New Roman"/>
          <w:b/>
          <w:bCs/>
          <w:u w:val="single"/>
        </w:rPr>
      </w:pPr>
    </w:p>
    <w:p w14:paraId="182D5565" w14:textId="0216671C" w:rsidR="0003594F" w:rsidRPr="00B35274" w:rsidRDefault="0003594F" w:rsidP="0003594F">
      <w:pPr>
        <w:rPr>
          <w:rFonts w:ascii="Times New Roman" w:hAnsi="Times New Roman" w:cs="Times New Roman"/>
          <w:b/>
          <w:bCs/>
          <w:u w:val="single"/>
        </w:rPr>
      </w:pPr>
      <w:r w:rsidRPr="00B35274">
        <w:rPr>
          <w:rFonts w:ascii="Times New Roman" w:hAnsi="Times New Roman" w:cs="Times New Roman"/>
          <w:b/>
          <w:bCs/>
          <w:u w:val="single"/>
        </w:rPr>
        <w:t>Applications and Future Directions</w:t>
      </w:r>
    </w:p>
    <w:p w14:paraId="1E31C76E" w14:textId="77777777" w:rsidR="0003594F" w:rsidRPr="0003594F" w:rsidRDefault="0003594F" w:rsidP="0003594F">
      <w:pPr>
        <w:rPr>
          <w:rFonts w:ascii="Times New Roman" w:hAnsi="Times New Roman" w:cs="Times New Roman"/>
        </w:rPr>
      </w:pPr>
      <w:r w:rsidRPr="0003594F">
        <w:rPr>
          <w:rFonts w:ascii="Times New Roman" w:hAnsi="Times New Roman" w:cs="Times New Roman"/>
        </w:rPr>
        <w:t>Machine learning models can optimize CCPP operations by:</w:t>
      </w:r>
    </w:p>
    <w:p w14:paraId="76BC823A" w14:textId="77777777" w:rsidR="0003594F" w:rsidRPr="0003594F" w:rsidRDefault="0003594F" w:rsidP="0003594F">
      <w:pPr>
        <w:numPr>
          <w:ilvl w:val="0"/>
          <w:numId w:val="6"/>
        </w:numPr>
        <w:rPr>
          <w:rFonts w:ascii="Times New Roman" w:hAnsi="Times New Roman" w:cs="Times New Roman"/>
        </w:rPr>
      </w:pPr>
      <w:r w:rsidRPr="0003594F">
        <w:rPr>
          <w:rFonts w:ascii="Times New Roman" w:hAnsi="Times New Roman" w:cs="Times New Roman"/>
        </w:rPr>
        <w:t>Enhancing real-time decision-making for improved efficiency.</w:t>
      </w:r>
    </w:p>
    <w:p w14:paraId="38DCDEE9" w14:textId="77777777" w:rsidR="0003594F" w:rsidRPr="0003594F" w:rsidRDefault="0003594F" w:rsidP="0003594F">
      <w:pPr>
        <w:numPr>
          <w:ilvl w:val="0"/>
          <w:numId w:val="6"/>
        </w:numPr>
        <w:rPr>
          <w:rFonts w:ascii="Times New Roman" w:hAnsi="Times New Roman" w:cs="Times New Roman"/>
        </w:rPr>
      </w:pPr>
      <w:r w:rsidRPr="0003594F">
        <w:rPr>
          <w:rFonts w:ascii="Times New Roman" w:hAnsi="Times New Roman" w:cs="Times New Roman"/>
        </w:rPr>
        <w:t>Reducing environmental impact through predictive maintenance.</w:t>
      </w:r>
    </w:p>
    <w:p w14:paraId="0C606398" w14:textId="77777777" w:rsidR="0003594F" w:rsidRPr="0003594F" w:rsidRDefault="0003594F" w:rsidP="0003594F">
      <w:pPr>
        <w:numPr>
          <w:ilvl w:val="0"/>
          <w:numId w:val="6"/>
        </w:numPr>
        <w:rPr>
          <w:rFonts w:ascii="Times New Roman" w:hAnsi="Times New Roman" w:cs="Times New Roman"/>
        </w:rPr>
      </w:pPr>
      <w:r w:rsidRPr="0003594F">
        <w:rPr>
          <w:rFonts w:ascii="Times New Roman" w:hAnsi="Times New Roman" w:cs="Times New Roman"/>
        </w:rPr>
        <w:t>Expanding datasets to include additional variables like fuel type and turbine wear.</w:t>
      </w:r>
    </w:p>
    <w:p w14:paraId="2AEBAAC8" w14:textId="215B0657" w:rsidR="00001A90" w:rsidRPr="00A15129" w:rsidRDefault="0003594F">
      <w:pPr>
        <w:rPr>
          <w:rFonts w:ascii="Times New Roman" w:hAnsi="Times New Roman" w:cs="Times New Roman"/>
        </w:rPr>
      </w:pPr>
      <w:r w:rsidRPr="0003594F">
        <w:rPr>
          <w:rFonts w:ascii="Times New Roman" w:hAnsi="Times New Roman" w:cs="Times New Roman"/>
        </w:rPr>
        <w:t>Future research could explore hybrid models or advanced techniques like XGBoost to further enhance predictive accuracy.</w:t>
      </w:r>
    </w:p>
    <w:sectPr w:rsidR="00001A90" w:rsidRPr="00A15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95DD8"/>
    <w:multiLevelType w:val="multilevel"/>
    <w:tmpl w:val="DA7EA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85EBC"/>
    <w:multiLevelType w:val="multilevel"/>
    <w:tmpl w:val="5F082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701A9"/>
    <w:multiLevelType w:val="multilevel"/>
    <w:tmpl w:val="AC66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3747D"/>
    <w:multiLevelType w:val="multilevel"/>
    <w:tmpl w:val="42EEF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803C3A"/>
    <w:multiLevelType w:val="multilevel"/>
    <w:tmpl w:val="5AF4D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0C10E0"/>
    <w:multiLevelType w:val="multilevel"/>
    <w:tmpl w:val="2E444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081940">
    <w:abstractNumId w:val="2"/>
  </w:num>
  <w:num w:numId="2" w16cid:durableId="229313794">
    <w:abstractNumId w:val="1"/>
  </w:num>
  <w:num w:numId="3" w16cid:durableId="2026401109">
    <w:abstractNumId w:val="4"/>
  </w:num>
  <w:num w:numId="4" w16cid:durableId="144980100">
    <w:abstractNumId w:val="3"/>
  </w:num>
  <w:num w:numId="5" w16cid:durableId="1022435253">
    <w:abstractNumId w:val="5"/>
  </w:num>
  <w:num w:numId="6" w16cid:durableId="1688211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A90"/>
    <w:rsid w:val="00001A90"/>
    <w:rsid w:val="0003594F"/>
    <w:rsid w:val="00072674"/>
    <w:rsid w:val="00244491"/>
    <w:rsid w:val="004036B0"/>
    <w:rsid w:val="004105A0"/>
    <w:rsid w:val="006E5164"/>
    <w:rsid w:val="0083614A"/>
    <w:rsid w:val="00A15129"/>
    <w:rsid w:val="00B35274"/>
    <w:rsid w:val="00E55E4A"/>
    <w:rsid w:val="00FD6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F3217"/>
  <w15:chartTrackingRefBased/>
  <w15:docId w15:val="{7FC9BFAE-2FC5-4514-BB65-6E27EE1BB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A90"/>
    <w:rPr>
      <w:rFonts w:eastAsiaTheme="majorEastAsia" w:cstheme="majorBidi"/>
      <w:color w:val="272727" w:themeColor="text1" w:themeTint="D8"/>
    </w:rPr>
  </w:style>
  <w:style w:type="paragraph" w:styleId="Title">
    <w:name w:val="Title"/>
    <w:basedOn w:val="Normal"/>
    <w:next w:val="Normal"/>
    <w:link w:val="TitleChar"/>
    <w:uiPriority w:val="10"/>
    <w:qFormat/>
    <w:rsid w:val="00001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A90"/>
    <w:pPr>
      <w:spacing w:before="160"/>
      <w:jc w:val="center"/>
    </w:pPr>
    <w:rPr>
      <w:i/>
      <w:iCs/>
      <w:color w:val="404040" w:themeColor="text1" w:themeTint="BF"/>
    </w:rPr>
  </w:style>
  <w:style w:type="character" w:customStyle="1" w:styleId="QuoteChar">
    <w:name w:val="Quote Char"/>
    <w:basedOn w:val="DefaultParagraphFont"/>
    <w:link w:val="Quote"/>
    <w:uiPriority w:val="29"/>
    <w:rsid w:val="00001A90"/>
    <w:rPr>
      <w:i/>
      <w:iCs/>
      <w:color w:val="404040" w:themeColor="text1" w:themeTint="BF"/>
    </w:rPr>
  </w:style>
  <w:style w:type="paragraph" w:styleId="ListParagraph">
    <w:name w:val="List Paragraph"/>
    <w:basedOn w:val="Normal"/>
    <w:uiPriority w:val="34"/>
    <w:qFormat/>
    <w:rsid w:val="00001A90"/>
    <w:pPr>
      <w:ind w:left="720"/>
      <w:contextualSpacing/>
    </w:pPr>
  </w:style>
  <w:style w:type="character" w:styleId="IntenseEmphasis">
    <w:name w:val="Intense Emphasis"/>
    <w:basedOn w:val="DefaultParagraphFont"/>
    <w:uiPriority w:val="21"/>
    <w:qFormat/>
    <w:rsid w:val="00001A90"/>
    <w:rPr>
      <w:i/>
      <w:iCs/>
      <w:color w:val="0F4761" w:themeColor="accent1" w:themeShade="BF"/>
    </w:rPr>
  </w:style>
  <w:style w:type="paragraph" w:styleId="IntenseQuote">
    <w:name w:val="Intense Quote"/>
    <w:basedOn w:val="Normal"/>
    <w:next w:val="Normal"/>
    <w:link w:val="IntenseQuoteChar"/>
    <w:uiPriority w:val="30"/>
    <w:qFormat/>
    <w:rsid w:val="0000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A90"/>
    <w:rPr>
      <w:i/>
      <w:iCs/>
      <w:color w:val="0F4761" w:themeColor="accent1" w:themeShade="BF"/>
    </w:rPr>
  </w:style>
  <w:style w:type="character" w:styleId="IntenseReference">
    <w:name w:val="Intense Reference"/>
    <w:basedOn w:val="DefaultParagraphFont"/>
    <w:uiPriority w:val="32"/>
    <w:qFormat/>
    <w:rsid w:val="00001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22375">
      <w:bodyDiv w:val="1"/>
      <w:marLeft w:val="0"/>
      <w:marRight w:val="0"/>
      <w:marTop w:val="0"/>
      <w:marBottom w:val="0"/>
      <w:divBdr>
        <w:top w:val="none" w:sz="0" w:space="0" w:color="auto"/>
        <w:left w:val="none" w:sz="0" w:space="0" w:color="auto"/>
        <w:bottom w:val="none" w:sz="0" w:space="0" w:color="auto"/>
        <w:right w:val="none" w:sz="0" w:space="0" w:color="auto"/>
      </w:divBdr>
    </w:div>
    <w:div w:id="130222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Bin Sharif</dc:creator>
  <cp:keywords/>
  <dc:description/>
  <cp:lastModifiedBy>Abdullah Bin Sharif</cp:lastModifiedBy>
  <cp:revision>10</cp:revision>
  <dcterms:created xsi:type="dcterms:W3CDTF">2024-11-22T15:48:00Z</dcterms:created>
  <dcterms:modified xsi:type="dcterms:W3CDTF">2024-11-22T17:22:00Z</dcterms:modified>
</cp:coreProperties>
</file>