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81B3" w14:textId="77777777" w:rsidR="00645A3A" w:rsidRDefault="00645A3A">
      <w:pPr>
        <w:pStyle w:val="Tytu"/>
        <w:jc w:val="center"/>
        <w:rPr>
          <w:b/>
          <w:bCs/>
        </w:rPr>
      </w:pPr>
    </w:p>
    <w:p w14:paraId="0A7384C6" w14:textId="77777777" w:rsidR="00645A3A" w:rsidRDefault="00645A3A">
      <w:pPr>
        <w:pStyle w:val="Tytu"/>
        <w:jc w:val="center"/>
        <w:rPr>
          <w:b/>
          <w:bCs/>
        </w:rPr>
      </w:pPr>
    </w:p>
    <w:p w14:paraId="0CB9641E" w14:textId="77777777" w:rsidR="00645A3A" w:rsidRDefault="00645A3A">
      <w:pPr>
        <w:pStyle w:val="Tytu"/>
        <w:jc w:val="center"/>
        <w:rPr>
          <w:b/>
          <w:bCs/>
        </w:rPr>
      </w:pPr>
    </w:p>
    <w:p w14:paraId="3F42919D" w14:textId="77777777" w:rsidR="00645A3A" w:rsidRDefault="00645A3A">
      <w:pPr>
        <w:pStyle w:val="Tytu"/>
        <w:jc w:val="center"/>
        <w:rPr>
          <w:b/>
          <w:bCs/>
        </w:rPr>
      </w:pPr>
    </w:p>
    <w:p w14:paraId="77D90F25" w14:textId="77777777" w:rsidR="00645A3A" w:rsidRDefault="00645A3A">
      <w:pPr>
        <w:pStyle w:val="Tytu"/>
        <w:jc w:val="center"/>
        <w:rPr>
          <w:b/>
          <w:bCs/>
        </w:rPr>
      </w:pPr>
    </w:p>
    <w:p w14:paraId="5D26F9D9" w14:textId="77777777" w:rsidR="00645A3A" w:rsidRDefault="00645A3A">
      <w:pPr>
        <w:pStyle w:val="Tytu"/>
        <w:jc w:val="center"/>
        <w:rPr>
          <w:b/>
          <w:bCs/>
        </w:rPr>
      </w:pPr>
    </w:p>
    <w:p w14:paraId="3B4BD9F7" w14:textId="77777777" w:rsidR="00645A3A" w:rsidRDefault="00645A3A">
      <w:pPr>
        <w:pStyle w:val="Tytu"/>
        <w:jc w:val="center"/>
        <w:rPr>
          <w:b/>
          <w:bCs/>
        </w:rPr>
      </w:pPr>
    </w:p>
    <w:p w14:paraId="67F5B44A" w14:textId="77777777" w:rsidR="00645A3A" w:rsidRDefault="00645A3A">
      <w:pPr>
        <w:pStyle w:val="Tytu"/>
        <w:jc w:val="center"/>
        <w:rPr>
          <w:b/>
          <w:bCs/>
        </w:rPr>
      </w:pPr>
    </w:p>
    <w:p w14:paraId="581279BC" w14:textId="77777777" w:rsidR="00645A3A" w:rsidRDefault="00645A3A">
      <w:pPr>
        <w:pStyle w:val="Tytu"/>
        <w:jc w:val="center"/>
        <w:rPr>
          <w:b/>
          <w:bCs/>
        </w:rPr>
      </w:pPr>
    </w:p>
    <w:p w14:paraId="57D50EFE" w14:textId="77777777" w:rsidR="00645A3A" w:rsidRDefault="00645A3A">
      <w:pPr>
        <w:pStyle w:val="Tytu"/>
        <w:jc w:val="center"/>
        <w:rPr>
          <w:b/>
          <w:bCs/>
        </w:rPr>
      </w:pPr>
    </w:p>
    <w:p w14:paraId="23ACFD1E" w14:textId="77777777" w:rsidR="00645A3A" w:rsidRDefault="00645A3A">
      <w:pPr>
        <w:pStyle w:val="Tytu"/>
        <w:jc w:val="center"/>
        <w:rPr>
          <w:b/>
          <w:bCs/>
        </w:rPr>
      </w:pPr>
    </w:p>
    <w:p w14:paraId="3E772F61" w14:textId="77777777" w:rsidR="00645A3A" w:rsidRDefault="00000000">
      <w:pPr>
        <w:pStyle w:val="Tytu"/>
        <w:jc w:val="center"/>
        <w:rPr>
          <w:b/>
          <w:bCs/>
          <w:lang w:val="pl-PL"/>
        </w:rPr>
      </w:pPr>
      <w:r>
        <w:rPr>
          <w:b/>
          <w:bCs/>
        </w:rPr>
        <w:t xml:space="preserve">DOKUMENTACJA </w:t>
      </w:r>
      <w:r>
        <w:rPr>
          <w:b/>
          <w:bCs/>
          <w:lang w:val="pl-PL"/>
        </w:rPr>
        <w:t>UŻYTKOWA</w:t>
      </w:r>
    </w:p>
    <w:p w14:paraId="7D618103" w14:textId="77777777" w:rsidR="00645A3A" w:rsidRDefault="00000000">
      <w:pPr>
        <w:rPr>
          <w:rFonts w:ascii="Times New Roman" w:hAnsi="Times New Roman" w:cs="Times New Roman"/>
          <w:i/>
          <w:iCs/>
          <w:sz w:val="56"/>
          <w:szCs w:val="56"/>
          <w:lang w:val="pl-PL"/>
        </w:rPr>
      </w:pPr>
      <w:r>
        <w:rPr>
          <w:rFonts w:ascii="Times New Roman" w:hAnsi="Times New Roman" w:cs="Times New Roman"/>
          <w:i/>
          <w:iCs/>
          <w:sz w:val="56"/>
          <w:szCs w:val="56"/>
          <w:lang w:val="pl-PL"/>
        </w:rPr>
        <w:br w:type="page"/>
      </w:r>
    </w:p>
    <w:sdt>
      <w:sdtPr>
        <w:rPr>
          <w:rFonts w:ascii="Calibri" w:eastAsia="Calibri" w:hAnsi="Calibri" w:cs="Times New Roman"/>
          <w:kern w:val="2"/>
          <w:sz w:val="24"/>
          <w:szCs w:val="24"/>
          <w:lang w:val="pl-PL" w:eastAsia="en-US"/>
          <w14:ligatures w14:val="standardContextual"/>
        </w:rPr>
        <w:id w:val="147463773"/>
        <w:docPartObj>
          <w:docPartGallery w:val="Table of Contents"/>
          <w:docPartUnique/>
        </w:docPartObj>
      </w:sdtPr>
      <w:sdtEndPr>
        <w:rPr>
          <w:b/>
          <w:bCs/>
        </w:rPr>
      </w:sdtEndPr>
      <w:sdtContent>
        <w:p w14:paraId="209F5C0F" w14:textId="77777777" w:rsidR="00645A3A" w:rsidRDefault="00000000">
          <w:pPr>
            <w:keepNext/>
            <w:keepLines/>
            <w:spacing w:before="240" w:line="259" w:lineRule="auto"/>
            <w:rPr>
              <w:rFonts w:ascii="Calibri Light" w:eastAsia="等线 Light" w:hAnsi="Calibri Light" w:cs="Times New Roman"/>
              <w:color w:val="2F5496"/>
              <w:sz w:val="32"/>
              <w:szCs w:val="32"/>
              <w:lang w:val="pl-PL" w:eastAsia="pl-PL"/>
            </w:rPr>
          </w:pPr>
          <w:r>
            <w:rPr>
              <w:rFonts w:ascii="Calibri Light" w:eastAsia="等线 Light" w:hAnsi="Calibri Light" w:cs="Times New Roman"/>
              <w:color w:val="2F5496"/>
              <w:sz w:val="32"/>
              <w:szCs w:val="32"/>
              <w:lang w:val="pl-PL" w:eastAsia="pl-PL"/>
            </w:rPr>
            <w:t>Spis treści</w:t>
          </w:r>
        </w:p>
        <w:p w14:paraId="1C9B6A9E" w14:textId="77777777" w:rsidR="00645A3A" w:rsidRDefault="00645A3A">
          <w:pPr>
            <w:keepNext/>
            <w:keepLines/>
            <w:spacing w:before="240" w:line="259" w:lineRule="auto"/>
            <w:rPr>
              <w:rFonts w:ascii="Calibri Light" w:eastAsia="等线 Light" w:hAnsi="Calibri Light" w:cs="Times New Roman"/>
              <w:color w:val="2F5496"/>
              <w:sz w:val="32"/>
              <w:szCs w:val="32"/>
              <w:lang w:val="pl-PL" w:eastAsia="pl-PL"/>
            </w:rPr>
          </w:pPr>
        </w:p>
        <w:p w14:paraId="1155E799" w14:textId="77777777" w:rsidR="00645A3A" w:rsidRDefault="00000000">
          <w:pPr>
            <w:tabs>
              <w:tab w:val="left" w:pos="480"/>
              <w:tab w:val="right" w:leader="dot" w:pos="10456"/>
            </w:tabs>
            <w:spacing w:after="100" w:line="278" w:lineRule="auto"/>
            <w:rPr>
              <w:rFonts w:ascii="Calibri" w:eastAsia="Calibri" w:hAnsi="Calibri" w:cs="Times New Roman"/>
              <w:kern w:val="2"/>
              <w:sz w:val="24"/>
              <w:szCs w:val="24"/>
              <w:lang w:val="pl-PL" w:eastAsia="en-US"/>
              <w14:ligatures w14:val="standardContextual"/>
            </w:rPr>
          </w:pPr>
          <w:r>
            <w:rPr>
              <w:rFonts w:ascii="Calibri" w:eastAsia="Calibri" w:hAnsi="Calibri" w:cs="Times New Roman"/>
              <w:kern w:val="2"/>
              <w:sz w:val="24"/>
              <w:szCs w:val="24"/>
              <w:lang w:val="pl-PL" w:eastAsia="en-US"/>
              <w14:ligatures w14:val="standardContextual"/>
            </w:rPr>
            <w:fldChar w:fldCharType="begin"/>
          </w:r>
          <w:r>
            <w:rPr>
              <w:rFonts w:ascii="Calibri" w:eastAsia="Calibri" w:hAnsi="Calibri" w:cs="Times New Roman"/>
              <w:kern w:val="2"/>
              <w:sz w:val="24"/>
              <w:szCs w:val="24"/>
              <w:lang w:val="pl-PL" w:eastAsia="en-US"/>
              <w14:ligatures w14:val="standardContextual"/>
            </w:rPr>
            <w:instrText xml:space="preserve"> TOC \o "1-3" \h \z \u </w:instrText>
          </w:r>
          <w:r>
            <w:rPr>
              <w:rFonts w:ascii="Calibri" w:eastAsia="Calibri" w:hAnsi="Calibri" w:cs="Times New Roman"/>
              <w:kern w:val="2"/>
              <w:sz w:val="24"/>
              <w:szCs w:val="24"/>
              <w:lang w:val="pl-PL" w:eastAsia="en-US"/>
              <w14:ligatures w14:val="standardContextual"/>
            </w:rPr>
            <w:fldChar w:fldCharType="separate"/>
          </w:r>
          <w:hyperlink w:anchor="_Toc212571956" w:history="1">
            <w:r w:rsidR="00645A3A">
              <w:rPr>
                <w:rFonts w:ascii="Calibri" w:eastAsia="Calibri" w:hAnsi="Calibri" w:cs="Times New Roman"/>
                <w:color w:val="0563C1"/>
                <w:kern w:val="2"/>
                <w:sz w:val="24"/>
                <w:szCs w:val="24"/>
                <w:u w:val="single"/>
                <w:lang w:val="pl-PL" w:eastAsia="en-US"/>
                <w14:ligatures w14:val="standardContextual"/>
              </w:rPr>
              <w:t>1.</w:t>
            </w:r>
            <w:r w:rsidR="00645A3A">
              <w:rPr>
                <w:rFonts w:ascii="Calibri" w:eastAsia="DengXian" w:hAnsi="Calibri" w:cs="Times New Roman"/>
                <w:kern w:val="2"/>
                <w:sz w:val="24"/>
                <w:szCs w:val="24"/>
                <w:lang w:val="pl-PL" w:eastAsia="pl-PL"/>
                <w14:ligatures w14:val="standardContextual"/>
              </w:rPr>
              <w:tab/>
            </w:r>
            <w:r w:rsidR="00645A3A">
              <w:rPr>
                <w:rFonts w:ascii="Calibri" w:eastAsia="Calibri" w:hAnsi="Calibri" w:cs="Times New Roman"/>
                <w:color w:val="0563C1"/>
                <w:kern w:val="2"/>
                <w:sz w:val="24"/>
                <w:szCs w:val="24"/>
                <w:u w:val="single"/>
                <w:lang w:val="pl-PL" w:eastAsia="en-US"/>
                <w14:ligatures w14:val="standardContextual"/>
              </w:rPr>
              <w:t>Wprowadzenie</w:t>
            </w:r>
            <w:r w:rsidR="00645A3A">
              <w:rPr>
                <w:rFonts w:ascii="Calibri" w:eastAsia="Calibri" w:hAnsi="Calibri" w:cs="Times New Roman"/>
                <w:kern w:val="2"/>
                <w:sz w:val="24"/>
                <w:szCs w:val="24"/>
                <w:lang w:val="pl-PL" w:eastAsia="en-US"/>
                <w14:ligatures w14:val="standardContextual"/>
              </w:rPr>
              <w:tab/>
            </w:r>
            <w:r w:rsidR="00645A3A">
              <w:rPr>
                <w:rFonts w:ascii="Calibri" w:eastAsia="Calibri" w:hAnsi="Calibri" w:cs="Times New Roman"/>
                <w:kern w:val="2"/>
                <w:sz w:val="24"/>
                <w:szCs w:val="24"/>
                <w:lang w:val="pl-PL" w:eastAsia="en-US"/>
                <w14:ligatures w14:val="standardContextual"/>
              </w:rPr>
              <w:fldChar w:fldCharType="begin"/>
            </w:r>
            <w:r w:rsidR="00645A3A">
              <w:rPr>
                <w:rFonts w:ascii="Calibri" w:eastAsia="Calibri" w:hAnsi="Calibri" w:cs="Times New Roman"/>
                <w:kern w:val="2"/>
                <w:sz w:val="24"/>
                <w:szCs w:val="24"/>
                <w:lang w:val="pl-PL" w:eastAsia="en-US"/>
                <w14:ligatures w14:val="standardContextual"/>
              </w:rPr>
              <w:instrText xml:space="preserve"> PAGEREF _Toc212571956 \h </w:instrText>
            </w:r>
            <w:r w:rsidR="00645A3A">
              <w:rPr>
                <w:rFonts w:ascii="Calibri" w:eastAsia="Calibri" w:hAnsi="Calibri" w:cs="Times New Roman"/>
                <w:kern w:val="2"/>
                <w:sz w:val="24"/>
                <w:szCs w:val="24"/>
                <w:lang w:val="pl-PL" w:eastAsia="en-US"/>
                <w14:ligatures w14:val="standardContextual"/>
              </w:rPr>
            </w:r>
            <w:r w:rsidR="00645A3A">
              <w:rPr>
                <w:rFonts w:ascii="Calibri" w:eastAsia="Calibri" w:hAnsi="Calibri" w:cs="Times New Roman"/>
                <w:kern w:val="2"/>
                <w:sz w:val="24"/>
                <w:szCs w:val="24"/>
                <w:lang w:val="pl-PL" w:eastAsia="en-US"/>
                <w14:ligatures w14:val="standardContextual"/>
              </w:rPr>
              <w:fldChar w:fldCharType="separate"/>
            </w:r>
            <w:r w:rsidR="00645A3A">
              <w:rPr>
                <w:rFonts w:ascii="Calibri" w:eastAsia="Calibri" w:hAnsi="Calibri" w:cs="Times New Roman"/>
                <w:kern w:val="2"/>
                <w:sz w:val="24"/>
                <w:szCs w:val="24"/>
                <w:lang w:val="pl-PL" w:eastAsia="en-US"/>
                <w14:ligatures w14:val="standardContextual"/>
              </w:rPr>
              <w:t>3</w:t>
            </w:r>
            <w:r w:rsidR="00645A3A">
              <w:rPr>
                <w:rFonts w:ascii="Calibri" w:eastAsia="Calibri" w:hAnsi="Calibri" w:cs="Times New Roman"/>
                <w:kern w:val="2"/>
                <w:sz w:val="24"/>
                <w:szCs w:val="24"/>
                <w:lang w:val="pl-PL" w:eastAsia="en-US"/>
                <w14:ligatures w14:val="standardContextual"/>
              </w:rPr>
              <w:fldChar w:fldCharType="end"/>
            </w:r>
          </w:hyperlink>
        </w:p>
        <w:p w14:paraId="27A294E7" w14:textId="77777777" w:rsidR="00645A3A" w:rsidRDefault="00645A3A">
          <w:pPr>
            <w:tabs>
              <w:tab w:val="left" w:pos="480"/>
              <w:tab w:val="right" w:leader="dot" w:pos="10456"/>
            </w:tabs>
            <w:spacing w:after="100" w:line="278" w:lineRule="auto"/>
            <w:rPr>
              <w:rFonts w:ascii="Calibri" w:eastAsia="Calibri" w:hAnsi="Calibri" w:cs="Times New Roman"/>
              <w:kern w:val="2"/>
              <w:sz w:val="24"/>
              <w:szCs w:val="24"/>
              <w:lang w:val="pl-PL" w:eastAsia="pl-PL"/>
              <w14:ligatures w14:val="standardContextual"/>
            </w:rPr>
          </w:pPr>
          <w:hyperlink w:anchor="_Toc212571956" w:history="1">
            <w:r>
              <w:rPr>
                <w:rFonts w:ascii="Calibri" w:eastAsia="Calibri" w:hAnsi="Calibri" w:cs="Times New Roman"/>
                <w:kern w:val="2"/>
                <w:sz w:val="24"/>
                <w:szCs w:val="24"/>
                <w:lang w:val="pl-PL" w:eastAsia="en-US"/>
                <w14:ligatures w14:val="standardContextual"/>
              </w:rPr>
              <w:t>2</w:t>
            </w:r>
            <w:r>
              <w:rPr>
                <w:rFonts w:ascii="Calibri" w:eastAsia="Calibri" w:hAnsi="Calibri" w:cs="Times New Roman"/>
                <w:color w:val="0563C1"/>
                <w:kern w:val="2"/>
                <w:sz w:val="24"/>
                <w:szCs w:val="24"/>
                <w:u w:val="single"/>
                <w:lang w:val="pl-PL" w:eastAsia="en-US"/>
                <w14:ligatures w14:val="standardContextual"/>
              </w:rPr>
              <w:t>.</w:t>
            </w:r>
            <w:r>
              <w:rPr>
                <w:rFonts w:ascii="Calibri" w:eastAsia="DengXian" w:hAnsi="Calibri" w:cs="Times New Roman"/>
                <w:kern w:val="2"/>
                <w:sz w:val="24"/>
                <w:szCs w:val="24"/>
                <w:lang w:val="pl-PL" w:eastAsia="pl-PL"/>
                <w14:ligatures w14:val="standardContextual"/>
              </w:rPr>
              <w:tab/>
            </w:r>
            <w:r>
              <w:rPr>
                <w:rFonts w:ascii="Calibri" w:eastAsia="Calibri" w:hAnsi="Calibri" w:cs="Times New Roman"/>
                <w:color w:val="0563C1"/>
                <w:kern w:val="2"/>
                <w:sz w:val="24"/>
                <w:szCs w:val="24"/>
                <w:u w:val="single"/>
                <w:lang w:val="pl-PL" w:eastAsia="en-US"/>
                <w14:ligatures w14:val="standardContextual"/>
              </w:rPr>
              <w:t>Sterowanie</w:t>
            </w:r>
            <w:r>
              <w:rPr>
                <w:rFonts w:ascii="Calibri" w:eastAsia="Calibri" w:hAnsi="Calibri" w:cs="Times New Roman"/>
                <w:kern w:val="2"/>
                <w:sz w:val="24"/>
                <w:szCs w:val="24"/>
                <w:lang w:val="pl-PL" w:eastAsia="en-US"/>
                <w14:ligatures w14:val="standardContextual"/>
              </w:rPr>
              <w:tab/>
              <w:t>4</w:t>
            </w:r>
          </w:hyperlink>
        </w:p>
        <w:p w14:paraId="23371DDD" w14:textId="77777777" w:rsidR="00645A3A" w:rsidRDefault="00645A3A">
          <w:pPr>
            <w:tabs>
              <w:tab w:val="left" w:pos="480"/>
              <w:tab w:val="right" w:leader="dot" w:pos="10456"/>
            </w:tabs>
            <w:spacing w:after="100" w:line="278" w:lineRule="auto"/>
            <w:rPr>
              <w:rFonts w:ascii="Calibri" w:eastAsia="DengXian" w:hAnsi="Calibri" w:cs="Times New Roman"/>
              <w:kern w:val="2"/>
              <w:sz w:val="24"/>
              <w:szCs w:val="24"/>
              <w:lang w:val="pl-PL" w:eastAsia="pl-PL"/>
              <w14:ligatures w14:val="standardContextual"/>
            </w:rPr>
          </w:pPr>
          <w:hyperlink w:anchor="_Toc212571957" w:history="1">
            <w:r>
              <w:rPr>
                <w:rFonts w:ascii="Calibri" w:eastAsia="Calibri" w:hAnsi="Calibri" w:cs="Times New Roman"/>
                <w:kern w:val="2"/>
                <w:sz w:val="24"/>
                <w:szCs w:val="24"/>
                <w:lang w:val="pl-PL" w:eastAsia="en-US"/>
                <w14:ligatures w14:val="standardContextual"/>
              </w:rPr>
              <w:t>3</w:t>
            </w:r>
            <w:r>
              <w:rPr>
                <w:rFonts w:ascii="Calibri" w:eastAsia="Calibri" w:hAnsi="Calibri" w:cs="Times New Roman"/>
                <w:color w:val="0563C1"/>
                <w:kern w:val="2"/>
                <w:sz w:val="24"/>
                <w:szCs w:val="24"/>
                <w:u w:val="single"/>
                <w:lang w:val="pl-PL" w:eastAsia="en-US"/>
                <w14:ligatures w14:val="standardContextual"/>
              </w:rPr>
              <w:t>.</w:t>
            </w:r>
            <w:r>
              <w:rPr>
                <w:rFonts w:ascii="Calibri" w:eastAsia="DengXian" w:hAnsi="Calibri" w:cs="Times New Roman"/>
                <w:kern w:val="2"/>
                <w:sz w:val="24"/>
                <w:szCs w:val="24"/>
                <w:lang w:val="pl-PL" w:eastAsia="pl-PL"/>
                <w14:ligatures w14:val="standardContextual"/>
              </w:rPr>
              <w:tab/>
            </w:r>
            <w:r>
              <w:rPr>
                <w:rFonts w:ascii="Calibri" w:eastAsia="Calibri" w:hAnsi="Calibri" w:cs="Times New Roman"/>
                <w:color w:val="0563C1"/>
                <w:kern w:val="2"/>
                <w:sz w:val="24"/>
                <w:szCs w:val="24"/>
                <w:u w:val="single"/>
                <w:lang w:val="pl-PL" w:eastAsia="en-US"/>
                <w14:ligatures w14:val="standardContextual"/>
              </w:rPr>
              <w:t>Mechaniki gry</w:t>
            </w:r>
            <w:r>
              <w:rPr>
                <w:rFonts w:ascii="Calibri" w:eastAsia="Calibri" w:hAnsi="Calibri" w:cs="Times New Roman"/>
                <w:kern w:val="2"/>
                <w:sz w:val="24"/>
                <w:szCs w:val="24"/>
                <w:lang w:val="pl-PL" w:eastAsia="en-US"/>
                <w14:ligatures w14:val="standardContextual"/>
              </w:rPr>
              <w:tab/>
              <w:t>5</w:t>
            </w:r>
          </w:hyperlink>
        </w:p>
        <w:p w14:paraId="148166C1" w14:textId="77777777" w:rsidR="00645A3A" w:rsidRDefault="00645A3A">
          <w:pPr>
            <w:tabs>
              <w:tab w:val="left" w:pos="480"/>
              <w:tab w:val="right" w:leader="dot" w:pos="10456"/>
            </w:tabs>
            <w:spacing w:after="100" w:line="278" w:lineRule="auto"/>
            <w:rPr>
              <w:rFonts w:ascii="Calibri" w:eastAsia="DengXian" w:hAnsi="Calibri" w:cs="Times New Roman"/>
              <w:kern w:val="2"/>
              <w:sz w:val="24"/>
              <w:szCs w:val="24"/>
              <w:lang w:val="pl-PL" w:eastAsia="pl-PL"/>
              <w14:ligatures w14:val="standardContextual"/>
            </w:rPr>
          </w:pPr>
          <w:hyperlink w:anchor="_Toc212571958" w:history="1">
            <w:r>
              <w:rPr>
                <w:rFonts w:ascii="Calibri" w:eastAsia="Calibri" w:hAnsi="Calibri" w:cs="Times New Roman"/>
                <w:kern w:val="2"/>
                <w:sz w:val="24"/>
                <w:szCs w:val="24"/>
                <w:lang w:val="pl-PL" w:eastAsia="en-US"/>
                <w14:ligatures w14:val="standardContextual"/>
              </w:rPr>
              <w:t>4</w:t>
            </w:r>
            <w:r>
              <w:rPr>
                <w:rFonts w:ascii="Calibri" w:eastAsia="Calibri" w:hAnsi="Calibri" w:cs="Times New Roman"/>
                <w:color w:val="0563C1"/>
                <w:kern w:val="2"/>
                <w:sz w:val="24"/>
                <w:szCs w:val="24"/>
                <w:u w:val="single"/>
                <w:lang w:val="pl-PL" w:eastAsia="en-US"/>
                <w14:ligatures w14:val="standardContextual"/>
              </w:rPr>
              <w:t>.</w:t>
            </w:r>
            <w:r>
              <w:rPr>
                <w:rFonts w:ascii="Calibri" w:eastAsia="DengXian" w:hAnsi="Calibri" w:cs="Times New Roman"/>
                <w:kern w:val="2"/>
                <w:sz w:val="24"/>
                <w:szCs w:val="24"/>
                <w:lang w:val="pl-PL" w:eastAsia="pl-PL"/>
                <w14:ligatures w14:val="standardContextual"/>
              </w:rPr>
              <w:tab/>
            </w:r>
            <w:r>
              <w:rPr>
                <w:rFonts w:ascii="Calibri" w:eastAsia="Calibri" w:hAnsi="Calibri" w:cs="Times New Roman"/>
                <w:color w:val="0563C1"/>
                <w:kern w:val="2"/>
                <w:sz w:val="24"/>
                <w:szCs w:val="24"/>
                <w:u w:val="single"/>
                <w:lang w:val="pl-PL" w:eastAsia="en-US"/>
                <w14:ligatures w14:val="standardContextual"/>
              </w:rPr>
              <w:t>Interfejs użytkownika</w:t>
            </w:r>
            <w:r>
              <w:rPr>
                <w:rFonts w:ascii="Calibri" w:eastAsia="Calibri" w:hAnsi="Calibri" w:cs="Times New Roman"/>
                <w:kern w:val="2"/>
                <w:sz w:val="24"/>
                <w:szCs w:val="24"/>
                <w:lang w:val="pl-PL" w:eastAsia="en-US"/>
                <w14:ligatures w14:val="standardContextual"/>
              </w:rPr>
              <w:tab/>
              <w:t>9</w:t>
            </w:r>
          </w:hyperlink>
        </w:p>
        <w:p w14:paraId="434FA7D2" w14:textId="77777777" w:rsidR="00645A3A" w:rsidRDefault="00645A3A">
          <w:pPr>
            <w:tabs>
              <w:tab w:val="left" w:pos="480"/>
              <w:tab w:val="right" w:leader="dot" w:pos="10456"/>
            </w:tabs>
            <w:spacing w:after="100" w:line="278" w:lineRule="auto"/>
            <w:rPr>
              <w:rFonts w:ascii="Calibri" w:eastAsia="DengXian" w:hAnsi="Calibri" w:cs="Times New Roman"/>
              <w:kern w:val="2"/>
              <w:sz w:val="24"/>
              <w:szCs w:val="24"/>
              <w:lang w:val="pl-PL" w:eastAsia="pl-PL"/>
              <w14:ligatures w14:val="standardContextual"/>
            </w:rPr>
          </w:pPr>
          <w:hyperlink w:anchor="_Toc212571959" w:history="1">
            <w:r>
              <w:rPr>
                <w:rFonts w:ascii="Calibri" w:eastAsia="Calibri" w:hAnsi="Calibri" w:cs="Times New Roman"/>
                <w:kern w:val="2"/>
                <w:sz w:val="24"/>
                <w:szCs w:val="24"/>
                <w:lang w:val="pl-PL" w:eastAsia="en-US"/>
                <w14:ligatures w14:val="standardContextual"/>
              </w:rPr>
              <w:t>5</w:t>
            </w:r>
            <w:r>
              <w:rPr>
                <w:rFonts w:ascii="Calibri" w:eastAsia="Calibri" w:hAnsi="Calibri" w:cs="Times New Roman"/>
                <w:color w:val="0563C1"/>
                <w:kern w:val="2"/>
                <w:sz w:val="24"/>
                <w:szCs w:val="24"/>
                <w:u w:val="single"/>
                <w:lang w:val="pl-PL" w:eastAsia="en-US"/>
                <w14:ligatures w14:val="standardContextual"/>
              </w:rPr>
              <w:t>.</w:t>
            </w:r>
            <w:r>
              <w:rPr>
                <w:rFonts w:ascii="Calibri" w:eastAsia="DengXian" w:hAnsi="Calibri" w:cs="Times New Roman"/>
                <w:kern w:val="2"/>
                <w:sz w:val="24"/>
                <w:szCs w:val="24"/>
                <w:lang w:val="pl-PL" w:eastAsia="pl-PL"/>
                <w14:ligatures w14:val="standardContextual"/>
              </w:rPr>
              <w:tab/>
            </w:r>
            <w:r>
              <w:rPr>
                <w:rFonts w:ascii="Calibri" w:eastAsia="Calibri" w:hAnsi="Calibri" w:cs="Times New Roman"/>
                <w:color w:val="0563C1"/>
                <w:kern w:val="2"/>
                <w:sz w:val="24"/>
                <w:szCs w:val="24"/>
                <w:u w:val="single"/>
                <w:lang w:val="pl-PL" w:eastAsia="en-US"/>
                <w14:ligatures w14:val="standardContextual"/>
              </w:rPr>
              <w:t>Samouczek</w:t>
            </w:r>
            <w:r>
              <w:rPr>
                <w:rFonts w:ascii="Calibri" w:eastAsia="Calibri" w:hAnsi="Calibri" w:cs="Times New Roman"/>
                <w:kern w:val="2"/>
                <w:sz w:val="24"/>
                <w:szCs w:val="24"/>
                <w:lang w:val="pl-PL" w:eastAsia="en-US"/>
                <w14:ligatures w14:val="standardContextual"/>
              </w:rPr>
              <w:tab/>
              <w:t>1</w:t>
            </w:r>
          </w:hyperlink>
          <w:r w:rsidR="00000000">
            <w:rPr>
              <w:rFonts w:ascii="Calibri" w:eastAsia="Calibri" w:hAnsi="Calibri" w:cs="Times New Roman"/>
              <w:kern w:val="2"/>
              <w:sz w:val="24"/>
              <w:szCs w:val="24"/>
              <w:lang w:val="pl-PL" w:eastAsia="en-US"/>
              <w14:ligatures w14:val="standardContextual"/>
            </w:rPr>
            <w:t>7</w:t>
          </w:r>
        </w:p>
        <w:p w14:paraId="61E5F57C" w14:textId="77777777" w:rsidR="00645A3A" w:rsidRDefault="00000000">
          <w:pPr>
            <w:rPr>
              <w:rFonts w:ascii="Calibri" w:eastAsia="Calibri" w:hAnsi="Calibri" w:cs="Times New Roman"/>
              <w:b/>
              <w:bCs/>
              <w:kern w:val="2"/>
              <w:sz w:val="24"/>
              <w:szCs w:val="24"/>
              <w:lang w:val="pl-PL" w:eastAsia="en-US"/>
              <w14:ligatures w14:val="standardContextual"/>
            </w:rPr>
          </w:pPr>
          <w:r>
            <w:rPr>
              <w:rFonts w:ascii="Calibri" w:eastAsia="Calibri" w:hAnsi="Calibri" w:cs="Times New Roman"/>
              <w:b/>
              <w:bCs/>
              <w:kern w:val="2"/>
              <w:sz w:val="24"/>
              <w:szCs w:val="24"/>
              <w:lang w:val="pl-PL" w:eastAsia="en-US"/>
              <w14:ligatures w14:val="standardContextual"/>
            </w:rPr>
            <w:fldChar w:fldCharType="end"/>
          </w:r>
        </w:p>
      </w:sdtContent>
    </w:sdt>
    <w:p w14:paraId="4E0779DA" w14:textId="77777777" w:rsidR="00645A3A" w:rsidRDefault="00000000">
      <w:pPr>
        <w:rPr>
          <w:rFonts w:ascii="Times New Roman" w:hAnsi="Times New Roman" w:cs="Times New Roman"/>
          <w:i/>
          <w:iCs/>
          <w:sz w:val="40"/>
          <w:szCs w:val="40"/>
          <w:lang w:val="pl-PL"/>
        </w:rPr>
      </w:pPr>
      <w:r>
        <w:rPr>
          <w:rFonts w:ascii="Times New Roman" w:hAnsi="Times New Roman" w:cs="Times New Roman"/>
          <w:i/>
          <w:iCs/>
          <w:sz w:val="40"/>
          <w:szCs w:val="40"/>
          <w:lang w:val="pl-PL"/>
        </w:rPr>
        <w:br w:type="page"/>
      </w:r>
    </w:p>
    <w:p w14:paraId="0FDA77F1" w14:textId="77777777" w:rsidR="00645A3A" w:rsidRDefault="00645A3A">
      <w:pPr>
        <w:rPr>
          <w:rFonts w:ascii="Times New Roman" w:hAnsi="Times New Roman" w:cs="Times New Roman"/>
          <w:i/>
          <w:iCs/>
          <w:sz w:val="40"/>
          <w:szCs w:val="40"/>
          <w:lang w:val="pl-PL"/>
        </w:rPr>
      </w:pPr>
    </w:p>
    <w:p w14:paraId="4B380090" w14:textId="77777777" w:rsidR="00645A3A" w:rsidRDefault="00000000">
      <w:pPr>
        <w:keepNext/>
        <w:keepLines/>
        <w:numPr>
          <w:ilvl w:val="0"/>
          <w:numId w:val="1"/>
        </w:numPr>
        <w:spacing w:before="360" w:after="80" w:line="278" w:lineRule="auto"/>
        <w:outlineLvl w:val="0"/>
        <w:rPr>
          <w:rFonts w:ascii="Calibri Light" w:eastAsia="等线 Light" w:hAnsi="Calibri Light" w:cs="Times New Roman"/>
          <w:color w:val="2F5496"/>
          <w:kern w:val="2"/>
          <w:sz w:val="40"/>
          <w:szCs w:val="40"/>
          <w:lang w:val="pl-PL" w:eastAsia="en-US"/>
          <w14:ligatures w14:val="standardContextual"/>
        </w:rPr>
      </w:pPr>
      <w:r>
        <w:rPr>
          <w:rFonts w:ascii="Calibri Light" w:eastAsia="等线 Light" w:hAnsi="Calibri Light" w:cs="Times New Roman"/>
          <w:color w:val="2F5496"/>
          <w:kern w:val="2"/>
          <w:sz w:val="40"/>
          <w:szCs w:val="40"/>
          <w:lang w:val="pl-PL" w:eastAsia="en-US"/>
          <w14:ligatures w14:val="standardContextual"/>
        </w:rPr>
        <w:t>Wprowadzenie</w:t>
      </w:r>
    </w:p>
    <w:p w14:paraId="3E7A6E01" w14:textId="18B40397" w:rsidR="00645A3A" w:rsidRDefault="00000000">
      <w:pPr>
        <w:rPr>
          <w:rFonts w:cs="Times New Roman"/>
          <w:sz w:val="28"/>
          <w:szCs w:val="28"/>
          <w:lang w:val="pl-PL"/>
        </w:rPr>
      </w:pPr>
      <w:r>
        <w:rPr>
          <w:rFonts w:cs="Times New Roman"/>
          <w:sz w:val="28"/>
          <w:szCs w:val="28"/>
          <w:lang w:val="pl-PL"/>
        </w:rPr>
        <w:br/>
        <w:t xml:space="preserve">„Timeless” jest </w:t>
      </w:r>
      <w:r w:rsidR="002370AD">
        <w:rPr>
          <w:rFonts w:cs="Times New Roman"/>
          <w:sz w:val="28"/>
          <w:szCs w:val="28"/>
          <w:lang w:val="pl-PL"/>
        </w:rPr>
        <w:t>jednoosobową grą</w:t>
      </w:r>
      <w:r>
        <w:rPr>
          <w:rFonts w:cs="Times New Roman"/>
          <w:sz w:val="28"/>
          <w:szCs w:val="28"/>
          <w:lang w:val="pl-PL"/>
        </w:rPr>
        <w:t xml:space="preserve"> komputerową należącą do gatunku idle-clicker z elementami RPG. Przeznaczona jest dla użytkowników w każdym wieku. Głównym celem gry jest zdobywanie jak największej liczby zasobów oraz złota, </w:t>
      </w:r>
      <w:r w:rsidR="002370AD">
        <w:rPr>
          <w:rFonts w:cs="Times New Roman"/>
          <w:sz w:val="28"/>
          <w:szCs w:val="28"/>
          <w:lang w:val="pl-PL"/>
        </w:rPr>
        <w:t>korzystając z</w:t>
      </w:r>
      <w:r>
        <w:rPr>
          <w:rFonts w:cs="Times New Roman"/>
          <w:sz w:val="28"/>
          <w:szCs w:val="28"/>
          <w:lang w:val="pl-PL"/>
        </w:rPr>
        <w:t xml:space="preserve"> dostępnych w grze mechanik, obejmujących m. in. fabryki, mikstury, umiejętności oraz system prestiżu.</w:t>
      </w:r>
    </w:p>
    <w:p w14:paraId="79DAE018" w14:textId="77777777" w:rsidR="00645A3A" w:rsidRDefault="00000000">
      <w:pPr>
        <w:rPr>
          <w:rFonts w:cs="Times New Roman"/>
          <w:sz w:val="28"/>
          <w:szCs w:val="28"/>
          <w:lang w:val="pl-PL"/>
        </w:rPr>
      </w:pPr>
      <w:r>
        <w:rPr>
          <w:rFonts w:cs="Times New Roman"/>
          <w:sz w:val="28"/>
          <w:szCs w:val="28"/>
          <w:lang w:val="pl-PL"/>
        </w:rPr>
        <w:t>Oznacza to, że gracz po odblokowaniu kluczowych funkcji może pozostawić grę uruchomioną w tle lub aktywnie zwiększać swoje zasoby. Stan gry zapisywany jest automatycznie co 30 sekund.</w:t>
      </w:r>
    </w:p>
    <w:p w14:paraId="5CD400B6" w14:textId="77777777" w:rsidR="00645A3A" w:rsidRDefault="00645A3A">
      <w:pPr>
        <w:rPr>
          <w:rFonts w:cs="Times New Roman"/>
          <w:sz w:val="28"/>
          <w:szCs w:val="28"/>
          <w:lang w:val="pl-PL"/>
        </w:rPr>
      </w:pPr>
    </w:p>
    <w:p w14:paraId="4C2C3A08" w14:textId="77777777" w:rsidR="00645A3A" w:rsidRDefault="00000000">
      <w:pPr>
        <w:rPr>
          <w:rFonts w:cs="Times New Roman"/>
          <w:sz w:val="28"/>
          <w:szCs w:val="28"/>
          <w:lang w:val="pl-PL"/>
        </w:rPr>
      </w:pPr>
      <w:r>
        <w:rPr>
          <w:rFonts w:cs="Times New Roman"/>
          <w:sz w:val="28"/>
          <w:szCs w:val="28"/>
          <w:lang w:val="pl-PL"/>
        </w:rPr>
        <w:t xml:space="preserve">Zasoby są jedną z podstawowych walut dostępnych w grze. Z czasem gracz jest w stanie odblokować lokacje umożliwiające zdobywanie innych typów zasobów. Obecnie w grze jest 6 typów lokacji i zasobów. </w:t>
      </w:r>
    </w:p>
    <w:p w14:paraId="57BB1EAB" w14:textId="77777777" w:rsidR="00645A3A" w:rsidRDefault="00645A3A">
      <w:pPr>
        <w:rPr>
          <w:rFonts w:cs="Times New Roman"/>
          <w:sz w:val="28"/>
          <w:szCs w:val="28"/>
          <w:lang w:val="pl-PL"/>
        </w:rPr>
      </w:pPr>
    </w:p>
    <w:tbl>
      <w:tblPr>
        <w:tblStyle w:val="Tabela-Siatka"/>
        <w:tblW w:w="0" w:type="auto"/>
        <w:tblLayout w:type="fixed"/>
        <w:tblLook w:val="04A0" w:firstRow="1" w:lastRow="0" w:firstColumn="1" w:lastColumn="0" w:noHBand="0" w:noVBand="1"/>
      </w:tblPr>
      <w:tblGrid>
        <w:gridCol w:w="1935"/>
        <w:gridCol w:w="3402"/>
        <w:gridCol w:w="2669"/>
        <w:gridCol w:w="2676"/>
      </w:tblGrid>
      <w:tr w:rsidR="00645A3A" w14:paraId="783A78BE" w14:textId="77777777">
        <w:tc>
          <w:tcPr>
            <w:tcW w:w="1935" w:type="dxa"/>
          </w:tcPr>
          <w:p w14:paraId="40947730" w14:textId="77777777" w:rsidR="00645A3A" w:rsidRDefault="00000000">
            <w:pPr>
              <w:jc w:val="center"/>
              <w:rPr>
                <w:rFonts w:cs="Times New Roman"/>
                <w:sz w:val="28"/>
                <w:szCs w:val="28"/>
                <w:lang w:val="pl-PL"/>
              </w:rPr>
            </w:pPr>
            <w:r>
              <w:rPr>
                <w:rFonts w:cs="Times New Roman"/>
                <w:sz w:val="28"/>
                <w:szCs w:val="28"/>
                <w:lang w:val="pl-PL"/>
              </w:rPr>
              <w:t>Nr</w:t>
            </w:r>
          </w:p>
          <w:p w14:paraId="1AAD49F3" w14:textId="77777777" w:rsidR="00645A3A" w:rsidRDefault="00000000">
            <w:pPr>
              <w:jc w:val="center"/>
              <w:rPr>
                <w:rFonts w:cs="Times New Roman"/>
                <w:sz w:val="28"/>
                <w:szCs w:val="28"/>
                <w:lang w:val="pl-PL"/>
              </w:rPr>
            </w:pPr>
            <w:r>
              <w:rPr>
                <w:rFonts w:cs="Times New Roman"/>
                <w:sz w:val="28"/>
                <w:szCs w:val="28"/>
                <w:lang w:val="pl-PL"/>
              </w:rPr>
              <w:t>(zalecana kolejność odblokowania)</w:t>
            </w:r>
          </w:p>
        </w:tc>
        <w:tc>
          <w:tcPr>
            <w:tcW w:w="3402" w:type="dxa"/>
          </w:tcPr>
          <w:p w14:paraId="04FABD22" w14:textId="77777777" w:rsidR="00645A3A" w:rsidRDefault="00000000">
            <w:pPr>
              <w:jc w:val="center"/>
              <w:rPr>
                <w:rFonts w:cs="Times New Roman"/>
                <w:sz w:val="28"/>
                <w:szCs w:val="28"/>
                <w:lang w:val="pl-PL"/>
              </w:rPr>
            </w:pPr>
            <w:r>
              <w:rPr>
                <w:rFonts w:cs="Times New Roman"/>
                <w:sz w:val="28"/>
                <w:szCs w:val="28"/>
                <w:lang w:val="pl-PL"/>
              </w:rPr>
              <w:t>Lokacja</w:t>
            </w:r>
          </w:p>
        </w:tc>
        <w:tc>
          <w:tcPr>
            <w:tcW w:w="2669" w:type="dxa"/>
          </w:tcPr>
          <w:p w14:paraId="22366A44" w14:textId="77777777" w:rsidR="00645A3A" w:rsidRDefault="00000000">
            <w:pPr>
              <w:jc w:val="center"/>
              <w:rPr>
                <w:rFonts w:cs="Times New Roman"/>
                <w:sz w:val="28"/>
                <w:szCs w:val="28"/>
                <w:lang w:val="pl-PL"/>
              </w:rPr>
            </w:pPr>
            <w:r>
              <w:rPr>
                <w:rFonts w:cs="Times New Roman"/>
                <w:sz w:val="28"/>
                <w:szCs w:val="28"/>
                <w:lang w:val="pl-PL"/>
              </w:rPr>
              <w:t>Zasób</w:t>
            </w:r>
          </w:p>
        </w:tc>
        <w:tc>
          <w:tcPr>
            <w:tcW w:w="2676" w:type="dxa"/>
          </w:tcPr>
          <w:p w14:paraId="1C976CED" w14:textId="77777777" w:rsidR="00645A3A" w:rsidRDefault="00000000">
            <w:pPr>
              <w:jc w:val="center"/>
              <w:rPr>
                <w:rFonts w:cs="Times New Roman"/>
                <w:sz w:val="28"/>
                <w:szCs w:val="28"/>
                <w:lang w:val="pl-PL"/>
              </w:rPr>
            </w:pPr>
            <w:r>
              <w:rPr>
                <w:rFonts w:cs="Times New Roman"/>
                <w:sz w:val="28"/>
                <w:szCs w:val="28"/>
                <w:lang w:val="pl-PL"/>
              </w:rPr>
              <w:t>Wygląd</w:t>
            </w:r>
          </w:p>
        </w:tc>
      </w:tr>
      <w:tr w:rsidR="00645A3A" w14:paraId="4D53B3D4" w14:textId="77777777">
        <w:tc>
          <w:tcPr>
            <w:tcW w:w="1935" w:type="dxa"/>
          </w:tcPr>
          <w:p w14:paraId="7636F726" w14:textId="77777777" w:rsidR="00645A3A" w:rsidRDefault="00000000">
            <w:pPr>
              <w:rPr>
                <w:rFonts w:cs="Times New Roman"/>
                <w:sz w:val="28"/>
                <w:szCs w:val="28"/>
                <w:lang w:val="pl-PL"/>
              </w:rPr>
            </w:pPr>
            <w:r>
              <w:rPr>
                <w:rFonts w:cs="Times New Roman"/>
                <w:sz w:val="28"/>
                <w:szCs w:val="28"/>
                <w:lang w:val="pl-PL"/>
              </w:rPr>
              <w:t xml:space="preserve">1 </w:t>
            </w:r>
          </w:p>
          <w:p w14:paraId="35B45CD3" w14:textId="77777777" w:rsidR="00645A3A" w:rsidRDefault="00000000">
            <w:pPr>
              <w:rPr>
                <w:rFonts w:cs="Times New Roman"/>
                <w:sz w:val="28"/>
                <w:szCs w:val="28"/>
                <w:lang w:val="pl-PL"/>
              </w:rPr>
            </w:pPr>
            <w:r>
              <w:rPr>
                <w:rFonts w:cs="Times New Roman"/>
                <w:sz w:val="28"/>
                <w:szCs w:val="28"/>
                <w:lang w:val="pl-PL"/>
              </w:rPr>
              <w:t>(domyślnie dostępny)</w:t>
            </w:r>
          </w:p>
        </w:tc>
        <w:tc>
          <w:tcPr>
            <w:tcW w:w="3402" w:type="dxa"/>
          </w:tcPr>
          <w:p w14:paraId="6359D368" w14:textId="77777777" w:rsidR="00645A3A" w:rsidRDefault="00000000">
            <w:pPr>
              <w:rPr>
                <w:rFonts w:cs="Times New Roman"/>
                <w:sz w:val="28"/>
                <w:szCs w:val="28"/>
                <w:lang w:val="pl-PL"/>
              </w:rPr>
            </w:pPr>
            <w:r>
              <w:rPr>
                <w:rFonts w:cs="Times New Roman"/>
                <w:sz w:val="28"/>
                <w:szCs w:val="28"/>
                <w:lang w:val="pl-PL"/>
              </w:rPr>
              <w:t>Astral Rock of Solitude</w:t>
            </w:r>
          </w:p>
        </w:tc>
        <w:tc>
          <w:tcPr>
            <w:tcW w:w="2669" w:type="dxa"/>
          </w:tcPr>
          <w:p w14:paraId="081024EF" w14:textId="77777777" w:rsidR="00645A3A" w:rsidRDefault="00000000">
            <w:pPr>
              <w:rPr>
                <w:rFonts w:cs="Times New Roman"/>
                <w:sz w:val="28"/>
                <w:szCs w:val="28"/>
                <w:lang w:val="pl-PL"/>
              </w:rPr>
            </w:pPr>
            <w:r>
              <w:rPr>
                <w:rFonts w:cs="Times New Roman"/>
                <w:sz w:val="28"/>
                <w:szCs w:val="28"/>
                <w:lang w:val="pl-PL"/>
              </w:rPr>
              <w:t>Blood Rock of  Night</w:t>
            </w:r>
          </w:p>
        </w:tc>
        <w:tc>
          <w:tcPr>
            <w:tcW w:w="2676" w:type="dxa"/>
          </w:tcPr>
          <w:p w14:paraId="6E65AABB" w14:textId="77777777" w:rsidR="00645A3A" w:rsidRDefault="00000000">
            <w:pPr>
              <w:rPr>
                <w:rFonts w:cs="Times New Roman"/>
                <w:sz w:val="28"/>
                <w:szCs w:val="28"/>
                <w:lang w:val="pl-PL"/>
              </w:rPr>
            </w:pPr>
            <w:r>
              <w:rPr>
                <w:rFonts w:cs="Times New Roman"/>
                <w:noProof/>
                <w:sz w:val="28"/>
                <w:szCs w:val="28"/>
                <w:lang w:val="pl-PL"/>
              </w:rPr>
              <w:drawing>
                <wp:inline distT="0" distB="0" distL="114300" distR="114300" wp14:anchorId="3AB5E1E5" wp14:editId="6EA7EC86">
                  <wp:extent cx="1553845" cy="1553845"/>
                  <wp:effectExtent l="0" t="0" r="0" b="0"/>
                  <wp:docPr id="5" name="Obraz 5" descr="BloodRockOfN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5" descr="BloodRockOfNight"/>
                          <pic:cNvPicPr>
                            <a:picLocks noChangeAspect="1"/>
                          </pic:cNvPicPr>
                        </pic:nvPicPr>
                        <pic:blipFill>
                          <a:blip r:embed="rId5"/>
                          <a:stretch>
                            <a:fillRect/>
                          </a:stretch>
                        </pic:blipFill>
                        <pic:spPr>
                          <a:xfrm>
                            <a:off x="0" y="0"/>
                            <a:ext cx="1553845" cy="1553845"/>
                          </a:xfrm>
                          <a:prstGeom prst="rect">
                            <a:avLst/>
                          </a:prstGeom>
                        </pic:spPr>
                      </pic:pic>
                    </a:graphicData>
                  </a:graphic>
                </wp:inline>
              </w:drawing>
            </w:r>
          </w:p>
        </w:tc>
      </w:tr>
      <w:tr w:rsidR="00645A3A" w14:paraId="416F1DC3" w14:textId="77777777">
        <w:tc>
          <w:tcPr>
            <w:tcW w:w="1935" w:type="dxa"/>
          </w:tcPr>
          <w:p w14:paraId="1F26BB70" w14:textId="77777777" w:rsidR="00645A3A" w:rsidRDefault="00000000">
            <w:pPr>
              <w:rPr>
                <w:rFonts w:cs="Times New Roman"/>
                <w:sz w:val="28"/>
                <w:szCs w:val="28"/>
                <w:lang w:val="pl-PL"/>
              </w:rPr>
            </w:pPr>
            <w:r>
              <w:rPr>
                <w:rFonts w:cs="Times New Roman"/>
                <w:sz w:val="28"/>
                <w:szCs w:val="28"/>
                <w:lang w:val="pl-PL"/>
              </w:rPr>
              <w:t>2</w:t>
            </w:r>
          </w:p>
        </w:tc>
        <w:tc>
          <w:tcPr>
            <w:tcW w:w="3402" w:type="dxa"/>
          </w:tcPr>
          <w:p w14:paraId="2BF16EFC" w14:textId="77777777" w:rsidR="00645A3A" w:rsidRDefault="00000000">
            <w:pPr>
              <w:rPr>
                <w:rFonts w:cs="Times New Roman"/>
                <w:sz w:val="28"/>
                <w:szCs w:val="28"/>
                <w:lang w:val="pl-PL"/>
              </w:rPr>
            </w:pPr>
            <w:r>
              <w:rPr>
                <w:rFonts w:cs="Times New Roman"/>
                <w:sz w:val="28"/>
                <w:szCs w:val="28"/>
                <w:lang w:val="pl-PL"/>
              </w:rPr>
              <w:t>Fields of War</w:t>
            </w:r>
          </w:p>
        </w:tc>
        <w:tc>
          <w:tcPr>
            <w:tcW w:w="2669" w:type="dxa"/>
          </w:tcPr>
          <w:p w14:paraId="683B9555" w14:textId="77777777" w:rsidR="00645A3A" w:rsidRDefault="00000000">
            <w:pPr>
              <w:rPr>
                <w:rFonts w:cs="Times New Roman"/>
                <w:sz w:val="28"/>
                <w:szCs w:val="28"/>
                <w:lang w:val="pl-PL"/>
              </w:rPr>
            </w:pPr>
            <w:r>
              <w:rPr>
                <w:rFonts w:cs="Times New Roman"/>
                <w:sz w:val="28"/>
                <w:szCs w:val="28"/>
                <w:lang w:val="pl-PL"/>
              </w:rPr>
              <w:t>Hot Metal of Lost World</w:t>
            </w:r>
          </w:p>
        </w:tc>
        <w:tc>
          <w:tcPr>
            <w:tcW w:w="2676" w:type="dxa"/>
          </w:tcPr>
          <w:p w14:paraId="50DCCB46" w14:textId="77777777" w:rsidR="00645A3A" w:rsidRDefault="00000000">
            <w:pPr>
              <w:rPr>
                <w:rFonts w:cs="Times New Roman"/>
                <w:sz w:val="28"/>
                <w:szCs w:val="28"/>
                <w:lang w:val="pl-PL"/>
              </w:rPr>
            </w:pPr>
            <w:r>
              <w:rPr>
                <w:rFonts w:cs="Times New Roman"/>
                <w:noProof/>
                <w:sz w:val="28"/>
                <w:szCs w:val="28"/>
                <w:lang w:val="pl-PL"/>
              </w:rPr>
              <w:drawing>
                <wp:inline distT="0" distB="0" distL="114300" distR="114300" wp14:anchorId="3B29C4D2" wp14:editId="4C7074BF">
                  <wp:extent cx="1553845" cy="1553845"/>
                  <wp:effectExtent l="0" t="0" r="8255" b="0"/>
                  <wp:docPr id="6" name="Obraz 6" descr="HotMetalOfLost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6" descr="HotMetalOfLostWorld"/>
                          <pic:cNvPicPr>
                            <a:picLocks noChangeAspect="1"/>
                          </pic:cNvPicPr>
                        </pic:nvPicPr>
                        <pic:blipFill>
                          <a:blip r:embed="rId6"/>
                          <a:stretch>
                            <a:fillRect/>
                          </a:stretch>
                        </pic:blipFill>
                        <pic:spPr>
                          <a:xfrm>
                            <a:off x="0" y="0"/>
                            <a:ext cx="1553845" cy="1553845"/>
                          </a:xfrm>
                          <a:prstGeom prst="rect">
                            <a:avLst/>
                          </a:prstGeom>
                        </pic:spPr>
                      </pic:pic>
                    </a:graphicData>
                  </a:graphic>
                </wp:inline>
              </w:drawing>
            </w:r>
          </w:p>
        </w:tc>
      </w:tr>
      <w:tr w:rsidR="00645A3A" w14:paraId="75666186" w14:textId="77777777">
        <w:tc>
          <w:tcPr>
            <w:tcW w:w="1935" w:type="dxa"/>
          </w:tcPr>
          <w:p w14:paraId="5ED599CE" w14:textId="77777777" w:rsidR="00645A3A" w:rsidRDefault="00000000">
            <w:pPr>
              <w:rPr>
                <w:rFonts w:cs="Times New Roman"/>
                <w:sz w:val="28"/>
                <w:szCs w:val="28"/>
                <w:lang w:val="pl-PL"/>
              </w:rPr>
            </w:pPr>
            <w:r>
              <w:rPr>
                <w:rFonts w:cs="Times New Roman"/>
                <w:sz w:val="28"/>
                <w:szCs w:val="28"/>
                <w:lang w:val="pl-PL"/>
              </w:rPr>
              <w:t>3</w:t>
            </w:r>
          </w:p>
        </w:tc>
        <w:tc>
          <w:tcPr>
            <w:tcW w:w="3402" w:type="dxa"/>
          </w:tcPr>
          <w:p w14:paraId="437A571E" w14:textId="77777777" w:rsidR="00645A3A" w:rsidRDefault="00000000">
            <w:pPr>
              <w:rPr>
                <w:rFonts w:cs="Times New Roman"/>
                <w:sz w:val="28"/>
                <w:szCs w:val="28"/>
                <w:lang w:val="pl-PL"/>
              </w:rPr>
            </w:pPr>
            <w:r>
              <w:rPr>
                <w:rFonts w:cs="Times New Roman"/>
                <w:sz w:val="28"/>
                <w:szCs w:val="28"/>
                <w:lang w:val="pl-PL"/>
              </w:rPr>
              <w:t>The Last Forest</w:t>
            </w:r>
          </w:p>
        </w:tc>
        <w:tc>
          <w:tcPr>
            <w:tcW w:w="2669" w:type="dxa"/>
          </w:tcPr>
          <w:p w14:paraId="476CE739" w14:textId="77777777" w:rsidR="00645A3A" w:rsidRDefault="00000000">
            <w:pPr>
              <w:rPr>
                <w:rFonts w:cs="Times New Roman"/>
                <w:sz w:val="28"/>
                <w:szCs w:val="28"/>
                <w:lang w:val="pl-PL"/>
              </w:rPr>
            </w:pPr>
            <w:r>
              <w:rPr>
                <w:rFonts w:cs="Times New Roman"/>
                <w:sz w:val="28"/>
                <w:szCs w:val="28"/>
                <w:lang w:val="pl-PL"/>
              </w:rPr>
              <w:t>Light Crystal</w:t>
            </w:r>
          </w:p>
        </w:tc>
        <w:tc>
          <w:tcPr>
            <w:tcW w:w="2676" w:type="dxa"/>
          </w:tcPr>
          <w:p w14:paraId="37EF60EE" w14:textId="77777777" w:rsidR="00645A3A" w:rsidRDefault="00000000">
            <w:pPr>
              <w:rPr>
                <w:rFonts w:cs="Times New Roman"/>
                <w:sz w:val="28"/>
                <w:szCs w:val="28"/>
                <w:lang w:val="pl-PL"/>
              </w:rPr>
            </w:pPr>
            <w:r>
              <w:rPr>
                <w:rFonts w:cs="Times New Roman"/>
                <w:noProof/>
                <w:sz w:val="28"/>
                <w:szCs w:val="28"/>
                <w:lang w:val="pl-PL"/>
              </w:rPr>
              <w:drawing>
                <wp:inline distT="0" distB="0" distL="114300" distR="114300" wp14:anchorId="113B8FAB" wp14:editId="35034327">
                  <wp:extent cx="1560830" cy="1560830"/>
                  <wp:effectExtent l="0" t="0" r="0" b="1270"/>
                  <wp:docPr id="8" name="Obraz 8" descr="LightCrystalVarian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8" descr="LightCrystalVariant2"/>
                          <pic:cNvPicPr>
                            <a:picLocks noChangeAspect="1"/>
                          </pic:cNvPicPr>
                        </pic:nvPicPr>
                        <pic:blipFill>
                          <a:blip r:embed="rId7"/>
                          <a:stretch>
                            <a:fillRect/>
                          </a:stretch>
                        </pic:blipFill>
                        <pic:spPr>
                          <a:xfrm>
                            <a:off x="0" y="0"/>
                            <a:ext cx="1560830" cy="1560830"/>
                          </a:xfrm>
                          <a:prstGeom prst="rect">
                            <a:avLst/>
                          </a:prstGeom>
                        </pic:spPr>
                      </pic:pic>
                    </a:graphicData>
                  </a:graphic>
                </wp:inline>
              </w:drawing>
            </w:r>
          </w:p>
        </w:tc>
      </w:tr>
      <w:tr w:rsidR="00645A3A" w14:paraId="72F07662" w14:textId="77777777">
        <w:tc>
          <w:tcPr>
            <w:tcW w:w="1935" w:type="dxa"/>
          </w:tcPr>
          <w:p w14:paraId="73B8546D" w14:textId="77777777" w:rsidR="00645A3A" w:rsidRDefault="00000000">
            <w:pPr>
              <w:rPr>
                <w:rFonts w:cs="Times New Roman"/>
                <w:sz w:val="28"/>
                <w:szCs w:val="28"/>
                <w:lang w:val="pl-PL"/>
              </w:rPr>
            </w:pPr>
            <w:r>
              <w:rPr>
                <w:rFonts w:cs="Times New Roman"/>
                <w:sz w:val="28"/>
                <w:szCs w:val="28"/>
                <w:lang w:val="pl-PL"/>
              </w:rPr>
              <w:lastRenderedPageBreak/>
              <w:t>4</w:t>
            </w:r>
          </w:p>
        </w:tc>
        <w:tc>
          <w:tcPr>
            <w:tcW w:w="3402" w:type="dxa"/>
          </w:tcPr>
          <w:p w14:paraId="018BD875" w14:textId="77777777" w:rsidR="00645A3A" w:rsidRDefault="00000000">
            <w:pPr>
              <w:rPr>
                <w:rFonts w:cs="Times New Roman"/>
                <w:sz w:val="28"/>
                <w:szCs w:val="28"/>
                <w:lang w:val="pl-PL"/>
              </w:rPr>
            </w:pPr>
            <w:r>
              <w:rPr>
                <w:rFonts w:cs="Times New Roman"/>
                <w:sz w:val="28"/>
                <w:szCs w:val="28"/>
                <w:lang w:val="pl-PL"/>
              </w:rPr>
              <w:t>Dead Rises</w:t>
            </w:r>
          </w:p>
        </w:tc>
        <w:tc>
          <w:tcPr>
            <w:tcW w:w="2669" w:type="dxa"/>
          </w:tcPr>
          <w:p w14:paraId="6CFBA18B" w14:textId="77777777" w:rsidR="00645A3A" w:rsidRDefault="00000000">
            <w:pPr>
              <w:rPr>
                <w:rFonts w:cs="Times New Roman"/>
                <w:sz w:val="28"/>
                <w:szCs w:val="28"/>
                <w:lang w:val="pl-PL"/>
              </w:rPr>
            </w:pPr>
            <w:r>
              <w:rPr>
                <w:rFonts w:cs="Times New Roman"/>
                <w:sz w:val="28"/>
                <w:szCs w:val="28"/>
                <w:lang w:val="pl-PL"/>
              </w:rPr>
              <w:t>Killer flower of Earth</w:t>
            </w:r>
          </w:p>
        </w:tc>
        <w:tc>
          <w:tcPr>
            <w:tcW w:w="2676" w:type="dxa"/>
          </w:tcPr>
          <w:p w14:paraId="0C7155AD" w14:textId="77777777" w:rsidR="00645A3A" w:rsidRDefault="00000000">
            <w:pPr>
              <w:rPr>
                <w:rFonts w:cs="Times New Roman"/>
                <w:sz w:val="28"/>
                <w:szCs w:val="28"/>
                <w:lang w:val="pl-PL"/>
              </w:rPr>
            </w:pPr>
            <w:r>
              <w:rPr>
                <w:rFonts w:cs="Times New Roman"/>
                <w:noProof/>
                <w:sz w:val="28"/>
                <w:szCs w:val="28"/>
                <w:lang w:val="pl-PL"/>
              </w:rPr>
              <w:drawing>
                <wp:inline distT="0" distB="0" distL="114300" distR="114300" wp14:anchorId="5933F334" wp14:editId="3905E908">
                  <wp:extent cx="1560830" cy="1560830"/>
                  <wp:effectExtent l="0" t="0" r="0" b="1270"/>
                  <wp:docPr id="7" name="Obraz 7" descr="KillerFlowerOfEa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7" descr="KillerFlowerOfEarth"/>
                          <pic:cNvPicPr>
                            <a:picLocks noChangeAspect="1"/>
                          </pic:cNvPicPr>
                        </pic:nvPicPr>
                        <pic:blipFill>
                          <a:blip r:embed="rId8"/>
                          <a:stretch>
                            <a:fillRect/>
                          </a:stretch>
                        </pic:blipFill>
                        <pic:spPr>
                          <a:xfrm>
                            <a:off x="0" y="0"/>
                            <a:ext cx="1560830" cy="1560830"/>
                          </a:xfrm>
                          <a:prstGeom prst="rect">
                            <a:avLst/>
                          </a:prstGeom>
                        </pic:spPr>
                      </pic:pic>
                    </a:graphicData>
                  </a:graphic>
                </wp:inline>
              </w:drawing>
            </w:r>
          </w:p>
        </w:tc>
      </w:tr>
      <w:tr w:rsidR="00645A3A" w14:paraId="14147A82" w14:textId="77777777">
        <w:tc>
          <w:tcPr>
            <w:tcW w:w="1935" w:type="dxa"/>
          </w:tcPr>
          <w:p w14:paraId="0DFA71B6" w14:textId="77777777" w:rsidR="00645A3A" w:rsidRDefault="00000000">
            <w:pPr>
              <w:rPr>
                <w:rFonts w:cs="Times New Roman"/>
                <w:sz w:val="28"/>
                <w:szCs w:val="28"/>
                <w:lang w:val="pl-PL"/>
              </w:rPr>
            </w:pPr>
            <w:r>
              <w:rPr>
                <w:rFonts w:cs="Times New Roman"/>
                <w:sz w:val="28"/>
                <w:szCs w:val="28"/>
                <w:lang w:val="pl-PL"/>
              </w:rPr>
              <w:t>5</w:t>
            </w:r>
          </w:p>
        </w:tc>
        <w:tc>
          <w:tcPr>
            <w:tcW w:w="3402" w:type="dxa"/>
          </w:tcPr>
          <w:p w14:paraId="5BE8FA01" w14:textId="77777777" w:rsidR="00645A3A" w:rsidRDefault="00000000">
            <w:pPr>
              <w:rPr>
                <w:rFonts w:cs="Times New Roman"/>
                <w:sz w:val="28"/>
                <w:szCs w:val="28"/>
                <w:lang w:val="pl-PL"/>
              </w:rPr>
            </w:pPr>
            <w:r>
              <w:rPr>
                <w:rFonts w:cs="Times New Roman"/>
                <w:sz w:val="28"/>
                <w:szCs w:val="28"/>
                <w:lang w:val="pl-PL"/>
              </w:rPr>
              <w:t>City of Dreams</w:t>
            </w:r>
          </w:p>
        </w:tc>
        <w:tc>
          <w:tcPr>
            <w:tcW w:w="2669" w:type="dxa"/>
          </w:tcPr>
          <w:p w14:paraId="13CBDC9F" w14:textId="77777777" w:rsidR="00645A3A" w:rsidRDefault="00000000">
            <w:pPr>
              <w:rPr>
                <w:rFonts w:cs="Times New Roman"/>
                <w:sz w:val="28"/>
                <w:szCs w:val="28"/>
                <w:lang w:val="pl-PL"/>
              </w:rPr>
            </w:pPr>
            <w:r>
              <w:rPr>
                <w:rFonts w:cs="Times New Roman"/>
                <w:sz w:val="28"/>
                <w:szCs w:val="28"/>
                <w:lang w:val="pl-PL"/>
              </w:rPr>
              <w:t>Red Diamond of Telor</w:t>
            </w:r>
          </w:p>
        </w:tc>
        <w:tc>
          <w:tcPr>
            <w:tcW w:w="2676" w:type="dxa"/>
          </w:tcPr>
          <w:p w14:paraId="0EDB7497" w14:textId="77777777" w:rsidR="00645A3A" w:rsidRDefault="00000000">
            <w:pPr>
              <w:rPr>
                <w:rFonts w:cs="Times New Roman"/>
                <w:sz w:val="28"/>
                <w:szCs w:val="28"/>
                <w:lang w:val="pl-PL"/>
              </w:rPr>
            </w:pPr>
            <w:r>
              <w:rPr>
                <w:rFonts w:cs="Times New Roman"/>
                <w:noProof/>
                <w:sz w:val="28"/>
                <w:szCs w:val="28"/>
                <w:lang w:val="pl-PL"/>
              </w:rPr>
              <w:drawing>
                <wp:inline distT="0" distB="0" distL="114300" distR="114300" wp14:anchorId="32C9BB43" wp14:editId="0021CDA3">
                  <wp:extent cx="1560830" cy="1560830"/>
                  <wp:effectExtent l="0" t="0" r="0" b="0"/>
                  <wp:docPr id="9" name="Obraz 9" descr="RedDiamondOfTe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9" descr="RedDiamondOfTelor"/>
                          <pic:cNvPicPr>
                            <a:picLocks noChangeAspect="1"/>
                          </pic:cNvPicPr>
                        </pic:nvPicPr>
                        <pic:blipFill>
                          <a:blip r:embed="rId9"/>
                          <a:stretch>
                            <a:fillRect/>
                          </a:stretch>
                        </pic:blipFill>
                        <pic:spPr>
                          <a:xfrm>
                            <a:off x="0" y="0"/>
                            <a:ext cx="1560830" cy="1560830"/>
                          </a:xfrm>
                          <a:prstGeom prst="rect">
                            <a:avLst/>
                          </a:prstGeom>
                        </pic:spPr>
                      </pic:pic>
                    </a:graphicData>
                  </a:graphic>
                </wp:inline>
              </w:drawing>
            </w:r>
          </w:p>
        </w:tc>
      </w:tr>
      <w:tr w:rsidR="00645A3A" w14:paraId="6B962FC3" w14:textId="77777777">
        <w:tc>
          <w:tcPr>
            <w:tcW w:w="1935" w:type="dxa"/>
          </w:tcPr>
          <w:p w14:paraId="70AC82CC" w14:textId="77777777" w:rsidR="00645A3A" w:rsidRDefault="00000000">
            <w:pPr>
              <w:rPr>
                <w:rFonts w:cs="Times New Roman"/>
                <w:sz w:val="28"/>
                <w:szCs w:val="28"/>
                <w:lang w:val="pl-PL"/>
              </w:rPr>
            </w:pPr>
            <w:r>
              <w:rPr>
                <w:rFonts w:cs="Times New Roman"/>
                <w:sz w:val="28"/>
                <w:szCs w:val="28"/>
                <w:lang w:val="pl-PL"/>
              </w:rPr>
              <w:t>6</w:t>
            </w:r>
          </w:p>
        </w:tc>
        <w:tc>
          <w:tcPr>
            <w:tcW w:w="3402" w:type="dxa"/>
          </w:tcPr>
          <w:p w14:paraId="2522C771" w14:textId="77777777" w:rsidR="00645A3A" w:rsidRDefault="00000000">
            <w:pPr>
              <w:rPr>
                <w:rFonts w:cs="Times New Roman"/>
                <w:sz w:val="28"/>
                <w:szCs w:val="28"/>
                <w:lang w:val="pl-PL"/>
              </w:rPr>
            </w:pPr>
            <w:r>
              <w:rPr>
                <w:rFonts w:cs="Times New Roman"/>
                <w:sz w:val="28"/>
                <w:szCs w:val="28"/>
                <w:lang w:val="pl-PL"/>
              </w:rPr>
              <w:t>Hell</w:t>
            </w:r>
          </w:p>
        </w:tc>
        <w:tc>
          <w:tcPr>
            <w:tcW w:w="2669" w:type="dxa"/>
          </w:tcPr>
          <w:p w14:paraId="424A134A" w14:textId="77777777" w:rsidR="00645A3A" w:rsidRDefault="00000000">
            <w:pPr>
              <w:rPr>
                <w:rFonts w:cs="Times New Roman"/>
                <w:sz w:val="28"/>
                <w:szCs w:val="28"/>
                <w:lang w:val="pl-PL"/>
              </w:rPr>
            </w:pPr>
            <w:r>
              <w:rPr>
                <w:rFonts w:cs="Times New Roman"/>
                <w:sz w:val="28"/>
                <w:szCs w:val="28"/>
                <w:lang w:val="pl-PL"/>
              </w:rPr>
              <w:t>Time Remnant</w:t>
            </w:r>
          </w:p>
        </w:tc>
        <w:tc>
          <w:tcPr>
            <w:tcW w:w="2676" w:type="dxa"/>
          </w:tcPr>
          <w:p w14:paraId="2ED2E489" w14:textId="77777777" w:rsidR="00645A3A" w:rsidRDefault="00000000">
            <w:pPr>
              <w:rPr>
                <w:rFonts w:cs="Times New Roman"/>
                <w:sz w:val="28"/>
                <w:szCs w:val="28"/>
                <w:lang w:val="pl-PL"/>
              </w:rPr>
            </w:pPr>
            <w:r>
              <w:rPr>
                <w:rFonts w:cs="Times New Roman"/>
                <w:noProof/>
                <w:sz w:val="28"/>
                <w:szCs w:val="28"/>
                <w:lang w:val="pl-PL"/>
              </w:rPr>
              <w:drawing>
                <wp:inline distT="0" distB="0" distL="114300" distR="114300" wp14:anchorId="2BDAA6F4" wp14:editId="7E43B614">
                  <wp:extent cx="1560830" cy="1560830"/>
                  <wp:effectExtent l="0" t="0" r="0" b="0"/>
                  <wp:docPr id="10" name="Obraz 10" descr="TimeRem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az 10" descr="TimeRemnant"/>
                          <pic:cNvPicPr>
                            <a:picLocks noChangeAspect="1"/>
                          </pic:cNvPicPr>
                        </pic:nvPicPr>
                        <pic:blipFill>
                          <a:blip r:embed="rId10"/>
                          <a:stretch>
                            <a:fillRect/>
                          </a:stretch>
                        </pic:blipFill>
                        <pic:spPr>
                          <a:xfrm>
                            <a:off x="0" y="0"/>
                            <a:ext cx="1560830" cy="1560830"/>
                          </a:xfrm>
                          <a:prstGeom prst="rect">
                            <a:avLst/>
                          </a:prstGeom>
                        </pic:spPr>
                      </pic:pic>
                    </a:graphicData>
                  </a:graphic>
                </wp:inline>
              </w:drawing>
            </w:r>
          </w:p>
        </w:tc>
      </w:tr>
    </w:tbl>
    <w:p w14:paraId="7BB33D6E" w14:textId="77777777" w:rsidR="00645A3A" w:rsidRDefault="00645A3A">
      <w:pPr>
        <w:rPr>
          <w:rFonts w:cs="Times New Roman"/>
          <w:sz w:val="28"/>
          <w:szCs w:val="28"/>
          <w:lang w:val="pl-PL"/>
        </w:rPr>
      </w:pPr>
    </w:p>
    <w:p w14:paraId="26488CE3" w14:textId="77777777" w:rsidR="00645A3A" w:rsidRDefault="00645A3A">
      <w:pPr>
        <w:rPr>
          <w:rFonts w:cs="Times New Roman"/>
          <w:sz w:val="28"/>
          <w:szCs w:val="28"/>
          <w:lang w:val="pl-PL"/>
        </w:rPr>
      </w:pPr>
    </w:p>
    <w:p w14:paraId="4851B7E8" w14:textId="77777777" w:rsidR="00645A3A" w:rsidRDefault="00000000">
      <w:pPr>
        <w:numPr>
          <w:ilvl w:val="0"/>
          <w:numId w:val="1"/>
        </w:numPr>
        <w:rPr>
          <w:rFonts w:ascii="Calibri Light" w:eastAsia="等线 Light" w:hAnsi="Calibri Light" w:cs="Times New Roman"/>
          <w:color w:val="2F5496"/>
          <w:kern w:val="2"/>
          <w:sz w:val="40"/>
          <w:szCs w:val="40"/>
          <w:lang w:val="pl-PL" w:eastAsia="en-US"/>
          <w14:ligatures w14:val="standardContextual"/>
        </w:rPr>
      </w:pPr>
      <w:r>
        <w:rPr>
          <w:rFonts w:ascii="Calibri Light" w:eastAsia="等线 Light" w:hAnsi="Calibri Light" w:cs="Times New Roman"/>
          <w:color w:val="2F5496"/>
          <w:kern w:val="2"/>
          <w:sz w:val="40"/>
          <w:szCs w:val="40"/>
          <w:lang w:val="pl-PL" w:eastAsia="en-US"/>
          <w14:ligatures w14:val="standardContextual"/>
        </w:rPr>
        <w:t>Sterowanie</w:t>
      </w:r>
    </w:p>
    <w:p w14:paraId="02091826"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Gra w całości polega na sterowaniu myszką oraz wciskaniu elementów za pomocą lewego przycisku myszy.</w:t>
      </w:r>
    </w:p>
    <w:p w14:paraId="31F02D9E" w14:textId="77777777" w:rsidR="00645A3A" w:rsidRDefault="00645A3A">
      <w:pPr>
        <w:rPr>
          <w:rFonts w:ascii="Calibri" w:eastAsia="等线 Light" w:hAnsi="Calibri" w:cs="Calibri"/>
          <w:kern w:val="2"/>
          <w:sz w:val="28"/>
          <w:szCs w:val="28"/>
          <w:lang w:val="pl-PL" w:eastAsia="en-US"/>
          <w14:ligatures w14:val="standardContextual"/>
        </w:rPr>
      </w:pPr>
    </w:p>
    <w:p w14:paraId="6612C8A3"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 xml:space="preserve">W główny obiekt można kliknąć na trzy sposoby </w:t>
      </w:r>
    </w:p>
    <w:p w14:paraId="79A7F592" w14:textId="77777777" w:rsidR="00645A3A" w:rsidRDefault="00000000">
      <w:pPr>
        <w:numPr>
          <w:ilvl w:val="0"/>
          <w:numId w:val="2"/>
        </w:numPr>
        <w:rPr>
          <w:rFonts w:eastAsia="等线 Light" w:cs="Times New Roman"/>
          <w:kern w:val="2"/>
          <w:sz w:val="28"/>
          <w:szCs w:val="28"/>
          <w:lang w:val="pl-PL" w:eastAsia="en-US"/>
          <w14:ligatures w14:val="standardContextual"/>
        </w:rPr>
      </w:pPr>
      <w:r>
        <w:rPr>
          <w:rFonts w:eastAsia="等线 Light" w:cs="Times New Roman"/>
          <w:kern w:val="2"/>
          <w:sz w:val="28"/>
          <w:szCs w:val="28"/>
          <w:lang w:val="pl-PL" w:eastAsia="en-US"/>
          <w14:ligatures w14:val="standardContextual"/>
        </w:rPr>
        <w:t>Wciśnięcie klawisza enter</w:t>
      </w:r>
    </w:p>
    <w:p w14:paraId="3B84D282" w14:textId="77777777" w:rsidR="00645A3A" w:rsidRDefault="00000000">
      <w:pPr>
        <w:numPr>
          <w:ilvl w:val="0"/>
          <w:numId w:val="2"/>
        </w:numPr>
        <w:rPr>
          <w:rFonts w:eastAsia="等线 Light" w:cs="Times New Roman"/>
          <w:kern w:val="2"/>
          <w:sz w:val="28"/>
          <w:szCs w:val="28"/>
          <w:lang w:val="pl-PL" w:eastAsia="en-US"/>
          <w14:ligatures w14:val="standardContextual"/>
        </w:rPr>
      </w:pPr>
      <w:r>
        <w:rPr>
          <w:rFonts w:eastAsia="等线 Light" w:cs="Times New Roman"/>
          <w:kern w:val="2"/>
          <w:sz w:val="28"/>
          <w:szCs w:val="28"/>
          <w:lang w:val="pl-PL" w:eastAsia="en-US"/>
          <w14:ligatures w14:val="standardContextual"/>
        </w:rPr>
        <w:t>Wciśnięcie spacji</w:t>
      </w:r>
    </w:p>
    <w:p w14:paraId="718C916D" w14:textId="77777777" w:rsidR="00645A3A" w:rsidRDefault="00000000">
      <w:pPr>
        <w:numPr>
          <w:ilvl w:val="0"/>
          <w:numId w:val="2"/>
        </w:numPr>
        <w:rPr>
          <w:rFonts w:eastAsia="等线 Light" w:cs="Times New Roman"/>
          <w:kern w:val="2"/>
          <w:sz w:val="28"/>
          <w:szCs w:val="28"/>
          <w:lang w:val="pl-PL" w:eastAsia="en-US"/>
          <w14:ligatures w14:val="standardContextual"/>
        </w:rPr>
      </w:pPr>
      <w:r>
        <w:rPr>
          <w:rFonts w:eastAsia="等线 Light" w:cs="Times New Roman"/>
          <w:kern w:val="2"/>
          <w:sz w:val="28"/>
          <w:szCs w:val="28"/>
          <w:lang w:val="pl-PL" w:eastAsia="en-US"/>
          <w14:ligatures w14:val="standardContextual"/>
        </w:rPr>
        <w:t>Wciśnięcie lewego przycisku myszy w okolicy lub bezpośrednio na obiekcie.</w:t>
      </w:r>
    </w:p>
    <w:p w14:paraId="38B3F863" w14:textId="77777777" w:rsidR="00645A3A" w:rsidRDefault="00000000">
      <w:pPr>
        <w:rPr>
          <w:rFonts w:eastAsia="等线 Light" w:cs="Times New Roman"/>
          <w:kern w:val="2"/>
          <w:sz w:val="28"/>
          <w:szCs w:val="28"/>
          <w:lang w:val="pl-PL" w:eastAsia="en-US"/>
          <w14:ligatures w14:val="standardContextual"/>
        </w:rPr>
      </w:pPr>
      <w:r>
        <w:rPr>
          <w:rFonts w:eastAsia="等线 Light" w:cs="Times New Roman"/>
          <w:kern w:val="2"/>
          <w:sz w:val="28"/>
          <w:szCs w:val="28"/>
          <w:lang w:val="pl-PL" w:eastAsia="en-US"/>
          <w14:ligatures w14:val="standardContextual"/>
        </w:rPr>
        <w:t>Wyżej wymienionych sposobów nie da się wykorzystywać jednocześnie. Po wykorzystaniu jednej metody, pozostałe zostają zablokowane na krótki czas.</w:t>
      </w:r>
    </w:p>
    <w:p w14:paraId="6B4CB61E" w14:textId="77777777" w:rsidR="00645A3A" w:rsidRDefault="00645A3A">
      <w:pPr>
        <w:rPr>
          <w:rFonts w:eastAsia="等线 Light" w:cs="Times New Roman"/>
          <w:kern w:val="2"/>
          <w:sz w:val="28"/>
          <w:szCs w:val="28"/>
          <w:lang w:val="pl-PL" w:eastAsia="en-US"/>
          <w14:ligatures w14:val="standardContextual"/>
        </w:rPr>
      </w:pPr>
    </w:p>
    <w:p w14:paraId="78F39A07" w14:textId="77777777" w:rsidR="00645A3A" w:rsidRDefault="00000000">
      <w:pPr>
        <w:rPr>
          <w:rFonts w:eastAsia="等线 Light" w:cs="Times New Roman"/>
          <w:kern w:val="2"/>
          <w:sz w:val="28"/>
          <w:szCs w:val="28"/>
          <w:lang w:val="pl-PL" w:eastAsia="en-US"/>
          <w14:ligatures w14:val="standardContextual"/>
        </w:rPr>
      </w:pPr>
      <w:r>
        <w:rPr>
          <w:rFonts w:eastAsia="等线 Light" w:cs="Times New Roman"/>
          <w:kern w:val="2"/>
          <w:sz w:val="28"/>
          <w:szCs w:val="28"/>
          <w:lang w:val="pl-PL" w:eastAsia="en-US"/>
          <w14:ligatures w14:val="standardContextual"/>
        </w:rPr>
        <w:t>Skill Checki wykorzystują lewy i prawy przycisk mysz w zależności od kierunku w którym przemieszcza się prostokąt.</w:t>
      </w:r>
    </w:p>
    <w:p w14:paraId="3468E592" w14:textId="77777777" w:rsidR="00645A3A" w:rsidRDefault="00645A3A">
      <w:pPr>
        <w:rPr>
          <w:rFonts w:ascii="Calibri" w:eastAsia="等线 Light" w:hAnsi="Calibri" w:cs="Calibri"/>
          <w:kern w:val="2"/>
          <w:sz w:val="28"/>
          <w:szCs w:val="28"/>
          <w:lang w:val="pl-PL" w:eastAsia="en-US"/>
          <w14:ligatures w14:val="standardContextual"/>
        </w:rPr>
      </w:pPr>
    </w:p>
    <w:p w14:paraId="373BE296" w14:textId="77777777" w:rsidR="00645A3A" w:rsidRDefault="00000000">
      <w:pPr>
        <w:rPr>
          <w:rFonts w:ascii="Calibri Light" w:eastAsia="等线 Light" w:hAnsi="Calibri Light" w:cs="Times New Roman"/>
          <w:color w:val="2F5496"/>
          <w:kern w:val="2"/>
          <w:sz w:val="40"/>
          <w:szCs w:val="40"/>
          <w:lang w:val="pl-PL" w:eastAsia="en-US"/>
          <w14:ligatures w14:val="standardContextual"/>
        </w:rPr>
      </w:pPr>
      <w:r>
        <w:rPr>
          <w:rFonts w:ascii="Calibri Light" w:eastAsia="等线 Light" w:hAnsi="Calibri Light" w:cs="Times New Roman"/>
          <w:color w:val="2F5496"/>
          <w:kern w:val="2"/>
          <w:sz w:val="40"/>
          <w:szCs w:val="40"/>
          <w:lang w:val="pl-PL" w:eastAsia="en-US"/>
          <w14:ligatures w14:val="standardContextual"/>
        </w:rPr>
        <w:br w:type="page"/>
      </w:r>
    </w:p>
    <w:p w14:paraId="0F707873" w14:textId="77777777" w:rsidR="00645A3A" w:rsidRDefault="00000000">
      <w:pPr>
        <w:numPr>
          <w:ilvl w:val="0"/>
          <w:numId w:val="1"/>
        </w:numPr>
        <w:rPr>
          <w:rFonts w:ascii="Calibri Light" w:eastAsia="等线 Light" w:hAnsi="Calibri Light" w:cs="Times New Roman"/>
          <w:color w:val="2F5496"/>
          <w:kern w:val="2"/>
          <w:sz w:val="40"/>
          <w:szCs w:val="40"/>
          <w:lang w:val="pl-PL" w:eastAsia="en-US"/>
          <w14:ligatures w14:val="standardContextual"/>
        </w:rPr>
      </w:pPr>
      <w:r>
        <w:rPr>
          <w:rFonts w:ascii="Calibri Light" w:eastAsia="等线 Light" w:hAnsi="Calibri Light" w:cs="Times New Roman"/>
          <w:color w:val="2F5496"/>
          <w:kern w:val="2"/>
          <w:sz w:val="40"/>
          <w:szCs w:val="40"/>
          <w:lang w:val="pl-PL" w:eastAsia="en-US"/>
          <w14:ligatures w14:val="standardContextual"/>
        </w:rPr>
        <w:lastRenderedPageBreak/>
        <w:t>Mechaniki gry</w:t>
      </w:r>
    </w:p>
    <w:p w14:paraId="68C99317" w14:textId="77777777" w:rsidR="00645A3A" w:rsidRDefault="00645A3A">
      <w:pPr>
        <w:rPr>
          <w:rFonts w:ascii="Calibri Light" w:eastAsia="等线 Light" w:hAnsi="Calibri Light" w:cs="Times New Roman"/>
          <w:color w:val="2F5496"/>
          <w:kern w:val="2"/>
          <w:sz w:val="40"/>
          <w:szCs w:val="40"/>
          <w:lang w:val="pl-PL" w:eastAsia="en-US"/>
          <w14:ligatures w14:val="standardContextual"/>
        </w:rPr>
      </w:pPr>
    </w:p>
    <w:p w14:paraId="181CC5DB" w14:textId="77777777" w:rsidR="00645A3A" w:rsidRDefault="00000000">
      <w:pPr>
        <w:rPr>
          <w:rFonts w:ascii="Calibri Light" w:eastAsia="等线 Light" w:hAnsi="Calibri Light" w:cs="Times New Roman"/>
          <w:color w:val="2F5496"/>
          <w:kern w:val="2"/>
          <w:sz w:val="32"/>
          <w:szCs w:val="32"/>
          <w:lang w:val="pl-PL" w:eastAsia="en-US"/>
          <w14:ligatures w14:val="standardContextual"/>
        </w:rPr>
      </w:pPr>
      <w:r>
        <w:rPr>
          <w:rFonts w:ascii="Calibri Light" w:eastAsia="等线 Light" w:hAnsi="Calibri Light" w:cs="Times New Roman"/>
          <w:color w:val="2F5496"/>
          <w:kern w:val="2"/>
          <w:sz w:val="32"/>
          <w:szCs w:val="32"/>
          <w:lang w:val="pl-PL" w:eastAsia="en-US"/>
          <w14:ligatures w14:val="standardContextual"/>
        </w:rPr>
        <w:t>Klikanie</w:t>
      </w:r>
    </w:p>
    <w:p w14:paraId="22DF16A3" w14:textId="77777777" w:rsidR="00645A3A" w:rsidRDefault="00645A3A">
      <w:pPr>
        <w:rPr>
          <w:rFonts w:ascii="Calibri Light" w:eastAsia="等线 Light" w:hAnsi="Calibri Light" w:cs="Times New Roman"/>
          <w:color w:val="2F5496"/>
          <w:kern w:val="2"/>
          <w:sz w:val="40"/>
          <w:szCs w:val="40"/>
          <w:lang w:val="pl-PL" w:eastAsia="en-US"/>
          <w14:ligatures w14:val="standardContextual"/>
        </w:rPr>
      </w:pPr>
    </w:p>
    <w:p w14:paraId="637427E8" w14:textId="6A495AED" w:rsidR="00645A3A" w:rsidRDefault="00000000">
      <w:pPr>
        <w:rPr>
          <w:rFonts w:eastAsia="等线 Light" w:cs="Times New Roman"/>
          <w:kern w:val="2"/>
          <w:sz w:val="28"/>
          <w:szCs w:val="28"/>
          <w:lang w:val="pl-PL" w:eastAsia="en-US"/>
          <w14:ligatures w14:val="standardContextual"/>
        </w:rPr>
      </w:pPr>
      <w:r>
        <w:rPr>
          <w:rFonts w:eastAsia="等线 Light" w:cs="Times New Roman"/>
          <w:kern w:val="2"/>
          <w:sz w:val="28"/>
          <w:szCs w:val="28"/>
          <w:lang w:val="pl-PL" w:eastAsia="en-US"/>
          <w14:ligatures w14:val="standardContextual"/>
        </w:rPr>
        <w:t xml:space="preserve">Jedyną metodą na zdobywanie zasobów po </w:t>
      </w:r>
      <w:r w:rsidR="002370AD">
        <w:rPr>
          <w:rFonts w:eastAsia="等线 Light" w:cs="Times New Roman"/>
          <w:kern w:val="2"/>
          <w:sz w:val="28"/>
          <w:szCs w:val="28"/>
          <w:lang w:val="pl-PL" w:eastAsia="en-US"/>
          <w14:ligatures w14:val="standardContextual"/>
        </w:rPr>
        <w:t>uruchomieniu</w:t>
      </w:r>
      <w:r>
        <w:rPr>
          <w:rFonts w:eastAsia="等线 Light" w:cs="Times New Roman"/>
          <w:kern w:val="2"/>
          <w:sz w:val="28"/>
          <w:szCs w:val="28"/>
          <w:lang w:val="pl-PL" w:eastAsia="en-US"/>
          <w14:ligatures w14:val="standardContextual"/>
        </w:rPr>
        <w:t xml:space="preserve"> gry po raz pierwszy jest interakcja z głównym obiektem. Po kliknięciu gracz otrzymuje domyślną wartość dla danego obiektu. W przypadku pierwszego zasobu wartość ta wynosi 1. Wartość ta losowo może zostać zwiększona o 3 w trakcie wciskania. Zjawisko to jest tzw. „klikiem krytycznym</w:t>
      </w:r>
      <w:r w:rsidR="002370AD">
        <w:rPr>
          <w:rFonts w:eastAsia="等线 Light" w:cs="Times New Roman"/>
          <w:kern w:val="2"/>
          <w:sz w:val="28"/>
          <w:szCs w:val="28"/>
          <w:lang w:val="pl-PL" w:eastAsia="en-US"/>
          <w14:ligatures w14:val="standardContextual"/>
        </w:rPr>
        <w:t>”</w:t>
      </w:r>
      <w:r>
        <w:rPr>
          <w:rFonts w:eastAsia="等线 Light" w:cs="Times New Roman"/>
          <w:kern w:val="2"/>
          <w:sz w:val="28"/>
          <w:szCs w:val="28"/>
          <w:lang w:val="pl-PL" w:eastAsia="en-US"/>
          <w14:ligatures w14:val="standardContextual"/>
        </w:rPr>
        <w:t xml:space="preserve"> i moment wystąpienia sygnalizowany jest napisem „Critical!” w okolicy kursora oraz dźwiękiem wybuchu.</w:t>
      </w:r>
    </w:p>
    <w:p w14:paraId="7A2BCE10" w14:textId="77777777" w:rsidR="00645A3A" w:rsidRDefault="00645A3A">
      <w:pPr>
        <w:rPr>
          <w:rFonts w:eastAsia="等线 Light" w:cs="Times New Roman"/>
          <w:kern w:val="2"/>
          <w:sz w:val="28"/>
          <w:szCs w:val="28"/>
          <w:lang w:val="pl-PL" w:eastAsia="en-US"/>
          <w14:ligatures w14:val="standardContextual"/>
        </w:rPr>
      </w:pPr>
    </w:p>
    <w:p w14:paraId="7D8D3365" w14:textId="77777777" w:rsidR="00645A3A" w:rsidRDefault="00000000">
      <w:pPr>
        <w:rPr>
          <w:rFonts w:ascii="Calibri Light" w:eastAsia="等线 Light" w:hAnsi="Calibri Light" w:cs="Times New Roman"/>
          <w:color w:val="2F5496"/>
          <w:kern w:val="2"/>
          <w:sz w:val="32"/>
          <w:szCs w:val="32"/>
          <w:lang w:val="pl-PL" w:eastAsia="en-US"/>
          <w14:ligatures w14:val="standardContextual"/>
        </w:rPr>
      </w:pPr>
      <w:r>
        <w:rPr>
          <w:rFonts w:ascii="Calibri Light" w:eastAsia="等线 Light" w:hAnsi="Calibri Light" w:cs="Times New Roman"/>
          <w:color w:val="2F5496"/>
          <w:kern w:val="2"/>
          <w:sz w:val="32"/>
          <w:szCs w:val="32"/>
          <w:lang w:val="pl-PL" w:eastAsia="en-US"/>
          <w14:ligatures w14:val="standardContextual"/>
        </w:rPr>
        <w:t>Sprzedawanie zasobów</w:t>
      </w:r>
    </w:p>
    <w:p w14:paraId="2CF9A600" w14:textId="77777777" w:rsidR="00645A3A" w:rsidRDefault="00645A3A">
      <w:pPr>
        <w:rPr>
          <w:rFonts w:ascii="Calibri Light" w:eastAsia="等线 Light" w:hAnsi="Calibri Light" w:cs="Times New Roman"/>
          <w:kern w:val="2"/>
          <w:sz w:val="32"/>
          <w:szCs w:val="32"/>
          <w:lang w:val="pl-PL" w:eastAsia="en-US"/>
          <w14:ligatures w14:val="standardContextual"/>
        </w:rPr>
      </w:pPr>
    </w:p>
    <w:p w14:paraId="00620EAB" w14:textId="1E3EC175"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 xml:space="preserve">Gracz ma możliwość sprzedaży zdobytych zasobów w zamian za złoto, które jest wykorzystywane w dalszym rozwoju rozgrywki (odblokowywanie następnych lokacji, zakup fabryk, opcja prestiżu) oraz służy jako miara postępu w grze. Gracz może </w:t>
      </w:r>
      <w:r w:rsidR="002370AD">
        <w:rPr>
          <w:rFonts w:ascii="Calibri" w:eastAsia="等线 Light" w:hAnsi="Calibri" w:cs="Calibri"/>
          <w:kern w:val="2"/>
          <w:sz w:val="28"/>
          <w:szCs w:val="28"/>
          <w:lang w:val="pl-PL" w:eastAsia="en-US"/>
          <w14:ligatures w14:val="standardContextual"/>
        </w:rPr>
        <w:t>zdecydować,</w:t>
      </w:r>
      <w:r>
        <w:rPr>
          <w:rFonts w:ascii="Calibri" w:eastAsia="等线 Light" w:hAnsi="Calibri" w:cs="Calibri"/>
          <w:kern w:val="2"/>
          <w:sz w:val="28"/>
          <w:szCs w:val="28"/>
          <w:lang w:val="pl-PL" w:eastAsia="en-US"/>
          <w14:ligatures w14:val="standardContextual"/>
        </w:rPr>
        <w:t xml:space="preserve"> ile % swoich zasobów chce sprzedać (20%, 40%, 60%, 80%, 100%). Sprzedawany w ten sposób zasób zależny jest od lokacji, w której gracz obecnie się znajduję.</w:t>
      </w:r>
    </w:p>
    <w:p w14:paraId="4CD9603B" w14:textId="77777777" w:rsidR="00645A3A" w:rsidRDefault="00645A3A">
      <w:pPr>
        <w:rPr>
          <w:rFonts w:ascii="Calibri" w:eastAsia="等线 Light" w:hAnsi="Calibri" w:cs="Calibri"/>
          <w:kern w:val="2"/>
          <w:sz w:val="28"/>
          <w:szCs w:val="28"/>
          <w:lang w:val="pl-PL" w:eastAsia="en-US"/>
          <w14:ligatures w14:val="standardContextual"/>
        </w:rPr>
      </w:pPr>
    </w:p>
    <w:p w14:paraId="4A4D946C" w14:textId="77777777" w:rsidR="00645A3A" w:rsidRDefault="00000000">
      <w:pPr>
        <w:rPr>
          <w:rFonts w:ascii="Calibri Light" w:eastAsia="等线 Light" w:hAnsi="Calibri Light" w:cs="Times New Roman"/>
          <w:color w:val="2F5496"/>
          <w:kern w:val="2"/>
          <w:sz w:val="28"/>
          <w:szCs w:val="28"/>
          <w:lang w:val="pl-PL" w:eastAsia="en-US"/>
          <w14:ligatures w14:val="standardContextual"/>
        </w:rPr>
      </w:pPr>
      <w:r>
        <w:rPr>
          <w:rFonts w:ascii="Calibri Light" w:eastAsia="等线 Light" w:hAnsi="Calibri Light" w:cs="Times New Roman"/>
          <w:color w:val="2F5496"/>
          <w:kern w:val="2"/>
          <w:sz w:val="32"/>
          <w:szCs w:val="32"/>
          <w:lang w:val="pl-PL" w:eastAsia="en-US"/>
          <w14:ligatures w14:val="standardContextual"/>
        </w:rPr>
        <w:t>Fabryki</w:t>
      </w:r>
    </w:p>
    <w:p w14:paraId="1D43C50F" w14:textId="77777777" w:rsidR="00645A3A" w:rsidRDefault="00645A3A">
      <w:pPr>
        <w:rPr>
          <w:rFonts w:ascii="Calibri Light" w:eastAsia="等线 Light" w:hAnsi="Calibri Light" w:cs="Times New Roman"/>
          <w:color w:val="2F5496"/>
          <w:kern w:val="2"/>
          <w:sz w:val="28"/>
          <w:szCs w:val="28"/>
          <w:lang w:val="pl-PL" w:eastAsia="en-US"/>
          <w14:ligatures w14:val="standardContextual"/>
        </w:rPr>
      </w:pPr>
    </w:p>
    <w:p w14:paraId="4BEB9169" w14:textId="5870F565"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 xml:space="preserve">W </w:t>
      </w:r>
      <w:r w:rsidR="002370AD">
        <w:rPr>
          <w:rFonts w:ascii="Calibri" w:eastAsia="等线 Light" w:hAnsi="Calibri" w:cs="Calibri"/>
          <w:kern w:val="2"/>
          <w:sz w:val="28"/>
          <w:szCs w:val="28"/>
          <w:lang w:val="pl-PL" w:eastAsia="en-US"/>
          <w14:ligatures w14:val="standardContextual"/>
        </w:rPr>
        <w:t>momencie,</w:t>
      </w:r>
      <w:r>
        <w:rPr>
          <w:rFonts w:ascii="Calibri" w:eastAsia="等线 Light" w:hAnsi="Calibri" w:cs="Calibri"/>
          <w:kern w:val="2"/>
          <w:sz w:val="28"/>
          <w:szCs w:val="28"/>
          <w:lang w:val="pl-PL" w:eastAsia="en-US"/>
          <w14:ligatures w14:val="standardContextual"/>
        </w:rPr>
        <w:t xml:space="preserve"> gdy gracz zdobędzie odpowiednią ilość złota, otrzymuje możliwość zakupu fabryki w obecnej lokacji. Fabryki zdobywają zasoby za gracza i funkcjonują niezależnie od obecnej lokacji. Dokupywanie kolejnych fabryk zwiększa ilość wydobywanych zasobów na sekundę. Zakupione fabryki można sprzedać w celu otrzymania złota. Ilość wydobywanych zasobów przez pojedynczą fabrykę można zwiększyć zakupując ulepszenia za określoną ilość złota. </w:t>
      </w:r>
    </w:p>
    <w:p w14:paraId="2736557E" w14:textId="77777777" w:rsidR="00645A3A" w:rsidRDefault="00645A3A">
      <w:pPr>
        <w:rPr>
          <w:rFonts w:ascii="Calibri" w:eastAsia="等线 Light" w:hAnsi="Calibri" w:cs="Calibri"/>
          <w:kern w:val="2"/>
          <w:sz w:val="28"/>
          <w:szCs w:val="28"/>
          <w:lang w:val="pl-PL" w:eastAsia="en-US"/>
          <w14:ligatures w14:val="standardContextual"/>
        </w:rPr>
      </w:pPr>
    </w:p>
    <w:p w14:paraId="6A7A8F46" w14:textId="77777777" w:rsidR="00645A3A" w:rsidRDefault="00000000">
      <w:pPr>
        <w:rPr>
          <w:rFonts w:ascii="Calibri" w:eastAsia="等线 Light" w:hAnsi="Calibri" w:cs="Calibri"/>
          <w:kern w:val="2"/>
          <w:sz w:val="28"/>
          <w:szCs w:val="28"/>
          <w:lang w:val="pl-PL" w:eastAsia="en-US"/>
          <w14:ligatures w14:val="standardContextual"/>
        </w:rPr>
      </w:pPr>
      <w:r>
        <w:rPr>
          <w:rFonts w:ascii="Calibri Light" w:eastAsia="等线 Light" w:hAnsi="Calibri Light" w:cs="Times New Roman"/>
          <w:color w:val="2F5496"/>
          <w:kern w:val="2"/>
          <w:sz w:val="32"/>
          <w:szCs w:val="32"/>
          <w:lang w:val="pl-PL" w:eastAsia="en-US"/>
          <w14:ligatures w14:val="standardContextual"/>
        </w:rPr>
        <w:t>Mikstury</w:t>
      </w:r>
    </w:p>
    <w:p w14:paraId="7AD75BB9" w14:textId="77777777" w:rsidR="00645A3A" w:rsidRDefault="00645A3A">
      <w:pPr>
        <w:rPr>
          <w:rFonts w:ascii="Calibri" w:eastAsia="等线 Light" w:hAnsi="Calibri" w:cs="Calibri"/>
          <w:kern w:val="2"/>
          <w:sz w:val="28"/>
          <w:szCs w:val="28"/>
          <w:lang w:val="pl-PL" w:eastAsia="en-US"/>
          <w14:ligatures w14:val="standardContextual"/>
        </w:rPr>
      </w:pPr>
    </w:p>
    <w:p w14:paraId="32E6CC9B"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Jeżeli gracz posiada odpowiednie ilości zasobów, odblokowuje dostęp do mikstur przyspieszających proces zdobywania zasobów. Obecnie istnieją trzy typy mikstur oraz po jednym ulepszonym wariancie dla każdej mikstury.</w:t>
      </w:r>
      <w:r>
        <w:rPr>
          <w:rFonts w:ascii="Calibri" w:eastAsia="等线 Light" w:hAnsi="Calibri" w:cs="Calibri"/>
          <w:kern w:val="2"/>
          <w:sz w:val="28"/>
          <w:szCs w:val="28"/>
          <w:lang w:val="pl-PL" w:eastAsia="en-US"/>
          <w14:ligatures w14:val="standardContextual"/>
        </w:rPr>
        <w:br/>
      </w:r>
    </w:p>
    <w:tbl>
      <w:tblPr>
        <w:tblStyle w:val="Tabela-Siatka"/>
        <w:tblW w:w="0" w:type="auto"/>
        <w:tblLook w:val="04A0" w:firstRow="1" w:lastRow="0" w:firstColumn="1" w:lastColumn="0" w:noHBand="0" w:noVBand="1"/>
      </w:tblPr>
      <w:tblGrid>
        <w:gridCol w:w="2417"/>
        <w:gridCol w:w="4703"/>
        <w:gridCol w:w="3560"/>
      </w:tblGrid>
      <w:tr w:rsidR="00645A3A" w14:paraId="197B984A" w14:textId="77777777">
        <w:tc>
          <w:tcPr>
            <w:tcW w:w="2417" w:type="dxa"/>
          </w:tcPr>
          <w:p w14:paraId="5B442EA6"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Nazwa mikstury</w:t>
            </w:r>
          </w:p>
        </w:tc>
        <w:tc>
          <w:tcPr>
            <w:tcW w:w="4703" w:type="dxa"/>
          </w:tcPr>
          <w:p w14:paraId="61BE7610"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Opis mikstury</w:t>
            </w:r>
          </w:p>
        </w:tc>
        <w:tc>
          <w:tcPr>
            <w:tcW w:w="3560" w:type="dxa"/>
          </w:tcPr>
          <w:p w14:paraId="62C422E5"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Koszt</w:t>
            </w:r>
          </w:p>
        </w:tc>
      </w:tr>
      <w:tr w:rsidR="00645A3A" w14:paraId="4C81285E" w14:textId="77777777">
        <w:tc>
          <w:tcPr>
            <w:tcW w:w="2417" w:type="dxa"/>
          </w:tcPr>
          <w:p w14:paraId="358E1458"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Potion of Clicking</w:t>
            </w:r>
          </w:p>
        </w:tc>
        <w:tc>
          <w:tcPr>
            <w:tcW w:w="4703" w:type="dxa"/>
          </w:tcPr>
          <w:p w14:paraId="26AF360F" w14:textId="77912F9E"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 xml:space="preserve">Zwiększa ilość zdobywanych zasobów za kliknięcie o 5 przez </w:t>
            </w:r>
            <w:r w:rsidR="0046394A">
              <w:rPr>
                <w:rFonts w:ascii="Calibri" w:eastAsia="等线 Light" w:hAnsi="Calibri" w:cs="Calibri"/>
                <w:kern w:val="2"/>
                <w:sz w:val="28"/>
                <w:szCs w:val="28"/>
                <w:lang w:val="pl-PL" w:eastAsia="en-US"/>
                <w14:ligatures w14:val="standardContextual"/>
              </w:rPr>
              <w:t>3</w:t>
            </w:r>
            <w:r>
              <w:rPr>
                <w:rFonts w:ascii="Calibri" w:eastAsia="等线 Light" w:hAnsi="Calibri" w:cs="Calibri"/>
                <w:kern w:val="2"/>
                <w:sz w:val="28"/>
                <w:szCs w:val="28"/>
                <w:lang w:val="pl-PL" w:eastAsia="en-US"/>
                <w14:ligatures w14:val="standardContextual"/>
              </w:rPr>
              <w:t>0 sekund.</w:t>
            </w:r>
          </w:p>
        </w:tc>
        <w:tc>
          <w:tcPr>
            <w:tcW w:w="3560" w:type="dxa"/>
          </w:tcPr>
          <w:p w14:paraId="2AB998DE" w14:textId="09AAB325" w:rsidR="00645A3A" w:rsidRDefault="00000000">
            <w:pPr>
              <w:rPr>
                <w:rFonts w:cs="Times New Roman"/>
                <w:sz w:val="28"/>
                <w:szCs w:val="28"/>
                <w:lang w:val="pl-PL"/>
              </w:rPr>
            </w:pPr>
            <w:r>
              <w:rPr>
                <w:rFonts w:ascii="Calibri" w:eastAsia="等线 Light" w:hAnsi="Calibri" w:cs="Calibri"/>
                <w:kern w:val="2"/>
                <w:sz w:val="28"/>
                <w:szCs w:val="28"/>
                <w:lang w:val="pl-PL" w:eastAsia="en-US"/>
                <w14:ligatures w14:val="standardContextual"/>
              </w:rPr>
              <w:t>1</w:t>
            </w:r>
            <w:r w:rsidR="0046394A">
              <w:rPr>
                <w:rFonts w:ascii="Calibri" w:eastAsia="等线 Light" w:hAnsi="Calibri" w:cs="Calibri"/>
                <w:kern w:val="2"/>
                <w:sz w:val="28"/>
                <w:szCs w:val="28"/>
                <w:lang w:val="pl-PL" w:eastAsia="en-US"/>
                <w14:ligatures w14:val="standardContextual"/>
              </w:rPr>
              <w:t>00</w:t>
            </w:r>
            <w:r>
              <w:rPr>
                <w:rFonts w:ascii="Calibri" w:eastAsia="等线 Light" w:hAnsi="Calibri" w:cs="Calibri"/>
                <w:kern w:val="2"/>
                <w:sz w:val="28"/>
                <w:szCs w:val="28"/>
                <w:lang w:val="pl-PL" w:eastAsia="en-US"/>
                <w14:ligatures w14:val="standardContextual"/>
              </w:rPr>
              <w:t xml:space="preserve"> </w:t>
            </w:r>
            <w:r>
              <w:rPr>
                <w:rFonts w:cs="Times New Roman"/>
                <w:sz w:val="28"/>
                <w:szCs w:val="28"/>
                <w:lang w:val="pl-PL"/>
              </w:rPr>
              <w:t>Blood Rock of Night</w:t>
            </w:r>
          </w:p>
          <w:p w14:paraId="2D2A5810" w14:textId="52292369" w:rsidR="00645A3A" w:rsidRDefault="00000000">
            <w:pPr>
              <w:rPr>
                <w:rFonts w:cs="Times New Roman"/>
                <w:sz w:val="28"/>
                <w:szCs w:val="28"/>
                <w:lang w:val="pl-PL" w:eastAsia="en-US"/>
              </w:rPr>
            </w:pPr>
            <w:r>
              <w:rPr>
                <w:rFonts w:cs="Times New Roman"/>
                <w:sz w:val="28"/>
                <w:szCs w:val="28"/>
                <w:lang w:val="pl-PL"/>
              </w:rPr>
              <w:t>1</w:t>
            </w:r>
            <w:r w:rsidR="0046394A">
              <w:rPr>
                <w:rFonts w:cs="Times New Roman"/>
                <w:sz w:val="28"/>
                <w:szCs w:val="28"/>
                <w:lang w:val="pl-PL"/>
              </w:rPr>
              <w:t>00</w:t>
            </w:r>
            <w:r>
              <w:rPr>
                <w:rFonts w:cs="Times New Roman"/>
                <w:sz w:val="28"/>
                <w:szCs w:val="28"/>
                <w:lang w:val="pl-PL"/>
              </w:rPr>
              <w:t xml:space="preserve"> Hot Metal of Lost World</w:t>
            </w:r>
          </w:p>
        </w:tc>
      </w:tr>
      <w:tr w:rsidR="00645A3A" w14:paraId="1EDFCDB3" w14:textId="77777777">
        <w:tc>
          <w:tcPr>
            <w:tcW w:w="2417" w:type="dxa"/>
          </w:tcPr>
          <w:p w14:paraId="11F66DBA"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Potion of Idle</w:t>
            </w:r>
          </w:p>
        </w:tc>
        <w:tc>
          <w:tcPr>
            <w:tcW w:w="4703" w:type="dxa"/>
          </w:tcPr>
          <w:p w14:paraId="35DC284D" w14:textId="282F2F25"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 xml:space="preserve">Zwiększa produkcje fabryk o </w:t>
            </w:r>
            <w:r w:rsidR="0046394A">
              <w:rPr>
                <w:rFonts w:ascii="Calibri" w:eastAsia="等线 Light" w:hAnsi="Calibri" w:cs="Calibri"/>
                <w:kern w:val="2"/>
                <w:sz w:val="28"/>
                <w:szCs w:val="28"/>
                <w:lang w:val="pl-PL" w:eastAsia="en-US"/>
                <w14:ligatures w14:val="standardContextual"/>
              </w:rPr>
              <w:t>20</w:t>
            </w:r>
            <w:r>
              <w:rPr>
                <w:rFonts w:ascii="Calibri" w:eastAsia="等线 Light" w:hAnsi="Calibri" w:cs="Calibri"/>
                <w:kern w:val="2"/>
                <w:sz w:val="28"/>
                <w:szCs w:val="28"/>
                <w:lang w:val="pl-PL" w:eastAsia="en-US"/>
                <w14:ligatures w14:val="standardContextual"/>
              </w:rPr>
              <w:t xml:space="preserve">% przez </w:t>
            </w:r>
            <w:r w:rsidR="0046394A">
              <w:rPr>
                <w:rFonts w:ascii="Calibri" w:eastAsia="等线 Light" w:hAnsi="Calibri" w:cs="Calibri"/>
                <w:kern w:val="2"/>
                <w:sz w:val="28"/>
                <w:szCs w:val="28"/>
                <w:lang w:val="pl-PL" w:eastAsia="en-US"/>
                <w14:ligatures w14:val="standardContextual"/>
              </w:rPr>
              <w:t>3</w:t>
            </w:r>
            <w:r>
              <w:rPr>
                <w:rFonts w:ascii="Calibri" w:eastAsia="等线 Light" w:hAnsi="Calibri" w:cs="Calibri"/>
                <w:kern w:val="2"/>
                <w:sz w:val="28"/>
                <w:szCs w:val="28"/>
                <w:lang w:val="pl-PL" w:eastAsia="en-US"/>
                <w14:ligatures w14:val="standardContextual"/>
              </w:rPr>
              <w:t>0 sekund.</w:t>
            </w:r>
          </w:p>
        </w:tc>
        <w:tc>
          <w:tcPr>
            <w:tcW w:w="3560" w:type="dxa"/>
          </w:tcPr>
          <w:p w14:paraId="5A02E07F" w14:textId="657E5064" w:rsidR="00645A3A" w:rsidRDefault="0046394A">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500</w:t>
            </w:r>
            <w:r w:rsidR="00000000">
              <w:rPr>
                <w:rFonts w:ascii="Calibri" w:eastAsia="等线 Light" w:hAnsi="Calibri" w:cs="Calibri"/>
                <w:kern w:val="2"/>
                <w:sz w:val="28"/>
                <w:szCs w:val="28"/>
                <w:lang w:val="pl-PL" w:eastAsia="en-US"/>
                <w14:ligatures w14:val="standardContextual"/>
              </w:rPr>
              <w:t xml:space="preserve"> Hot Metal of Lost World</w:t>
            </w:r>
          </w:p>
          <w:p w14:paraId="3B6B4FC3" w14:textId="07F8748C" w:rsidR="00645A3A" w:rsidRDefault="0046394A">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500</w:t>
            </w:r>
            <w:r w:rsidR="00000000">
              <w:rPr>
                <w:rFonts w:ascii="Calibri" w:eastAsia="等线 Light" w:hAnsi="Calibri" w:cs="Calibri"/>
                <w:kern w:val="2"/>
                <w:sz w:val="28"/>
                <w:szCs w:val="28"/>
                <w:lang w:val="pl-PL" w:eastAsia="en-US"/>
                <w14:ligatures w14:val="standardContextual"/>
              </w:rPr>
              <w:t xml:space="preserve"> Light Crystal</w:t>
            </w:r>
          </w:p>
        </w:tc>
      </w:tr>
      <w:tr w:rsidR="00645A3A" w14:paraId="14B3B615" w14:textId="77777777">
        <w:tc>
          <w:tcPr>
            <w:tcW w:w="2417" w:type="dxa"/>
          </w:tcPr>
          <w:p w14:paraId="0AE3080C"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Potion of Profit</w:t>
            </w:r>
          </w:p>
        </w:tc>
        <w:tc>
          <w:tcPr>
            <w:tcW w:w="4703" w:type="dxa"/>
          </w:tcPr>
          <w:p w14:paraId="42B87ACB" w14:textId="598D79EB"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 xml:space="preserve">Zwiększa ilość złota otrzymanego za sprzedaż zasobów o </w:t>
            </w:r>
            <w:r w:rsidR="0046394A">
              <w:rPr>
                <w:rFonts w:ascii="Calibri" w:eastAsia="等线 Light" w:hAnsi="Calibri" w:cs="Calibri"/>
                <w:kern w:val="2"/>
                <w:sz w:val="28"/>
                <w:szCs w:val="28"/>
                <w:lang w:val="pl-PL" w:eastAsia="en-US"/>
                <w14:ligatures w14:val="standardContextual"/>
              </w:rPr>
              <w:t>20</w:t>
            </w:r>
            <w:r>
              <w:rPr>
                <w:rFonts w:ascii="Calibri" w:eastAsia="等线 Light" w:hAnsi="Calibri" w:cs="Calibri"/>
                <w:kern w:val="2"/>
                <w:sz w:val="28"/>
                <w:szCs w:val="28"/>
                <w:lang w:val="pl-PL" w:eastAsia="en-US"/>
                <w14:ligatures w14:val="standardContextual"/>
              </w:rPr>
              <w:t xml:space="preserve">% przez </w:t>
            </w:r>
            <w:r w:rsidR="0046394A">
              <w:rPr>
                <w:rFonts w:ascii="Calibri" w:eastAsia="等线 Light" w:hAnsi="Calibri" w:cs="Calibri"/>
                <w:kern w:val="2"/>
                <w:sz w:val="28"/>
                <w:szCs w:val="28"/>
                <w:lang w:val="pl-PL" w:eastAsia="en-US"/>
                <w14:ligatures w14:val="standardContextual"/>
              </w:rPr>
              <w:t>3</w:t>
            </w:r>
            <w:r>
              <w:rPr>
                <w:rFonts w:ascii="Calibri" w:eastAsia="等线 Light" w:hAnsi="Calibri" w:cs="Calibri"/>
                <w:kern w:val="2"/>
                <w:sz w:val="28"/>
                <w:szCs w:val="28"/>
                <w:lang w:val="pl-PL" w:eastAsia="en-US"/>
                <w14:ligatures w14:val="standardContextual"/>
              </w:rPr>
              <w:t>0 sekund.</w:t>
            </w:r>
          </w:p>
        </w:tc>
        <w:tc>
          <w:tcPr>
            <w:tcW w:w="3560" w:type="dxa"/>
          </w:tcPr>
          <w:p w14:paraId="3A4B8DB2" w14:textId="025E24CD"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1</w:t>
            </w:r>
            <w:r w:rsidR="0046394A">
              <w:rPr>
                <w:rFonts w:ascii="Calibri" w:eastAsia="等线 Light" w:hAnsi="Calibri" w:cs="Calibri"/>
                <w:kern w:val="2"/>
                <w:sz w:val="28"/>
                <w:szCs w:val="28"/>
                <w:lang w:val="pl-PL" w:eastAsia="en-US"/>
                <w14:ligatures w14:val="standardContextual"/>
              </w:rPr>
              <w:t>K</w:t>
            </w:r>
            <w:r>
              <w:rPr>
                <w:rFonts w:ascii="Calibri" w:eastAsia="等线 Light" w:hAnsi="Calibri" w:cs="Calibri"/>
                <w:kern w:val="2"/>
                <w:sz w:val="28"/>
                <w:szCs w:val="28"/>
                <w:lang w:val="pl-PL" w:eastAsia="en-US"/>
                <w14:ligatures w14:val="standardContextual"/>
              </w:rPr>
              <w:t xml:space="preserve"> </w:t>
            </w:r>
            <w:r>
              <w:rPr>
                <w:rFonts w:cs="Times New Roman"/>
                <w:sz w:val="28"/>
                <w:szCs w:val="28"/>
                <w:lang w:val="pl-PL"/>
              </w:rPr>
              <w:t>Blood Rock of Night</w:t>
            </w:r>
          </w:p>
          <w:p w14:paraId="7F87B83B" w14:textId="70B688DD"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1</w:t>
            </w:r>
            <w:r w:rsidR="0046394A">
              <w:rPr>
                <w:rFonts w:ascii="Calibri" w:eastAsia="等线 Light" w:hAnsi="Calibri" w:cs="Calibri"/>
                <w:kern w:val="2"/>
                <w:sz w:val="28"/>
                <w:szCs w:val="28"/>
                <w:lang w:val="pl-PL" w:eastAsia="en-US"/>
                <w14:ligatures w14:val="standardContextual"/>
              </w:rPr>
              <w:t>K</w:t>
            </w:r>
            <w:r>
              <w:rPr>
                <w:rFonts w:ascii="Calibri" w:eastAsia="等线 Light" w:hAnsi="Calibri" w:cs="Calibri"/>
                <w:kern w:val="2"/>
                <w:sz w:val="28"/>
                <w:szCs w:val="28"/>
                <w:lang w:val="pl-PL" w:eastAsia="en-US"/>
                <w14:ligatures w14:val="standardContextual"/>
              </w:rPr>
              <w:t xml:space="preserve"> Light Crystal</w:t>
            </w:r>
          </w:p>
        </w:tc>
      </w:tr>
      <w:tr w:rsidR="00645A3A" w14:paraId="1976943C" w14:textId="77777777">
        <w:tc>
          <w:tcPr>
            <w:tcW w:w="2417" w:type="dxa"/>
          </w:tcPr>
          <w:p w14:paraId="4D5D06D7"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lastRenderedPageBreak/>
              <w:t>Potion of Clicking II</w:t>
            </w:r>
          </w:p>
        </w:tc>
        <w:tc>
          <w:tcPr>
            <w:tcW w:w="4703" w:type="dxa"/>
          </w:tcPr>
          <w:p w14:paraId="04DC3D53"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Zwiększa ilość zdobywanych zasobów za kliknięcie o 10 przez 40 sekund.</w:t>
            </w:r>
          </w:p>
        </w:tc>
        <w:tc>
          <w:tcPr>
            <w:tcW w:w="3560" w:type="dxa"/>
          </w:tcPr>
          <w:p w14:paraId="10295D1E" w14:textId="53BB65F9"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1</w:t>
            </w:r>
            <w:r w:rsidR="0046394A">
              <w:rPr>
                <w:rFonts w:ascii="Calibri" w:eastAsia="等线 Light" w:hAnsi="Calibri" w:cs="Calibri"/>
                <w:kern w:val="2"/>
                <w:sz w:val="28"/>
                <w:szCs w:val="28"/>
                <w:lang w:val="pl-PL" w:eastAsia="en-US"/>
                <w14:ligatures w14:val="standardContextual"/>
              </w:rPr>
              <w:t>K</w:t>
            </w:r>
            <w:r>
              <w:rPr>
                <w:rFonts w:ascii="Calibri" w:eastAsia="等线 Light" w:hAnsi="Calibri" w:cs="Calibri"/>
                <w:kern w:val="2"/>
                <w:sz w:val="28"/>
                <w:szCs w:val="28"/>
                <w:lang w:val="pl-PL" w:eastAsia="en-US"/>
                <w14:ligatures w14:val="standardContextual"/>
              </w:rPr>
              <w:t xml:space="preserve"> Killer flower of Earth</w:t>
            </w:r>
          </w:p>
          <w:p w14:paraId="1DE5F1B6" w14:textId="5743E14A"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1</w:t>
            </w:r>
            <w:r w:rsidR="0046394A">
              <w:rPr>
                <w:rFonts w:ascii="Calibri" w:eastAsia="等线 Light" w:hAnsi="Calibri" w:cs="Calibri"/>
                <w:kern w:val="2"/>
                <w:sz w:val="28"/>
                <w:szCs w:val="28"/>
                <w:lang w:val="pl-PL" w:eastAsia="en-US"/>
                <w14:ligatures w14:val="standardContextual"/>
              </w:rPr>
              <w:t>K</w:t>
            </w:r>
            <w:r>
              <w:rPr>
                <w:rFonts w:ascii="Calibri" w:eastAsia="等线 Light" w:hAnsi="Calibri" w:cs="Calibri"/>
                <w:kern w:val="2"/>
                <w:sz w:val="28"/>
                <w:szCs w:val="28"/>
                <w:lang w:val="pl-PL" w:eastAsia="en-US"/>
                <w14:ligatures w14:val="standardContextual"/>
              </w:rPr>
              <w:t xml:space="preserve"> Red Diamond of Telor</w:t>
            </w:r>
          </w:p>
        </w:tc>
      </w:tr>
      <w:tr w:rsidR="00645A3A" w14:paraId="75382A95" w14:textId="77777777">
        <w:tc>
          <w:tcPr>
            <w:tcW w:w="2417" w:type="dxa"/>
          </w:tcPr>
          <w:p w14:paraId="75216F5A"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Potion of Idle II</w:t>
            </w:r>
          </w:p>
        </w:tc>
        <w:tc>
          <w:tcPr>
            <w:tcW w:w="4703" w:type="dxa"/>
          </w:tcPr>
          <w:p w14:paraId="1EB9BA52" w14:textId="4759C9A6"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 xml:space="preserve">Zwiększa produkcje fabryk o </w:t>
            </w:r>
            <w:r w:rsidR="0046394A">
              <w:rPr>
                <w:rFonts w:ascii="Calibri" w:eastAsia="等线 Light" w:hAnsi="Calibri" w:cs="Calibri"/>
                <w:kern w:val="2"/>
                <w:sz w:val="28"/>
                <w:szCs w:val="28"/>
                <w:lang w:val="pl-PL" w:eastAsia="en-US"/>
                <w14:ligatures w14:val="standardContextual"/>
              </w:rPr>
              <w:t>4</w:t>
            </w:r>
            <w:r>
              <w:rPr>
                <w:rFonts w:ascii="Calibri" w:eastAsia="等线 Light" w:hAnsi="Calibri" w:cs="Calibri"/>
                <w:kern w:val="2"/>
                <w:sz w:val="28"/>
                <w:szCs w:val="28"/>
                <w:lang w:val="pl-PL" w:eastAsia="en-US"/>
                <w14:ligatures w14:val="standardContextual"/>
              </w:rPr>
              <w:t xml:space="preserve">0% przez </w:t>
            </w:r>
            <w:r w:rsidR="0046394A">
              <w:rPr>
                <w:rFonts w:ascii="Calibri" w:eastAsia="等线 Light" w:hAnsi="Calibri" w:cs="Calibri"/>
                <w:kern w:val="2"/>
                <w:sz w:val="28"/>
                <w:szCs w:val="28"/>
                <w:lang w:val="pl-PL" w:eastAsia="en-US"/>
                <w14:ligatures w14:val="standardContextual"/>
              </w:rPr>
              <w:t>15</w:t>
            </w:r>
            <w:r>
              <w:rPr>
                <w:rFonts w:ascii="Calibri" w:eastAsia="等线 Light" w:hAnsi="Calibri" w:cs="Calibri"/>
                <w:kern w:val="2"/>
                <w:sz w:val="28"/>
                <w:szCs w:val="28"/>
                <w:lang w:val="pl-PL" w:eastAsia="en-US"/>
                <w14:ligatures w14:val="standardContextual"/>
              </w:rPr>
              <w:t xml:space="preserve"> sekund.</w:t>
            </w:r>
          </w:p>
        </w:tc>
        <w:tc>
          <w:tcPr>
            <w:tcW w:w="3560" w:type="dxa"/>
          </w:tcPr>
          <w:p w14:paraId="562DA18C" w14:textId="6550F44E" w:rsidR="00645A3A" w:rsidRDefault="0046394A">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5K</w:t>
            </w:r>
            <w:r w:rsidR="00000000">
              <w:rPr>
                <w:rFonts w:ascii="Calibri" w:eastAsia="等线 Light" w:hAnsi="Calibri" w:cs="Calibri"/>
                <w:kern w:val="2"/>
                <w:sz w:val="28"/>
                <w:szCs w:val="28"/>
                <w:lang w:val="pl-PL" w:eastAsia="en-US"/>
                <w14:ligatures w14:val="standardContextual"/>
              </w:rPr>
              <w:t xml:space="preserve"> Red Diamond of Telor</w:t>
            </w:r>
          </w:p>
          <w:p w14:paraId="2F9B55D2" w14:textId="365C955A" w:rsidR="00645A3A" w:rsidRDefault="0046394A">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5K</w:t>
            </w:r>
            <w:r w:rsidR="00000000">
              <w:rPr>
                <w:rFonts w:ascii="Calibri" w:eastAsia="等线 Light" w:hAnsi="Calibri" w:cs="Calibri"/>
                <w:kern w:val="2"/>
                <w:sz w:val="28"/>
                <w:szCs w:val="28"/>
                <w:lang w:val="pl-PL" w:eastAsia="en-US"/>
                <w14:ligatures w14:val="standardContextual"/>
              </w:rPr>
              <w:t xml:space="preserve"> Time Remnant</w:t>
            </w:r>
          </w:p>
        </w:tc>
      </w:tr>
      <w:tr w:rsidR="00645A3A" w14:paraId="0BD3BB3A" w14:textId="77777777">
        <w:tc>
          <w:tcPr>
            <w:tcW w:w="2417" w:type="dxa"/>
          </w:tcPr>
          <w:p w14:paraId="06C69968"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Potion of Profit II</w:t>
            </w:r>
          </w:p>
        </w:tc>
        <w:tc>
          <w:tcPr>
            <w:tcW w:w="4703" w:type="dxa"/>
          </w:tcPr>
          <w:p w14:paraId="0BF7E740" w14:textId="70B46609"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 xml:space="preserve">Zwiększa ilość złota otrzymanego za sprzedaż zasobów o </w:t>
            </w:r>
            <w:r w:rsidR="0046394A">
              <w:rPr>
                <w:rFonts w:ascii="Calibri" w:eastAsia="等线 Light" w:hAnsi="Calibri" w:cs="Calibri"/>
                <w:kern w:val="2"/>
                <w:sz w:val="28"/>
                <w:szCs w:val="28"/>
                <w:lang w:val="pl-PL" w:eastAsia="en-US"/>
                <w14:ligatures w14:val="standardContextual"/>
              </w:rPr>
              <w:t>4</w:t>
            </w:r>
            <w:r>
              <w:rPr>
                <w:rFonts w:ascii="Calibri" w:eastAsia="等线 Light" w:hAnsi="Calibri" w:cs="Calibri"/>
                <w:kern w:val="2"/>
                <w:sz w:val="28"/>
                <w:szCs w:val="28"/>
                <w:lang w:val="pl-PL" w:eastAsia="en-US"/>
                <w14:ligatures w14:val="standardContextual"/>
              </w:rPr>
              <w:t xml:space="preserve">0% przez </w:t>
            </w:r>
            <w:r w:rsidR="0046394A">
              <w:rPr>
                <w:rFonts w:ascii="Calibri" w:eastAsia="等线 Light" w:hAnsi="Calibri" w:cs="Calibri"/>
                <w:kern w:val="2"/>
                <w:sz w:val="28"/>
                <w:szCs w:val="28"/>
                <w:lang w:val="pl-PL" w:eastAsia="en-US"/>
                <w14:ligatures w14:val="standardContextual"/>
              </w:rPr>
              <w:t>15</w:t>
            </w:r>
            <w:r>
              <w:rPr>
                <w:rFonts w:ascii="Calibri" w:eastAsia="等线 Light" w:hAnsi="Calibri" w:cs="Calibri"/>
                <w:kern w:val="2"/>
                <w:sz w:val="28"/>
                <w:szCs w:val="28"/>
                <w:lang w:val="pl-PL" w:eastAsia="en-US"/>
                <w14:ligatures w14:val="standardContextual"/>
              </w:rPr>
              <w:t xml:space="preserve"> sekund.</w:t>
            </w:r>
          </w:p>
        </w:tc>
        <w:tc>
          <w:tcPr>
            <w:tcW w:w="3560" w:type="dxa"/>
          </w:tcPr>
          <w:p w14:paraId="406F4C21" w14:textId="3FA6AE54" w:rsidR="00645A3A" w:rsidRDefault="0046394A">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10K</w:t>
            </w:r>
            <w:r w:rsidR="00000000">
              <w:rPr>
                <w:rFonts w:ascii="Calibri" w:eastAsia="等线 Light" w:hAnsi="Calibri" w:cs="Calibri"/>
                <w:kern w:val="2"/>
                <w:sz w:val="28"/>
                <w:szCs w:val="28"/>
                <w:lang w:val="pl-PL" w:eastAsia="en-US"/>
                <w14:ligatures w14:val="standardContextual"/>
              </w:rPr>
              <w:t xml:space="preserve"> Killer flower of Earth</w:t>
            </w:r>
          </w:p>
          <w:p w14:paraId="08C86B94" w14:textId="11F11DE4"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1</w:t>
            </w:r>
            <w:r w:rsidR="0046394A">
              <w:rPr>
                <w:rFonts w:ascii="Calibri" w:eastAsia="等线 Light" w:hAnsi="Calibri" w:cs="Calibri"/>
                <w:kern w:val="2"/>
                <w:sz w:val="28"/>
                <w:szCs w:val="28"/>
                <w:lang w:val="pl-PL" w:eastAsia="en-US"/>
                <w14:ligatures w14:val="standardContextual"/>
              </w:rPr>
              <w:t>0K</w:t>
            </w:r>
            <w:r>
              <w:rPr>
                <w:rFonts w:ascii="Calibri" w:eastAsia="等线 Light" w:hAnsi="Calibri" w:cs="Calibri"/>
                <w:kern w:val="2"/>
                <w:sz w:val="28"/>
                <w:szCs w:val="28"/>
                <w:lang w:val="pl-PL" w:eastAsia="en-US"/>
                <w14:ligatures w14:val="standardContextual"/>
              </w:rPr>
              <w:t xml:space="preserve"> Time Remnant</w:t>
            </w:r>
          </w:p>
        </w:tc>
      </w:tr>
    </w:tbl>
    <w:p w14:paraId="54C244DC" w14:textId="77777777" w:rsidR="00645A3A" w:rsidRDefault="00645A3A">
      <w:pPr>
        <w:rPr>
          <w:rFonts w:ascii="Calibri Light" w:eastAsia="等线 Light" w:hAnsi="Calibri Light" w:cs="Times New Roman"/>
          <w:color w:val="2F5496"/>
          <w:kern w:val="2"/>
          <w:sz w:val="32"/>
          <w:szCs w:val="32"/>
          <w:lang w:val="pl-PL" w:eastAsia="en-US"/>
          <w14:ligatures w14:val="standardContextual"/>
        </w:rPr>
      </w:pPr>
    </w:p>
    <w:p w14:paraId="3BD88CE1" w14:textId="77777777" w:rsidR="00645A3A" w:rsidRDefault="00000000">
      <w:pPr>
        <w:rPr>
          <w:rFonts w:ascii="Calibri Light" w:eastAsia="等线 Light" w:hAnsi="Calibri Light" w:cs="Times New Roman"/>
          <w:color w:val="2F5496"/>
          <w:kern w:val="2"/>
          <w:sz w:val="32"/>
          <w:szCs w:val="32"/>
          <w:lang w:val="pl-PL" w:eastAsia="en-US"/>
          <w14:ligatures w14:val="standardContextual"/>
        </w:rPr>
      </w:pPr>
      <w:r>
        <w:rPr>
          <w:rFonts w:ascii="Calibri Light" w:eastAsia="等线 Light" w:hAnsi="Calibri Light" w:cs="Times New Roman"/>
          <w:color w:val="2F5496"/>
          <w:kern w:val="2"/>
          <w:sz w:val="32"/>
          <w:szCs w:val="32"/>
          <w:lang w:val="pl-PL" w:eastAsia="en-US"/>
          <w14:ligatures w14:val="standardContextual"/>
        </w:rPr>
        <w:t>Drzewka umiejętności i Skill Check</w:t>
      </w:r>
    </w:p>
    <w:p w14:paraId="7DA16F39" w14:textId="77777777" w:rsidR="00645A3A" w:rsidRDefault="00645A3A">
      <w:pPr>
        <w:rPr>
          <w:rFonts w:ascii="Calibri Light" w:eastAsia="等线 Light" w:hAnsi="Calibri Light" w:cs="Times New Roman"/>
          <w:color w:val="2F5496"/>
          <w:kern w:val="2"/>
          <w:sz w:val="32"/>
          <w:szCs w:val="32"/>
          <w:lang w:val="pl-PL" w:eastAsia="en-US"/>
          <w14:ligatures w14:val="standardContextual"/>
        </w:rPr>
      </w:pPr>
    </w:p>
    <w:p w14:paraId="3534D598" w14:textId="3D2DF19A" w:rsidR="00645A3A" w:rsidRDefault="00000000">
      <w:pPr>
        <w:rPr>
          <w:rFonts w:ascii="Calibri" w:eastAsia="等线 Light" w:hAnsi="Calibri" w:cs="Calibri"/>
          <w:color w:val="000000" w:themeColor="text1"/>
          <w:kern w:val="2"/>
          <w:sz w:val="28"/>
          <w:szCs w:val="28"/>
          <w:lang w:val="pl-PL" w:eastAsia="en-US"/>
          <w14:ligatures w14:val="standardContextual"/>
        </w:rPr>
      </w:pPr>
      <w:r>
        <w:rPr>
          <w:rFonts w:ascii="Calibri" w:eastAsia="等线 Light" w:hAnsi="Calibri" w:cs="Calibri"/>
          <w:color w:val="000000" w:themeColor="text1"/>
          <w:kern w:val="2"/>
          <w:sz w:val="28"/>
          <w:szCs w:val="28"/>
          <w:lang w:val="pl-PL" w:eastAsia="en-US"/>
          <w14:ligatures w14:val="standardContextual"/>
        </w:rPr>
        <w:t xml:space="preserve">W momencie sprzedaży zasobów oprócz złota, gracz otrzymuje także punkty doświadczenia. Ilość doświadczenia wyświetlana jest w postaci paska doświadczenia. Po wypełnieniu paska doświadczenia gracz awansuje na kolejny poziom oraz otrzymuje punkt umiejętności. Ilość punktów umiejętności wyświetlana jest w polu „SkillPoints”. Za punkty umiejętności gracz ma </w:t>
      </w:r>
      <w:r w:rsidR="002370AD">
        <w:rPr>
          <w:rFonts w:ascii="Calibri" w:eastAsia="等线 Light" w:hAnsi="Calibri" w:cs="Calibri"/>
          <w:color w:val="000000" w:themeColor="text1"/>
          <w:kern w:val="2"/>
          <w:sz w:val="28"/>
          <w:szCs w:val="28"/>
          <w:lang w:val="pl-PL" w:eastAsia="en-US"/>
          <w14:ligatures w14:val="standardContextual"/>
        </w:rPr>
        <w:t>możliwość</w:t>
      </w:r>
      <w:r>
        <w:rPr>
          <w:rFonts w:ascii="Calibri" w:eastAsia="等线 Light" w:hAnsi="Calibri" w:cs="Calibri"/>
          <w:color w:val="000000" w:themeColor="text1"/>
          <w:kern w:val="2"/>
          <w:sz w:val="28"/>
          <w:szCs w:val="28"/>
          <w:lang w:val="pl-PL" w:eastAsia="en-US"/>
          <w14:ligatures w14:val="standardContextual"/>
        </w:rPr>
        <w:t xml:space="preserve"> odblokowania umiejętności w wybranych drzewkach umiejętności. Każda umiejętność ma unikatowy efekt i nawiązanie do fabuły. Umiejętności odblokować można wyłącznie w odpowiedniej kolejności zależnej od drzewka. Odblokowanie niektórych umiejętności wyklucza możliwość odblokowania innych.</w:t>
      </w:r>
    </w:p>
    <w:p w14:paraId="46F2F3AC" w14:textId="77777777" w:rsidR="00645A3A" w:rsidRDefault="00645A3A">
      <w:pPr>
        <w:rPr>
          <w:rFonts w:ascii="Calibri" w:eastAsia="等线 Light" w:hAnsi="Calibri" w:cs="Calibri"/>
          <w:color w:val="000000" w:themeColor="text1"/>
          <w:kern w:val="2"/>
          <w:sz w:val="28"/>
          <w:szCs w:val="28"/>
          <w:lang w:val="pl-PL" w:eastAsia="en-US"/>
          <w14:ligatures w14:val="standardContextual"/>
        </w:rPr>
      </w:pPr>
    </w:p>
    <w:p w14:paraId="717AE3F3" w14:textId="0EE2F3D6" w:rsidR="00645A3A" w:rsidRDefault="00000000">
      <w:pPr>
        <w:rPr>
          <w:rFonts w:ascii="Calibri" w:eastAsia="等线 Light" w:hAnsi="Calibri" w:cs="Calibri"/>
          <w:color w:val="000000" w:themeColor="text1"/>
          <w:kern w:val="2"/>
          <w:sz w:val="28"/>
          <w:szCs w:val="28"/>
          <w:lang w:val="pl-PL" w:eastAsia="en-US"/>
          <w14:ligatures w14:val="standardContextual"/>
        </w:rPr>
      </w:pPr>
      <w:r>
        <w:rPr>
          <w:rFonts w:ascii="Calibri" w:eastAsia="等线 Light" w:hAnsi="Calibri" w:cs="Calibri"/>
          <w:color w:val="000000" w:themeColor="text1"/>
          <w:kern w:val="2"/>
          <w:sz w:val="28"/>
          <w:szCs w:val="28"/>
          <w:lang w:val="pl-PL" w:eastAsia="en-US"/>
          <w14:ligatures w14:val="standardContextual"/>
        </w:rPr>
        <w:t xml:space="preserve">Z poziomem gracza związany jest także limiter zasobów, który </w:t>
      </w:r>
      <w:r w:rsidR="002370AD">
        <w:rPr>
          <w:rFonts w:ascii="Calibri" w:eastAsia="等线 Light" w:hAnsi="Calibri" w:cs="Calibri"/>
          <w:color w:val="000000" w:themeColor="text1"/>
          <w:kern w:val="2"/>
          <w:sz w:val="28"/>
          <w:szCs w:val="28"/>
          <w:lang w:val="pl-PL" w:eastAsia="en-US"/>
          <w14:ligatures w14:val="standardContextual"/>
        </w:rPr>
        <w:t>uniemożliwia</w:t>
      </w:r>
      <w:r>
        <w:rPr>
          <w:rFonts w:ascii="Calibri" w:eastAsia="等线 Light" w:hAnsi="Calibri" w:cs="Calibri"/>
          <w:color w:val="000000" w:themeColor="text1"/>
          <w:kern w:val="2"/>
          <w:sz w:val="28"/>
          <w:szCs w:val="28"/>
          <w:lang w:val="pl-PL" w:eastAsia="en-US"/>
          <w14:ligatures w14:val="standardContextual"/>
        </w:rPr>
        <w:t xml:space="preserve"> wydobywanie zasobów po osiągnięciu danego progu. Próg ten zwiększa się z każdym poziomem o 20%.</w:t>
      </w:r>
    </w:p>
    <w:p w14:paraId="1287D2A6" w14:textId="77777777" w:rsidR="00645A3A" w:rsidRDefault="00000000">
      <w:pPr>
        <w:rPr>
          <w:rFonts w:ascii="Calibri" w:eastAsia="等线 Light" w:hAnsi="Calibri" w:cs="Calibri"/>
          <w:color w:val="000000" w:themeColor="text1"/>
          <w:kern w:val="2"/>
          <w:sz w:val="28"/>
          <w:szCs w:val="28"/>
          <w:lang w:val="pl-PL" w:eastAsia="en-US"/>
          <w14:ligatures w14:val="standardContextual"/>
        </w:rPr>
      </w:pPr>
      <w:r>
        <w:rPr>
          <w:rFonts w:ascii="Calibri" w:eastAsia="等线 Light" w:hAnsi="Calibri" w:cs="Calibri"/>
          <w:color w:val="000000" w:themeColor="text1"/>
          <w:kern w:val="2"/>
          <w:sz w:val="28"/>
          <w:szCs w:val="28"/>
          <w:lang w:val="pl-PL" w:eastAsia="en-US"/>
          <w14:ligatures w14:val="standardContextual"/>
        </w:rPr>
        <w:t>Każdy zasób posiada własny limiter.</w:t>
      </w:r>
    </w:p>
    <w:p w14:paraId="7FA8D709" w14:textId="77777777" w:rsidR="00645A3A" w:rsidRDefault="00645A3A">
      <w:pPr>
        <w:rPr>
          <w:rFonts w:ascii="Calibri" w:eastAsia="等线 Light" w:hAnsi="Calibri" w:cs="Calibri"/>
          <w:color w:val="000000" w:themeColor="text1"/>
          <w:kern w:val="2"/>
          <w:sz w:val="28"/>
          <w:szCs w:val="28"/>
          <w:lang w:val="pl-PL" w:eastAsia="en-US"/>
          <w14:ligatures w14:val="standardContextual"/>
        </w:rPr>
      </w:pPr>
    </w:p>
    <w:p w14:paraId="0B4E5EF9" w14:textId="6EB8786C"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 xml:space="preserve">Niektóre umiejętności umożliwiają pojawianie się „Skill Checków”.  Skill Check jest minigrą, która nagradza lub karze gracza w zależności od wyniku. Mini gra polega na naciśnięciu lewego lub prawego przycisku myszy w odpowiednim momencie. Od środka pola Skill Checka pojawiają się prostokąty </w:t>
      </w:r>
      <w:r w:rsidR="002370AD">
        <w:rPr>
          <w:rFonts w:ascii="Calibri" w:eastAsia="等线 Light" w:hAnsi="Calibri" w:cs="Calibri"/>
          <w:kern w:val="2"/>
          <w:sz w:val="28"/>
          <w:szCs w:val="28"/>
          <w:lang w:val="pl-PL" w:eastAsia="en-US"/>
          <w14:ligatures w14:val="standardContextual"/>
        </w:rPr>
        <w:t>przemieszczające</w:t>
      </w:r>
      <w:r>
        <w:rPr>
          <w:rFonts w:ascii="Calibri" w:eastAsia="等线 Light" w:hAnsi="Calibri" w:cs="Calibri"/>
          <w:kern w:val="2"/>
          <w:sz w:val="28"/>
          <w:szCs w:val="28"/>
          <w:lang w:val="pl-PL" w:eastAsia="en-US"/>
          <w14:ligatures w14:val="standardContextual"/>
        </w:rPr>
        <w:t xml:space="preserve"> się losowo w </w:t>
      </w:r>
      <w:r w:rsidR="002370AD">
        <w:rPr>
          <w:rFonts w:ascii="Calibri" w:eastAsia="等线 Light" w:hAnsi="Calibri" w:cs="Calibri"/>
          <w:kern w:val="2"/>
          <w:sz w:val="28"/>
          <w:szCs w:val="28"/>
          <w:lang w:val="pl-PL" w:eastAsia="en-US"/>
          <w14:ligatures w14:val="standardContextual"/>
        </w:rPr>
        <w:t>stronę</w:t>
      </w:r>
      <w:r>
        <w:rPr>
          <w:rFonts w:ascii="Calibri" w:eastAsia="等线 Light" w:hAnsi="Calibri" w:cs="Calibri"/>
          <w:kern w:val="2"/>
          <w:sz w:val="28"/>
          <w:szCs w:val="28"/>
          <w:lang w:val="pl-PL" w:eastAsia="en-US"/>
          <w14:ligatures w14:val="standardContextual"/>
        </w:rPr>
        <w:t xml:space="preserve"> prawej lub lewej krawędzi pola. </w:t>
      </w:r>
      <w:r w:rsidR="002370AD">
        <w:rPr>
          <w:rFonts w:ascii="Calibri" w:eastAsia="等线 Light" w:hAnsi="Calibri" w:cs="Calibri"/>
          <w:kern w:val="2"/>
          <w:sz w:val="28"/>
          <w:szCs w:val="28"/>
          <w:lang w:val="pl-PL" w:eastAsia="en-US"/>
          <w14:ligatures w14:val="standardContextual"/>
        </w:rPr>
        <w:t>Obszar,</w:t>
      </w:r>
      <w:r>
        <w:rPr>
          <w:rFonts w:ascii="Calibri" w:eastAsia="等线 Light" w:hAnsi="Calibri" w:cs="Calibri"/>
          <w:kern w:val="2"/>
          <w:sz w:val="28"/>
          <w:szCs w:val="28"/>
          <w:lang w:val="pl-PL" w:eastAsia="en-US"/>
          <w14:ligatures w14:val="standardContextual"/>
        </w:rPr>
        <w:t xml:space="preserve"> w którym należy wcisnąć przycisk jest zacieniowanym prostokątem.</w:t>
      </w:r>
    </w:p>
    <w:p w14:paraId="589E1CBF" w14:textId="77777777" w:rsidR="00645A3A" w:rsidRDefault="00645A3A">
      <w:pPr>
        <w:rPr>
          <w:rFonts w:ascii="Calibri" w:eastAsia="等线 Light" w:hAnsi="Calibri" w:cs="Calibri"/>
          <w:kern w:val="2"/>
          <w:sz w:val="28"/>
          <w:szCs w:val="28"/>
          <w:lang w:val="pl-PL" w:eastAsia="en-US"/>
          <w14:ligatures w14:val="standardContextual"/>
        </w:rPr>
      </w:pPr>
    </w:p>
    <w:p w14:paraId="44C19E42"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W grze dostępne są trzy drzewka umiejętności:</w:t>
      </w:r>
    </w:p>
    <w:p w14:paraId="52E11FC5" w14:textId="77777777" w:rsidR="00645A3A" w:rsidRDefault="00645A3A">
      <w:pPr>
        <w:rPr>
          <w:rFonts w:ascii="Calibri" w:eastAsia="等线 Light" w:hAnsi="Calibri" w:cs="Calibri"/>
          <w:kern w:val="2"/>
          <w:sz w:val="28"/>
          <w:szCs w:val="28"/>
          <w:lang w:val="pl-PL" w:eastAsia="en-US"/>
          <w14:ligatures w14:val="standardContextual"/>
        </w:rPr>
      </w:pPr>
    </w:p>
    <w:p w14:paraId="218CA195" w14:textId="77777777" w:rsidR="00645A3A" w:rsidRDefault="00000000">
      <w:pPr>
        <w:rPr>
          <w:rFonts w:ascii="Calibri Light" w:eastAsia="等线 Light" w:hAnsi="Calibri Light" w:cs="Times New Roman"/>
          <w:color w:val="F4B083" w:themeColor="accent2" w:themeTint="99"/>
          <w:kern w:val="2"/>
          <w:sz w:val="28"/>
          <w:szCs w:val="28"/>
          <w:lang w:val="pl-PL" w:eastAsia="en-US"/>
          <w14:ligatures w14:val="standardContextual"/>
        </w:rPr>
      </w:pPr>
      <w:r>
        <w:rPr>
          <w:rFonts w:ascii="Calibri Light" w:eastAsia="等线 Light" w:hAnsi="Calibri Light" w:cs="Times New Roman"/>
          <w:color w:val="F4B083" w:themeColor="accent2" w:themeTint="99"/>
          <w:kern w:val="2"/>
          <w:sz w:val="28"/>
          <w:szCs w:val="28"/>
          <w:lang w:val="pl-PL" w:eastAsia="en-US"/>
          <w14:ligatures w14:val="standardContextual"/>
        </w:rPr>
        <w:t>One Click Army</w:t>
      </w:r>
    </w:p>
    <w:p w14:paraId="2B1FA2E1" w14:textId="77777777" w:rsidR="00645A3A" w:rsidRDefault="00645A3A">
      <w:pPr>
        <w:rPr>
          <w:rFonts w:ascii="Calibri Light" w:eastAsia="等线 Light" w:hAnsi="Calibri Light" w:cs="Times New Roman"/>
          <w:color w:val="F4B083" w:themeColor="accent2" w:themeTint="99"/>
          <w:kern w:val="2"/>
          <w:sz w:val="28"/>
          <w:szCs w:val="28"/>
          <w:lang w:val="pl-PL" w:eastAsia="en-US"/>
          <w14:ligatures w14:val="standardContextual"/>
        </w:rPr>
      </w:pPr>
    </w:p>
    <w:tbl>
      <w:tblPr>
        <w:tblStyle w:val="Tabela-Siatka"/>
        <w:tblW w:w="0" w:type="auto"/>
        <w:tblLook w:val="04A0" w:firstRow="1" w:lastRow="0" w:firstColumn="1" w:lastColumn="0" w:noHBand="0" w:noVBand="1"/>
      </w:tblPr>
      <w:tblGrid>
        <w:gridCol w:w="5341"/>
        <w:gridCol w:w="5341"/>
      </w:tblGrid>
      <w:tr w:rsidR="00645A3A" w14:paraId="11937CA0" w14:textId="77777777">
        <w:tc>
          <w:tcPr>
            <w:tcW w:w="5341" w:type="dxa"/>
          </w:tcPr>
          <w:p w14:paraId="77B84BBB"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Nazwa umiejętności</w:t>
            </w:r>
          </w:p>
        </w:tc>
        <w:tc>
          <w:tcPr>
            <w:tcW w:w="5341" w:type="dxa"/>
          </w:tcPr>
          <w:p w14:paraId="743E3566"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Opis efektu</w:t>
            </w:r>
          </w:p>
        </w:tc>
      </w:tr>
      <w:tr w:rsidR="00645A3A" w14:paraId="3C9BEFA0" w14:textId="77777777">
        <w:trPr>
          <w:trHeight w:val="1028"/>
        </w:trPr>
        <w:tc>
          <w:tcPr>
            <w:tcW w:w="5341" w:type="dxa"/>
          </w:tcPr>
          <w:p w14:paraId="6220AF42"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Skill Based Clicking</w:t>
            </w:r>
          </w:p>
        </w:tc>
        <w:tc>
          <w:tcPr>
            <w:tcW w:w="5341" w:type="dxa"/>
          </w:tcPr>
          <w:p w14:paraId="1AF06C77" w14:textId="77777777" w:rsidR="00645A3A" w:rsidRDefault="00000000">
            <w:pPr>
              <w:rPr>
                <w:sz w:val="28"/>
                <w:szCs w:val="28"/>
                <w:lang w:val="pl-PL"/>
              </w:rPr>
            </w:pPr>
            <w:r>
              <w:rPr>
                <w:sz w:val="28"/>
                <w:szCs w:val="28"/>
              </w:rPr>
              <w:t xml:space="preserve">Umożliwia pojawienie się </w:t>
            </w:r>
            <w:r>
              <w:rPr>
                <w:sz w:val="28"/>
                <w:szCs w:val="28"/>
                <w:lang w:val="pl-PL"/>
              </w:rPr>
              <w:t>S</w:t>
            </w:r>
            <w:r>
              <w:rPr>
                <w:sz w:val="28"/>
                <w:szCs w:val="28"/>
              </w:rPr>
              <w:t xml:space="preserve">kill </w:t>
            </w:r>
            <w:r>
              <w:rPr>
                <w:sz w:val="28"/>
                <w:szCs w:val="28"/>
                <w:lang w:val="pl-PL"/>
              </w:rPr>
              <w:t>C</w:t>
            </w:r>
            <w:r>
              <w:rPr>
                <w:sz w:val="28"/>
                <w:szCs w:val="28"/>
              </w:rPr>
              <w:t>hecków</w:t>
            </w:r>
            <w:r>
              <w:rPr>
                <w:sz w:val="28"/>
                <w:szCs w:val="28"/>
                <w:lang w:val="pl-PL"/>
              </w:rPr>
              <w:t xml:space="preserve"> przy kliknięciach. </w:t>
            </w:r>
          </w:p>
          <w:p w14:paraId="147DE3E1" w14:textId="77777777" w:rsidR="00645A3A" w:rsidRDefault="00000000">
            <w:pPr>
              <w:rPr>
                <w:rFonts w:ascii="Calibri" w:eastAsia="等线 Light" w:hAnsi="Calibri" w:cs="Calibri"/>
                <w:kern w:val="2"/>
                <w:sz w:val="28"/>
                <w:szCs w:val="28"/>
                <w:lang w:val="pl-PL" w:eastAsia="en-US"/>
                <w14:ligatures w14:val="standardContextual"/>
              </w:rPr>
            </w:pPr>
            <w:r>
              <w:rPr>
                <w:sz w:val="28"/>
                <w:szCs w:val="28"/>
                <w:lang w:val="pl-PL"/>
              </w:rPr>
              <w:t xml:space="preserve">Udany Skill Check zwiększa ilość zasobów, a nieudany je zmniejsza. </w:t>
            </w:r>
          </w:p>
        </w:tc>
      </w:tr>
      <w:tr w:rsidR="00645A3A" w14:paraId="23A4B2F9" w14:textId="77777777">
        <w:tc>
          <w:tcPr>
            <w:tcW w:w="5341" w:type="dxa"/>
          </w:tcPr>
          <w:p w14:paraId="4544B281"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Critical Mass</w:t>
            </w:r>
          </w:p>
        </w:tc>
        <w:tc>
          <w:tcPr>
            <w:tcW w:w="5341" w:type="dxa"/>
          </w:tcPr>
          <w:p w14:paraId="7780CF7C" w14:textId="77777777" w:rsidR="00645A3A" w:rsidRDefault="00000000">
            <w:pPr>
              <w:rPr>
                <w:rFonts w:ascii="Calibri" w:eastAsia="等线 Light" w:hAnsi="Calibri" w:cs="Calibri"/>
                <w:kern w:val="2"/>
                <w:sz w:val="28"/>
                <w:szCs w:val="28"/>
                <w:lang w:val="pl-PL" w:eastAsia="en-US"/>
                <w14:ligatures w14:val="standardContextual"/>
              </w:rPr>
            </w:pPr>
            <w:r>
              <w:rPr>
                <w:sz w:val="28"/>
                <w:szCs w:val="28"/>
              </w:rPr>
              <w:t>Zwiększa szanse na kliki krytyczne</w:t>
            </w:r>
            <w:r>
              <w:rPr>
                <w:sz w:val="28"/>
                <w:szCs w:val="28"/>
                <w:lang w:val="pl-PL"/>
              </w:rPr>
              <w:t xml:space="preserve"> do 30%.</w:t>
            </w:r>
          </w:p>
        </w:tc>
      </w:tr>
      <w:tr w:rsidR="00645A3A" w14:paraId="17349529" w14:textId="77777777">
        <w:tc>
          <w:tcPr>
            <w:tcW w:w="5341" w:type="dxa"/>
          </w:tcPr>
          <w:p w14:paraId="0072B5BB" w14:textId="77777777" w:rsidR="00645A3A" w:rsidRDefault="00000000">
            <w:pPr>
              <w:rPr>
                <w:rFonts w:ascii="Calibri" w:eastAsia="等线 Light" w:hAnsi="Calibri" w:cs="Calibri"/>
                <w:kern w:val="2"/>
                <w:sz w:val="28"/>
                <w:szCs w:val="28"/>
                <w:lang w:val="pl-PL" w:eastAsia="en-US"/>
                <w14:ligatures w14:val="standardContextual"/>
              </w:rPr>
            </w:pPr>
            <w:r>
              <w:rPr>
                <w:sz w:val="28"/>
                <w:szCs w:val="28"/>
              </w:rPr>
              <w:t>Active Idle</w:t>
            </w:r>
          </w:p>
        </w:tc>
        <w:tc>
          <w:tcPr>
            <w:tcW w:w="5341" w:type="dxa"/>
          </w:tcPr>
          <w:p w14:paraId="4BB26E0C" w14:textId="77777777" w:rsidR="00645A3A" w:rsidRDefault="00000000">
            <w:pPr>
              <w:rPr>
                <w:rFonts w:ascii="Calibri" w:eastAsia="等线 Light" w:hAnsi="Calibri" w:cs="Calibri"/>
                <w:kern w:val="2"/>
                <w:sz w:val="28"/>
                <w:szCs w:val="28"/>
                <w:lang w:val="pl-PL" w:eastAsia="en-US"/>
                <w14:ligatures w14:val="standardContextual"/>
              </w:rPr>
            </w:pPr>
            <w:r>
              <w:rPr>
                <w:sz w:val="28"/>
                <w:szCs w:val="28"/>
              </w:rPr>
              <w:t>Każdy klik krytyczny chwilowo zwiększa</w:t>
            </w:r>
            <w:r>
              <w:rPr>
                <w:sz w:val="28"/>
                <w:szCs w:val="28"/>
                <w:lang w:val="pl-PL"/>
              </w:rPr>
              <w:t xml:space="preserve"> </w:t>
            </w:r>
            <w:r>
              <w:rPr>
                <w:sz w:val="28"/>
                <w:szCs w:val="28"/>
              </w:rPr>
              <w:t>produkcje</w:t>
            </w:r>
            <w:r>
              <w:rPr>
                <w:sz w:val="28"/>
                <w:szCs w:val="28"/>
                <w:lang w:val="pl-PL"/>
              </w:rPr>
              <w:t xml:space="preserve"> z fabryk.</w:t>
            </w:r>
          </w:p>
        </w:tc>
      </w:tr>
      <w:tr w:rsidR="00645A3A" w14:paraId="3854F6CF" w14:textId="77777777">
        <w:tc>
          <w:tcPr>
            <w:tcW w:w="5341" w:type="dxa"/>
          </w:tcPr>
          <w:p w14:paraId="574AF9D2" w14:textId="77777777" w:rsidR="00645A3A" w:rsidRDefault="00000000">
            <w:pPr>
              <w:rPr>
                <w:rFonts w:ascii="Calibri" w:eastAsia="等线 Light" w:hAnsi="Calibri" w:cs="Calibri"/>
                <w:kern w:val="2"/>
                <w:sz w:val="28"/>
                <w:szCs w:val="28"/>
                <w:lang w:val="pl-PL" w:eastAsia="en-US"/>
                <w14:ligatures w14:val="standardContextual"/>
              </w:rPr>
            </w:pPr>
            <w:r>
              <w:rPr>
                <w:sz w:val="28"/>
                <w:szCs w:val="28"/>
              </w:rPr>
              <w:t>No Matter What</w:t>
            </w:r>
          </w:p>
        </w:tc>
        <w:tc>
          <w:tcPr>
            <w:tcW w:w="5341" w:type="dxa"/>
          </w:tcPr>
          <w:p w14:paraId="725EC268" w14:textId="77777777" w:rsidR="00645A3A" w:rsidRDefault="00000000">
            <w:pPr>
              <w:rPr>
                <w:rFonts w:ascii="Calibri" w:eastAsia="等线 Light" w:hAnsi="Calibri" w:cs="Calibri"/>
                <w:kern w:val="2"/>
                <w:sz w:val="28"/>
                <w:szCs w:val="28"/>
                <w:lang w:val="pl-PL" w:eastAsia="en-US"/>
                <w14:ligatures w14:val="standardContextual"/>
              </w:rPr>
            </w:pPr>
            <w:r>
              <w:rPr>
                <w:sz w:val="28"/>
                <w:szCs w:val="28"/>
                <w:lang w:val="pl-PL"/>
              </w:rPr>
              <w:t>Kumuluje</w:t>
            </w:r>
            <w:r>
              <w:rPr>
                <w:sz w:val="28"/>
                <w:szCs w:val="28"/>
              </w:rPr>
              <w:t xml:space="preserve"> szanse na klik krytyczny</w:t>
            </w:r>
            <w:r>
              <w:rPr>
                <w:sz w:val="28"/>
                <w:szCs w:val="28"/>
                <w:lang w:val="pl-PL"/>
              </w:rPr>
              <w:t>. K</w:t>
            </w:r>
            <w:r>
              <w:rPr>
                <w:sz w:val="28"/>
                <w:szCs w:val="28"/>
              </w:rPr>
              <w:t xml:space="preserve">ażde kliknięcie niekrytyczne zwiększa szanse na </w:t>
            </w:r>
            <w:r>
              <w:rPr>
                <w:sz w:val="28"/>
                <w:szCs w:val="28"/>
                <w:lang w:val="pl-PL"/>
              </w:rPr>
              <w:t xml:space="preserve">kliknięcie </w:t>
            </w:r>
            <w:r>
              <w:rPr>
                <w:sz w:val="28"/>
                <w:szCs w:val="28"/>
              </w:rPr>
              <w:t>krytyczne</w:t>
            </w:r>
            <w:r>
              <w:rPr>
                <w:sz w:val="28"/>
                <w:szCs w:val="28"/>
                <w:lang w:val="pl-PL"/>
              </w:rPr>
              <w:t>.</w:t>
            </w:r>
          </w:p>
        </w:tc>
      </w:tr>
      <w:tr w:rsidR="00645A3A" w14:paraId="7B249148" w14:textId="77777777">
        <w:tc>
          <w:tcPr>
            <w:tcW w:w="5341" w:type="dxa"/>
          </w:tcPr>
          <w:p w14:paraId="2E8D33C0"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lastRenderedPageBreak/>
              <w:t>Chicken Dinner</w:t>
            </w:r>
          </w:p>
        </w:tc>
        <w:tc>
          <w:tcPr>
            <w:tcW w:w="5341" w:type="dxa"/>
          </w:tcPr>
          <w:p w14:paraId="7A070A56" w14:textId="77777777" w:rsidR="00645A3A" w:rsidRDefault="00000000">
            <w:pPr>
              <w:rPr>
                <w:rFonts w:ascii="Calibri" w:eastAsia="等线 Light" w:hAnsi="Calibri" w:cs="Calibri"/>
                <w:kern w:val="2"/>
                <w:sz w:val="28"/>
                <w:szCs w:val="28"/>
                <w:lang w:val="pl-PL" w:eastAsia="en-US"/>
                <w14:ligatures w14:val="standardContextual"/>
              </w:rPr>
            </w:pPr>
            <w:r>
              <w:rPr>
                <w:sz w:val="28"/>
                <w:szCs w:val="28"/>
                <w:lang w:val="pl-PL"/>
              </w:rPr>
              <w:t>Udany Skill Check jeszcze bardziej zwiększa ilość zasobów, a nieudany je zmniejsza.</w:t>
            </w:r>
          </w:p>
        </w:tc>
      </w:tr>
      <w:tr w:rsidR="00645A3A" w14:paraId="127DB0A1" w14:textId="77777777">
        <w:tc>
          <w:tcPr>
            <w:tcW w:w="5341" w:type="dxa"/>
          </w:tcPr>
          <w:p w14:paraId="44E663BA" w14:textId="77777777" w:rsidR="00645A3A" w:rsidRDefault="00000000">
            <w:pPr>
              <w:rPr>
                <w:rFonts w:ascii="Calibri" w:eastAsia="等线 Light" w:hAnsi="Calibri" w:cs="Calibri"/>
                <w:kern w:val="2"/>
                <w:sz w:val="28"/>
                <w:szCs w:val="28"/>
                <w:lang w:val="pl-PL" w:eastAsia="en-US"/>
                <w14:ligatures w14:val="standardContextual"/>
              </w:rPr>
            </w:pPr>
            <w:r>
              <w:rPr>
                <w:sz w:val="28"/>
                <w:szCs w:val="28"/>
              </w:rPr>
              <w:t>Hungry For More</w:t>
            </w:r>
          </w:p>
        </w:tc>
        <w:tc>
          <w:tcPr>
            <w:tcW w:w="5341" w:type="dxa"/>
          </w:tcPr>
          <w:p w14:paraId="558CB80D"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Zwiększa szansę na pojawienie się Skill Checka.</w:t>
            </w:r>
          </w:p>
        </w:tc>
      </w:tr>
      <w:tr w:rsidR="00645A3A" w14:paraId="50E06335" w14:textId="77777777">
        <w:tc>
          <w:tcPr>
            <w:tcW w:w="5341" w:type="dxa"/>
          </w:tcPr>
          <w:p w14:paraId="7AEDC529" w14:textId="77777777" w:rsidR="00645A3A" w:rsidRDefault="00000000">
            <w:pPr>
              <w:rPr>
                <w:rFonts w:ascii="Calibri" w:eastAsia="等线 Light" w:hAnsi="Calibri" w:cs="Calibri"/>
                <w:kern w:val="2"/>
                <w:sz w:val="28"/>
                <w:szCs w:val="28"/>
                <w:lang w:val="pl-PL" w:eastAsia="en-US"/>
                <w14:ligatures w14:val="standardContextual"/>
              </w:rPr>
            </w:pPr>
            <w:r>
              <w:rPr>
                <w:sz w:val="28"/>
                <w:szCs w:val="28"/>
              </w:rPr>
              <w:t>Always Winner</w:t>
            </w:r>
          </w:p>
        </w:tc>
        <w:tc>
          <w:tcPr>
            <w:tcW w:w="5341" w:type="dxa"/>
          </w:tcPr>
          <w:p w14:paraId="0EB1AA56"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Eliminuje efekty nieudanego Skill Checka.</w:t>
            </w:r>
          </w:p>
        </w:tc>
      </w:tr>
      <w:tr w:rsidR="00645A3A" w14:paraId="3D429395" w14:textId="77777777">
        <w:tc>
          <w:tcPr>
            <w:tcW w:w="5341" w:type="dxa"/>
          </w:tcPr>
          <w:p w14:paraId="4B4ACA69"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Symbiosis</w:t>
            </w:r>
          </w:p>
        </w:tc>
        <w:tc>
          <w:tcPr>
            <w:tcW w:w="5341" w:type="dxa"/>
          </w:tcPr>
          <w:p w14:paraId="0F43F60A"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Jeszcze bardziej, zwiększa szansę na pojawienie się Skill Checka.</w:t>
            </w:r>
          </w:p>
        </w:tc>
      </w:tr>
      <w:tr w:rsidR="00645A3A" w14:paraId="60C247D6" w14:textId="77777777">
        <w:tc>
          <w:tcPr>
            <w:tcW w:w="5341" w:type="dxa"/>
          </w:tcPr>
          <w:p w14:paraId="3E248C94" w14:textId="77777777" w:rsidR="00645A3A" w:rsidRDefault="00000000">
            <w:pPr>
              <w:rPr>
                <w:rFonts w:ascii="Calibri" w:eastAsia="等线 Light" w:hAnsi="Calibri" w:cs="Calibri"/>
                <w:kern w:val="2"/>
                <w:sz w:val="28"/>
                <w:szCs w:val="28"/>
                <w:lang w:val="pl-PL" w:eastAsia="en-US"/>
                <w14:ligatures w14:val="standardContextual"/>
              </w:rPr>
            </w:pPr>
            <w:r>
              <w:rPr>
                <w:sz w:val="28"/>
                <w:szCs w:val="28"/>
              </w:rPr>
              <w:t>Mortal Clicker</w:t>
            </w:r>
          </w:p>
        </w:tc>
        <w:tc>
          <w:tcPr>
            <w:tcW w:w="5341" w:type="dxa"/>
          </w:tcPr>
          <w:p w14:paraId="1B31CE41" w14:textId="77777777" w:rsidR="00645A3A" w:rsidRDefault="00000000">
            <w:pPr>
              <w:rPr>
                <w:rFonts w:ascii="Calibri" w:eastAsia="等线 Light" w:hAnsi="Calibri" w:cs="Calibri"/>
                <w:kern w:val="2"/>
                <w:sz w:val="28"/>
                <w:szCs w:val="28"/>
                <w:lang w:val="pl-PL" w:eastAsia="en-US"/>
                <w14:ligatures w14:val="standardContextual"/>
              </w:rPr>
            </w:pPr>
            <w:r>
              <w:rPr>
                <w:sz w:val="28"/>
                <w:szCs w:val="28"/>
              </w:rPr>
              <w:t xml:space="preserve">Każdy kolejny </w:t>
            </w:r>
            <w:r>
              <w:rPr>
                <w:sz w:val="28"/>
                <w:szCs w:val="28"/>
                <w:lang w:val="pl-PL"/>
              </w:rPr>
              <w:t>S</w:t>
            </w:r>
            <w:r>
              <w:rPr>
                <w:sz w:val="28"/>
                <w:szCs w:val="28"/>
              </w:rPr>
              <w:t xml:space="preserve">kill </w:t>
            </w:r>
            <w:r>
              <w:rPr>
                <w:sz w:val="28"/>
                <w:szCs w:val="28"/>
                <w:lang w:val="pl-PL"/>
              </w:rPr>
              <w:t>C</w:t>
            </w:r>
            <w:r>
              <w:rPr>
                <w:sz w:val="28"/>
                <w:szCs w:val="28"/>
              </w:rPr>
              <w:t xml:space="preserve">heck </w:t>
            </w:r>
            <w:r>
              <w:rPr>
                <w:sz w:val="28"/>
                <w:szCs w:val="28"/>
                <w:lang w:val="pl-PL"/>
              </w:rPr>
              <w:t>się kumuluje</w:t>
            </w:r>
            <w:r>
              <w:rPr>
                <w:sz w:val="28"/>
                <w:szCs w:val="28"/>
              </w:rPr>
              <w:t>. Im większ</w:t>
            </w:r>
            <w:r>
              <w:rPr>
                <w:sz w:val="28"/>
                <w:szCs w:val="28"/>
                <w:lang w:val="pl-PL"/>
              </w:rPr>
              <w:t>a</w:t>
            </w:r>
            <w:r>
              <w:rPr>
                <w:sz w:val="28"/>
                <w:szCs w:val="28"/>
              </w:rPr>
              <w:t xml:space="preserve"> </w:t>
            </w:r>
            <w:r>
              <w:rPr>
                <w:sz w:val="28"/>
                <w:szCs w:val="28"/>
                <w:lang w:val="pl-PL"/>
              </w:rPr>
              <w:t>kumulacja,</w:t>
            </w:r>
            <w:r>
              <w:rPr>
                <w:sz w:val="28"/>
                <w:szCs w:val="28"/>
              </w:rPr>
              <w:t xml:space="preserve"> tym więcej punktów za klik</w:t>
            </w:r>
            <w:r>
              <w:rPr>
                <w:sz w:val="28"/>
                <w:szCs w:val="28"/>
                <w:lang w:val="pl-PL"/>
              </w:rPr>
              <w:t>. Resetuje się po nieudanym Skill Checku</w:t>
            </w:r>
          </w:p>
        </w:tc>
      </w:tr>
      <w:tr w:rsidR="00645A3A" w14:paraId="4E72B914" w14:textId="77777777">
        <w:tc>
          <w:tcPr>
            <w:tcW w:w="5341" w:type="dxa"/>
          </w:tcPr>
          <w:p w14:paraId="184ACDBD"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Champion of Clicks</w:t>
            </w:r>
          </w:p>
        </w:tc>
        <w:tc>
          <w:tcPr>
            <w:tcW w:w="5341" w:type="dxa"/>
          </w:tcPr>
          <w:p w14:paraId="08C37BD8"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Po trzech udanych Skill Checkach pod rząd, zwiększa chwilowo szansę na krytyczne kliknięcie do 100%.</w:t>
            </w:r>
          </w:p>
        </w:tc>
      </w:tr>
    </w:tbl>
    <w:p w14:paraId="2233032B" w14:textId="77777777" w:rsidR="00645A3A" w:rsidRDefault="00645A3A">
      <w:pPr>
        <w:rPr>
          <w:rFonts w:ascii="Calibri Light" w:eastAsia="等线 Light" w:hAnsi="Calibri Light" w:cs="Times New Roman"/>
          <w:color w:val="F4B083" w:themeColor="accent2" w:themeTint="99"/>
          <w:kern w:val="2"/>
          <w:sz w:val="28"/>
          <w:szCs w:val="28"/>
          <w:lang w:val="pl-PL" w:eastAsia="en-US"/>
          <w14:ligatures w14:val="standardContextual"/>
        </w:rPr>
      </w:pPr>
    </w:p>
    <w:p w14:paraId="1A0D465D" w14:textId="77777777" w:rsidR="00645A3A" w:rsidRDefault="00000000">
      <w:pPr>
        <w:rPr>
          <w:rFonts w:ascii="Calibri Light" w:eastAsia="等线 Light" w:hAnsi="Calibri Light" w:cs="Times New Roman"/>
          <w:color w:val="F4B083" w:themeColor="accent2" w:themeTint="99"/>
          <w:kern w:val="2"/>
          <w:sz w:val="28"/>
          <w:szCs w:val="28"/>
          <w:lang w:val="pl-PL" w:eastAsia="en-US"/>
          <w14:ligatures w14:val="standardContextual"/>
        </w:rPr>
      </w:pPr>
      <w:r>
        <w:rPr>
          <w:rFonts w:ascii="Calibri Light" w:eastAsia="等线 Light" w:hAnsi="Calibri Light" w:cs="Times New Roman"/>
          <w:color w:val="F4B083" w:themeColor="accent2" w:themeTint="99"/>
          <w:kern w:val="2"/>
          <w:sz w:val="28"/>
          <w:szCs w:val="28"/>
          <w:lang w:val="pl-PL" w:eastAsia="en-US"/>
          <w14:ligatures w14:val="standardContextual"/>
        </w:rPr>
        <w:t>Automatron</w:t>
      </w:r>
    </w:p>
    <w:p w14:paraId="0A512B0A" w14:textId="77777777" w:rsidR="00645A3A" w:rsidRDefault="00645A3A">
      <w:pPr>
        <w:rPr>
          <w:rFonts w:ascii="Calibri Light" w:eastAsia="等线 Light" w:hAnsi="Calibri Light" w:cs="Times New Roman"/>
          <w:color w:val="F4B083" w:themeColor="accent2" w:themeTint="99"/>
          <w:kern w:val="2"/>
          <w:sz w:val="28"/>
          <w:szCs w:val="28"/>
          <w:lang w:val="pl-PL" w:eastAsia="en-US"/>
          <w14:ligatures w14:val="standardContextual"/>
        </w:rPr>
      </w:pPr>
    </w:p>
    <w:tbl>
      <w:tblPr>
        <w:tblStyle w:val="Tabela-Siatka"/>
        <w:tblW w:w="0" w:type="auto"/>
        <w:tblLook w:val="04A0" w:firstRow="1" w:lastRow="0" w:firstColumn="1" w:lastColumn="0" w:noHBand="0" w:noVBand="1"/>
      </w:tblPr>
      <w:tblGrid>
        <w:gridCol w:w="5341"/>
        <w:gridCol w:w="5341"/>
      </w:tblGrid>
      <w:tr w:rsidR="00645A3A" w14:paraId="2C03AFA9" w14:textId="77777777">
        <w:tc>
          <w:tcPr>
            <w:tcW w:w="5341" w:type="dxa"/>
          </w:tcPr>
          <w:p w14:paraId="66ECDC86"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Nazwa umiejętności</w:t>
            </w:r>
          </w:p>
        </w:tc>
        <w:tc>
          <w:tcPr>
            <w:tcW w:w="5341" w:type="dxa"/>
          </w:tcPr>
          <w:p w14:paraId="27D4DBDF"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Opis efektu</w:t>
            </w:r>
          </w:p>
        </w:tc>
      </w:tr>
      <w:tr w:rsidR="00645A3A" w14:paraId="4B755CEC" w14:textId="77777777">
        <w:tc>
          <w:tcPr>
            <w:tcW w:w="5341" w:type="dxa"/>
          </w:tcPr>
          <w:p w14:paraId="2476C255"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Entrepreneur</w:t>
            </w:r>
          </w:p>
        </w:tc>
        <w:tc>
          <w:tcPr>
            <w:tcW w:w="5341" w:type="dxa"/>
          </w:tcPr>
          <w:p w14:paraId="7B0A0BD8"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Zwiększa ilość zdobywanych zasobów przez fabryki w zależności od ilości zakupionych fabryk. (Im więcej fabryk tym większy zysk zasobów)</w:t>
            </w:r>
          </w:p>
        </w:tc>
      </w:tr>
      <w:tr w:rsidR="00645A3A" w14:paraId="12B5B7D3" w14:textId="77777777">
        <w:tc>
          <w:tcPr>
            <w:tcW w:w="5341" w:type="dxa"/>
          </w:tcPr>
          <w:p w14:paraId="707AA286"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Push to the limit</w:t>
            </w:r>
          </w:p>
        </w:tc>
        <w:tc>
          <w:tcPr>
            <w:tcW w:w="5341" w:type="dxa"/>
          </w:tcPr>
          <w:p w14:paraId="2BB9D1E3"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Dodatkowo zwiększa limit zasobów.</w:t>
            </w:r>
          </w:p>
        </w:tc>
      </w:tr>
      <w:tr w:rsidR="00645A3A" w14:paraId="1A57AF68" w14:textId="77777777">
        <w:tc>
          <w:tcPr>
            <w:tcW w:w="5341" w:type="dxa"/>
          </w:tcPr>
          <w:p w14:paraId="6059E2A1"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Reaction Test</w:t>
            </w:r>
          </w:p>
        </w:tc>
        <w:tc>
          <w:tcPr>
            <w:tcW w:w="5341" w:type="dxa"/>
          </w:tcPr>
          <w:p w14:paraId="7358378A"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Skill Checki mogą pojawić się losowo w czasie, zamiast przy kliknięciach.</w:t>
            </w:r>
          </w:p>
        </w:tc>
      </w:tr>
      <w:tr w:rsidR="00645A3A" w14:paraId="7B361AB3" w14:textId="77777777">
        <w:tc>
          <w:tcPr>
            <w:tcW w:w="5341" w:type="dxa"/>
          </w:tcPr>
          <w:p w14:paraId="30F0EF71"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Unskilled Predator</w:t>
            </w:r>
          </w:p>
        </w:tc>
        <w:tc>
          <w:tcPr>
            <w:tcW w:w="5341" w:type="dxa"/>
          </w:tcPr>
          <w:p w14:paraId="261E808B"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Nieudany Skill Check zwiększa zdobywanie zasobów z fabryk.</w:t>
            </w:r>
          </w:p>
        </w:tc>
      </w:tr>
      <w:tr w:rsidR="00645A3A" w14:paraId="6B373E27" w14:textId="77777777">
        <w:tc>
          <w:tcPr>
            <w:tcW w:w="5341" w:type="dxa"/>
          </w:tcPr>
          <w:p w14:paraId="65AB4CCC"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One for Everyone</w:t>
            </w:r>
          </w:p>
        </w:tc>
        <w:tc>
          <w:tcPr>
            <w:tcW w:w="5341" w:type="dxa"/>
          </w:tcPr>
          <w:p w14:paraId="77AE0D0A"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Znacząco zwiększa zdobywanie zasobów wszystkich fabryk.</w:t>
            </w:r>
          </w:p>
        </w:tc>
      </w:tr>
      <w:tr w:rsidR="00645A3A" w14:paraId="39C479D4" w14:textId="77777777">
        <w:tc>
          <w:tcPr>
            <w:tcW w:w="5341" w:type="dxa"/>
          </w:tcPr>
          <w:p w14:paraId="41585262"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What Eyes Don’t See</w:t>
            </w:r>
          </w:p>
        </w:tc>
        <w:tc>
          <w:tcPr>
            <w:tcW w:w="5341" w:type="dxa"/>
          </w:tcPr>
          <w:p w14:paraId="745D48F3"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Fabryki z wszystkich lokalizacji oprócz obecnej mają zwiększone zdobywanie zasobów.</w:t>
            </w:r>
          </w:p>
        </w:tc>
      </w:tr>
      <w:tr w:rsidR="00645A3A" w14:paraId="284EF113" w14:textId="77777777">
        <w:tc>
          <w:tcPr>
            <w:tcW w:w="5341" w:type="dxa"/>
          </w:tcPr>
          <w:p w14:paraId="4182950E"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Passive Agressive</w:t>
            </w:r>
          </w:p>
        </w:tc>
        <w:tc>
          <w:tcPr>
            <w:tcW w:w="5341" w:type="dxa"/>
          </w:tcPr>
          <w:p w14:paraId="499D0829"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Nakłada efekt zwiększonego z czasem wydobywania dla obecnej fabryki, gdy gracz nie klika.</w:t>
            </w:r>
          </w:p>
        </w:tc>
      </w:tr>
      <w:tr w:rsidR="00645A3A" w14:paraId="0811D955" w14:textId="77777777">
        <w:tc>
          <w:tcPr>
            <w:tcW w:w="5341" w:type="dxa"/>
          </w:tcPr>
          <w:p w14:paraId="77833A1E"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Multitasking</w:t>
            </w:r>
          </w:p>
        </w:tc>
        <w:tc>
          <w:tcPr>
            <w:tcW w:w="5341" w:type="dxa"/>
          </w:tcPr>
          <w:p w14:paraId="00599766"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(Odnosnie Passive Agressive) Gracz może klikać, ale efekt wydobywania zwiększa się wolniej.</w:t>
            </w:r>
          </w:p>
        </w:tc>
      </w:tr>
      <w:tr w:rsidR="00645A3A" w14:paraId="454FC151" w14:textId="77777777">
        <w:tc>
          <w:tcPr>
            <w:tcW w:w="5341" w:type="dxa"/>
          </w:tcPr>
          <w:p w14:paraId="2FCB4AFA"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Christmas Bonus</w:t>
            </w:r>
          </w:p>
        </w:tc>
        <w:tc>
          <w:tcPr>
            <w:tcW w:w="5341" w:type="dxa"/>
          </w:tcPr>
          <w:p w14:paraId="25082A69"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(Odnosnie Passive Agressive) efekt wpływa na wszystkie fabryki.</w:t>
            </w:r>
          </w:p>
        </w:tc>
      </w:tr>
      <w:tr w:rsidR="00645A3A" w14:paraId="407F1E40" w14:textId="77777777">
        <w:tc>
          <w:tcPr>
            <w:tcW w:w="5341" w:type="dxa"/>
          </w:tcPr>
          <w:p w14:paraId="1FB82758"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Hungry Wolf</w:t>
            </w:r>
          </w:p>
        </w:tc>
        <w:tc>
          <w:tcPr>
            <w:tcW w:w="5341" w:type="dxa"/>
          </w:tcPr>
          <w:p w14:paraId="76CA0DC4"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Im mniej posiadanego zasobu, tym większe wydobycie fabryk.</w:t>
            </w:r>
          </w:p>
        </w:tc>
      </w:tr>
    </w:tbl>
    <w:p w14:paraId="67B85570" w14:textId="77777777" w:rsidR="00645A3A" w:rsidRDefault="00645A3A">
      <w:pPr>
        <w:rPr>
          <w:rFonts w:ascii="Calibri Light" w:eastAsia="等线 Light" w:hAnsi="Calibri Light" w:cs="Times New Roman"/>
          <w:color w:val="F4B083" w:themeColor="accent2" w:themeTint="99"/>
          <w:kern w:val="2"/>
          <w:sz w:val="28"/>
          <w:szCs w:val="28"/>
          <w:lang w:val="pl-PL" w:eastAsia="en-US"/>
          <w14:ligatures w14:val="standardContextual"/>
        </w:rPr>
      </w:pPr>
    </w:p>
    <w:p w14:paraId="25B2A1E0" w14:textId="77777777" w:rsidR="00645A3A" w:rsidRDefault="00645A3A">
      <w:pPr>
        <w:rPr>
          <w:rFonts w:ascii="Calibri Light" w:eastAsia="等线 Light" w:hAnsi="Calibri Light" w:cs="Times New Roman"/>
          <w:color w:val="F4B083" w:themeColor="accent2" w:themeTint="99"/>
          <w:kern w:val="2"/>
          <w:sz w:val="28"/>
          <w:szCs w:val="28"/>
          <w:lang w:val="pl-PL" w:eastAsia="en-US"/>
          <w14:ligatures w14:val="standardContextual"/>
        </w:rPr>
      </w:pPr>
    </w:p>
    <w:p w14:paraId="50F8CF56" w14:textId="77777777" w:rsidR="00645A3A" w:rsidRDefault="00645A3A">
      <w:pPr>
        <w:rPr>
          <w:rFonts w:ascii="Calibri Light" w:eastAsia="等线 Light" w:hAnsi="Calibri Light" w:cs="Times New Roman"/>
          <w:color w:val="F4B083" w:themeColor="accent2" w:themeTint="99"/>
          <w:kern w:val="2"/>
          <w:sz w:val="28"/>
          <w:szCs w:val="28"/>
          <w:lang w:val="pl-PL" w:eastAsia="en-US"/>
          <w14:ligatures w14:val="standardContextual"/>
        </w:rPr>
      </w:pPr>
    </w:p>
    <w:p w14:paraId="74370296" w14:textId="77777777" w:rsidR="00645A3A" w:rsidRDefault="00000000">
      <w:pPr>
        <w:rPr>
          <w:rFonts w:ascii="Calibri Light" w:eastAsia="等线 Light" w:hAnsi="Calibri Light" w:cs="Times New Roman"/>
          <w:color w:val="F4B083" w:themeColor="accent2" w:themeTint="99"/>
          <w:kern w:val="2"/>
          <w:sz w:val="28"/>
          <w:szCs w:val="28"/>
          <w:lang w:val="pl-PL" w:eastAsia="en-US"/>
          <w14:ligatures w14:val="standardContextual"/>
        </w:rPr>
      </w:pPr>
      <w:r>
        <w:rPr>
          <w:rFonts w:ascii="Calibri Light" w:eastAsia="等线 Light" w:hAnsi="Calibri Light" w:cs="Times New Roman"/>
          <w:color w:val="F4B083" w:themeColor="accent2" w:themeTint="99"/>
          <w:kern w:val="2"/>
          <w:sz w:val="28"/>
          <w:szCs w:val="28"/>
          <w:lang w:val="pl-PL" w:eastAsia="en-US"/>
          <w14:ligatures w14:val="standardContextual"/>
        </w:rPr>
        <w:lastRenderedPageBreak/>
        <w:t>Jack of all Clicks</w:t>
      </w:r>
    </w:p>
    <w:p w14:paraId="7D6B275B" w14:textId="77777777" w:rsidR="00645A3A" w:rsidRDefault="00645A3A">
      <w:pPr>
        <w:rPr>
          <w:rFonts w:ascii="Calibri Light" w:eastAsia="等线 Light" w:hAnsi="Calibri Light" w:cs="Times New Roman"/>
          <w:color w:val="F4B083" w:themeColor="accent2" w:themeTint="99"/>
          <w:kern w:val="2"/>
          <w:sz w:val="28"/>
          <w:szCs w:val="28"/>
          <w:lang w:val="pl-PL" w:eastAsia="en-US"/>
          <w14:ligatures w14:val="standardContextual"/>
        </w:rPr>
      </w:pPr>
    </w:p>
    <w:tbl>
      <w:tblPr>
        <w:tblStyle w:val="Tabela-Siatka"/>
        <w:tblW w:w="0" w:type="auto"/>
        <w:tblLook w:val="04A0" w:firstRow="1" w:lastRow="0" w:firstColumn="1" w:lastColumn="0" w:noHBand="0" w:noVBand="1"/>
      </w:tblPr>
      <w:tblGrid>
        <w:gridCol w:w="5341"/>
        <w:gridCol w:w="5341"/>
      </w:tblGrid>
      <w:tr w:rsidR="00645A3A" w14:paraId="745FD8BE" w14:textId="77777777">
        <w:tc>
          <w:tcPr>
            <w:tcW w:w="5341" w:type="dxa"/>
          </w:tcPr>
          <w:p w14:paraId="12D1B96F"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Nazwa umiejętności</w:t>
            </w:r>
          </w:p>
        </w:tc>
        <w:tc>
          <w:tcPr>
            <w:tcW w:w="5341" w:type="dxa"/>
          </w:tcPr>
          <w:p w14:paraId="12C3960B"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Opis efektu</w:t>
            </w:r>
          </w:p>
        </w:tc>
      </w:tr>
      <w:tr w:rsidR="00645A3A" w14:paraId="79322C47" w14:textId="77777777">
        <w:tc>
          <w:tcPr>
            <w:tcW w:w="5341" w:type="dxa"/>
          </w:tcPr>
          <w:p w14:paraId="1C0AEC6F"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Shark</w:t>
            </w:r>
          </w:p>
        </w:tc>
        <w:tc>
          <w:tcPr>
            <w:tcW w:w="5341" w:type="dxa"/>
          </w:tcPr>
          <w:p w14:paraId="6A1D1817"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Zwiększa ilość złota otrzymywanego za sprzedaż zasobu.</w:t>
            </w:r>
          </w:p>
        </w:tc>
      </w:tr>
      <w:tr w:rsidR="00645A3A" w14:paraId="7922DCED" w14:textId="77777777">
        <w:tc>
          <w:tcPr>
            <w:tcW w:w="5341" w:type="dxa"/>
          </w:tcPr>
          <w:p w14:paraId="14D99EA6"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Marketplace Genius</w:t>
            </w:r>
          </w:p>
        </w:tc>
        <w:tc>
          <w:tcPr>
            <w:tcW w:w="5341" w:type="dxa"/>
          </w:tcPr>
          <w:p w14:paraId="7BA80DB5"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Udany Skill Check chwilowo zwiększa ilość złota otrzymywanego za sprzedaż zasobu.</w:t>
            </w:r>
          </w:p>
        </w:tc>
      </w:tr>
      <w:tr w:rsidR="00645A3A" w14:paraId="6A195B00" w14:textId="77777777">
        <w:tc>
          <w:tcPr>
            <w:tcW w:w="5341" w:type="dxa"/>
          </w:tcPr>
          <w:p w14:paraId="498259D2"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Hard Worker</w:t>
            </w:r>
          </w:p>
        </w:tc>
        <w:tc>
          <w:tcPr>
            <w:tcW w:w="5341" w:type="dxa"/>
          </w:tcPr>
          <w:p w14:paraId="28BCB285"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Każdy udany Skill Check zwiększa ilość złota otrzymywanego za sprzedaż zasobu. Efekt resetuje się w momencie nieudanego Skill Checka.</w:t>
            </w:r>
          </w:p>
        </w:tc>
      </w:tr>
      <w:tr w:rsidR="00645A3A" w14:paraId="45B6E7BA" w14:textId="77777777">
        <w:tc>
          <w:tcPr>
            <w:tcW w:w="5341" w:type="dxa"/>
          </w:tcPr>
          <w:p w14:paraId="69C5022A"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Addict</w:t>
            </w:r>
          </w:p>
        </w:tc>
        <w:tc>
          <w:tcPr>
            <w:tcW w:w="5341" w:type="dxa"/>
          </w:tcPr>
          <w:p w14:paraId="45F0E611"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Zwiększa efektywność mikstur.</w:t>
            </w:r>
          </w:p>
        </w:tc>
      </w:tr>
      <w:tr w:rsidR="00645A3A" w14:paraId="53CBBE6C" w14:textId="77777777">
        <w:tc>
          <w:tcPr>
            <w:tcW w:w="5341" w:type="dxa"/>
          </w:tcPr>
          <w:p w14:paraId="14E4A456"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Death Dose</w:t>
            </w:r>
          </w:p>
        </w:tc>
        <w:tc>
          <w:tcPr>
            <w:tcW w:w="5341" w:type="dxa"/>
          </w:tcPr>
          <w:p w14:paraId="228141F3" w14:textId="4A7C912F"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Mikstury mogą nakładać się na siebie</w:t>
            </w:r>
            <w:r w:rsidR="00337D85">
              <w:rPr>
                <w:rFonts w:ascii="Calibri" w:eastAsia="等线 Light" w:hAnsi="Calibri" w:cs="Calibri"/>
                <w:kern w:val="2"/>
                <w:sz w:val="28"/>
                <w:szCs w:val="28"/>
                <w:lang w:val="pl-PL" w:eastAsia="en-US"/>
                <w14:ligatures w14:val="standardContextual"/>
              </w:rPr>
              <w:t xml:space="preserve"> maksymalnie 5 mikstur tego samego typu naraz</w:t>
            </w:r>
            <w:r>
              <w:rPr>
                <w:rFonts w:ascii="Calibri" w:eastAsia="等线 Light" w:hAnsi="Calibri" w:cs="Calibri"/>
                <w:kern w:val="2"/>
                <w:sz w:val="28"/>
                <w:szCs w:val="28"/>
                <w:lang w:val="pl-PL" w:eastAsia="en-US"/>
                <w14:ligatures w14:val="standardContextual"/>
              </w:rPr>
              <w:t>.</w:t>
            </w:r>
          </w:p>
        </w:tc>
      </w:tr>
      <w:tr w:rsidR="00645A3A" w14:paraId="3DBD034E" w14:textId="77777777">
        <w:tc>
          <w:tcPr>
            <w:tcW w:w="5341" w:type="dxa"/>
          </w:tcPr>
          <w:p w14:paraId="4A552973"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Lucky Bastard</w:t>
            </w:r>
          </w:p>
        </w:tc>
        <w:tc>
          <w:tcPr>
            <w:tcW w:w="5341" w:type="dxa"/>
          </w:tcPr>
          <w:p w14:paraId="4023F00D"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Nieudany Skill Check ma szansę na przyznanie efektu losowej mikstury.</w:t>
            </w:r>
          </w:p>
        </w:tc>
      </w:tr>
      <w:tr w:rsidR="00645A3A" w14:paraId="43B2DCA9" w14:textId="77777777">
        <w:tc>
          <w:tcPr>
            <w:tcW w:w="5341" w:type="dxa"/>
          </w:tcPr>
          <w:p w14:paraId="1734A659"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Just Bastard</w:t>
            </w:r>
          </w:p>
        </w:tc>
        <w:tc>
          <w:tcPr>
            <w:tcW w:w="5341" w:type="dxa"/>
          </w:tcPr>
          <w:p w14:paraId="59DE6418"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Nieudany Skill Check gwarantuje szansę na przyznanie efektu losowej mikstury.</w:t>
            </w:r>
          </w:p>
        </w:tc>
      </w:tr>
      <w:tr w:rsidR="00645A3A" w14:paraId="7C984035" w14:textId="77777777">
        <w:tc>
          <w:tcPr>
            <w:tcW w:w="5341" w:type="dxa"/>
          </w:tcPr>
          <w:p w14:paraId="3FC82778"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Fail To Win</w:t>
            </w:r>
          </w:p>
        </w:tc>
        <w:tc>
          <w:tcPr>
            <w:tcW w:w="5341" w:type="dxa"/>
          </w:tcPr>
          <w:p w14:paraId="7C9F0BE5"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Nieudany Skill Check chwilowo zwiększa ilość zdobywanych punktów doświadczenia.</w:t>
            </w:r>
          </w:p>
        </w:tc>
      </w:tr>
      <w:tr w:rsidR="00645A3A" w14:paraId="691A539C" w14:textId="77777777">
        <w:tc>
          <w:tcPr>
            <w:tcW w:w="5341" w:type="dxa"/>
          </w:tcPr>
          <w:p w14:paraId="77E4205F"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Failure Grind</w:t>
            </w:r>
          </w:p>
        </w:tc>
        <w:tc>
          <w:tcPr>
            <w:tcW w:w="5341" w:type="dxa"/>
          </w:tcPr>
          <w:p w14:paraId="05BAC4BE"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Każdy nieudany Skill Check zwiększa ilość zdobywanych punktów doświadczenia. Efekt resetuje się w momencie nieudanego Skill Checka.</w:t>
            </w:r>
          </w:p>
        </w:tc>
      </w:tr>
      <w:tr w:rsidR="00645A3A" w14:paraId="514F3B39" w14:textId="77777777">
        <w:tc>
          <w:tcPr>
            <w:tcW w:w="5341" w:type="dxa"/>
          </w:tcPr>
          <w:p w14:paraId="3206766B"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Micheal Scott</w:t>
            </w:r>
          </w:p>
        </w:tc>
        <w:tc>
          <w:tcPr>
            <w:tcW w:w="5341" w:type="dxa"/>
          </w:tcPr>
          <w:p w14:paraId="3CF9AC2E"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Gdy gracz osiągnie limit danego zasobu, to ten zasób natychmiast zostanie sprzedany.</w:t>
            </w:r>
          </w:p>
        </w:tc>
      </w:tr>
    </w:tbl>
    <w:p w14:paraId="679FE3BA" w14:textId="77777777" w:rsidR="00645A3A" w:rsidRDefault="00645A3A">
      <w:pPr>
        <w:rPr>
          <w:rFonts w:ascii="Calibri" w:eastAsia="等线 Light" w:hAnsi="Calibri" w:cs="Calibri"/>
          <w:kern w:val="2"/>
          <w:sz w:val="28"/>
          <w:szCs w:val="28"/>
          <w:lang w:val="pl-PL" w:eastAsia="en-US"/>
          <w14:ligatures w14:val="standardContextual"/>
        </w:rPr>
      </w:pPr>
    </w:p>
    <w:p w14:paraId="7BF05798" w14:textId="77777777" w:rsidR="00645A3A" w:rsidRDefault="00645A3A">
      <w:pPr>
        <w:rPr>
          <w:rFonts w:ascii="Calibri" w:eastAsia="等线 Light" w:hAnsi="Calibri" w:cs="Calibri"/>
          <w:kern w:val="2"/>
          <w:sz w:val="28"/>
          <w:szCs w:val="28"/>
          <w:lang w:val="pl-PL" w:eastAsia="en-US"/>
          <w14:ligatures w14:val="standardContextual"/>
        </w:rPr>
      </w:pPr>
    </w:p>
    <w:p w14:paraId="4E5D5A2E" w14:textId="77777777" w:rsidR="00645A3A" w:rsidRDefault="00000000">
      <w:pPr>
        <w:rPr>
          <w:rFonts w:ascii="Calibri Light" w:eastAsia="等线 Light" w:hAnsi="Calibri Light" w:cs="Times New Roman"/>
          <w:color w:val="2F5496"/>
          <w:kern w:val="2"/>
          <w:sz w:val="32"/>
          <w:szCs w:val="32"/>
          <w:lang w:val="pl-PL" w:eastAsia="en-US"/>
          <w14:ligatures w14:val="standardContextual"/>
        </w:rPr>
      </w:pPr>
      <w:r>
        <w:rPr>
          <w:rFonts w:ascii="Calibri Light" w:eastAsia="等线 Light" w:hAnsi="Calibri Light" w:cs="Times New Roman"/>
          <w:color w:val="2F5496"/>
          <w:kern w:val="2"/>
          <w:sz w:val="32"/>
          <w:szCs w:val="32"/>
          <w:lang w:val="pl-PL" w:eastAsia="en-US"/>
          <w14:ligatures w14:val="standardContextual"/>
        </w:rPr>
        <w:t>Prestiż</w:t>
      </w:r>
    </w:p>
    <w:p w14:paraId="6E596934" w14:textId="77777777" w:rsidR="00645A3A" w:rsidRDefault="00645A3A">
      <w:pPr>
        <w:rPr>
          <w:rFonts w:ascii="Calibri Light" w:eastAsia="等线 Light" w:hAnsi="Calibri Light" w:cs="Times New Roman"/>
          <w:color w:val="2F5496"/>
          <w:kern w:val="2"/>
          <w:sz w:val="32"/>
          <w:szCs w:val="32"/>
          <w:lang w:val="pl-PL" w:eastAsia="en-US"/>
          <w14:ligatures w14:val="standardContextual"/>
        </w:rPr>
      </w:pPr>
    </w:p>
    <w:p w14:paraId="7725EF91"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 xml:space="preserve">Gdy gracz osiągnie 20 poziom, odblokowany zostaje system prestiżu. Sygnalizowane jest to zmianą koloru paska doświadczenia na pomarańczowy. Prestiż umożliwia graczowi wyzerowanie swojego postępu w zamian za bonusy w zależności od drzewka umiejętności, w które gracz najwięcej zainwestował. Wykonanie prestiżu kosztuję określoną ilość złota, </w:t>
      </w:r>
    </w:p>
    <w:p w14:paraId="05647B4D"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a otrzymany bonus wzrasta z każdym prestiżem.</w:t>
      </w:r>
    </w:p>
    <w:p w14:paraId="7ADAE28E" w14:textId="77777777" w:rsidR="00645A3A" w:rsidRDefault="00645A3A">
      <w:pPr>
        <w:rPr>
          <w:rFonts w:ascii="Calibri" w:eastAsia="等线 Light" w:hAnsi="Calibri" w:cs="Calibri"/>
          <w:kern w:val="2"/>
          <w:sz w:val="28"/>
          <w:szCs w:val="28"/>
          <w:lang w:val="pl-PL" w:eastAsia="en-US"/>
          <w14:ligatures w14:val="standardContextual"/>
        </w:rPr>
      </w:pPr>
    </w:p>
    <w:tbl>
      <w:tblPr>
        <w:tblStyle w:val="Tabela-Siatka"/>
        <w:tblW w:w="0" w:type="auto"/>
        <w:tblLook w:val="04A0" w:firstRow="1" w:lastRow="0" w:firstColumn="1" w:lastColumn="0" w:noHBand="0" w:noVBand="1"/>
      </w:tblPr>
      <w:tblGrid>
        <w:gridCol w:w="5341"/>
        <w:gridCol w:w="5341"/>
      </w:tblGrid>
      <w:tr w:rsidR="00645A3A" w14:paraId="58A316D2" w14:textId="77777777">
        <w:tc>
          <w:tcPr>
            <w:tcW w:w="5341" w:type="dxa"/>
          </w:tcPr>
          <w:p w14:paraId="3A325A85"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Drzewko umiejętności</w:t>
            </w:r>
          </w:p>
        </w:tc>
        <w:tc>
          <w:tcPr>
            <w:tcW w:w="5341" w:type="dxa"/>
          </w:tcPr>
          <w:p w14:paraId="38C780C0"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Bonus</w:t>
            </w:r>
          </w:p>
        </w:tc>
      </w:tr>
      <w:tr w:rsidR="00645A3A" w14:paraId="1D9F29D4" w14:textId="77777777">
        <w:tc>
          <w:tcPr>
            <w:tcW w:w="5341" w:type="dxa"/>
          </w:tcPr>
          <w:p w14:paraId="03AF64AA"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One Click Army</w:t>
            </w:r>
          </w:p>
        </w:tc>
        <w:tc>
          <w:tcPr>
            <w:tcW w:w="5341" w:type="dxa"/>
          </w:tcPr>
          <w:p w14:paraId="7AB57039"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Więcej zasobów za kliknięcia.</w:t>
            </w:r>
          </w:p>
        </w:tc>
      </w:tr>
      <w:tr w:rsidR="00645A3A" w14:paraId="48A965F6" w14:textId="77777777">
        <w:tc>
          <w:tcPr>
            <w:tcW w:w="5341" w:type="dxa"/>
          </w:tcPr>
          <w:p w14:paraId="7E146BE0"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Automatron</w:t>
            </w:r>
          </w:p>
        </w:tc>
        <w:tc>
          <w:tcPr>
            <w:tcW w:w="5341" w:type="dxa"/>
          </w:tcPr>
          <w:p w14:paraId="707B639D"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Więcej zasobów wydobytych przez fabryki.</w:t>
            </w:r>
          </w:p>
        </w:tc>
      </w:tr>
      <w:tr w:rsidR="00645A3A" w14:paraId="561442FC" w14:textId="77777777">
        <w:tc>
          <w:tcPr>
            <w:tcW w:w="5341" w:type="dxa"/>
          </w:tcPr>
          <w:p w14:paraId="25B965CF"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Jack of All Clicks</w:t>
            </w:r>
          </w:p>
        </w:tc>
        <w:tc>
          <w:tcPr>
            <w:tcW w:w="5341" w:type="dxa"/>
          </w:tcPr>
          <w:p w14:paraId="54838F10" w14:textId="77777777"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Więcej złota za sprzedaż zasobów.</w:t>
            </w:r>
          </w:p>
        </w:tc>
      </w:tr>
    </w:tbl>
    <w:p w14:paraId="2EC5FD11" w14:textId="56F87535"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br w:type="page"/>
      </w:r>
    </w:p>
    <w:p w14:paraId="7C8A407A" w14:textId="77777777" w:rsidR="00645A3A" w:rsidRDefault="00000000">
      <w:pPr>
        <w:keepNext/>
        <w:keepLines/>
        <w:numPr>
          <w:ilvl w:val="0"/>
          <w:numId w:val="1"/>
        </w:numPr>
        <w:spacing w:before="360" w:after="80" w:line="278" w:lineRule="auto"/>
        <w:outlineLvl w:val="0"/>
        <w:rPr>
          <w:rFonts w:asciiTheme="majorHAnsi" w:eastAsia="等线 Light" w:hAnsiTheme="majorHAnsi" w:cs="Calibri"/>
          <w:color w:val="2F5496"/>
          <w:kern w:val="2"/>
          <w:sz w:val="40"/>
          <w:szCs w:val="40"/>
          <w:lang w:val="pl-PL" w:eastAsia="en-US"/>
          <w14:ligatures w14:val="standardContextual"/>
        </w:rPr>
      </w:pPr>
      <w:r>
        <w:rPr>
          <w:rFonts w:asciiTheme="majorHAnsi" w:eastAsia="等线 Light" w:hAnsiTheme="majorHAnsi" w:cs="Calibri"/>
          <w:color w:val="2F5496"/>
          <w:kern w:val="2"/>
          <w:sz w:val="40"/>
          <w:szCs w:val="40"/>
          <w:lang w:val="pl-PL" w:eastAsia="en-US"/>
          <w14:ligatures w14:val="standardContextual"/>
        </w:rPr>
        <w:lastRenderedPageBreak/>
        <w:t>Interfejs użytkownika</w:t>
      </w:r>
    </w:p>
    <w:p w14:paraId="5ED87736" w14:textId="77777777" w:rsidR="00645A3A" w:rsidRDefault="00000000">
      <w:pPr>
        <w:keepNext/>
        <w:keepLines/>
        <w:spacing w:before="360" w:after="80" w:line="278" w:lineRule="auto"/>
        <w:outlineLvl w:val="0"/>
        <w:rPr>
          <w:rFonts w:asciiTheme="majorHAnsi" w:eastAsia="等线 Light" w:hAnsiTheme="majorHAnsi" w:cs="Calibri"/>
          <w:color w:val="2F5496"/>
          <w:kern w:val="2"/>
          <w:sz w:val="32"/>
          <w:szCs w:val="32"/>
          <w:lang w:val="pl-PL" w:eastAsia="en-US"/>
          <w14:ligatures w14:val="standardContextual"/>
        </w:rPr>
      </w:pPr>
      <w:r>
        <w:rPr>
          <w:rFonts w:asciiTheme="majorHAnsi" w:eastAsia="等线 Light" w:hAnsiTheme="majorHAnsi" w:cs="Calibri"/>
          <w:color w:val="2F5496"/>
          <w:kern w:val="2"/>
          <w:sz w:val="32"/>
          <w:szCs w:val="32"/>
          <w:lang w:val="pl-PL" w:eastAsia="en-US"/>
          <w14:ligatures w14:val="standardContextual"/>
        </w:rPr>
        <w:t>Menu główne</w:t>
      </w:r>
    </w:p>
    <w:p w14:paraId="31624C3A" w14:textId="77777777" w:rsidR="00645A3A" w:rsidRDefault="00645A3A">
      <w:pPr>
        <w:rPr>
          <w:rFonts w:ascii="Calibri" w:hAnsi="Calibri" w:cs="Calibri"/>
          <w:sz w:val="28"/>
          <w:szCs w:val="28"/>
          <w:lang w:val="pl-PL"/>
        </w:rPr>
      </w:pPr>
    </w:p>
    <w:p w14:paraId="23131F58" w14:textId="77777777" w:rsidR="00645A3A" w:rsidRDefault="00000000">
      <w:pPr>
        <w:rPr>
          <w:rFonts w:ascii="Calibri" w:hAnsi="Calibri" w:cs="Calibri"/>
        </w:rPr>
      </w:pPr>
      <w:r>
        <w:rPr>
          <w:rFonts w:ascii="Calibri" w:hAnsi="Calibri" w:cs="Calibri"/>
          <w:noProof/>
        </w:rPr>
        <w:drawing>
          <wp:inline distT="0" distB="0" distL="114300" distR="114300" wp14:anchorId="06AD2AE2" wp14:editId="3C52DF44">
            <wp:extent cx="5264150" cy="2977515"/>
            <wp:effectExtent l="0" t="0" r="12700" b="13335"/>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pic:cNvPicPr>
                      <a:picLocks noChangeAspect="1"/>
                    </pic:cNvPicPr>
                  </pic:nvPicPr>
                  <pic:blipFill>
                    <a:blip r:embed="rId11"/>
                    <a:stretch>
                      <a:fillRect/>
                    </a:stretch>
                  </pic:blipFill>
                  <pic:spPr>
                    <a:xfrm>
                      <a:off x="0" y="0"/>
                      <a:ext cx="5264150" cy="2977515"/>
                    </a:xfrm>
                    <a:prstGeom prst="rect">
                      <a:avLst/>
                    </a:prstGeom>
                    <a:noFill/>
                    <a:ln>
                      <a:noFill/>
                    </a:ln>
                  </pic:spPr>
                </pic:pic>
              </a:graphicData>
            </a:graphic>
          </wp:inline>
        </w:drawing>
      </w:r>
    </w:p>
    <w:p w14:paraId="2FA63761" w14:textId="77777777" w:rsidR="00645A3A" w:rsidRDefault="00645A3A">
      <w:pPr>
        <w:rPr>
          <w:rFonts w:ascii="Calibri" w:hAnsi="Calibri" w:cs="Calibri"/>
        </w:rPr>
      </w:pPr>
    </w:p>
    <w:p w14:paraId="16A757DC" w14:textId="77777777" w:rsidR="00645A3A" w:rsidRDefault="00000000">
      <w:pPr>
        <w:rPr>
          <w:rFonts w:ascii="Calibri" w:hAnsi="Calibri" w:cs="Calibri"/>
          <w:sz w:val="28"/>
          <w:szCs w:val="28"/>
          <w:lang w:val="pl-PL"/>
        </w:rPr>
      </w:pPr>
      <w:r>
        <w:rPr>
          <w:rFonts w:ascii="Calibri" w:hAnsi="Calibri" w:cs="Calibri"/>
          <w:sz w:val="28"/>
          <w:szCs w:val="28"/>
          <w:lang w:val="pl-PL"/>
        </w:rPr>
        <w:t>W menu głównym gry zawarte są trzy przyciski:</w:t>
      </w:r>
    </w:p>
    <w:p w14:paraId="2CE261AC" w14:textId="77777777" w:rsidR="00645A3A" w:rsidRDefault="00645A3A">
      <w:pPr>
        <w:rPr>
          <w:rFonts w:ascii="Calibri" w:hAnsi="Calibri" w:cs="Calibri"/>
          <w:sz w:val="28"/>
          <w:szCs w:val="28"/>
          <w:lang w:val="pl-PL"/>
        </w:rPr>
      </w:pPr>
    </w:p>
    <w:p w14:paraId="03C9D9A8" w14:textId="77777777" w:rsidR="00645A3A" w:rsidRDefault="00000000">
      <w:pPr>
        <w:numPr>
          <w:ilvl w:val="0"/>
          <w:numId w:val="3"/>
        </w:numPr>
        <w:rPr>
          <w:rFonts w:ascii="Calibri" w:hAnsi="Calibri" w:cs="Calibri"/>
          <w:sz w:val="28"/>
          <w:szCs w:val="28"/>
          <w:lang w:val="pl-PL"/>
        </w:rPr>
      </w:pPr>
      <w:r>
        <w:rPr>
          <w:rFonts w:ascii="Calibri" w:hAnsi="Calibri" w:cs="Calibri"/>
          <w:sz w:val="28"/>
          <w:szCs w:val="28"/>
          <w:lang w:val="pl-PL"/>
        </w:rPr>
        <w:t xml:space="preserve"> „Play” - uruchamia grę od momentu ostatniego zapisu. W przypadku braku zapisanego stanu, uruchamia nową gre.</w:t>
      </w:r>
    </w:p>
    <w:p w14:paraId="71AFB129" w14:textId="77777777" w:rsidR="00645A3A" w:rsidRDefault="00000000">
      <w:pPr>
        <w:numPr>
          <w:ilvl w:val="0"/>
          <w:numId w:val="3"/>
        </w:numPr>
        <w:rPr>
          <w:rFonts w:ascii="Calibri" w:hAnsi="Calibri" w:cs="Calibri"/>
          <w:sz w:val="28"/>
          <w:szCs w:val="28"/>
          <w:lang w:val="pl-PL"/>
        </w:rPr>
      </w:pPr>
      <w:r>
        <w:rPr>
          <w:rFonts w:ascii="Calibri" w:hAnsi="Calibri" w:cs="Calibri"/>
          <w:sz w:val="28"/>
          <w:szCs w:val="28"/>
          <w:lang w:val="pl-PL"/>
        </w:rPr>
        <w:t xml:space="preserve"> „Settings” - otwiera zakładkę z ustawieniami.</w:t>
      </w:r>
    </w:p>
    <w:p w14:paraId="7C2C5565" w14:textId="77777777" w:rsidR="00645A3A" w:rsidRDefault="00000000">
      <w:pPr>
        <w:numPr>
          <w:ilvl w:val="0"/>
          <w:numId w:val="3"/>
        </w:numPr>
        <w:rPr>
          <w:rFonts w:ascii="Calibri" w:hAnsi="Calibri" w:cs="Calibri"/>
          <w:sz w:val="28"/>
          <w:szCs w:val="28"/>
          <w:lang w:val="pl-PL"/>
        </w:rPr>
      </w:pPr>
      <w:r>
        <w:rPr>
          <w:rFonts w:ascii="Calibri" w:hAnsi="Calibri" w:cs="Calibri"/>
          <w:sz w:val="28"/>
          <w:szCs w:val="28"/>
          <w:lang w:val="pl-PL"/>
        </w:rPr>
        <w:t>„Exit to Desktop” - zamyka grę i przechodzi do pulpitu.</w:t>
      </w:r>
    </w:p>
    <w:p w14:paraId="4BD50C49" w14:textId="77777777" w:rsidR="00645A3A" w:rsidRDefault="00000000">
      <w:pPr>
        <w:rPr>
          <w:rFonts w:ascii="Calibri" w:hAnsi="Calibri" w:cs="Calibri"/>
          <w:sz w:val="28"/>
          <w:szCs w:val="28"/>
          <w:lang w:val="pl-PL"/>
        </w:rPr>
      </w:pPr>
      <w:r>
        <w:rPr>
          <w:rFonts w:ascii="Calibri" w:hAnsi="Calibri" w:cs="Calibri"/>
          <w:sz w:val="28"/>
          <w:szCs w:val="28"/>
          <w:lang w:val="pl-PL"/>
        </w:rPr>
        <w:br w:type="page"/>
      </w:r>
    </w:p>
    <w:p w14:paraId="47452B74" w14:textId="77777777" w:rsidR="00645A3A" w:rsidRDefault="00000000">
      <w:pPr>
        <w:keepNext/>
        <w:keepLines/>
        <w:spacing w:before="360" w:after="80" w:line="278" w:lineRule="auto"/>
        <w:outlineLvl w:val="0"/>
        <w:rPr>
          <w:rFonts w:asciiTheme="majorHAnsi" w:eastAsia="等线 Light" w:hAnsiTheme="majorHAnsi" w:cs="Calibri"/>
          <w:color w:val="2F5496"/>
          <w:kern w:val="2"/>
          <w:sz w:val="32"/>
          <w:szCs w:val="32"/>
          <w:lang w:val="pl-PL" w:eastAsia="en-US"/>
          <w14:ligatures w14:val="standardContextual"/>
        </w:rPr>
      </w:pPr>
      <w:r>
        <w:rPr>
          <w:rFonts w:asciiTheme="majorHAnsi" w:eastAsia="等线 Light" w:hAnsiTheme="majorHAnsi" w:cs="Calibri"/>
          <w:color w:val="2F5496"/>
          <w:kern w:val="2"/>
          <w:sz w:val="32"/>
          <w:szCs w:val="32"/>
          <w:lang w:val="pl-PL" w:eastAsia="en-US"/>
          <w14:ligatures w14:val="standardContextual"/>
        </w:rPr>
        <w:lastRenderedPageBreak/>
        <w:t>Ustawienia</w:t>
      </w:r>
    </w:p>
    <w:p w14:paraId="43A0E04D" w14:textId="77777777" w:rsidR="00645A3A" w:rsidRDefault="00645A3A">
      <w:pPr>
        <w:keepNext/>
        <w:keepLines/>
        <w:spacing w:before="360" w:after="80" w:line="278" w:lineRule="auto"/>
        <w:outlineLvl w:val="0"/>
        <w:rPr>
          <w:rFonts w:asciiTheme="majorHAnsi" w:eastAsia="等线 Light" w:hAnsiTheme="majorHAnsi" w:cs="Calibri"/>
          <w:color w:val="2F5496"/>
          <w:kern w:val="2"/>
          <w:sz w:val="32"/>
          <w:szCs w:val="32"/>
          <w:lang w:val="pl-PL" w:eastAsia="en-US"/>
          <w14:ligatures w14:val="standardContextual"/>
        </w:rPr>
      </w:pPr>
    </w:p>
    <w:p w14:paraId="0DC9B7AD" w14:textId="77777777" w:rsidR="00645A3A" w:rsidRDefault="00000000">
      <w:r>
        <w:rPr>
          <w:noProof/>
        </w:rPr>
        <w:drawing>
          <wp:inline distT="0" distB="0" distL="114300" distR="114300" wp14:anchorId="524C1243" wp14:editId="4B657705">
            <wp:extent cx="5267960" cy="2964180"/>
            <wp:effectExtent l="0" t="0" r="8890" b="7620"/>
            <wp:docPr id="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3"/>
                    <pic:cNvPicPr>
                      <a:picLocks noChangeAspect="1"/>
                    </pic:cNvPicPr>
                  </pic:nvPicPr>
                  <pic:blipFill>
                    <a:blip r:embed="rId12"/>
                    <a:stretch>
                      <a:fillRect/>
                    </a:stretch>
                  </pic:blipFill>
                  <pic:spPr>
                    <a:xfrm>
                      <a:off x="0" y="0"/>
                      <a:ext cx="5267960" cy="2964180"/>
                    </a:xfrm>
                    <a:prstGeom prst="rect">
                      <a:avLst/>
                    </a:prstGeom>
                    <a:noFill/>
                    <a:ln>
                      <a:noFill/>
                    </a:ln>
                  </pic:spPr>
                </pic:pic>
              </a:graphicData>
            </a:graphic>
          </wp:inline>
        </w:drawing>
      </w:r>
    </w:p>
    <w:p w14:paraId="0E982930" w14:textId="77777777" w:rsidR="00645A3A" w:rsidRDefault="00645A3A"/>
    <w:p w14:paraId="7E70D8E5" w14:textId="77777777" w:rsidR="00645A3A" w:rsidRDefault="00000000">
      <w:pPr>
        <w:rPr>
          <w:rFonts w:ascii="Calibri" w:hAnsi="Calibri" w:cs="Calibri"/>
          <w:sz w:val="28"/>
          <w:szCs w:val="28"/>
          <w:lang w:val="pl-PL"/>
        </w:rPr>
      </w:pPr>
      <w:r>
        <w:rPr>
          <w:rFonts w:ascii="Calibri" w:hAnsi="Calibri" w:cs="Calibri"/>
          <w:sz w:val="28"/>
          <w:szCs w:val="28"/>
          <w:lang w:val="pl-PL"/>
        </w:rPr>
        <w:t>W zakładce ustawień, gracz jest w stanie dostosować nastepujące elementy:</w:t>
      </w:r>
    </w:p>
    <w:p w14:paraId="4A3DCDD0" w14:textId="77777777" w:rsidR="00645A3A" w:rsidRDefault="00645A3A">
      <w:pPr>
        <w:rPr>
          <w:rFonts w:ascii="Calibri" w:hAnsi="Calibri" w:cs="Calibri"/>
          <w:sz w:val="28"/>
          <w:szCs w:val="28"/>
          <w:lang w:val="pl-PL"/>
        </w:rPr>
      </w:pPr>
    </w:p>
    <w:p w14:paraId="400D91E2" w14:textId="77777777" w:rsidR="00645A3A" w:rsidRDefault="00000000">
      <w:pPr>
        <w:numPr>
          <w:ilvl w:val="0"/>
          <w:numId w:val="4"/>
        </w:numPr>
        <w:tabs>
          <w:tab w:val="clear" w:pos="425"/>
        </w:tabs>
        <w:rPr>
          <w:rFonts w:ascii="Calibri" w:hAnsi="Calibri" w:cs="Calibri"/>
          <w:sz w:val="28"/>
          <w:szCs w:val="28"/>
          <w:lang w:val="pl-PL"/>
        </w:rPr>
      </w:pPr>
      <w:r>
        <w:rPr>
          <w:rFonts w:ascii="Calibri" w:hAnsi="Calibri" w:cs="Calibri"/>
          <w:sz w:val="28"/>
          <w:szCs w:val="28"/>
          <w:lang w:val="pl-PL"/>
        </w:rPr>
        <w:t>„Resolution” - rozdzielczość w jakiej wyświetlana będzie gra, domyślna rozdzielczość to 1920x1080</w:t>
      </w:r>
    </w:p>
    <w:p w14:paraId="63A26577" w14:textId="77777777" w:rsidR="00645A3A" w:rsidRDefault="00000000">
      <w:pPr>
        <w:numPr>
          <w:ilvl w:val="0"/>
          <w:numId w:val="4"/>
        </w:numPr>
        <w:tabs>
          <w:tab w:val="clear" w:pos="425"/>
        </w:tabs>
        <w:rPr>
          <w:rFonts w:ascii="Calibri" w:hAnsi="Calibri" w:cs="Calibri"/>
          <w:sz w:val="28"/>
          <w:szCs w:val="28"/>
          <w:lang w:val="pl-PL"/>
        </w:rPr>
      </w:pPr>
      <w:r>
        <w:rPr>
          <w:rFonts w:ascii="Calibri" w:hAnsi="Calibri" w:cs="Calibri"/>
          <w:sz w:val="28"/>
          <w:szCs w:val="28"/>
          <w:lang w:val="pl-PL"/>
        </w:rPr>
        <w:t xml:space="preserve">„Fullscreen” - umożliwa przełączanie gry pomiędzy pełnym ekranem, a widokiem okienkowym. </w:t>
      </w:r>
    </w:p>
    <w:p w14:paraId="681B6251" w14:textId="77777777" w:rsidR="00645A3A" w:rsidRDefault="00000000">
      <w:pPr>
        <w:numPr>
          <w:ilvl w:val="0"/>
          <w:numId w:val="4"/>
        </w:numPr>
        <w:tabs>
          <w:tab w:val="clear" w:pos="425"/>
        </w:tabs>
        <w:rPr>
          <w:rFonts w:ascii="Calibri" w:hAnsi="Calibri" w:cs="Calibri"/>
          <w:sz w:val="28"/>
          <w:szCs w:val="28"/>
          <w:lang w:val="pl-PL"/>
        </w:rPr>
      </w:pPr>
      <w:r>
        <w:rPr>
          <w:rFonts w:ascii="Calibri" w:hAnsi="Calibri" w:cs="Calibri"/>
          <w:sz w:val="28"/>
          <w:szCs w:val="28"/>
          <w:lang w:val="pl-PL"/>
        </w:rPr>
        <w:t>„Music” - korzystając z suwaka, gracz może zmienić głośność muzyki.</w:t>
      </w:r>
    </w:p>
    <w:p w14:paraId="7D97A054" w14:textId="77777777" w:rsidR="00645A3A" w:rsidRDefault="00000000">
      <w:pPr>
        <w:numPr>
          <w:ilvl w:val="0"/>
          <w:numId w:val="4"/>
        </w:numPr>
        <w:tabs>
          <w:tab w:val="clear" w:pos="425"/>
        </w:tabs>
        <w:rPr>
          <w:rFonts w:ascii="Calibri" w:hAnsi="Calibri" w:cs="Calibri"/>
          <w:sz w:val="28"/>
          <w:szCs w:val="28"/>
          <w:lang w:val="pl-PL"/>
        </w:rPr>
      </w:pPr>
      <w:r>
        <w:rPr>
          <w:rFonts w:ascii="Calibri" w:hAnsi="Calibri" w:cs="Calibri"/>
          <w:sz w:val="28"/>
          <w:szCs w:val="28"/>
          <w:lang w:val="pl-PL"/>
        </w:rPr>
        <w:t>„SFX” - korzystając z suwaka, gracz może zmienić głośność dźwięków klikania, guzików i innych efektow dźwiękowych.</w:t>
      </w:r>
    </w:p>
    <w:p w14:paraId="3CEEADBA" w14:textId="77777777" w:rsidR="00645A3A" w:rsidRDefault="00000000">
      <w:pPr>
        <w:numPr>
          <w:ilvl w:val="0"/>
          <w:numId w:val="4"/>
        </w:numPr>
        <w:tabs>
          <w:tab w:val="clear" w:pos="425"/>
        </w:tabs>
        <w:rPr>
          <w:rFonts w:ascii="Calibri" w:hAnsi="Calibri" w:cs="Calibri"/>
          <w:sz w:val="28"/>
          <w:szCs w:val="28"/>
          <w:lang w:val="pl-PL"/>
        </w:rPr>
      </w:pPr>
      <w:r>
        <w:rPr>
          <w:rFonts w:ascii="Calibri" w:hAnsi="Calibri" w:cs="Calibri"/>
          <w:sz w:val="28"/>
          <w:szCs w:val="28"/>
          <w:lang w:val="pl-PL"/>
        </w:rPr>
        <w:t>„Delete Save” - usuwa obecny zapis gry.</w:t>
      </w:r>
    </w:p>
    <w:p w14:paraId="2B8B921C" w14:textId="77777777" w:rsidR="00645A3A" w:rsidRDefault="00000000">
      <w:pPr>
        <w:numPr>
          <w:ilvl w:val="0"/>
          <w:numId w:val="4"/>
        </w:numPr>
        <w:tabs>
          <w:tab w:val="clear" w:pos="425"/>
        </w:tabs>
        <w:rPr>
          <w:rFonts w:ascii="Calibri" w:hAnsi="Calibri" w:cs="Calibri"/>
          <w:sz w:val="28"/>
          <w:szCs w:val="28"/>
          <w:lang w:val="pl-PL"/>
        </w:rPr>
      </w:pPr>
      <w:r>
        <w:rPr>
          <w:rFonts w:ascii="Calibri" w:hAnsi="Calibri" w:cs="Calibri"/>
          <w:sz w:val="28"/>
          <w:szCs w:val="28"/>
          <w:lang w:val="pl-PL"/>
        </w:rPr>
        <w:t>„AutoSave” - wyłącza automatyczne zapisywanie gry.</w:t>
      </w:r>
    </w:p>
    <w:p w14:paraId="24711856" w14:textId="77777777" w:rsidR="00645A3A" w:rsidRDefault="00000000">
      <w:pPr>
        <w:numPr>
          <w:ilvl w:val="0"/>
          <w:numId w:val="4"/>
        </w:numPr>
        <w:tabs>
          <w:tab w:val="clear" w:pos="425"/>
        </w:tabs>
        <w:rPr>
          <w:rFonts w:ascii="Calibri" w:hAnsi="Calibri" w:cs="Calibri"/>
          <w:sz w:val="28"/>
          <w:szCs w:val="28"/>
          <w:lang w:val="pl-PL"/>
        </w:rPr>
      </w:pPr>
      <w:r>
        <w:rPr>
          <w:rFonts w:ascii="Calibri" w:hAnsi="Calibri" w:cs="Calibri"/>
          <w:sz w:val="28"/>
          <w:szCs w:val="28"/>
          <w:lang w:val="pl-PL"/>
        </w:rPr>
        <w:t>„Back” - powrót do menu</w:t>
      </w:r>
    </w:p>
    <w:p w14:paraId="21BF5EC1" w14:textId="77777777" w:rsidR="00645A3A" w:rsidRDefault="00645A3A">
      <w:pPr>
        <w:rPr>
          <w:lang w:val="pl-PL"/>
        </w:rPr>
      </w:pPr>
    </w:p>
    <w:p w14:paraId="45A2DED7" w14:textId="77777777" w:rsidR="00645A3A" w:rsidRDefault="00000000">
      <w:pPr>
        <w:rPr>
          <w:lang w:val="pl-PL"/>
        </w:rPr>
      </w:pPr>
      <w:r>
        <w:rPr>
          <w:lang w:val="pl-PL"/>
        </w:rPr>
        <w:br w:type="page"/>
      </w:r>
    </w:p>
    <w:p w14:paraId="144BB7F3" w14:textId="77777777" w:rsidR="00645A3A" w:rsidRDefault="00000000">
      <w:pPr>
        <w:keepNext/>
        <w:keepLines/>
        <w:spacing w:before="360" w:after="80" w:line="278" w:lineRule="auto"/>
        <w:outlineLvl w:val="0"/>
        <w:rPr>
          <w:rFonts w:asciiTheme="majorHAnsi" w:eastAsia="等线 Light" w:hAnsiTheme="majorHAnsi" w:cs="Calibri"/>
          <w:color w:val="2F5496"/>
          <w:kern w:val="2"/>
          <w:sz w:val="32"/>
          <w:szCs w:val="32"/>
          <w:lang w:val="pl-PL" w:eastAsia="en-US"/>
          <w14:ligatures w14:val="standardContextual"/>
        </w:rPr>
      </w:pPr>
      <w:r>
        <w:rPr>
          <w:rFonts w:asciiTheme="majorHAnsi" w:eastAsia="等线 Light" w:hAnsiTheme="majorHAnsi" w:cs="Calibri"/>
          <w:color w:val="2F5496"/>
          <w:kern w:val="2"/>
          <w:sz w:val="32"/>
          <w:szCs w:val="32"/>
          <w:lang w:val="pl-PL" w:eastAsia="en-US"/>
          <w14:ligatures w14:val="standardContextual"/>
        </w:rPr>
        <w:lastRenderedPageBreak/>
        <w:t>Scena z grą</w:t>
      </w:r>
    </w:p>
    <w:p w14:paraId="37DC9096" w14:textId="77777777" w:rsidR="00645A3A" w:rsidRDefault="00000000">
      <w:pPr>
        <w:rPr>
          <w:lang w:val="pl-PL"/>
        </w:rPr>
      </w:pPr>
      <w:r>
        <w:rPr>
          <w:noProof/>
          <w:lang w:val="pl-PL"/>
        </w:rPr>
        <w:drawing>
          <wp:inline distT="0" distB="0" distL="114300" distR="114300" wp14:anchorId="0E93DD20" wp14:editId="5996D417">
            <wp:extent cx="6641465" cy="3736340"/>
            <wp:effectExtent l="0" t="0" r="6985" b="16510"/>
            <wp:docPr id="11" name="Obraz 11" descr="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az 11" descr="docs"/>
                    <pic:cNvPicPr>
                      <a:picLocks noChangeAspect="1"/>
                    </pic:cNvPicPr>
                  </pic:nvPicPr>
                  <pic:blipFill>
                    <a:blip r:embed="rId13"/>
                    <a:stretch>
                      <a:fillRect/>
                    </a:stretch>
                  </pic:blipFill>
                  <pic:spPr>
                    <a:xfrm>
                      <a:off x="0" y="0"/>
                      <a:ext cx="6641465" cy="3736340"/>
                    </a:xfrm>
                    <a:prstGeom prst="rect">
                      <a:avLst/>
                    </a:prstGeom>
                  </pic:spPr>
                </pic:pic>
              </a:graphicData>
            </a:graphic>
          </wp:inline>
        </w:drawing>
      </w:r>
    </w:p>
    <w:p w14:paraId="23A3A3E2" w14:textId="77777777" w:rsidR="00645A3A" w:rsidRDefault="00645A3A"/>
    <w:p w14:paraId="57D2E353" w14:textId="77777777" w:rsidR="00645A3A" w:rsidRDefault="00645A3A"/>
    <w:tbl>
      <w:tblPr>
        <w:tblStyle w:val="Tabela-Siatka"/>
        <w:tblW w:w="0" w:type="auto"/>
        <w:tblLook w:val="04A0" w:firstRow="1" w:lastRow="0" w:firstColumn="1" w:lastColumn="0" w:noHBand="0" w:noVBand="1"/>
      </w:tblPr>
      <w:tblGrid>
        <w:gridCol w:w="495"/>
        <w:gridCol w:w="2351"/>
        <w:gridCol w:w="7836"/>
      </w:tblGrid>
      <w:tr w:rsidR="00645A3A" w14:paraId="1CE9F243" w14:textId="77777777">
        <w:tc>
          <w:tcPr>
            <w:tcW w:w="485" w:type="dxa"/>
          </w:tcPr>
          <w:p w14:paraId="5067D944" w14:textId="77777777" w:rsidR="00645A3A" w:rsidRDefault="00000000">
            <w:pPr>
              <w:jc w:val="center"/>
              <w:rPr>
                <w:sz w:val="28"/>
                <w:szCs w:val="28"/>
                <w:lang w:val="pl-PL"/>
              </w:rPr>
            </w:pPr>
            <w:r>
              <w:rPr>
                <w:sz w:val="28"/>
                <w:szCs w:val="28"/>
                <w:lang w:val="pl-PL"/>
              </w:rPr>
              <w:t>Nr</w:t>
            </w:r>
          </w:p>
        </w:tc>
        <w:tc>
          <w:tcPr>
            <w:tcW w:w="2352" w:type="dxa"/>
          </w:tcPr>
          <w:p w14:paraId="3B06F80B" w14:textId="77777777" w:rsidR="00645A3A" w:rsidRDefault="00000000">
            <w:pPr>
              <w:rPr>
                <w:sz w:val="28"/>
                <w:szCs w:val="28"/>
                <w:lang w:val="pl-PL"/>
              </w:rPr>
            </w:pPr>
            <w:r>
              <w:rPr>
                <w:sz w:val="28"/>
                <w:szCs w:val="28"/>
                <w:lang w:val="pl-PL"/>
              </w:rPr>
              <w:t>Nazwa</w:t>
            </w:r>
          </w:p>
        </w:tc>
        <w:tc>
          <w:tcPr>
            <w:tcW w:w="7845" w:type="dxa"/>
          </w:tcPr>
          <w:p w14:paraId="15669EE2" w14:textId="77777777" w:rsidR="00645A3A" w:rsidRDefault="00000000">
            <w:pPr>
              <w:rPr>
                <w:sz w:val="28"/>
                <w:szCs w:val="28"/>
                <w:lang w:val="pl-PL"/>
              </w:rPr>
            </w:pPr>
            <w:r>
              <w:rPr>
                <w:sz w:val="28"/>
                <w:szCs w:val="28"/>
                <w:lang w:val="pl-PL"/>
              </w:rPr>
              <w:t>Opis</w:t>
            </w:r>
          </w:p>
        </w:tc>
      </w:tr>
      <w:tr w:rsidR="00645A3A" w14:paraId="23D83F54" w14:textId="77777777">
        <w:tc>
          <w:tcPr>
            <w:tcW w:w="485" w:type="dxa"/>
          </w:tcPr>
          <w:p w14:paraId="55FFA39E" w14:textId="77777777" w:rsidR="00645A3A" w:rsidRDefault="00000000">
            <w:pPr>
              <w:jc w:val="center"/>
              <w:rPr>
                <w:sz w:val="28"/>
                <w:szCs w:val="28"/>
                <w:lang w:val="pl-PL"/>
              </w:rPr>
            </w:pPr>
            <w:r>
              <w:rPr>
                <w:sz w:val="28"/>
                <w:szCs w:val="28"/>
                <w:lang w:val="pl-PL"/>
              </w:rPr>
              <w:t>1</w:t>
            </w:r>
          </w:p>
        </w:tc>
        <w:tc>
          <w:tcPr>
            <w:tcW w:w="2352" w:type="dxa"/>
          </w:tcPr>
          <w:p w14:paraId="4B34D5D7" w14:textId="77777777" w:rsidR="00645A3A" w:rsidRDefault="00000000">
            <w:pPr>
              <w:rPr>
                <w:sz w:val="28"/>
                <w:szCs w:val="28"/>
                <w:lang w:val="pl-PL"/>
              </w:rPr>
            </w:pPr>
            <w:r>
              <w:rPr>
                <w:sz w:val="28"/>
                <w:szCs w:val="28"/>
                <w:lang w:val="pl-PL"/>
              </w:rPr>
              <w:t>Główny obiekt</w:t>
            </w:r>
          </w:p>
        </w:tc>
        <w:tc>
          <w:tcPr>
            <w:tcW w:w="7845" w:type="dxa"/>
          </w:tcPr>
          <w:p w14:paraId="44FC7318" w14:textId="77777777" w:rsidR="00645A3A" w:rsidRDefault="00000000">
            <w:pPr>
              <w:rPr>
                <w:sz w:val="28"/>
                <w:szCs w:val="28"/>
                <w:lang w:val="pl-PL"/>
              </w:rPr>
            </w:pPr>
            <w:r>
              <w:rPr>
                <w:sz w:val="28"/>
                <w:szCs w:val="28"/>
                <w:lang w:val="pl-PL"/>
              </w:rPr>
              <w:t>Wchodzi w interakcje z graczem poprzez klikanie.</w:t>
            </w:r>
          </w:p>
        </w:tc>
      </w:tr>
      <w:tr w:rsidR="00645A3A" w14:paraId="7F4F68F5" w14:textId="77777777">
        <w:tc>
          <w:tcPr>
            <w:tcW w:w="485" w:type="dxa"/>
          </w:tcPr>
          <w:p w14:paraId="3A024AAA" w14:textId="77777777" w:rsidR="00645A3A" w:rsidRDefault="00000000">
            <w:pPr>
              <w:jc w:val="center"/>
              <w:rPr>
                <w:sz w:val="28"/>
                <w:szCs w:val="28"/>
                <w:lang w:val="pl-PL"/>
              </w:rPr>
            </w:pPr>
            <w:r>
              <w:rPr>
                <w:sz w:val="28"/>
                <w:szCs w:val="28"/>
                <w:lang w:val="pl-PL"/>
              </w:rPr>
              <w:t>2</w:t>
            </w:r>
          </w:p>
        </w:tc>
        <w:tc>
          <w:tcPr>
            <w:tcW w:w="2352" w:type="dxa"/>
          </w:tcPr>
          <w:p w14:paraId="04F72ABC" w14:textId="77777777" w:rsidR="00645A3A" w:rsidRDefault="00000000">
            <w:pPr>
              <w:rPr>
                <w:sz w:val="28"/>
                <w:szCs w:val="28"/>
                <w:lang w:val="pl-PL"/>
              </w:rPr>
            </w:pPr>
            <w:r>
              <w:rPr>
                <w:sz w:val="28"/>
                <w:szCs w:val="28"/>
                <w:lang w:val="pl-PL"/>
              </w:rPr>
              <w:t>Pasek zakładek</w:t>
            </w:r>
          </w:p>
        </w:tc>
        <w:tc>
          <w:tcPr>
            <w:tcW w:w="7845" w:type="dxa"/>
          </w:tcPr>
          <w:p w14:paraId="192F3302" w14:textId="77777777" w:rsidR="00645A3A" w:rsidRDefault="00000000">
            <w:pPr>
              <w:rPr>
                <w:sz w:val="28"/>
                <w:szCs w:val="28"/>
                <w:lang w:val="pl-PL"/>
              </w:rPr>
            </w:pPr>
            <w:r>
              <w:rPr>
                <w:sz w:val="28"/>
                <w:szCs w:val="28"/>
                <w:lang w:val="pl-PL"/>
              </w:rPr>
              <w:t>Znajdują się tu następujące zakładki:</w:t>
            </w:r>
          </w:p>
          <w:p w14:paraId="42C49CDB" w14:textId="77777777" w:rsidR="00645A3A" w:rsidRDefault="00000000">
            <w:pPr>
              <w:rPr>
                <w:sz w:val="28"/>
                <w:szCs w:val="28"/>
                <w:lang w:val="pl-PL"/>
              </w:rPr>
            </w:pPr>
            <w:r>
              <w:rPr>
                <w:sz w:val="28"/>
                <w:szCs w:val="28"/>
                <w:lang w:val="pl-PL"/>
              </w:rPr>
              <w:t>- „Shop” - sklep do sprzedawania zasobów za złoto</w:t>
            </w:r>
          </w:p>
          <w:p w14:paraId="0BC26231" w14:textId="77777777" w:rsidR="00645A3A" w:rsidRDefault="00000000">
            <w:pPr>
              <w:rPr>
                <w:sz w:val="28"/>
                <w:szCs w:val="28"/>
                <w:lang w:val="pl-PL"/>
              </w:rPr>
            </w:pPr>
            <w:r>
              <w:rPr>
                <w:sz w:val="28"/>
                <w:szCs w:val="28"/>
                <w:lang w:val="pl-PL"/>
              </w:rPr>
              <w:t>- „Factories” - miejsce do odblokowywania, kupowania fabryk oraz ich ulepszeń</w:t>
            </w:r>
          </w:p>
          <w:p w14:paraId="3B3DA31B" w14:textId="77777777" w:rsidR="00645A3A" w:rsidRDefault="00000000">
            <w:pPr>
              <w:rPr>
                <w:sz w:val="28"/>
                <w:szCs w:val="28"/>
                <w:lang w:val="pl-PL"/>
              </w:rPr>
            </w:pPr>
            <w:r>
              <w:rPr>
                <w:sz w:val="28"/>
                <w:szCs w:val="28"/>
                <w:lang w:val="pl-PL"/>
              </w:rPr>
              <w:t>- „Potions” - miejsce do zakupu mikstur</w:t>
            </w:r>
          </w:p>
          <w:p w14:paraId="46A70A37" w14:textId="77777777" w:rsidR="00645A3A" w:rsidRDefault="00000000">
            <w:pPr>
              <w:rPr>
                <w:sz w:val="28"/>
                <w:szCs w:val="28"/>
                <w:lang w:val="pl-PL"/>
              </w:rPr>
            </w:pPr>
            <w:r>
              <w:rPr>
                <w:sz w:val="28"/>
                <w:szCs w:val="28"/>
                <w:lang w:val="pl-PL"/>
              </w:rPr>
              <w:t>- „One Click Army” - wyświetla drzewko umiejętności One Click Army</w:t>
            </w:r>
          </w:p>
          <w:p w14:paraId="113FBDCB" w14:textId="77777777" w:rsidR="00645A3A" w:rsidRDefault="00000000">
            <w:pPr>
              <w:rPr>
                <w:sz w:val="28"/>
                <w:szCs w:val="28"/>
                <w:lang w:val="pl-PL"/>
              </w:rPr>
            </w:pPr>
            <w:r>
              <w:rPr>
                <w:sz w:val="28"/>
                <w:szCs w:val="28"/>
                <w:lang w:val="pl-PL"/>
              </w:rPr>
              <w:t>- „Automatron” - wyświetla drzewko umiejętności Automatron</w:t>
            </w:r>
          </w:p>
          <w:p w14:paraId="5560D81B" w14:textId="77777777" w:rsidR="00645A3A" w:rsidRDefault="00000000">
            <w:pPr>
              <w:rPr>
                <w:sz w:val="28"/>
                <w:szCs w:val="28"/>
                <w:lang w:val="pl-PL"/>
              </w:rPr>
            </w:pPr>
            <w:r>
              <w:rPr>
                <w:sz w:val="28"/>
                <w:szCs w:val="28"/>
                <w:lang w:val="pl-PL"/>
              </w:rPr>
              <w:t>- „Jack of all Clicks” - wyświetla drzewko umiejętności Jack of All Clicks</w:t>
            </w:r>
          </w:p>
        </w:tc>
      </w:tr>
      <w:tr w:rsidR="00645A3A" w14:paraId="6DB2FFD4" w14:textId="77777777">
        <w:tc>
          <w:tcPr>
            <w:tcW w:w="485" w:type="dxa"/>
          </w:tcPr>
          <w:p w14:paraId="247A8773" w14:textId="77777777" w:rsidR="00645A3A" w:rsidRDefault="00000000">
            <w:pPr>
              <w:jc w:val="center"/>
              <w:rPr>
                <w:sz w:val="28"/>
                <w:szCs w:val="28"/>
                <w:lang w:val="pl-PL"/>
              </w:rPr>
            </w:pPr>
            <w:r>
              <w:rPr>
                <w:sz w:val="28"/>
                <w:szCs w:val="28"/>
                <w:lang w:val="pl-PL"/>
              </w:rPr>
              <w:t>3</w:t>
            </w:r>
          </w:p>
        </w:tc>
        <w:tc>
          <w:tcPr>
            <w:tcW w:w="2352" w:type="dxa"/>
          </w:tcPr>
          <w:p w14:paraId="0BAB17C7" w14:textId="77777777" w:rsidR="00645A3A" w:rsidRDefault="00000000">
            <w:pPr>
              <w:rPr>
                <w:sz w:val="28"/>
                <w:szCs w:val="28"/>
                <w:lang w:val="pl-PL"/>
              </w:rPr>
            </w:pPr>
            <w:r>
              <w:rPr>
                <w:sz w:val="28"/>
                <w:szCs w:val="28"/>
                <w:lang w:val="pl-PL"/>
              </w:rPr>
              <w:t>Zbiór zasobów</w:t>
            </w:r>
          </w:p>
        </w:tc>
        <w:tc>
          <w:tcPr>
            <w:tcW w:w="7845" w:type="dxa"/>
          </w:tcPr>
          <w:p w14:paraId="3DBBEE55" w14:textId="77777777" w:rsidR="00645A3A" w:rsidRDefault="00000000">
            <w:pPr>
              <w:rPr>
                <w:sz w:val="28"/>
                <w:szCs w:val="28"/>
                <w:lang w:val="pl-PL"/>
              </w:rPr>
            </w:pPr>
            <w:r>
              <w:rPr>
                <w:sz w:val="28"/>
                <w:szCs w:val="28"/>
                <w:lang w:val="pl-PL"/>
              </w:rPr>
              <w:t>Wyświetla wszystkie posiadane przez gracza zasoby.</w:t>
            </w:r>
          </w:p>
        </w:tc>
      </w:tr>
      <w:tr w:rsidR="00645A3A" w14:paraId="551BD93B" w14:textId="77777777">
        <w:tc>
          <w:tcPr>
            <w:tcW w:w="485" w:type="dxa"/>
          </w:tcPr>
          <w:p w14:paraId="070D56C3" w14:textId="77777777" w:rsidR="00645A3A" w:rsidRDefault="00000000">
            <w:pPr>
              <w:jc w:val="center"/>
              <w:rPr>
                <w:sz w:val="28"/>
                <w:szCs w:val="28"/>
                <w:lang w:val="pl-PL"/>
              </w:rPr>
            </w:pPr>
            <w:r>
              <w:rPr>
                <w:sz w:val="28"/>
                <w:szCs w:val="28"/>
                <w:lang w:val="pl-PL"/>
              </w:rPr>
              <w:t>4</w:t>
            </w:r>
          </w:p>
        </w:tc>
        <w:tc>
          <w:tcPr>
            <w:tcW w:w="2352" w:type="dxa"/>
          </w:tcPr>
          <w:p w14:paraId="25C63C4D" w14:textId="77777777" w:rsidR="00645A3A" w:rsidRDefault="00000000">
            <w:pPr>
              <w:rPr>
                <w:sz w:val="28"/>
                <w:szCs w:val="28"/>
                <w:lang w:val="pl-PL"/>
              </w:rPr>
            </w:pPr>
            <w:r>
              <w:rPr>
                <w:sz w:val="28"/>
                <w:szCs w:val="28"/>
                <w:lang w:val="pl-PL"/>
              </w:rPr>
              <w:t>Obecne złoto</w:t>
            </w:r>
          </w:p>
        </w:tc>
        <w:tc>
          <w:tcPr>
            <w:tcW w:w="7845" w:type="dxa"/>
          </w:tcPr>
          <w:p w14:paraId="4104180F" w14:textId="77777777" w:rsidR="00645A3A" w:rsidRDefault="00000000">
            <w:pPr>
              <w:rPr>
                <w:sz w:val="28"/>
                <w:szCs w:val="28"/>
                <w:lang w:val="pl-PL"/>
              </w:rPr>
            </w:pPr>
            <w:r>
              <w:rPr>
                <w:sz w:val="28"/>
                <w:szCs w:val="28"/>
                <w:lang w:val="pl-PL"/>
              </w:rPr>
              <w:t>Licznik posiadanego przez gracza złota</w:t>
            </w:r>
          </w:p>
        </w:tc>
      </w:tr>
      <w:tr w:rsidR="00645A3A" w14:paraId="4A181F60" w14:textId="77777777">
        <w:tc>
          <w:tcPr>
            <w:tcW w:w="485" w:type="dxa"/>
          </w:tcPr>
          <w:p w14:paraId="286987D9" w14:textId="77777777" w:rsidR="00645A3A" w:rsidRDefault="00000000">
            <w:pPr>
              <w:jc w:val="center"/>
              <w:rPr>
                <w:sz w:val="28"/>
                <w:szCs w:val="28"/>
                <w:lang w:val="pl-PL"/>
              </w:rPr>
            </w:pPr>
            <w:r>
              <w:rPr>
                <w:sz w:val="28"/>
                <w:szCs w:val="28"/>
                <w:lang w:val="pl-PL"/>
              </w:rPr>
              <w:t>5</w:t>
            </w:r>
          </w:p>
        </w:tc>
        <w:tc>
          <w:tcPr>
            <w:tcW w:w="2352" w:type="dxa"/>
          </w:tcPr>
          <w:p w14:paraId="738D5A62" w14:textId="77777777" w:rsidR="00645A3A" w:rsidRDefault="00000000">
            <w:pPr>
              <w:rPr>
                <w:sz w:val="28"/>
                <w:szCs w:val="28"/>
                <w:lang w:val="pl-PL"/>
              </w:rPr>
            </w:pPr>
            <w:r>
              <w:rPr>
                <w:sz w:val="28"/>
                <w:szCs w:val="28"/>
                <w:lang w:val="pl-PL"/>
              </w:rPr>
              <w:t>Punkty umiejętności</w:t>
            </w:r>
          </w:p>
        </w:tc>
        <w:tc>
          <w:tcPr>
            <w:tcW w:w="7845" w:type="dxa"/>
          </w:tcPr>
          <w:p w14:paraId="10D1578B" w14:textId="77777777" w:rsidR="00645A3A" w:rsidRDefault="00000000">
            <w:pPr>
              <w:rPr>
                <w:sz w:val="28"/>
                <w:szCs w:val="28"/>
                <w:lang w:val="pl-PL"/>
              </w:rPr>
            </w:pPr>
            <w:r>
              <w:rPr>
                <w:sz w:val="28"/>
                <w:szCs w:val="28"/>
                <w:lang w:val="pl-PL"/>
              </w:rPr>
              <w:t>Licznik dostępnych punktów umiejętności</w:t>
            </w:r>
          </w:p>
        </w:tc>
      </w:tr>
      <w:tr w:rsidR="00645A3A" w14:paraId="4992A945" w14:textId="77777777">
        <w:tc>
          <w:tcPr>
            <w:tcW w:w="485" w:type="dxa"/>
          </w:tcPr>
          <w:p w14:paraId="1A788257" w14:textId="77777777" w:rsidR="00645A3A" w:rsidRDefault="00000000">
            <w:pPr>
              <w:jc w:val="center"/>
              <w:rPr>
                <w:sz w:val="28"/>
                <w:szCs w:val="28"/>
                <w:lang w:val="pl-PL"/>
              </w:rPr>
            </w:pPr>
            <w:r>
              <w:rPr>
                <w:sz w:val="28"/>
                <w:szCs w:val="28"/>
                <w:lang w:val="pl-PL"/>
              </w:rPr>
              <w:t>6</w:t>
            </w:r>
          </w:p>
        </w:tc>
        <w:tc>
          <w:tcPr>
            <w:tcW w:w="2352" w:type="dxa"/>
          </w:tcPr>
          <w:p w14:paraId="1C2CFCA1" w14:textId="77777777" w:rsidR="00645A3A" w:rsidRDefault="00000000">
            <w:pPr>
              <w:rPr>
                <w:sz w:val="28"/>
                <w:szCs w:val="28"/>
                <w:lang w:val="pl-PL"/>
              </w:rPr>
            </w:pPr>
            <w:r>
              <w:rPr>
                <w:sz w:val="28"/>
                <w:szCs w:val="28"/>
                <w:lang w:val="pl-PL"/>
              </w:rPr>
              <w:t>Pasek doświadczenia</w:t>
            </w:r>
          </w:p>
        </w:tc>
        <w:tc>
          <w:tcPr>
            <w:tcW w:w="7845" w:type="dxa"/>
          </w:tcPr>
          <w:p w14:paraId="04E468BC" w14:textId="77777777" w:rsidR="00645A3A" w:rsidRDefault="00000000">
            <w:pPr>
              <w:rPr>
                <w:sz w:val="28"/>
                <w:szCs w:val="28"/>
                <w:lang w:val="pl-PL"/>
              </w:rPr>
            </w:pPr>
            <w:r>
              <w:rPr>
                <w:sz w:val="28"/>
                <w:szCs w:val="28"/>
                <w:lang w:val="pl-PL"/>
              </w:rPr>
              <w:t>Odpowiada za wyświetlanie obecnego poziomu doświadczenia. Na 20 poziomie zmienia kolor i można go kliknąć i dokonać prestiżu.</w:t>
            </w:r>
          </w:p>
        </w:tc>
      </w:tr>
      <w:tr w:rsidR="00645A3A" w14:paraId="22E0C4BA" w14:textId="77777777">
        <w:tc>
          <w:tcPr>
            <w:tcW w:w="485" w:type="dxa"/>
          </w:tcPr>
          <w:p w14:paraId="1A74A605" w14:textId="77777777" w:rsidR="00645A3A" w:rsidRDefault="00000000">
            <w:pPr>
              <w:jc w:val="center"/>
              <w:rPr>
                <w:sz w:val="28"/>
                <w:szCs w:val="28"/>
                <w:lang w:val="pl-PL"/>
              </w:rPr>
            </w:pPr>
            <w:r>
              <w:rPr>
                <w:sz w:val="28"/>
                <w:szCs w:val="28"/>
                <w:lang w:val="pl-PL"/>
              </w:rPr>
              <w:t>7</w:t>
            </w:r>
          </w:p>
        </w:tc>
        <w:tc>
          <w:tcPr>
            <w:tcW w:w="2352" w:type="dxa"/>
          </w:tcPr>
          <w:p w14:paraId="0811BB27" w14:textId="77777777" w:rsidR="00645A3A" w:rsidRDefault="00000000">
            <w:pPr>
              <w:rPr>
                <w:sz w:val="28"/>
                <w:szCs w:val="28"/>
                <w:lang w:val="pl-PL"/>
              </w:rPr>
            </w:pPr>
            <w:r>
              <w:rPr>
                <w:sz w:val="28"/>
                <w:szCs w:val="28"/>
                <w:lang w:val="pl-PL"/>
              </w:rPr>
              <w:t>Przyciski zmiany fabryk</w:t>
            </w:r>
          </w:p>
        </w:tc>
        <w:tc>
          <w:tcPr>
            <w:tcW w:w="7845" w:type="dxa"/>
          </w:tcPr>
          <w:p w14:paraId="2B457686" w14:textId="77777777" w:rsidR="00645A3A" w:rsidRDefault="00000000">
            <w:pPr>
              <w:rPr>
                <w:sz w:val="28"/>
                <w:szCs w:val="28"/>
                <w:lang w:val="pl-PL"/>
              </w:rPr>
            </w:pPr>
            <w:r>
              <w:rPr>
                <w:sz w:val="28"/>
                <w:szCs w:val="28"/>
                <w:lang w:val="pl-PL"/>
              </w:rPr>
              <w:t>Pojawiają się w momencie gdy gracz ma min. 2 fabryki (łącznie z domyślną).</w:t>
            </w:r>
          </w:p>
        </w:tc>
      </w:tr>
    </w:tbl>
    <w:p w14:paraId="23E7E971" w14:textId="77777777" w:rsidR="00645A3A" w:rsidRDefault="00645A3A"/>
    <w:p w14:paraId="12F34DAC" w14:textId="77777777" w:rsidR="00645A3A" w:rsidRDefault="00000000">
      <w:r>
        <w:rPr>
          <w:sz w:val="28"/>
          <w:szCs w:val="28"/>
          <w:lang w:val="pl-PL"/>
        </w:rPr>
        <w:t>Z tego miejsca gracz ma dostęp do menu poprzez wciśnięcie klawisza Esc.</w:t>
      </w:r>
      <w:r>
        <w:br w:type="page"/>
      </w:r>
    </w:p>
    <w:p w14:paraId="1AF78D1D" w14:textId="77777777" w:rsidR="00645A3A" w:rsidRDefault="00000000">
      <w:pPr>
        <w:keepNext/>
        <w:keepLines/>
        <w:spacing w:before="360" w:after="80" w:line="278" w:lineRule="auto"/>
        <w:outlineLvl w:val="0"/>
        <w:rPr>
          <w:rFonts w:asciiTheme="majorHAnsi" w:eastAsia="等线 Light" w:hAnsiTheme="majorHAnsi" w:cs="Calibri"/>
          <w:color w:val="2F5496"/>
          <w:kern w:val="2"/>
          <w:sz w:val="32"/>
          <w:szCs w:val="32"/>
          <w:lang w:val="pl-PL" w:eastAsia="en-US"/>
          <w14:ligatures w14:val="standardContextual"/>
        </w:rPr>
      </w:pPr>
      <w:r>
        <w:rPr>
          <w:rFonts w:asciiTheme="majorHAnsi" w:eastAsia="等线 Light" w:hAnsiTheme="majorHAnsi" w:cs="Calibri"/>
          <w:color w:val="2F5496"/>
          <w:kern w:val="2"/>
          <w:sz w:val="32"/>
          <w:szCs w:val="32"/>
          <w:lang w:val="pl-PL" w:eastAsia="en-US"/>
          <w14:ligatures w14:val="standardContextual"/>
        </w:rPr>
        <w:lastRenderedPageBreak/>
        <w:t>Wygląd zakładek</w:t>
      </w:r>
    </w:p>
    <w:tbl>
      <w:tblPr>
        <w:tblStyle w:val="Tabela-Siatka"/>
        <w:tblW w:w="0" w:type="auto"/>
        <w:tblLook w:val="04A0" w:firstRow="1" w:lastRow="0" w:firstColumn="1" w:lastColumn="0" w:noHBand="0" w:noVBand="1"/>
      </w:tblPr>
      <w:tblGrid>
        <w:gridCol w:w="5341"/>
        <w:gridCol w:w="5341"/>
      </w:tblGrid>
      <w:tr w:rsidR="00645A3A" w14:paraId="269FBF51" w14:textId="77777777">
        <w:tc>
          <w:tcPr>
            <w:tcW w:w="5341" w:type="dxa"/>
          </w:tcPr>
          <w:p w14:paraId="25ED4BE8" w14:textId="77777777" w:rsidR="00645A3A" w:rsidRDefault="00000000">
            <w:pPr>
              <w:keepNext/>
              <w:keepLines/>
              <w:spacing w:before="360" w:after="80" w:line="278" w:lineRule="auto"/>
              <w:outlineLvl w:val="0"/>
              <w:rPr>
                <w:rFonts w:asciiTheme="majorHAnsi" w:eastAsia="等线 Light" w:hAnsiTheme="majorHAnsi" w:cs="Calibri"/>
                <w:color w:val="2F5496"/>
                <w:kern w:val="2"/>
                <w:sz w:val="32"/>
                <w:szCs w:val="32"/>
                <w:lang w:val="pl-PL" w:eastAsia="en-US"/>
                <w14:ligatures w14:val="standardContextual"/>
              </w:rPr>
            </w:pPr>
            <w:r>
              <w:rPr>
                <w:rFonts w:asciiTheme="majorHAnsi" w:eastAsia="等线 Light" w:hAnsiTheme="majorHAnsi" w:cs="Calibri"/>
                <w:color w:val="2F5496"/>
                <w:kern w:val="2"/>
                <w:sz w:val="32"/>
                <w:szCs w:val="32"/>
                <w:lang w:val="pl-PL" w:eastAsia="en-US"/>
                <w14:ligatures w14:val="standardContextual"/>
              </w:rPr>
              <w:t>Shop</w:t>
            </w:r>
          </w:p>
          <w:p w14:paraId="1B85C9DE" w14:textId="77777777" w:rsidR="00645A3A" w:rsidRDefault="00000000">
            <w:pPr>
              <w:keepNext/>
              <w:keepLines/>
              <w:spacing w:before="360" w:after="80" w:line="278" w:lineRule="auto"/>
              <w:outlineLvl w:val="0"/>
              <w:rPr>
                <w:rFonts w:asciiTheme="majorHAnsi" w:eastAsia="等线 Light" w:hAnsiTheme="majorHAnsi" w:cs="Calibri"/>
                <w:color w:val="2F5496"/>
                <w:kern w:val="2"/>
                <w:sz w:val="32"/>
                <w:szCs w:val="32"/>
                <w:lang w:val="pl-PL" w:eastAsia="en-US"/>
                <w14:ligatures w14:val="standardContextual"/>
              </w:rPr>
            </w:pPr>
            <w:r>
              <w:rPr>
                <w:rFonts w:ascii="Calibri" w:eastAsia="等线 Light" w:hAnsi="Calibri" w:cs="Calibri"/>
                <w:kern w:val="2"/>
                <w:sz w:val="28"/>
                <w:szCs w:val="28"/>
                <w:lang w:val="pl-PL" w:eastAsia="en-US"/>
                <w14:ligatures w14:val="standardContextual"/>
              </w:rPr>
              <w:t>Przykład dla Blood Rock of Night.</w:t>
            </w:r>
          </w:p>
        </w:tc>
        <w:tc>
          <w:tcPr>
            <w:tcW w:w="5341" w:type="dxa"/>
          </w:tcPr>
          <w:p w14:paraId="769E012B" w14:textId="77777777" w:rsidR="00645A3A" w:rsidRDefault="00000000">
            <w:pPr>
              <w:keepNext/>
              <w:keepLines/>
              <w:spacing w:before="360" w:after="80" w:line="278" w:lineRule="auto"/>
              <w:jc w:val="center"/>
              <w:outlineLvl w:val="0"/>
              <w:rPr>
                <w:rFonts w:asciiTheme="majorHAnsi" w:eastAsia="等线 Light" w:hAnsiTheme="majorHAnsi" w:cs="Calibri"/>
                <w:color w:val="2F5496"/>
                <w:kern w:val="2"/>
                <w:sz w:val="32"/>
                <w:szCs w:val="32"/>
                <w:lang w:val="pl-PL" w:eastAsia="en-US"/>
                <w14:ligatures w14:val="standardContextual"/>
              </w:rPr>
            </w:pPr>
            <w:r>
              <w:rPr>
                <w:noProof/>
              </w:rPr>
              <w:drawing>
                <wp:inline distT="0" distB="0" distL="114300" distR="114300" wp14:anchorId="0A534A6E" wp14:editId="385B09CB">
                  <wp:extent cx="2381250" cy="3876675"/>
                  <wp:effectExtent l="0" t="0" r="0" b="9525"/>
                  <wp:docPr id="16"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az 4"/>
                          <pic:cNvPicPr>
                            <a:picLocks noChangeAspect="1"/>
                          </pic:cNvPicPr>
                        </pic:nvPicPr>
                        <pic:blipFill>
                          <a:blip r:embed="rId14"/>
                          <a:stretch>
                            <a:fillRect/>
                          </a:stretch>
                        </pic:blipFill>
                        <pic:spPr>
                          <a:xfrm>
                            <a:off x="0" y="0"/>
                            <a:ext cx="2381250" cy="3876675"/>
                          </a:xfrm>
                          <a:prstGeom prst="rect">
                            <a:avLst/>
                          </a:prstGeom>
                          <a:noFill/>
                          <a:ln>
                            <a:noFill/>
                          </a:ln>
                        </pic:spPr>
                      </pic:pic>
                    </a:graphicData>
                  </a:graphic>
                </wp:inline>
              </w:drawing>
            </w:r>
          </w:p>
        </w:tc>
      </w:tr>
      <w:tr w:rsidR="00645A3A" w14:paraId="24D4E894" w14:textId="77777777">
        <w:tc>
          <w:tcPr>
            <w:tcW w:w="5341" w:type="dxa"/>
          </w:tcPr>
          <w:p w14:paraId="597B4118" w14:textId="77777777" w:rsidR="00645A3A" w:rsidRDefault="00000000">
            <w:pPr>
              <w:keepNext/>
              <w:keepLines/>
              <w:spacing w:before="360" w:after="80" w:line="278" w:lineRule="auto"/>
              <w:outlineLvl w:val="0"/>
              <w:rPr>
                <w:rFonts w:asciiTheme="majorHAnsi" w:eastAsia="等线 Light" w:hAnsiTheme="majorHAnsi" w:cs="Calibri"/>
                <w:color w:val="2F5496"/>
                <w:kern w:val="2"/>
                <w:sz w:val="32"/>
                <w:szCs w:val="32"/>
                <w:lang w:val="pl-PL" w:eastAsia="en-US"/>
                <w14:ligatures w14:val="standardContextual"/>
              </w:rPr>
            </w:pPr>
            <w:r>
              <w:rPr>
                <w:rFonts w:asciiTheme="majorHAnsi" w:eastAsia="等线 Light" w:hAnsiTheme="majorHAnsi" w:cs="Calibri"/>
                <w:color w:val="2F5496"/>
                <w:kern w:val="2"/>
                <w:sz w:val="32"/>
                <w:szCs w:val="32"/>
                <w:lang w:val="pl-PL" w:eastAsia="en-US"/>
                <w14:ligatures w14:val="standardContextual"/>
              </w:rPr>
              <w:t>Factories</w:t>
            </w:r>
          </w:p>
          <w:p w14:paraId="687D182C" w14:textId="77777777" w:rsidR="00645A3A" w:rsidRDefault="00000000">
            <w:pPr>
              <w:keepNext/>
              <w:keepLines/>
              <w:spacing w:before="360" w:after="80" w:line="278" w:lineRule="auto"/>
              <w:outlineLvl w:val="0"/>
              <w:rPr>
                <w:rFonts w:asciiTheme="majorHAnsi" w:eastAsia="等线 Light" w:hAnsiTheme="majorHAnsi" w:cs="Calibri"/>
                <w:color w:val="2F5496"/>
                <w:kern w:val="2"/>
                <w:sz w:val="32"/>
                <w:szCs w:val="32"/>
                <w:lang w:val="pl-PL" w:eastAsia="en-US"/>
                <w14:ligatures w14:val="standardContextual"/>
              </w:rPr>
            </w:pPr>
            <w:r>
              <w:rPr>
                <w:rFonts w:ascii="Calibri" w:eastAsia="等线 Light" w:hAnsi="Calibri" w:cs="Calibri"/>
                <w:kern w:val="2"/>
                <w:sz w:val="28"/>
                <w:szCs w:val="28"/>
                <w:lang w:val="pl-PL" w:eastAsia="en-US"/>
                <w14:ligatures w14:val="standardContextual"/>
              </w:rPr>
              <w:t>Korzystając z kółka myszy, gracz może przewijać zakładkę w górę i w dół.</w:t>
            </w:r>
          </w:p>
        </w:tc>
        <w:tc>
          <w:tcPr>
            <w:tcW w:w="5341" w:type="dxa"/>
          </w:tcPr>
          <w:p w14:paraId="221543C0" w14:textId="77777777" w:rsidR="00645A3A" w:rsidRDefault="00000000">
            <w:pPr>
              <w:keepNext/>
              <w:keepLines/>
              <w:spacing w:before="360" w:after="80" w:line="278" w:lineRule="auto"/>
              <w:jc w:val="center"/>
              <w:outlineLvl w:val="0"/>
              <w:rPr>
                <w:rFonts w:asciiTheme="majorHAnsi" w:eastAsia="等线 Light" w:hAnsiTheme="majorHAnsi" w:cs="Calibri"/>
                <w:color w:val="2F5496"/>
                <w:kern w:val="2"/>
                <w:sz w:val="32"/>
                <w:szCs w:val="32"/>
                <w:lang w:val="pl-PL" w:eastAsia="en-US"/>
                <w14:ligatures w14:val="standardContextual"/>
              </w:rPr>
            </w:pPr>
            <w:r>
              <w:rPr>
                <w:noProof/>
              </w:rPr>
              <w:drawing>
                <wp:inline distT="0" distB="0" distL="114300" distR="114300" wp14:anchorId="1793948E" wp14:editId="13B6BCF7">
                  <wp:extent cx="2865755" cy="4822190"/>
                  <wp:effectExtent l="0" t="0" r="10795" b="16510"/>
                  <wp:docPr id="19"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az 7"/>
                          <pic:cNvPicPr>
                            <a:picLocks noChangeAspect="1"/>
                          </pic:cNvPicPr>
                        </pic:nvPicPr>
                        <pic:blipFill>
                          <a:blip r:embed="rId15"/>
                          <a:stretch>
                            <a:fillRect/>
                          </a:stretch>
                        </pic:blipFill>
                        <pic:spPr>
                          <a:xfrm>
                            <a:off x="0" y="0"/>
                            <a:ext cx="2865755" cy="4822190"/>
                          </a:xfrm>
                          <a:prstGeom prst="rect">
                            <a:avLst/>
                          </a:prstGeom>
                          <a:noFill/>
                          <a:ln>
                            <a:noFill/>
                          </a:ln>
                        </pic:spPr>
                      </pic:pic>
                    </a:graphicData>
                  </a:graphic>
                </wp:inline>
              </w:drawing>
            </w:r>
          </w:p>
        </w:tc>
      </w:tr>
      <w:tr w:rsidR="00645A3A" w14:paraId="58B26EA1" w14:textId="77777777">
        <w:tc>
          <w:tcPr>
            <w:tcW w:w="5341" w:type="dxa"/>
          </w:tcPr>
          <w:p w14:paraId="16EB48B7" w14:textId="77777777" w:rsidR="00645A3A" w:rsidRDefault="00000000">
            <w:pPr>
              <w:keepNext/>
              <w:keepLines/>
              <w:spacing w:before="360" w:after="80" w:line="278" w:lineRule="auto"/>
              <w:outlineLvl w:val="0"/>
              <w:rPr>
                <w:rFonts w:asciiTheme="majorHAnsi" w:eastAsia="等线 Light" w:hAnsiTheme="majorHAnsi" w:cs="Calibri"/>
                <w:color w:val="2F5496"/>
                <w:kern w:val="2"/>
                <w:sz w:val="32"/>
                <w:szCs w:val="32"/>
                <w:lang w:val="pl-PL" w:eastAsia="en-US"/>
                <w14:ligatures w14:val="standardContextual"/>
              </w:rPr>
            </w:pPr>
            <w:r>
              <w:rPr>
                <w:rFonts w:asciiTheme="majorHAnsi" w:eastAsia="等线 Light" w:hAnsiTheme="majorHAnsi" w:cs="Calibri"/>
                <w:color w:val="2F5496"/>
                <w:kern w:val="2"/>
                <w:sz w:val="32"/>
                <w:szCs w:val="32"/>
                <w:lang w:val="pl-PL" w:eastAsia="en-US"/>
                <w14:ligatures w14:val="standardContextual"/>
              </w:rPr>
              <w:lastRenderedPageBreak/>
              <w:t>Potions</w:t>
            </w:r>
          </w:p>
        </w:tc>
        <w:tc>
          <w:tcPr>
            <w:tcW w:w="5341" w:type="dxa"/>
          </w:tcPr>
          <w:p w14:paraId="5B514AE1" w14:textId="77777777" w:rsidR="00645A3A" w:rsidRDefault="00000000">
            <w:pPr>
              <w:keepNext/>
              <w:keepLines/>
              <w:spacing w:before="360" w:after="80" w:line="278" w:lineRule="auto"/>
              <w:jc w:val="center"/>
              <w:outlineLvl w:val="0"/>
              <w:rPr>
                <w:rFonts w:asciiTheme="majorHAnsi" w:eastAsia="等线 Light" w:hAnsiTheme="majorHAnsi" w:cs="Calibri"/>
                <w:color w:val="2F5496"/>
                <w:kern w:val="2"/>
                <w:sz w:val="32"/>
                <w:szCs w:val="32"/>
                <w:lang w:val="pl-PL" w:eastAsia="en-US"/>
                <w14:ligatures w14:val="standardContextual"/>
              </w:rPr>
            </w:pPr>
            <w:r>
              <w:rPr>
                <w:noProof/>
              </w:rPr>
              <w:drawing>
                <wp:inline distT="0" distB="0" distL="114300" distR="114300" wp14:anchorId="647C1E1B" wp14:editId="089BCB80">
                  <wp:extent cx="2576830" cy="4253865"/>
                  <wp:effectExtent l="0" t="0" r="13970" b="13335"/>
                  <wp:docPr id="20"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az 8"/>
                          <pic:cNvPicPr>
                            <a:picLocks noChangeAspect="1"/>
                          </pic:cNvPicPr>
                        </pic:nvPicPr>
                        <pic:blipFill>
                          <a:blip r:embed="rId16"/>
                          <a:stretch>
                            <a:fillRect/>
                          </a:stretch>
                        </pic:blipFill>
                        <pic:spPr>
                          <a:xfrm>
                            <a:off x="0" y="0"/>
                            <a:ext cx="2576830" cy="4253865"/>
                          </a:xfrm>
                          <a:prstGeom prst="rect">
                            <a:avLst/>
                          </a:prstGeom>
                          <a:noFill/>
                          <a:ln>
                            <a:noFill/>
                          </a:ln>
                        </pic:spPr>
                      </pic:pic>
                    </a:graphicData>
                  </a:graphic>
                </wp:inline>
              </w:drawing>
            </w:r>
          </w:p>
        </w:tc>
      </w:tr>
      <w:tr w:rsidR="00645A3A" w14:paraId="3D8DB02C" w14:textId="77777777">
        <w:tc>
          <w:tcPr>
            <w:tcW w:w="5341" w:type="dxa"/>
          </w:tcPr>
          <w:p w14:paraId="504B0EF9" w14:textId="77777777" w:rsidR="00645A3A" w:rsidRDefault="00000000">
            <w:pPr>
              <w:keepNext/>
              <w:keepLines/>
              <w:spacing w:before="360" w:after="80" w:line="278" w:lineRule="auto"/>
              <w:outlineLvl w:val="0"/>
              <w:rPr>
                <w:rFonts w:asciiTheme="majorHAnsi" w:eastAsia="等线 Light" w:hAnsiTheme="majorHAnsi" w:cs="Calibri"/>
                <w:color w:val="2F5496"/>
                <w:kern w:val="2"/>
                <w:sz w:val="32"/>
                <w:szCs w:val="32"/>
                <w:lang w:val="pl-PL" w:eastAsia="en-US"/>
                <w14:ligatures w14:val="standardContextual"/>
              </w:rPr>
            </w:pPr>
            <w:r>
              <w:rPr>
                <w:rFonts w:asciiTheme="majorHAnsi" w:eastAsia="等线 Light" w:hAnsiTheme="majorHAnsi" w:cs="Calibri"/>
                <w:color w:val="2F5496"/>
                <w:kern w:val="2"/>
                <w:sz w:val="32"/>
                <w:szCs w:val="32"/>
                <w:lang w:val="pl-PL" w:eastAsia="en-US"/>
                <w14:ligatures w14:val="standardContextual"/>
              </w:rPr>
              <w:t>One Click Army</w:t>
            </w:r>
          </w:p>
          <w:p w14:paraId="6A8A434A" w14:textId="77777777" w:rsidR="00645A3A" w:rsidRDefault="00000000">
            <w:pPr>
              <w:keepNext/>
              <w:keepLines/>
              <w:spacing w:before="360" w:after="80" w:line="278" w:lineRule="auto"/>
              <w:outlineLvl w:val="0"/>
              <w:rPr>
                <w:rFonts w:asciiTheme="majorHAnsi" w:eastAsia="等线 Light" w:hAnsiTheme="majorHAnsi" w:cs="Calibri"/>
                <w:color w:val="2F5496"/>
                <w:kern w:val="2"/>
                <w:sz w:val="32"/>
                <w:szCs w:val="32"/>
                <w:lang w:val="pl-PL" w:eastAsia="en-US"/>
                <w14:ligatures w14:val="standardContextual"/>
              </w:rPr>
            </w:pPr>
            <w:r>
              <w:rPr>
                <w:rFonts w:ascii="Calibri" w:eastAsia="等线 Light" w:hAnsi="Calibri" w:cs="Calibri"/>
                <w:kern w:val="2"/>
                <w:sz w:val="28"/>
                <w:szCs w:val="28"/>
                <w:lang w:val="pl-PL" w:eastAsia="en-US"/>
                <w14:ligatures w14:val="standardContextual"/>
              </w:rPr>
              <w:t>Umiejętności zaznaczone kolorem zielonym są zakupione, a pomarańczowym - dostępne do zakupu. Po najechaniu wyświetlany jest opis umiejętności.</w:t>
            </w:r>
          </w:p>
        </w:tc>
        <w:tc>
          <w:tcPr>
            <w:tcW w:w="5341" w:type="dxa"/>
          </w:tcPr>
          <w:p w14:paraId="5544701B" w14:textId="77777777" w:rsidR="00645A3A" w:rsidRDefault="00000000">
            <w:pPr>
              <w:keepNext/>
              <w:keepLines/>
              <w:spacing w:before="360" w:after="80" w:line="278" w:lineRule="auto"/>
              <w:jc w:val="center"/>
              <w:outlineLvl w:val="0"/>
              <w:rPr>
                <w:rFonts w:asciiTheme="majorHAnsi" w:eastAsia="等线 Light" w:hAnsiTheme="majorHAnsi" w:cs="Calibri"/>
                <w:color w:val="2F5496"/>
                <w:kern w:val="2"/>
                <w:sz w:val="32"/>
                <w:szCs w:val="32"/>
                <w:lang w:val="pl-PL" w:eastAsia="en-US"/>
                <w14:ligatures w14:val="standardContextual"/>
              </w:rPr>
            </w:pPr>
            <w:r>
              <w:rPr>
                <w:noProof/>
              </w:rPr>
              <w:drawing>
                <wp:inline distT="0" distB="0" distL="114300" distR="114300" wp14:anchorId="5BDAB13C" wp14:editId="6FCE2C6D">
                  <wp:extent cx="2745105" cy="4705985"/>
                  <wp:effectExtent l="0" t="0" r="17145" b="18415"/>
                  <wp:docPr id="24"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raz 12"/>
                          <pic:cNvPicPr>
                            <a:picLocks noChangeAspect="1"/>
                          </pic:cNvPicPr>
                        </pic:nvPicPr>
                        <pic:blipFill>
                          <a:blip r:embed="rId17"/>
                          <a:stretch>
                            <a:fillRect/>
                          </a:stretch>
                        </pic:blipFill>
                        <pic:spPr>
                          <a:xfrm>
                            <a:off x="0" y="0"/>
                            <a:ext cx="2745105" cy="4705985"/>
                          </a:xfrm>
                          <a:prstGeom prst="rect">
                            <a:avLst/>
                          </a:prstGeom>
                          <a:noFill/>
                          <a:ln>
                            <a:noFill/>
                          </a:ln>
                        </pic:spPr>
                      </pic:pic>
                    </a:graphicData>
                  </a:graphic>
                </wp:inline>
              </w:drawing>
            </w:r>
          </w:p>
        </w:tc>
      </w:tr>
      <w:tr w:rsidR="00645A3A" w14:paraId="5633BFB2" w14:textId="77777777">
        <w:tc>
          <w:tcPr>
            <w:tcW w:w="5341" w:type="dxa"/>
          </w:tcPr>
          <w:p w14:paraId="7FAC6531" w14:textId="77777777" w:rsidR="00645A3A" w:rsidRDefault="00000000">
            <w:pPr>
              <w:keepNext/>
              <w:keepLines/>
              <w:spacing w:before="360" w:after="80" w:line="278" w:lineRule="auto"/>
              <w:outlineLvl w:val="0"/>
              <w:rPr>
                <w:rFonts w:asciiTheme="majorHAnsi" w:eastAsia="等线 Light" w:hAnsiTheme="majorHAnsi" w:cs="Calibri"/>
                <w:color w:val="2F5496"/>
                <w:kern w:val="2"/>
                <w:sz w:val="32"/>
                <w:szCs w:val="32"/>
                <w:lang w:val="pl-PL" w:eastAsia="en-US"/>
                <w14:ligatures w14:val="standardContextual"/>
              </w:rPr>
            </w:pPr>
            <w:r>
              <w:rPr>
                <w:rFonts w:asciiTheme="majorHAnsi" w:eastAsia="等线 Light" w:hAnsiTheme="majorHAnsi" w:cs="Calibri"/>
                <w:color w:val="2F5496"/>
                <w:kern w:val="2"/>
                <w:sz w:val="32"/>
                <w:szCs w:val="32"/>
                <w:lang w:val="pl-PL" w:eastAsia="en-US"/>
                <w14:ligatures w14:val="standardContextual"/>
              </w:rPr>
              <w:lastRenderedPageBreak/>
              <w:t>Automatron</w:t>
            </w:r>
          </w:p>
        </w:tc>
        <w:tc>
          <w:tcPr>
            <w:tcW w:w="5341" w:type="dxa"/>
          </w:tcPr>
          <w:p w14:paraId="13B30782" w14:textId="77777777" w:rsidR="00645A3A" w:rsidRDefault="00000000">
            <w:pPr>
              <w:keepNext/>
              <w:keepLines/>
              <w:spacing w:before="360" w:after="80" w:line="278" w:lineRule="auto"/>
              <w:jc w:val="center"/>
              <w:outlineLvl w:val="0"/>
              <w:rPr>
                <w:rFonts w:asciiTheme="majorHAnsi" w:eastAsia="等线 Light" w:hAnsiTheme="majorHAnsi" w:cs="Calibri"/>
                <w:color w:val="2F5496"/>
                <w:kern w:val="2"/>
                <w:sz w:val="32"/>
                <w:szCs w:val="32"/>
                <w:lang w:val="pl-PL" w:eastAsia="en-US"/>
                <w14:ligatures w14:val="standardContextual"/>
              </w:rPr>
            </w:pPr>
            <w:r>
              <w:rPr>
                <w:noProof/>
              </w:rPr>
              <w:drawing>
                <wp:inline distT="0" distB="0" distL="114300" distR="114300" wp14:anchorId="538B4570" wp14:editId="20F3ACA3">
                  <wp:extent cx="2640965" cy="4613910"/>
                  <wp:effectExtent l="0" t="0" r="6985" b="15240"/>
                  <wp:docPr id="22"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az 10"/>
                          <pic:cNvPicPr>
                            <a:picLocks noChangeAspect="1"/>
                          </pic:cNvPicPr>
                        </pic:nvPicPr>
                        <pic:blipFill>
                          <a:blip r:embed="rId18"/>
                          <a:stretch>
                            <a:fillRect/>
                          </a:stretch>
                        </pic:blipFill>
                        <pic:spPr>
                          <a:xfrm>
                            <a:off x="0" y="0"/>
                            <a:ext cx="2640965" cy="4613910"/>
                          </a:xfrm>
                          <a:prstGeom prst="rect">
                            <a:avLst/>
                          </a:prstGeom>
                          <a:noFill/>
                          <a:ln>
                            <a:noFill/>
                          </a:ln>
                        </pic:spPr>
                      </pic:pic>
                    </a:graphicData>
                  </a:graphic>
                </wp:inline>
              </w:drawing>
            </w:r>
          </w:p>
        </w:tc>
      </w:tr>
      <w:tr w:rsidR="00645A3A" w14:paraId="5309A42B" w14:textId="77777777">
        <w:tc>
          <w:tcPr>
            <w:tcW w:w="5341" w:type="dxa"/>
          </w:tcPr>
          <w:p w14:paraId="1A4DF5B8" w14:textId="77777777" w:rsidR="00645A3A" w:rsidRDefault="00000000">
            <w:pPr>
              <w:keepNext/>
              <w:keepLines/>
              <w:spacing w:before="360" w:after="80" w:line="278" w:lineRule="auto"/>
              <w:outlineLvl w:val="0"/>
              <w:rPr>
                <w:rFonts w:asciiTheme="majorHAnsi" w:eastAsia="等线 Light" w:hAnsiTheme="majorHAnsi" w:cs="Calibri"/>
                <w:color w:val="2F5496"/>
                <w:kern w:val="2"/>
                <w:sz w:val="32"/>
                <w:szCs w:val="32"/>
                <w:lang w:val="pl-PL" w:eastAsia="en-US"/>
                <w14:ligatures w14:val="standardContextual"/>
              </w:rPr>
            </w:pPr>
            <w:r>
              <w:rPr>
                <w:rFonts w:asciiTheme="majorHAnsi" w:eastAsia="等线 Light" w:hAnsiTheme="majorHAnsi" w:cs="Calibri"/>
                <w:color w:val="2F5496"/>
                <w:kern w:val="2"/>
                <w:sz w:val="32"/>
                <w:szCs w:val="32"/>
                <w:lang w:val="pl-PL" w:eastAsia="en-US"/>
                <w14:ligatures w14:val="standardContextual"/>
              </w:rPr>
              <w:t>Jack of All Clicks</w:t>
            </w:r>
          </w:p>
          <w:p w14:paraId="3BD85675" w14:textId="77777777" w:rsidR="00645A3A" w:rsidRDefault="00000000">
            <w:pPr>
              <w:keepNext/>
              <w:keepLines/>
              <w:spacing w:before="360" w:after="80" w:line="278" w:lineRule="auto"/>
              <w:outlineLvl w:val="0"/>
              <w:rPr>
                <w:rFonts w:ascii="Calibri" w:eastAsia="等线 Light" w:hAnsi="Calibri" w:cs="Calibri"/>
                <w:color w:val="2F5496"/>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(przykład blokady ścieżki w drzewku)</w:t>
            </w:r>
          </w:p>
        </w:tc>
        <w:tc>
          <w:tcPr>
            <w:tcW w:w="5341" w:type="dxa"/>
          </w:tcPr>
          <w:p w14:paraId="75798C56" w14:textId="77777777" w:rsidR="00645A3A" w:rsidRDefault="00000000">
            <w:pPr>
              <w:keepNext/>
              <w:keepLines/>
              <w:spacing w:before="360" w:after="80" w:line="278" w:lineRule="auto"/>
              <w:jc w:val="center"/>
              <w:outlineLvl w:val="0"/>
              <w:rPr>
                <w:rFonts w:asciiTheme="majorHAnsi" w:eastAsia="等线 Light" w:hAnsiTheme="majorHAnsi" w:cs="Calibri"/>
                <w:color w:val="2F5496"/>
                <w:kern w:val="2"/>
                <w:sz w:val="32"/>
                <w:szCs w:val="32"/>
                <w:lang w:val="pl-PL" w:eastAsia="en-US"/>
                <w14:ligatures w14:val="standardContextual"/>
              </w:rPr>
            </w:pPr>
            <w:r>
              <w:rPr>
                <w:noProof/>
              </w:rPr>
              <w:drawing>
                <wp:inline distT="0" distB="0" distL="114300" distR="114300" wp14:anchorId="3F329F9D" wp14:editId="14221EEF">
                  <wp:extent cx="2538095" cy="4204970"/>
                  <wp:effectExtent l="0" t="0" r="14605" b="5080"/>
                  <wp:docPr id="23"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az 11"/>
                          <pic:cNvPicPr>
                            <a:picLocks noChangeAspect="1"/>
                          </pic:cNvPicPr>
                        </pic:nvPicPr>
                        <pic:blipFill>
                          <a:blip r:embed="rId19"/>
                          <a:stretch>
                            <a:fillRect/>
                          </a:stretch>
                        </pic:blipFill>
                        <pic:spPr>
                          <a:xfrm>
                            <a:off x="0" y="0"/>
                            <a:ext cx="2538095" cy="4204970"/>
                          </a:xfrm>
                          <a:prstGeom prst="rect">
                            <a:avLst/>
                          </a:prstGeom>
                          <a:noFill/>
                          <a:ln>
                            <a:noFill/>
                          </a:ln>
                        </pic:spPr>
                      </pic:pic>
                    </a:graphicData>
                  </a:graphic>
                </wp:inline>
              </w:drawing>
            </w:r>
          </w:p>
        </w:tc>
      </w:tr>
    </w:tbl>
    <w:p w14:paraId="33EBF93D" w14:textId="77777777" w:rsidR="00645A3A" w:rsidRDefault="00645A3A">
      <w:pPr>
        <w:rPr>
          <w:rFonts w:asciiTheme="majorHAnsi" w:eastAsia="等线 Light" w:hAnsiTheme="majorHAnsi" w:cs="Calibri"/>
          <w:color w:val="2F5496"/>
          <w:kern w:val="2"/>
          <w:sz w:val="32"/>
          <w:szCs w:val="32"/>
          <w:lang w:val="pl-PL" w:eastAsia="en-US"/>
          <w14:ligatures w14:val="standardContextual"/>
        </w:rPr>
      </w:pPr>
    </w:p>
    <w:p w14:paraId="7EC5570C" w14:textId="77777777" w:rsidR="00645A3A" w:rsidRDefault="00000000">
      <w:pPr>
        <w:keepNext/>
        <w:keepLines/>
        <w:spacing w:before="360" w:after="80" w:line="278" w:lineRule="auto"/>
        <w:outlineLvl w:val="0"/>
        <w:rPr>
          <w:rFonts w:asciiTheme="majorHAnsi" w:eastAsia="等线 Light" w:hAnsiTheme="majorHAnsi" w:cs="Calibri"/>
          <w:color w:val="2F5496"/>
          <w:kern w:val="2"/>
          <w:sz w:val="32"/>
          <w:szCs w:val="32"/>
          <w:lang w:val="pl-PL" w:eastAsia="en-US"/>
          <w14:ligatures w14:val="standardContextual"/>
        </w:rPr>
      </w:pPr>
      <w:r>
        <w:rPr>
          <w:rFonts w:asciiTheme="majorHAnsi" w:eastAsia="等线 Light" w:hAnsiTheme="majorHAnsi" w:cs="Calibri"/>
          <w:color w:val="2F5496"/>
          <w:kern w:val="2"/>
          <w:sz w:val="32"/>
          <w:szCs w:val="32"/>
          <w:lang w:val="pl-PL" w:eastAsia="en-US"/>
          <w14:ligatures w14:val="standardContextual"/>
        </w:rPr>
        <w:lastRenderedPageBreak/>
        <w:t>Przykład opisu umiejętności</w:t>
      </w:r>
    </w:p>
    <w:p w14:paraId="73A968E8" w14:textId="77777777" w:rsidR="00645A3A" w:rsidRDefault="00000000">
      <w:r>
        <w:rPr>
          <w:noProof/>
        </w:rPr>
        <w:drawing>
          <wp:inline distT="0" distB="0" distL="114300" distR="114300" wp14:anchorId="7C096294" wp14:editId="0F17CAF8">
            <wp:extent cx="3333750" cy="1371600"/>
            <wp:effectExtent l="0" t="0" r="0" b="0"/>
            <wp:docPr id="25"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raz 13"/>
                    <pic:cNvPicPr>
                      <a:picLocks noChangeAspect="1"/>
                    </pic:cNvPicPr>
                  </pic:nvPicPr>
                  <pic:blipFill>
                    <a:blip r:embed="rId20"/>
                    <a:stretch>
                      <a:fillRect/>
                    </a:stretch>
                  </pic:blipFill>
                  <pic:spPr>
                    <a:xfrm>
                      <a:off x="0" y="0"/>
                      <a:ext cx="3333750" cy="1371600"/>
                    </a:xfrm>
                    <a:prstGeom prst="rect">
                      <a:avLst/>
                    </a:prstGeom>
                    <a:noFill/>
                    <a:ln>
                      <a:noFill/>
                    </a:ln>
                  </pic:spPr>
                </pic:pic>
              </a:graphicData>
            </a:graphic>
          </wp:inline>
        </w:drawing>
      </w:r>
    </w:p>
    <w:p w14:paraId="452A8EBB" w14:textId="77777777" w:rsidR="00645A3A" w:rsidRDefault="00645A3A"/>
    <w:p w14:paraId="0CB27EEB" w14:textId="77777777" w:rsidR="00645A3A" w:rsidRDefault="00000000">
      <w:pPr>
        <w:rPr>
          <w:rFonts w:asciiTheme="majorHAnsi" w:eastAsia="等线 Light" w:hAnsiTheme="majorHAnsi" w:cs="Calibri"/>
          <w:color w:val="2F5496"/>
          <w:kern w:val="2"/>
          <w:sz w:val="32"/>
          <w:szCs w:val="32"/>
          <w:lang w:val="pl-PL" w:eastAsia="en-US"/>
          <w14:ligatures w14:val="standardContextual"/>
        </w:rPr>
      </w:pPr>
      <w:r>
        <w:rPr>
          <w:rFonts w:asciiTheme="majorHAnsi" w:eastAsia="等线 Light" w:hAnsiTheme="majorHAnsi" w:cs="Calibri"/>
          <w:color w:val="2F5496"/>
          <w:kern w:val="2"/>
          <w:sz w:val="32"/>
          <w:szCs w:val="32"/>
          <w:lang w:val="pl-PL" w:eastAsia="en-US"/>
          <w14:ligatures w14:val="standardContextual"/>
        </w:rPr>
        <w:t>Wyświetlanie aktywnych mikstur i umiejętności</w:t>
      </w:r>
    </w:p>
    <w:p w14:paraId="36BBAED3" w14:textId="77777777" w:rsidR="00645A3A" w:rsidRDefault="00000000">
      <w:r>
        <w:rPr>
          <w:lang w:val="pl-PL"/>
        </w:rPr>
        <w:br/>
      </w:r>
      <w:r>
        <w:rPr>
          <w:noProof/>
        </w:rPr>
        <w:drawing>
          <wp:inline distT="0" distB="0" distL="114300" distR="114300" wp14:anchorId="1ED241AB" wp14:editId="032E1218">
            <wp:extent cx="3848100" cy="3781425"/>
            <wp:effectExtent l="0" t="0" r="0" b="9525"/>
            <wp:docPr id="1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az 2"/>
                    <pic:cNvPicPr>
                      <a:picLocks noChangeAspect="1"/>
                    </pic:cNvPicPr>
                  </pic:nvPicPr>
                  <pic:blipFill>
                    <a:blip r:embed="rId21"/>
                    <a:stretch>
                      <a:fillRect/>
                    </a:stretch>
                  </pic:blipFill>
                  <pic:spPr>
                    <a:xfrm>
                      <a:off x="0" y="0"/>
                      <a:ext cx="3848100" cy="3781425"/>
                    </a:xfrm>
                    <a:prstGeom prst="rect">
                      <a:avLst/>
                    </a:prstGeom>
                    <a:noFill/>
                    <a:ln>
                      <a:noFill/>
                    </a:ln>
                  </pic:spPr>
                </pic:pic>
              </a:graphicData>
            </a:graphic>
          </wp:inline>
        </w:drawing>
      </w:r>
    </w:p>
    <w:p w14:paraId="592EA9FF" w14:textId="77777777" w:rsidR="00645A3A" w:rsidRDefault="00645A3A"/>
    <w:p w14:paraId="6E3C7134" w14:textId="77777777" w:rsidR="00645A3A" w:rsidRDefault="00645A3A"/>
    <w:p w14:paraId="1FCFC25E" w14:textId="77777777" w:rsidR="00645A3A" w:rsidRDefault="00000000">
      <w:pPr>
        <w:rPr>
          <w:rFonts w:asciiTheme="majorHAnsi" w:eastAsia="等线 Light" w:hAnsiTheme="majorHAnsi" w:cs="Calibri"/>
          <w:color w:val="2F5496"/>
          <w:kern w:val="2"/>
          <w:sz w:val="32"/>
          <w:szCs w:val="32"/>
          <w:lang w:val="pl-PL" w:eastAsia="en-US"/>
          <w14:ligatures w14:val="standardContextual"/>
        </w:rPr>
      </w:pPr>
      <w:r>
        <w:rPr>
          <w:rFonts w:asciiTheme="majorHAnsi" w:eastAsia="等线 Light" w:hAnsiTheme="majorHAnsi" w:cs="Calibri"/>
          <w:color w:val="2F5496"/>
          <w:kern w:val="2"/>
          <w:sz w:val="32"/>
          <w:szCs w:val="32"/>
          <w:lang w:val="pl-PL" w:eastAsia="en-US"/>
          <w14:ligatures w14:val="standardContextual"/>
        </w:rPr>
        <w:br w:type="page"/>
      </w:r>
    </w:p>
    <w:p w14:paraId="006047F9" w14:textId="77777777" w:rsidR="00645A3A" w:rsidRDefault="00000000">
      <w:r>
        <w:rPr>
          <w:rFonts w:asciiTheme="majorHAnsi" w:eastAsia="等线 Light" w:hAnsiTheme="majorHAnsi" w:cs="Calibri"/>
          <w:color w:val="2F5496"/>
          <w:kern w:val="2"/>
          <w:sz w:val="32"/>
          <w:szCs w:val="32"/>
          <w:lang w:val="pl-PL" w:eastAsia="en-US"/>
          <w14:ligatures w14:val="standardContextual"/>
        </w:rPr>
        <w:lastRenderedPageBreak/>
        <w:t>Skill Check</w:t>
      </w:r>
    </w:p>
    <w:p w14:paraId="08B5DB4D" w14:textId="77777777" w:rsidR="00645A3A" w:rsidRDefault="00645A3A"/>
    <w:p w14:paraId="43AAC329" w14:textId="77777777" w:rsidR="00645A3A" w:rsidRDefault="00000000">
      <w:r>
        <w:rPr>
          <w:noProof/>
        </w:rPr>
        <w:drawing>
          <wp:inline distT="0" distB="0" distL="114300" distR="114300" wp14:anchorId="1978D573" wp14:editId="4BA14F22">
            <wp:extent cx="5181600" cy="3181350"/>
            <wp:effectExtent l="0" t="0" r="0" b="0"/>
            <wp:docPr id="14" name="Obraz 14" descr="skill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az 14" descr="skillcheck"/>
                    <pic:cNvPicPr>
                      <a:picLocks noChangeAspect="1"/>
                    </pic:cNvPicPr>
                  </pic:nvPicPr>
                  <pic:blipFill>
                    <a:blip r:embed="rId22"/>
                    <a:stretch>
                      <a:fillRect/>
                    </a:stretch>
                  </pic:blipFill>
                  <pic:spPr>
                    <a:xfrm>
                      <a:off x="0" y="0"/>
                      <a:ext cx="5181600" cy="3181350"/>
                    </a:xfrm>
                    <a:prstGeom prst="rect">
                      <a:avLst/>
                    </a:prstGeom>
                  </pic:spPr>
                </pic:pic>
              </a:graphicData>
            </a:graphic>
          </wp:inline>
        </w:drawing>
      </w:r>
    </w:p>
    <w:p w14:paraId="090DC7DE" w14:textId="77777777" w:rsidR="00645A3A" w:rsidRDefault="00645A3A"/>
    <w:p w14:paraId="70B93AE1" w14:textId="77777777" w:rsidR="00645A3A" w:rsidRDefault="00000000">
      <w:pPr>
        <w:rPr>
          <w:rFonts w:asciiTheme="majorHAnsi" w:eastAsia="等线 Light" w:hAnsiTheme="majorHAnsi" w:cs="Calibri"/>
          <w:color w:val="2F5496"/>
          <w:kern w:val="2"/>
          <w:sz w:val="32"/>
          <w:szCs w:val="32"/>
          <w:lang w:val="pl-PL" w:eastAsia="en-US"/>
          <w14:ligatures w14:val="standardContextual"/>
        </w:rPr>
      </w:pPr>
      <w:r>
        <w:rPr>
          <w:rFonts w:asciiTheme="majorHAnsi" w:eastAsia="等线 Light" w:hAnsiTheme="majorHAnsi" w:cs="Calibri"/>
          <w:color w:val="2F5496"/>
          <w:kern w:val="2"/>
          <w:sz w:val="32"/>
          <w:szCs w:val="32"/>
          <w:lang w:val="pl-PL" w:eastAsia="en-US"/>
          <w14:ligatures w14:val="standardContextual"/>
        </w:rPr>
        <w:t>Prestiż</w:t>
      </w:r>
    </w:p>
    <w:p w14:paraId="58AD9EE0" w14:textId="591B02ED" w:rsidR="002370AD" w:rsidRPr="002370AD" w:rsidRDefault="002370AD" w:rsidP="002370AD">
      <w:pPr>
        <w:jc w:val="both"/>
        <w:rPr>
          <w:sz w:val="28"/>
          <w:szCs w:val="28"/>
          <w:lang w:val="pl-PL"/>
        </w:rPr>
      </w:pPr>
      <w:r w:rsidRPr="002370AD">
        <w:rPr>
          <w:sz w:val="28"/>
          <w:szCs w:val="28"/>
          <w:lang w:val="pl-PL"/>
        </w:rPr>
        <w:t>N</w:t>
      </w:r>
      <w:r>
        <w:rPr>
          <w:sz w:val="28"/>
          <w:szCs w:val="28"/>
          <w:lang w:val="pl-PL"/>
        </w:rPr>
        <w:t>aciśnięcie na pasek poziomu gracza, gdy ten ma wartość 20 daje możliwość kupienia poziomu prestiżu.</w:t>
      </w:r>
    </w:p>
    <w:p w14:paraId="0D14C287" w14:textId="77777777" w:rsidR="00645A3A" w:rsidRDefault="00645A3A"/>
    <w:p w14:paraId="70776106" w14:textId="77777777" w:rsidR="00645A3A" w:rsidRDefault="00000000">
      <w:r>
        <w:rPr>
          <w:noProof/>
        </w:rPr>
        <w:drawing>
          <wp:inline distT="0" distB="0" distL="114300" distR="114300" wp14:anchorId="0665983B" wp14:editId="028DD0DA">
            <wp:extent cx="6645275" cy="4247515"/>
            <wp:effectExtent l="0" t="0" r="3175" b="635"/>
            <wp:docPr id="26"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braz 14"/>
                    <pic:cNvPicPr>
                      <a:picLocks noChangeAspect="1"/>
                    </pic:cNvPicPr>
                  </pic:nvPicPr>
                  <pic:blipFill>
                    <a:blip r:embed="rId23"/>
                    <a:stretch>
                      <a:fillRect/>
                    </a:stretch>
                  </pic:blipFill>
                  <pic:spPr>
                    <a:xfrm>
                      <a:off x="0" y="0"/>
                      <a:ext cx="6645275" cy="4247515"/>
                    </a:xfrm>
                    <a:prstGeom prst="rect">
                      <a:avLst/>
                    </a:prstGeom>
                    <a:noFill/>
                    <a:ln>
                      <a:noFill/>
                    </a:ln>
                  </pic:spPr>
                </pic:pic>
              </a:graphicData>
            </a:graphic>
          </wp:inline>
        </w:drawing>
      </w:r>
    </w:p>
    <w:p w14:paraId="2ED214EC" w14:textId="77777777" w:rsidR="00645A3A" w:rsidRDefault="00000000">
      <w:r>
        <w:br w:type="page"/>
      </w:r>
    </w:p>
    <w:p w14:paraId="4C797162" w14:textId="77777777" w:rsidR="00645A3A" w:rsidRDefault="00000000">
      <w:pPr>
        <w:rPr>
          <w:rFonts w:asciiTheme="majorHAnsi" w:eastAsia="等线 Light" w:hAnsiTheme="majorHAnsi" w:cs="Calibri"/>
          <w:color w:val="2F5496"/>
          <w:kern w:val="2"/>
          <w:sz w:val="32"/>
          <w:szCs w:val="32"/>
          <w:lang w:val="pl-PL" w:eastAsia="en-US"/>
          <w14:ligatures w14:val="standardContextual"/>
        </w:rPr>
      </w:pPr>
      <w:r>
        <w:rPr>
          <w:rFonts w:asciiTheme="majorHAnsi" w:eastAsia="等线 Light" w:hAnsiTheme="majorHAnsi" w:cs="Calibri"/>
          <w:color w:val="2F5496"/>
          <w:kern w:val="2"/>
          <w:sz w:val="32"/>
          <w:szCs w:val="32"/>
          <w:lang w:val="pl-PL" w:eastAsia="en-US"/>
          <w14:ligatures w14:val="standardContextual"/>
        </w:rPr>
        <w:lastRenderedPageBreak/>
        <w:t>Samouczek</w:t>
      </w:r>
    </w:p>
    <w:p w14:paraId="69FF99A9" w14:textId="77777777" w:rsidR="00645A3A" w:rsidRDefault="00645A3A">
      <w:pPr>
        <w:rPr>
          <w:rFonts w:asciiTheme="majorHAnsi" w:eastAsia="等线 Light" w:hAnsiTheme="majorHAnsi" w:cs="Calibri"/>
          <w:color w:val="2F5496"/>
          <w:kern w:val="2"/>
          <w:sz w:val="32"/>
          <w:szCs w:val="32"/>
          <w:lang w:val="pl-PL" w:eastAsia="en-US"/>
          <w14:ligatures w14:val="standardContextual"/>
        </w:rPr>
      </w:pPr>
    </w:p>
    <w:p w14:paraId="0DB6D92A" w14:textId="2849AE65" w:rsidR="00645A3A" w:rsidRDefault="00000000">
      <w:pPr>
        <w:rPr>
          <w:rFonts w:ascii="Calibri" w:eastAsia="等线 Light" w:hAnsi="Calibri" w:cs="Calibri"/>
          <w:kern w:val="2"/>
          <w:sz w:val="28"/>
          <w:szCs w:val="28"/>
          <w:lang w:val="pl-PL" w:eastAsia="en-US"/>
          <w14:ligatures w14:val="standardContextual"/>
        </w:rPr>
      </w:pPr>
      <w:r>
        <w:rPr>
          <w:rFonts w:ascii="Calibri" w:eastAsia="等线 Light" w:hAnsi="Calibri" w:cs="Calibri"/>
          <w:kern w:val="2"/>
          <w:sz w:val="28"/>
          <w:szCs w:val="28"/>
          <w:lang w:val="pl-PL" w:eastAsia="en-US"/>
          <w14:ligatures w14:val="standardContextual"/>
        </w:rPr>
        <w:t xml:space="preserve">Po </w:t>
      </w:r>
      <w:r w:rsidR="002370AD">
        <w:rPr>
          <w:rFonts w:ascii="Calibri" w:eastAsia="等线 Light" w:hAnsi="Calibri" w:cs="Calibri"/>
          <w:kern w:val="2"/>
          <w:sz w:val="28"/>
          <w:szCs w:val="28"/>
          <w:lang w:val="pl-PL" w:eastAsia="en-US"/>
          <w14:ligatures w14:val="standardContextual"/>
        </w:rPr>
        <w:t>uruchomieniu</w:t>
      </w:r>
      <w:r>
        <w:rPr>
          <w:rFonts w:ascii="Calibri" w:eastAsia="等线 Light" w:hAnsi="Calibri" w:cs="Calibri"/>
          <w:kern w:val="2"/>
          <w:sz w:val="28"/>
          <w:szCs w:val="28"/>
          <w:lang w:val="pl-PL" w:eastAsia="en-US"/>
          <w14:ligatures w14:val="standardContextual"/>
        </w:rPr>
        <w:t xml:space="preserve"> gry jedynym sposobem na rozwój postaci jest zbieranie zasobów poprzez kliknięcia ich sprzedawaniu. Najważniejszym celem na tej moment jest zdobycie 15 złota na zakup pierwszej fabryki, która umożliwi pasywny przyrost zasobów. Następnie gracz powinien skupić się na zakupie kolejnych fabryk oraz gdy jest to możliwe, ulepszeń do produkcji. W tym czasie gracz powinien zdobyć wystarczającą ilość doświadczenia na odblokowanie pierwszych umiejętności. Wybór drzewka jest dowolny, a każde drzewko dostosowane jest do innego stylu gry. Kolejnym krokiem jest odblokowanie następnych lokacji, umiejętności oraz zakup </w:t>
      </w:r>
      <w:r w:rsidR="00411944">
        <w:rPr>
          <w:rFonts w:ascii="Calibri" w:eastAsia="等线 Light" w:hAnsi="Calibri" w:cs="Calibri"/>
          <w:kern w:val="2"/>
          <w:sz w:val="28"/>
          <w:szCs w:val="28"/>
          <w:lang w:val="pl-PL" w:eastAsia="en-US"/>
          <w14:ligatures w14:val="standardContextual"/>
        </w:rPr>
        <w:t>fabryk.</w:t>
      </w:r>
      <w:r>
        <w:rPr>
          <w:rFonts w:ascii="Calibri" w:eastAsia="等线 Light" w:hAnsi="Calibri" w:cs="Calibri"/>
          <w:kern w:val="2"/>
          <w:sz w:val="28"/>
          <w:szCs w:val="28"/>
          <w:lang w:val="pl-PL" w:eastAsia="en-US"/>
          <w14:ligatures w14:val="standardContextual"/>
        </w:rPr>
        <w:t xml:space="preserve"> Gdy gracz posiada 1</w:t>
      </w:r>
      <w:r w:rsidR="00245ACF">
        <w:rPr>
          <w:rFonts w:ascii="Calibri" w:eastAsia="等线 Light" w:hAnsi="Calibri" w:cs="Calibri"/>
          <w:kern w:val="2"/>
          <w:sz w:val="28"/>
          <w:szCs w:val="28"/>
          <w:lang w:val="pl-PL" w:eastAsia="en-US"/>
          <w14:ligatures w14:val="standardContextual"/>
        </w:rPr>
        <w:t>00</w:t>
      </w:r>
      <w:r>
        <w:rPr>
          <w:rFonts w:ascii="Calibri" w:eastAsia="等线 Light" w:hAnsi="Calibri" w:cs="Calibri"/>
          <w:kern w:val="2"/>
          <w:sz w:val="28"/>
          <w:szCs w:val="28"/>
          <w:lang w:val="pl-PL" w:eastAsia="en-US"/>
          <w14:ligatures w14:val="standardContextual"/>
        </w:rPr>
        <w:t xml:space="preserve"> Blood Rock of the Night i 1</w:t>
      </w:r>
      <w:r w:rsidR="00245ACF">
        <w:rPr>
          <w:rFonts w:ascii="Calibri" w:eastAsia="等线 Light" w:hAnsi="Calibri" w:cs="Calibri"/>
          <w:kern w:val="2"/>
          <w:sz w:val="28"/>
          <w:szCs w:val="28"/>
          <w:lang w:val="pl-PL" w:eastAsia="en-US"/>
          <w14:ligatures w14:val="standardContextual"/>
        </w:rPr>
        <w:t>00</w:t>
      </w:r>
      <w:r>
        <w:rPr>
          <w:rFonts w:ascii="Calibri" w:eastAsia="等线 Light" w:hAnsi="Calibri" w:cs="Calibri"/>
          <w:kern w:val="2"/>
          <w:sz w:val="28"/>
          <w:szCs w:val="28"/>
          <w:lang w:val="pl-PL" w:eastAsia="en-US"/>
          <w14:ligatures w14:val="standardContextual"/>
        </w:rPr>
        <w:t xml:space="preserve"> Hot Metal of Lost World, odblokowuję możliwość zakupu pierwszej mikstury. Wszystkie mikstury powinny być kupowane, tak </w:t>
      </w:r>
      <w:r w:rsidR="00411944">
        <w:rPr>
          <w:rFonts w:ascii="Calibri" w:eastAsia="等线 Light" w:hAnsi="Calibri" w:cs="Calibri"/>
          <w:kern w:val="2"/>
          <w:sz w:val="28"/>
          <w:szCs w:val="28"/>
          <w:lang w:val="pl-PL" w:eastAsia="en-US"/>
          <w14:ligatures w14:val="standardContextual"/>
        </w:rPr>
        <w:t>często</w:t>
      </w:r>
      <w:r>
        <w:rPr>
          <w:rFonts w:ascii="Calibri" w:eastAsia="等线 Light" w:hAnsi="Calibri" w:cs="Calibri"/>
          <w:kern w:val="2"/>
          <w:sz w:val="28"/>
          <w:szCs w:val="28"/>
          <w:lang w:val="pl-PL" w:eastAsia="en-US"/>
          <w14:ligatures w14:val="standardContextual"/>
        </w:rPr>
        <w:t xml:space="preserve"> jak to możliwe. Wcześniej wymienione czynności należy powtarzać do momentu osiągniecia maksymalnego poziomu (20) i zakupienie prestiżu. </w:t>
      </w:r>
    </w:p>
    <w:sectPr w:rsidR="00645A3A">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等线 Light">
    <w:altName w:val="Courant"/>
    <w:charset w:val="00"/>
    <w:family w:val="auto"/>
    <w:pitch w:val="default"/>
  </w:font>
  <w:font w:name="DengXian">
    <w:altName w:val="等线"/>
    <w:panose1 w:val="02010600030101010101"/>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5D03FC"/>
    <w:multiLevelType w:val="singleLevel"/>
    <w:tmpl w:val="C65D03FC"/>
    <w:lvl w:ilvl="0">
      <w:start w:val="1"/>
      <w:numFmt w:val="decimal"/>
      <w:lvlText w:val="%1."/>
      <w:lvlJc w:val="left"/>
      <w:pPr>
        <w:tabs>
          <w:tab w:val="left" w:pos="425"/>
        </w:tabs>
        <w:ind w:left="425" w:hanging="425"/>
      </w:pPr>
      <w:rPr>
        <w:rFonts w:hint="default"/>
      </w:rPr>
    </w:lvl>
  </w:abstractNum>
  <w:abstractNum w:abstractNumId="1" w15:restartNumberingAfterBreak="0">
    <w:nsid w:val="F8CC009F"/>
    <w:multiLevelType w:val="singleLevel"/>
    <w:tmpl w:val="F8CC009F"/>
    <w:lvl w:ilvl="0">
      <w:start w:val="1"/>
      <w:numFmt w:val="decimal"/>
      <w:lvlText w:val="%1."/>
      <w:lvlJc w:val="left"/>
      <w:pPr>
        <w:tabs>
          <w:tab w:val="left" w:pos="425"/>
        </w:tabs>
        <w:ind w:left="425" w:hanging="425"/>
      </w:pPr>
      <w:rPr>
        <w:rFonts w:hint="default"/>
      </w:rPr>
    </w:lvl>
  </w:abstractNum>
  <w:abstractNum w:abstractNumId="2" w15:restartNumberingAfterBreak="0">
    <w:nsid w:val="04291FDA"/>
    <w:multiLevelType w:val="singleLevel"/>
    <w:tmpl w:val="04291FDA"/>
    <w:lvl w:ilvl="0">
      <w:start w:val="1"/>
      <w:numFmt w:val="decimal"/>
      <w:lvlText w:val="%1."/>
      <w:lvlJc w:val="left"/>
      <w:pPr>
        <w:tabs>
          <w:tab w:val="left" w:pos="425"/>
        </w:tabs>
        <w:ind w:left="425" w:hanging="425"/>
      </w:pPr>
      <w:rPr>
        <w:rFonts w:hint="default"/>
      </w:rPr>
    </w:lvl>
  </w:abstractNum>
  <w:abstractNum w:abstractNumId="3" w15:restartNumberingAfterBreak="0">
    <w:nsid w:val="40414260"/>
    <w:multiLevelType w:val="multilevel"/>
    <w:tmpl w:val="40414260"/>
    <w:lvl w:ilvl="0">
      <w:start w:val="1"/>
      <w:numFmt w:val="decimal"/>
      <w:lvlText w:val="%1."/>
      <w:lvlJc w:val="left"/>
      <w:pPr>
        <w:ind w:left="567" w:hanging="567"/>
      </w:pPr>
      <w:rPr>
        <w:rFonts w:hint="default"/>
      </w:rPr>
    </w:lvl>
    <w:lvl w:ilvl="1">
      <w:start w:val="1"/>
      <w:numFmt w:val="lowerLetter"/>
      <w:lvlText w:val="%2."/>
      <w:lvlJc w:val="left"/>
      <w:pPr>
        <w:ind w:left="1785" w:hanging="360"/>
      </w:pPr>
    </w:lvl>
    <w:lvl w:ilvl="2">
      <w:start w:val="1"/>
      <w:numFmt w:val="lowerRoman"/>
      <w:lvlText w:val="%3."/>
      <w:lvlJc w:val="right"/>
      <w:pPr>
        <w:ind w:left="2505" w:hanging="180"/>
      </w:pPr>
    </w:lvl>
    <w:lvl w:ilvl="3">
      <w:start w:val="1"/>
      <w:numFmt w:val="decimal"/>
      <w:lvlText w:val="%4."/>
      <w:lvlJc w:val="left"/>
      <w:pPr>
        <w:ind w:left="3225" w:hanging="360"/>
      </w:pPr>
    </w:lvl>
    <w:lvl w:ilvl="4">
      <w:start w:val="1"/>
      <w:numFmt w:val="lowerLetter"/>
      <w:lvlText w:val="%5."/>
      <w:lvlJc w:val="left"/>
      <w:pPr>
        <w:ind w:left="3945" w:hanging="360"/>
      </w:pPr>
    </w:lvl>
    <w:lvl w:ilvl="5">
      <w:start w:val="1"/>
      <w:numFmt w:val="lowerRoman"/>
      <w:lvlText w:val="%6."/>
      <w:lvlJc w:val="right"/>
      <w:pPr>
        <w:ind w:left="4665" w:hanging="180"/>
      </w:pPr>
    </w:lvl>
    <w:lvl w:ilvl="6">
      <w:start w:val="1"/>
      <w:numFmt w:val="decimal"/>
      <w:lvlText w:val="%7."/>
      <w:lvlJc w:val="left"/>
      <w:pPr>
        <w:ind w:left="5385" w:hanging="360"/>
      </w:pPr>
    </w:lvl>
    <w:lvl w:ilvl="7">
      <w:start w:val="1"/>
      <w:numFmt w:val="lowerLetter"/>
      <w:lvlText w:val="%8."/>
      <w:lvlJc w:val="left"/>
      <w:pPr>
        <w:ind w:left="6105" w:hanging="360"/>
      </w:pPr>
    </w:lvl>
    <w:lvl w:ilvl="8">
      <w:start w:val="1"/>
      <w:numFmt w:val="lowerRoman"/>
      <w:lvlText w:val="%9."/>
      <w:lvlJc w:val="right"/>
      <w:pPr>
        <w:ind w:left="6825" w:hanging="180"/>
      </w:pPr>
    </w:lvl>
  </w:abstractNum>
  <w:num w:numId="1" w16cid:durableId="596868824">
    <w:abstractNumId w:val="3"/>
  </w:num>
  <w:num w:numId="2" w16cid:durableId="1499156562">
    <w:abstractNumId w:val="0"/>
  </w:num>
  <w:num w:numId="3" w16cid:durableId="2074816233">
    <w:abstractNumId w:val="2"/>
  </w:num>
  <w:num w:numId="4" w16cid:durableId="356346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attachedTemplate r:id="rId1"/>
  <w:defaultTabStop w:val="708"/>
  <w:hyphenationZone w:val="425"/>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72A27"/>
    <w:rsid w:val="002370AD"/>
    <w:rsid w:val="00245ACF"/>
    <w:rsid w:val="00337D85"/>
    <w:rsid w:val="00411944"/>
    <w:rsid w:val="0046394A"/>
    <w:rsid w:val="00645A3A"/>
    <w:rsid w:val="00B564A0"/>
    <w:rsid w:val="00EB5A54"/>
    <w:rsid w:val="14A343CA"/>
    <w:rsid w:val="22E61751"/>
    <w:rsid w:val="26A5652B"/>
    <w:rsid w:val="31134B1C"/>
    <w:rsid w:val="3ACD0488"/>
    <w:rsid w:val="3E6B29A0"/>
    <w:rsid w:val="41867521"/>
    <w:rsid w:val="50C05441"/>
    <w:rsid w:val="6AF51186"/>
    <w:rsid w:val="6C9507C6"/>
    <w:rsid w:val="6D5F5B7C"/>
    <w:rsid w:val="6E7361E8"/>
    <w:rsid w:val="7FFC41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B20DA"/>
  <w15:docId w15:val="{705FEC38-810C-43B9-8E6E-566BDE587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l-PL" w:eastAsia="pl-PL"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caption" w:semiHidden="1" w:unhideWhenUsed="1" w:qFormat="1"/>
    <w:lsdException w:name="Title" w:uiPriority="10"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rPr>
      <w:rFonts w:asciiTheme="minorHAnsi" w:eastAsiaTheme="minorEastAsia" w:hAnsiTheme="minorHAnsi" w:cstheme="minorBidi"/>
      <w:lang w:val="en-US" w:eastAsia="zh-CN"/>
    </w:rPr>
  </w:style>
  <w:style w:type="paragraph" w:styleId="Nagwek1">
    <w:name w:val="heading 1"/>
    <w:basedOn w:val="Normalny"/>
    <w:next w:val="Normalny"/>
    <w:qFormat/>
    <w:pPr>
      <w:keepNext/>
      <w:keepLines/>
      <w:spacing w:before="340" w:after="330" w:line="578" w:lineRule="auto"/>
      <w:outlineLvl w:val="0"/>
    </w:pPr>
    <w:rPr>
      <w:b/>
      <w:bCs/>
      <w:kern w:val="44"/>
      <w:sz w:val="44"/>
      <w:szCs w:val="44"/>
    </w:rPr>
  </w:style>
  <w:style w:type="paragraph" w:styleId="Nagwek2">
    <w:name w:val="heading 2"/>
    <w:basedOn w:val="Normalny"/>
    <w:next w:val="Normalny"/>
    <w:unhideWhenUsed/>
    <w:qFormat/>
    <w:pPr>
      <w:keepNext/>
      <w:keepLines/>
      <w:spacing w:before="260" w:after="260" w:line="416" w:lineRule="auto"/>
      <w:outlineLvl w:val="1"/>
    </w:pPr>
    <w:rPr>
      <w:b/>
      <w:bCs/>
      <w:sz w:val="32"/>
      <w:szCs w:val="3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unhideWhenUsed/>
    <w:qFormat/>
    <w:rPr>
      <w:color w:val="0563C1" w:themeColor="hyperlink"/>
      <w:u w:val="single"/>
    </w:rPr>
  </w:style>
  <w:style w:type="table" w:styleId="Tabela-Siatka">
    <w:name w:val="Table Grid"/>
    <w:basedOn w:val="Standardowy"/>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ytu">
    <w:name w:val="Title"/>
    <w:basedOn w:val="Normalny"/>
    <w:next w:val="Normalny"/>
    <w:uiPriority w:val="10"/>
    <w:qFormat/>
    <w:pPr>
      <w:spacing w:after="80"/>
      <w:contextualSpacing/>
    </w:pPr>
    <w:rPr>
      <w:rFonts w:asciiTheme="majorHAnsi" w:eastAsiaTheme="majorEastAsia" w:hAnsiTheme="majorHAnsi" w:cstheme="majorBidi"/>
      <w:spacing w:val="-10"/>
      <w:kern w:val="28"/>
      <w:sz w:val="56"/>
      <w:szCs w:val="56"/>
    </w:rPr>
  </w:style>
  <w:style w:type="paragraph" w:styleId="Spistreci1">
    <w:name w:val="toc 1"/>
    <w:basedOn w:val="Normalny"/>
    <w:next w:val="Normalny"/>
    <w:uiPriority w:val="39"/>
    <w:unhideWhenUsed/>
    <w:qFormat/>
    <w:pPr>
      <w:spacing w:after="100"/>
    </w:pPr>
  </w:style>
  <w:style w:type="paragraph" w:customStyle="1" w:styleId="WPSOffice1">
    <w:name w:val="WPSOffice手动目录 1"/>
  </w:style>
  <w:style w:type="paragraph" w:customStyle="1" w:styleId="Nagwekspisutreci1">
    <w:name w:val="Nagłówek spisu treści1"/>
    <w:basedOn w:val="Nagwek1"/>
    <w:next w:val="Normalny"/>
    <w:uiPriority w:val="39"/>
    <w:unhideWhenUsed/>
    <w:qFormat/>
    <w:pPr>
      <w:spacing w:before="240" w:after="0" w:line="259" w:lineRule="auto"/>
      <w:outlineLvl w:val="9"/>
    </w:pPr>
    <w:rPr>
      <w:kern w:val="0"/>
      <w:sz w:val="32"/>
      <w:szCs w:val="32"/>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D:\wps\WPS%20Office\12.2.0.23196\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Normal.wpt</Template>
  <TotalTime>25</TotalTime>
  <Pages>17</Pages>
  <Words>1825</Words>
  <Characters>10953</Characters>
  <Application>Microsoft Office Word</Application>
  <DocSecurity>0</DocSecurity>
  <Lines>91</Lines>
  <Paragraphs>25</Paragraphs>
  <ScaleCrop>false</ScaleCrop>
  <Company/>
  <LinksUpToDate>false</LinksUpToDate>
  <CharactersWithSpaces>12753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Wojtek</dc:creator>
  <cp:lastModifiedBy>GlitchedGuest Computer</cp:lastModifiedBy>
  <cp:revision>6</cp:revision>
  <dcterms:created xsi:type="dcterms:W3CDTF">2026-01-17T10:16:00Z</dcterms:created>
  <dcterms:modified xsi:type="dcterms:W3CDTF">2026-01-21T12:15:00Z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1045-12.2.0.23196</vt:lpwstr>
  </property>
  <property fmtid="{D5CDD505-2E9C-101B-9397-08002B2CF9AE}" pid="3" name="ICV">
    <vt:lpwstr>9EC9669CD2BD42B8AF6D1E62CE92E899_12</vt:lpwstr>
  </property>
</Properties>
</file>