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Recording a Delivery &amp; Cancelling a Request</w:t>
      </w:r>
    </w:p>
    <w:p>
      <w:r>
        <w:rPr>
          <w:i/>
          <w:color w:val="555555"/>
          <w:sz w:val="24"/>
        </w:rPr>
        <w:t>Bed Ministry — Volunteer Instructions</w:t>
      </w:r>
    </w:p>
    <w:p>
      <w:r>
        <w:t>When a family’s beds have been delivered — or when a request is no longer needed — you update its status so the spreadsheet can keep our records and our inventory correct. You don’t move or delete any rows yourself; the spreadsheet does that automatically.</w:t>
      </w:r>
    </w:p>
    <w:p>
      <w:pPr>
        <w:pStyle w:val="Heading2"/>
      </w:pPr>
      <w:r>
        <w:t>Recording a delivery (“Completed”)</w:t>
      </w:r>
    </w:p>
    <w:p>
      <w:r>
        <w:t>Do this after the beds have actually been delivered to the family.</w:t>
      </w:r>
    </w:p>
    <w:p>
      <w:pPr>
        <w:pStyle w:val="ListNumber"/>
      </w:pPr>
      <w:r>
        <w:rPr>
          <w:b w:val="0"/>
        </w:rPr>
        <w:t>Open the Bed Requests spreadsheet and click the Waiting List tab.</w:t>
      </w:r>
    </w:p>
    <w:p>
      <w:pPr>
        <w:pStyle w:val="ListNumber"/>
      </w:pPr>
      <w:r>
        <w:rPr>
          <w:b w:val="0"/>
        </w:rPr>
        <w:t>Find the request’s row (look for the tracking number in column B).</w:t>
      </w:r>
    </w:p>
    <w:p>
      <w:pPr>
        <w:pStyle w:val="ListNumber"/>
      </w:pPr>
      <w:r>
        <w:rPr>
          <w:b w:val="0"/>
        </w:rPr>
        <w:t xml:space="preserve">Enter the </w:t>
      </w:r>
      <w:r>
        <w:rPr>
          <w:b/>
        </w:rPr>
        <w:t>Delivery Date</w:t>
      </w:r>
      <w:r>
        <w:rPr>
          <w:b w:val="0"/>
        </w:rPr>
        <w:t xml:space="preserve"> in the Delivery Date column (column AY) — the date the beds were delivered.</w:t>
      </w:r>
    </w:p>
    <w:p>
      <w:pPr>
        <w:pStyle w:val="ListNumber"/>
      </w:pPr>
      <w:r>
        <w:rPr>
          <w:b w:val="0"/>
        </w:rPr>
        <w:t xml:space="preserve">In the </w:t>
      </w:r>
      <w:r>
        <w:rPr>
          <w:b/>
        </w:rPr>
        <w:t>Status</w:t>
      </w:r>
      <w:r>
        <w:rPr>
          <w:b w:val="0"/>
        </w:rPr>
        <w:t xml:space="preserve"> column (column C), choose </w:t>
      </w:r>
      <w:r>
        <w:rPr>
          <w:b/>
        </w:rPr>
        <w:t>Completed</w:t>
      </w:r>
      <w:r>
        <w:rPr>
          <w:b w:val="0"/>
        </w:rPr>
        <w:t xml:space="preserve"> from the drop-down.</w:t>
      </w:r>
    </w:p>
    <w:p>
      <w:r>
        <w:t>The request will automatically move to the Completed Deliveries tab, and the items that were packed are subtracted from our inventory. That family is now part of our delivery history.</w:t>
      </w:r>
    </w:p>
    <w:p>
      <w:pPr>
        <w:pStyle w:val="ListBullet"/>
      </w:pPr>
      <w:r>
        <w:rPr>
          <w:b/>
        </w:rPr>
        <w:t xml:space="preserve">Important: </w:t>
      </w:r>
      <w:r>
        <w:rPr>
          <w:b w:val="0"/>
        </w:rPr>
        <w:t>you must enter the Delivery Date first. If you mark a request Completed without a date, the spreadsheet will gently put it back to Active and show a reminder to add the date.</w:t>
      </w:r>
    </w:p>
    <w:p>
      <w:pPr>
        <w:pStyle w:val="Heading2"/>
      </w:pPr>
      <w:r>
        <w:t>Cancelling a request (“Cancelled”)</w:t>
      </w:r>
    </w:p>
    <w:p>
      <w:r>
        <w:t>Do this when a request is withdrawn, was entered by mistake, or is no longer needed.</w:t>
      </w:r>
    </w:p>
    <w:p>
      <w:pPr>
        <w:pStyle w:val="ListNumber"/>
      </w:pPr>
      <w:r>
        <w:rPr>
          <w:b w:val="0"/>
        </w:rPr>
        <w:t>On the Waiting List, find the request’s row.</w:t>
      </w:r>
    </w:p>
    <w:p>
      <w:pPr>
        <w:pStyle w:val="ListNumber"/>
      </w:pPr>
      <w:r>
        <w:rPr>
          <w:b w:val="0"/>
        </w:rPr>
        <w:t xml:space="preserve">In the </w:t>
      </w:r>
      <w:r>
        <w:rPr>
          <w:b/>
        </w:rPr>
        <w:t>Status</w:t>
      </w:r>
      <w:r>
        <w:rPr>
          <w:b w:val="0"/>
        </w:rPr>
        <w:t xml:space="preserve"> column (column C), choose </w:t>
      </w:r>
      <w:r>
        <w:rPr>
          <w:b/>
        </w:rPr>
        <w:t>Cancelled</w:t>
      </w:r>
      <w:r>
        <w:rPr>
          <w:b w:val="0"/>
        </w:rPr>
        <w:t xml:space="preserve"> from the drop-down.</w:t>
      </w:r>
    </w:p>
    <w:p>
      <w:r>
        <w:t>The request moves to the Cancelled Requests tab. If any items had been reserved for it, they go back to being available for other families.</w:t>
      </w:r>
    </w:p>
    <w:p>
      <w:pPr>
        <w:pStyle w:val="Heading2"/>
      </w:pPr>
      <w:r>
        <w:t>Made a mistake?</w:t>
      </w:r>
    </w:p>
    <w:p>
      <w:r>
        <w:t>It’s easy to undo. See the “Fixing a Mistake” guide — the Bed Ministry menu can bring back the last request you completed or cancelled.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