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341D5" w14:textId="008827F6" w:rsidR="009940CD" w:rsidRDefault="009940CD">
      <w:r>
        <w:t>Where I found the data set I am analyzing:</w:t>
      </w:r>
    </w:p>
    <w:p w14:paraId="5DB0BCA0" w14:textId="2B08ACCF" w:rsidR="009940CD" w:rsidRDefault="009940CD">
      <w:hyperlink r:id="rId4" w:history="1">
        <w:r w:rsidRPr="00044FEC">
          <w:rPr>
            <w:rStyle w:val="Hyperlink"/>
          </w:rPr>
          <w:t>https://www.kaggle.com/datasets/pritish509/s-and-p-500-esg-risk-ratings</w:t>
        </w:r>
      </w:hyperlink>
    </w:p>
    <w:p w14:paraId="30DDDA1E" w14:textId="77777777" w:rsidR="009940CD" w:rsidRDefault="009940CD"/>
    <w:p w14:paraId="20949A87" w14:textId="7F246B6D" w:rsidR="002F4FBA" w:rsidRDefault="002F4FBA">
      <w:r>
        <w:t>My primary question</w:t>
      </w:r>
    </w:p>
    <w:p w14:paraId="0B1D50BB" w14:textId="64C6B123" w:rsidR="002F4FBA" w:rsidRDefault="002F4FBA">
      <w:r>
        <w:t>What factors affect the ESG total score?</w:t>
      </w:r>
    </w:p>
    <w:p w14:paraId="5C0562D6" w14:textId="77777777" w:rsidR="002F4FBA" w:rsidRDefault="002F4FBA"/>
    <w:p w14:paraId="01096758" w14:textId="7171EF4B" w:rsidR="002F4FBA" w:rsidRDefault="002F4FBA">
      <w:r>
        <w:t>What I did first</w:t>
      </w:r>
    </w:p>
    <w:p w14:paraId="59B0A901" w14:textId="63F4F11A" w:rsidR="00D97629" w:rsidRDefault="00D97629">
      <w:r>
        <w:t>My first thing I wanted to see is that if there is a relationship between the Total Workers and the Total ESG because to me it shouldn’t matter how many workers a corporation has the ESG is affected by other factors.</w:t>
      </w:r>
      <w:r w:rsidR="00494F19">
        <w:t xml:space="preserve"> </w:t>
      </w:r>
    </w:p>
    <w:p w14:paraId="09CE40F7" w14:textId="79DFECE2" w:rsidR="002F4FBA" w:rsidRDefault="00494F19">
      <w:r>
        <w:t xml:space="preserve"> I ran a Regression Summary in R and I printed out the result</w:t>
      </w:r>
      <w:r w:rsidR="00D97629">
        <w:t xml:space="preserve">. </w:t>
      </w:r>
      <w:r>
        <w:t xml:space="preserve">The scatter plot and the summary demonstrates a low correlation between the Total Workers and Total ESG scores with the R^2 value being </w:t>
      </w:r>
      <w:r w:rsidRPr="00494F19">
        <w:t>0.0002995744</w:t>
      </w:r>
      <w:r>
        <w:t xml:space="preserve">.  </w:t>
      </w:r>
      <w:r w:rsidR="00D97629">
        <w:t xml:space="preserve"> Proving my initial assumption. </w:t>
      </w:r>
    </w:p>
    <w:p w14:paraId="0672D043" w14:textId="77777777" w:rsidR="00D97629" w:rsidRDefault="00D97629"/>
    <w:p w14:paraId="55774501" w14:textId="7FC87C83" w:rsidR="00D97629" w:rsidRDefault="00D97629">
      <w:r>
        <w:t xml:space="preserve">For the </w:t>
      </w:r>
      <w:proofErr w:type="spellStart"/>
      <w:r>
        <w:t>jupyter</w:t>
      </w:r>
      <w:proofErr w:type="spellEnd"/>
      <w:r>
        <w:t xml:space="preserve"> file I added I </w:t>
      </w:r>
      <w:r w:rsidR="0020554E">
        <w:t>decided</w:t>
      </w:r>
      <w:r>
        <w:t xml:space="preserve"> to run the elbow method and I couldn’t identify a K value. So, I ran an algorithm using the Silhouette Coefficient to determine the number of clusters.  For K clustering and I made the scatter plot label which industries</w:t>
      </w:r>
      <w:r w:rsidR="0020554E">
        <w:t xml:space="preserve"> the data points are associated with. I noticed that overall the industries score all over the place. </w:t>
      </w:r>
    </w:p>
    <w:p w14:paraId="2B2BA7B2" w14:textId="6F7C5F10" w:rsidR="0020554E" w:rsidRDefault="0020554E"/>
    <w:p w14:paraId="72234C56" w14:textId="2A29A61A" w:rsidR="0020554E" w:rsidRDefault="0020554E">
      <w:r>
        <w:t>Next Time</w:t>
      </w:r>
    </w:p>
    <w:p w14:paraId="206F5F34" w14:textId="415BFB56" w:rsidR="0020554E" w:rsidRDefault="0020554E">
      <w:r>
        <w:t>Investigate individual industry performances</w:t>
      </w:r>
    </w:p>
    <w:p w14:paraId="46297A57" w14:textId="5CC43571" w:rsidR="0020554E" w:rsidRDefault="0020554E">
      <w:r>
        <w:t xml:space="preserve">Investigate other columns in the file with regression and report on it. </w:t>
      </w:r>
    </w:p>
    <w:p w14:paraId="0C45CFCC" w14:textId="1E537550" w:rsidR="00494F19" w:rsidRDefault="00494F19">
      <w:r w:rsidRPr="00494F19">
        <w:lastRenderedPageBreak/>
        <w:drawing>
          <wp:inline distT="0" distB="0" distL="0" distR="0" wp14:anchorId="02C83630" wp14:editId="2E99F973">
            <wp:extent cx="5486400" cy="8229600"/>
            <wp:effectExtent l="0" t="0" r="0" b="0"/>
            <wp:docPr id="906224643" name="Picture 1" descr="A graph showing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24643" name="Picture 1" descr="A graph showing a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E789" w14:textId="79FDE71D" w:rsidR="00494F19" w:rsidRDefault="00494F19">
      <w:r w:rsidRPr="00494F19">
        <w:lastRenderedPageBreak/>
        <w:drawing>
          <wp:inline distT="0" distB="0" distL="0" distR="0" wp14:anchorId="1C982A6A" wp14:editId="41ECC467">
            <wp:extent cx="5943600" cy="1396365"/>
            <wp:effectExtent l="0" t="0" r="0" b="0"/>
            <wp:docPr id="11296453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4539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47AD" w14:textId="3DC6652E" w:rsidR="002F4FBA" w:rsidRDefault="002F4FBA">
      <w:r>
        <w:tab/>
      </w:r>
    </w:p>
    <w:sectPr w:rsidR="002F4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07"/>
    <w:rsid w:val="0020554E"/>
    <w:rsid w:val="002F4FBA"/>
    <w:rsid w:val="00384391"/>
    <w:rsid w:val="00494F19"/>
    <w:rsid w:val="008A4C07"/>
    <w:rsid w:val="009940CD"/>
    <w:rsid w:val="00B4175F"/>
    <w:rsid w:val="00B716B4"/>
    <w:rsid w:val="00D9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5C616"/>
  <w15:chartTrackingRefBased/>
  <w15:docId w15:val="{4ABEAE98-F3BD-4CFA-9C66-2BB6755BA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C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C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C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C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C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C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C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C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C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C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40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0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ggle.com/datasets/pritish509/s-and-p-500-esg-risk-rat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Wilson II</dc:creator>
  <cp:keywords/>
  <dc:description/>
  <cp:lastModifiedBy>Lawrence Wilson II</cp:lastModifiedBy>
  <cp:revision>2</cp:revision>
  <dcterms:created xsi:type="dcterms:W3CDTF">2024-11-20T22:54:00Z</dcterms:created>
  <dcterms:modified xsi:type="dcterms:W3CDTF">2024-11-20T23:38:00Z</dcterms:modified>
</cp:coreProperties>
</file>