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229627E1"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F52667">
        <w:rPr>
          <w:noProof/>
          <w:lang w:val="en-US"/>
        </w:rPr>
        <w:t>25 January 2023</w:t>
      </w:r>
      <w:r>
        <w:rPr>
          <w:lang w:val="en-US"/>
        </w:rPr>
        <w:fldChar w:fldCharType="end"/>
      </w:r>
    </w:p>
    <w:p w14:paraId="1669FE46" w14:textId="77777777" w:rsidR="00C10438" w:rsidRDefault="00C10438">
      <w:r>
        <w:rPr>
          <w:b/>
        </w:rPr>
        <w:br w:type="page"/>
      </w:r>
    </w:p>
    <w:sdt>
      <w:sdtPr>
        <w:rPr>
          <w:b w:val="0"/>
          <w:sz w:val="22"/>
          <w:lang w:val="en-GB"/>
        </w:rPr>
        <w:id w:val="1059602796"/>
        <w:docPartObj>
          <w:docPartGallery w:val="Table of Contents"/>
          <w:docPartUnique/>
        </w:docPartObj>
      </w:sdtPr>
      <w:sdtEndPr>
        <w:rPr>
          <w:bCs/>
          <w:noProof/>
        </w:rPr>
      </w:sdtEndPr>
      <w:sdtContent>
        <w:p w14:paraId="3794988F" w14:textId="41A94933" w:rsidR="00F60869" w:rsidRDefault="00F60869">
          <w:pPr>
            <w:pStyle w:val="TOCHeading"/>
          </w:pPr>
          <w:r>
            <w:t>Contents</w:t>
          </w:r>
        </w:p>
        <w:p w14:paraId="4F3D9055" w14:textId="794073EF" w:rsidR="00C10438"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1522835" w:history="1">
            <w:r w:rsidR="00C10438" w:rsidRPr="00E54ACE">
              <w:rPr>
                <w:rStyle w:val="Hyperlink"/>
                <w:noProof/>
              </w:rPr>
              <w:t>1</w:t>
            </w:r>
            <w:r w:rsidR="00C10438">
              <w:rPr>
                <w:rFonts w:asciiTheme="minorHAnsi" w:hAnsiTheme="minorHAnsi" w:cstheme="minorBidi"/>
                <w:noProof/>
                <w:color w:val="auto"/>
                <w:sz w:val="22"/>
                <w:lang w:val="en-CH"/>
              </w:rPr>
              <w:tab/>
            </w:r>
            <w:r w:rsidR="00C10438" w:rsidRPr="00E54ACE">
              <w:rPr>
                <w:rStyle w:val="Hyperlink"/>
                <w:noProof/>
              </w:rPr>
              <w:t>Introduction</w:t>
            </w:r>
            <w:r w:rsidR="00C10438">
              <w:rPr>
                <w:noProof/>
                <w:webHidden/>
              </w:rPr>
              <w:tab/>
            </w:r>
            <w:r w:rsidR="00C10438">
              <w:rPr>
                <w:noProof/>
                <w:webHidden/>
              </w:rPr>
              <w:fldChar w:fldCharType="begin"/>
            </w:r>
            <w:r w:rsidR="00C10438">
              <w:rPr>
                <w:noProof/>
                <w:webHidden/>
              </w:rPr>
              <w:instrText xml:space="preserve"> PAGEREF _Toc121522835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07D6EAFE" w14:textId="514E0AE9"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36" w:history="1">
            <w:r w:rsidR="00C10438" w:rsidRPr="00E54ACE">
              <w:rPr>
                <w:rStyle w:val="Hyperlink"/>
                <w:noProof/>
              </w:rPr>
              <w:t>1.1</w:t>
            </w:r>
            <w:r w:rsidR="00C10438">
              <w:rPr>
                <w:rFonts w:asciiTheme="minorHAnsi" w:hAnsiTheme="minorHAnsi" w:cstheme="minorBidi"/>
                <w:noProof/>
                <w:color w:val="auto"/>
                <w:sz w:val="22"/>
                <w:lang w:val="en-CH"/>
              </w:rPr>
              <w:tab/>
            </w:r>
            <w:r w:rsidR="00C10438" w:rsidRPr="00E54ACE">
              <w:rPr>
                <w:rStyle w:val="Hyperlink"/>
                <w:noProof/>
              </w:rPr>
              <w:t>Municipal Solid Waste Management</w:t>
            </w:r>
            <w:r w:rsidR="00C10438">
              <w:rPr>
                <w:noProof/>
                <w:webHidden/>
              </w:rPr>
              <w:tab/>
            </w:r>
            <w:r w:rsidR="00C10438">
              <w:rPr>
                <w:noProof/>
                <w:webHidden/>
              </w:rPr>
              <w:fldChar w:fldCharType="begin"/>
            </w:r>
            <w:r w:rsidR="00C10438">
              <w:rPr>
                <w:noProof/>
                <w:webHidden/>
              </w:rPr>
              <w:instrText xml:space="preserve"> PAGEREF _Toc121522836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5B01CB25" w14:textId="7A98A778"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37" w:history="1">
            <w:r w:rsidR="00C10438" w:rsidRPr="00E54ACE">
              <w:rPr>
                <w:rStyle w:val="Hyperlink"/>
                <w:noProof/>
              </w:rPr>
              <w:t>1.2</w:t>
            </w:r>
            <w:r w:rsidR="00C10438">
              <w:rPr>
                <w:rFonts w:asciiTheme="minorHAnsi" w:hAnsiTheme="minorHAnsi" w:cstheme="minorBidi"/>
                <w:noProof/>
                <w:color w:val="auto"/>
                <w:sz w:val="22"/>
                <w:lang w:val="en-CH"/>
              </w:rPr>
              <w:tab/>
            </w:r>
            <w:r w:rsidR="00C10438" w:rsidRPr="00E54ACE">
              <w:rPr>
                <w:rStyle w:val="Hyperlink"/>
                <w:noProof/>
              </w:rPr>
              <w:t>MSWM in Malawi</w:t>
            </w:r>
            <w:r w:rsidR="00C10438">
              <w:rPr>
                <w:noProof/>
                <w:webHidden/>
              </w:rPr>
              <w:tab/>
            </w:r>
            <w:r w:rsidR="00C10438">
              <w:rPr>
                <w:noProof/>
                <w:webHidden/>
              </w:rPr>
              <w:fldChar w:fldCharType="begin"/>
            </w:r>
            <w:r w:rsidR="00C10438">
              <w:rPr>
                <w:noProof/>
                <w:webHidden/>
              </w:rPr>
              <w:instrText xml:space="preserve"> PAGEREF _Toc121522837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6EDB1F1C" w14:textId="1A53AEA0"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38" w:history="1">
            <w:r w:rsidR="00C10438" w:rsidRPr="00E54ACE">
              <w:rPr>
                <w:rStyle w:val="Hyperlink"/>
                <w:noProof/>
              </w:rPr>
              <w:t>1.3</w:t>
            </w:r>
            <w:r w:rsidR="00C10438">
              <w:rPr>
                <w:rFonts w:asciiTheme="minorHAnsi" w:hAnsiTheme="minorHAnsi" w:cstheme="minorBidi"/>
                <w:noProof/>
                <w:color w:val="auto"/>
                <w:sz w:val="22"/>
                <w:lang w:val="en-CH"/>
              </w:rPr>
              <w:tab/>
            </w:r>
            <w:r w:rsidR="00C10438" w:rsidRPr="00E54ACE">
              <w:rPr>
                <w:rStyle w:val="Hyperlink"/>
                <w:noProof/>
              </w:rPr>
              <w:t>Justification and Research Questions</w:t>
            </w:r>
            <w:r w:rsidR="00C10438">
              <w:rPr>
                <w:noProof/>
                <w:webHidden/>
              </w:rPr>
              <w:tab/>
            </w:r>
            <w:r w:rsidR="00C10438">
              <w:rPr>
                <w:noProof/>
                <w:webHidden/>
              </w:rPr>
              <w:fldChar w:fldCharType="begin"/>
            </w:r>
            <w:r w:rsidR="00C10438">
              <w:rPr>
                <w:noProof/>
                <w:webHidden/>
              </w:rPr>
              <w:instrText xml:space="preserve"> PAGEREF _Toc121522838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674558C0" w14:textId="2DFB005E"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39" w:history="1">
            <w:r w:rsidR="00C10438" w:rsidRPr="00E54ACE">
              <w:rPr>
                <w:rStyle w:val="Hyperlink"/>
                <w:noProof/>
              </w:rPr>
              <w:t>1.4</w:t>
            </w:r>
            <w:r w:rsidR="00C10438">
              <w:rPr>
                <w:rFonts w:asciiTheme="minorHAnsi" w:hAnsiTheme="minorHAnsi" w:cstheme="minorBidi"/>
                <w:noProof/>
                <w:color w:val="auto"/>
                <w:sz w:val="22"/>
                <w:lang w:val="en-CH"/>
              </w:rPr>
              <w:tab/>
            </w:r>
            <w:r w:rsidR="00C10438" w:rsidRPr="00E54ACE">
              <w:rPr>
                <w:rStyle w:val="Hyperlink"/>
                <w:noProof/>
              </w:rPr>
              <w:t>Operation research methods</w:t>
            </w:r>
            <w:r w:rsidR="00C10438">
              <w:rPr>
                <w:noProof/>
                <w:webHidden/>
              </w:rPr>
              <w:tab/>
            </w:r>
            <w:r w:rsidR="00C10438">
              <w:rPr>
                <w:noProof/>
                <w:webHidden/>
              </w:rPr>
              <w:fldChar w:fldCharType="begin"/>
            </w:r>
            <w:r w:rsidR="00C10438">
              <w:rPr>
                <w:noProof/>
                <w:webHidden/>
              </w:rPr>
              <w:instrText xml:space="preserve"> PAGEREF _Toc121522839 \h </w:instrText>
            </w:r>
            <w:r w:rsidR="00C10438">
              <w:rPr>
                <w:noProof/>
                <w:webHidden/>
              </w:rPr>
            </w:r>
            <w:r w:rsidR="00C10438">
              <w:rPr>
                <w:noProof/>
                <w:webHidden/>
              </w:rPr>
              <w:fldChar w:fldCharType="separate"/>
            </w:r>
            <w:r w:rsidR="001B1A4B">
              <w:rPr>
                <w:noProof/>
                <w:webHidden/>
              </w:rPr>
              <w:t>5</w:t>
            </w:r>
            <w:r w:rsidR="00C10438">
              <w:rPr>
                <w:noProof/>
                <w:webHidden/>
              </w:rPr>
              <w:fldChar w:fldCharType="end"/>
            </w:r>
          </w:hyperlink>
        </w:p>
        <w:p w14:paraId="6A6AA706" w14:textId="5D20E7BA" w:rsidR="00C10438" w:rsidRDefault="00553320">
          <w:pPr>
            <w:pStyle w:val="TOC1"/>
            <w:tabs>
              <w:tab w:val="left" w:pos="440"/>
              <w:tab w:val="right" w:leader="dot" w:pos="9016"/>
            </w:tabs>
            <w:rPr>
              <w:rFonts w:asciiTheme="minorHAnsi" w:hAnsiTheme="minorHAnsi" w:cstheme="minorBidi"/>
              <w:noProof/>
              <w:color w:val="auto"/>
              <w:sz w:val="22"/>
              <w:lang w:val="en-CH"/>
            </w:rPr>
          </w:pPr>
          <w:hyperlink w:anchor="_Toc121522840" w:history="1">
            <w:r w:rsidR="00C10438" w:rsidRPr="00E54ACE">
              <w:rPr>
                <w:rStyle w:val="Hyperlink"/>
                <w:noProof/>
              </w:rPr>
              <w:t>2</w:t>
            </w:r>
            <w:r w:rsidR="00C10438">
              <w:rPr>
                <w:rFonts w:asciiTheme="minorHAnsi" w:hAnsiTheme="minorHAnsi" w:cstheme="minorBidi"/>
                <w:noProof/>
                <w:color w:val="auto"/>
                <w:sz w:val="22"/>
                <w:lang w:val="en-CH"/>
              </w:rPr>
              <w:tab/>
            </w:r>
            <w:r w:rsidR="00C10438" w:rsidRPr="00E54ACE">
              <w:rPr>
                <w:rStyle w:val="Hyperlink"/>
                <w:noProof/>
              </w:rPr>
              <w:t>Data analysis</w:t>
            </w:r>
            <w:r w:rsidR="00C10438">
              <w:rPr>
                <w:noProof/>
                <w:webHidden/>
              </w:rPr>
              <w:tab/>
            </w:r>
            <w:r w:rsidR="00C10438">
              <w:rPr>
                <w:noProof/>
                <w:webHidden/>
              </w:rPr>
              <w:fldChar w:fldCharType="begin"/>
            </w:r>
            <w:r w:rsidR="00C10438">
              <w:rPr>
                <w:noProof/>
                <w:webHidden/>
              </w:rPr>
              <w:instrText xml:space="preserve"> PAGEREF _Toc121522840 \h </w:instrText>
            </w:r>
            <w:r w:rsidR="00C10438">
              <w:rPr>
                <w:noProof/>
                <w:webHidden/>
              </w:rPr>
            </w:r>
            <w:r w:rsidR="00C10438">
              <w:rPr>
                <w:noProof/>
                <w:webHidden/>
              </w:rPr>
              <w:fldChar w:fldCharType="separate"/>
            </w:r>
            <w:r w:rsidR="001B1A4B">
              <w:rPr>
                <w:noProof/>
                <w:webHidden/>
              </w:rPr>
              <w:t>6</w:t>
            </w:r>
            <w:r w:rsidR="00C10438">
              <w:rPr>
                <w:noProof/>
                <w:webHidden/>
              </w:rPr>
              <w:fldChar w:fldCharType="end"/>
            </w:r>
          </w:hyperlink>
        </w:p>
        <w:p w14:paraId="189672E4" w14:textId="48702E4A"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41" w:history="1">
            <w:r w:rsidR="00C10438" w:rsidRPr="00E54ACE">
              <w:rPr>
                <w:rStyle w:val="Hyperlink"/>
                <w:noProof/>
              </w:rPr>
              <w:t>2.1</w:t>
            </w:r>
            <w:r w:rsidR="00C10438">
              <w:rPr>
                <w:rFonts w:asciiTheme="minorHAnsi" w:hAnsiTheme="minorHAnsi" w:cstheme="minorBidi"/>
                <w:noProof/>
                <w:color w:val="auto"/>
                <w:sz w:val="22"/>
                <w:lang w:val="en-CH"/>
              </w:rPr>
              <w:tab/>
            </w:r>
            <w:r w:rsidR="00C10438" w:rsidRPr="00E54ACE">
              <w:rPr>
                <w:rStyle w:val="Hyperlink"/>
                <w:noProof/>
              </w:rPr>
              <w:t>Data</w:t>
            </w:r>
            <w:r w:rsidR="00C10438">
              <w:rPr>
                <w:noProof/>
                <w:webHidden/>
              </w:rPr>
              <w:tab/>
            </w:r>
            <w:r w:rsidR="00C10438">
              <w:rPr>
                <w:noProof/>
                <w:webHidden/>
              </w:rPr>
              <w:fldChar w:fldCharType="begin"/>
            </w:r>
            <w:r w:rsidR="00C10438">
              <w:rPr>
                <w:noProof/>
                <w:webHidden/>
              </w:rPr>
              <w:instrText xml:space="preserve"> PAGEREF _Toc121522841 \h </w:instrText>
            </w:r>
            <w:r w:rsidR="00C10438">
              <w:rPr>
                <w:noProof/>
                <w:webHidden/>
              </w:rPr>
            </w:r>
            <w:r w:rsidR="00C10438">
              <w:rPr>
                <w:noProof/>
                <w:webHidden/>
              </w:rPr>
              <w:fldChar w:fldCharType="separate"/>
            </w:r>
            <w:r w:rsidR="001B1A4B">
              <w:rPr>
                <w:noProof/>
                <w:webHidden/>
              </w:rPr>
              <w:t>6</w:t>
            </w:r>
            <w:r w:rsidR="00C10438">
              <w:rPr>
                <w:noProof/>
                <w:webHidden/>
              </w:rPr>
              <w:fldChar w:fldCharType="end"/>
            </w:r>
          </w:hyperlink>
        </w:p>
        <w:p w14:paraId="5EC242E8" w14:textId="032EC846"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42" w:history="1">
            <w:r w:rsidR="00C10438" w:rsidRPr="00E54ACE">
              <w:rPr>
                <w:rStyle w:val="Hyperlink"/>
                <w:noProof/>
              </w:rPr>
              <w:t>2.1.1</w:t>
            </w:r>
            <w:r w:rsidR="00C10438">
              <w:rPr>
                <w:rFonts w:asciiTheme="minorHAnsi" w:hAnsiTheme="minorHAnsi" w:cstheme="minorBidi"/>
                <w:noProof/>
                <w:color w:val="auto"/>
                <w:sz w:val="22"/>
                <w:lang w:val="en-CH"/>
              </w:rPr>
              <w:tab/>
            </w:r>
            <w:r w:rsidR="00C10438" w:rsidRPr="00E54ACE">
              <w:rPr>
                <w:rStyle w:val="Hyperlink"/>
                <w:noProof/>
              </w:rPr>
              <w:t>Dump arrivals logs</w:t>
            </w:r>
            <w:r w:rsidR="00C10438">
              <w:rPr>
                <w:noProof/>
                <w:webHidden/>
              </w:rPr>
              <w:tab/>
            </w:r>
            <w:r w:rsidR="00C10438">
              <w:rPr>
                <w:noProof/>
                <w:webHidden/>
              </w:rPr>
              <w:fldChar w:fldCharType="begin"/>
            </w:r>
            <w:r w:rsidR="00C10438">
              <w:rPr>
                <w:noProof/>
                <w:webHidden/>
              </w:rPr>
              <w:instrText xml:space="preserve"> PAGEREF _Toc121522842 \h </w:instrText>
            </w:r>
            <w:r w:rsidR="00C10438">
              <w:rPr>
                <w:noProof/>
                <w:webHidden/>
              </w:rPr>
            </w:r>
            <w:r w:rsidR="00C10438">
              <w:rPr>
                <w:noProof/>
                <w:webHidden/>
              </w:rPr>
              <w:fldChar w:fldCharType="separate"/>
            </w:r>
            <w:r w:rsidR="001B1A4B">
              <w:rPr>
                <w:noProof/>
                <w:webHidden/>
              </w:rPr>
              <w:t>7</w:t>
            </w:r>
            <w:r w:rsidR="00C10438">
              <w:rPr>
                <w:noProof/>
                <w:webHidden/>
              </w:rPr>
              <w:fldChar w:fldCharType="end"/>
            </w:r>
          </w:hyperlink>
        </w:p>
        <w:p w14:paraId="5D8DB351" w14:textId="23CEBD17"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43" w:history="1">
            <w:r w:rsidR="00C10438" w:rsidRPr="00E54ACE">
              <w:rPr>
                <w:rStyle w:val="Hyperlink"/>
                <w:noProof/>
              </w:rPr>
              <w:t>2.1.2</w:t>
            </w:r>
            <w:r w:rsidR="00C10438">
              <w:rPr>
                <w:rFonts w:asciiTheme="minorHAnsi" w:hAnsiTheme="minorHAnsi" w:cstheme="minorBidi"/>
                <w:noProof/>
                <w:color w:val="auto"/>
                <w:sz w:val="22"/>
                <w:lang w:val="en-CH"/>
              </w:rPr>
              <w:tab/>
            </w:r>
            <w:r w:rsidR="00C10438" w:rsidRPr="00E54ACE">
              <w:rPr>
                <w:rStyle w:val="Hyperlink"/>
                <w:noProof/>
              </w:rPr>
              <w:t>Skips filling data</w:t>
            </w:r>
            <w:r w:rsidR="00C10438">
              <w:rPr>
                <w:noProof/>
                <w:webHidden/>
              </w:rPr>
              <w:tab/>
            </w:r>
            <w:r w:rsidR="00C10438">
              <w:rPr>
                <w:noProof/>
                <w:webHidden/>
              </w:rPr>
              <w:fldChar w:fldCharType="begin"/>
            </w:r>
            <w:r w:rsidR="00C10438">
              <w:rPr>
                <w:noProof/>
                <w:webHidden/>
              </w:rPr>
              <w:instrText xml:space="preserve"> PAGEREF _Toc121522843 \h </w:instrText>
            </w:r>
            <w:r w:rsidR="00C10438">
              <w:rPr>
                <w:noProof/>
                <w:webHidden/>
              </w:rPr>
            </w:r>
            <w:r w:rsidR="00C10438">
              <w:rPr>
                <w:noProof/>
                <w:webHidden/>
              </w:rPr>
              <w:fldChar w:fldCharType="separate"/>
            </w:r>
            <w:r w:rsidR="001B1A4B">
              <w:rPr>
                <w:noProof/>
                <w:webHidden/>
              </w:rPr>
              <w:t>7</w:t>
            </w:r>
            <w:r w:rsidR="00C10438">
              <w:rPr>
                <w:noProof/>
                <w:webHidden/>
              </w:rPr>
              <w:fldChar w:fldCharType="end"/>
            </w:r>
          </w:hyperlink>
        </w:p>
        <w:p w14:paraId="20251FFE" w14:textId="184988B5"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44" w:history="1">
            <w:r w:rsidR="00C10438" w:rsidRPr="00E54ACE">
              <w:rPr>
                <w:rStyle w:val="Hyperlink"/>
                <w:noProof/>
              </w:rPr>
              <w:t>2.2</w:t>
            </w:r>
            <w:r w:rsidR="00C10438">
              <w:rPr>
                <w:rFonts w:asciiTheme="minorHAnsi" w:hAnsiTheme="minorHAnsi" w:cstheme="minorBidi"/>
                <w:noProof/>
                <w:color w:val="auto"/>
                <w:sz w:val="22"/>
                <w:lang w:val="en-CH"/>
              </w:rPr>
              <w:tab/>
            </w:r>
            <w:r w:rsidR="00C10438" w:rsidRPr="00E54ACE">
              <w:rPr>
                <w:rStyle w:val="Hyperlink"/>
                <w:noProof/>
              </w:rPr>
              <w:t>Methods</w:t>
            </w:r>
            <w:r w:rsidR="00C10438">
              <w:rPr>
                <w:noProof/>
                <w:webHidden/>
              </w:rPr>
              <w:tab/>
            </w:r>
            <w:r w:rsidR="00C10438">
              <w:rPr>
                <w:noProof/>
                <w:webHidden/>
              </w:rPr>
              <w:fldChar w:fldCharType="begin"/>
            </w:r>
            <w:r w:rsidR="00C10438">
              <w:rPr>
                <w:noProof/>
                <w:webHidden/>
              </w:rPr>
              <w:instrText xml:space="preserve"> PAGEREF _Toc121522844 \h </w:instrText>
            </w:r>
            <w:r w:rsidR="00C10438">
              <w:rPr>
                <w:noProof/>
                <w:webHidden/>
              </w:rPr>
            </w:r>
            <w:r w:rsidR="00C10438">
              <w:rPr>
                <w:noProof/>
                <w:webHidden/>
              </w:rPr>
              <w:fldChar w:fldCharType="separate"/>
            </w:r>
            <w:r w:rsidR="001B1A4B">
              <w:rPr>
                <w:noProof/>
                <w:webHidden/>
              </w:rPr>
              <w:t>9</w:t>
            </w:r>
            <w:r w:rsidR="00C10438">
              <w:rPr>
                <w:noProof/>
                <w:webHidden/>
              </w:rPr>
              <w:fldChar w:fldCharType="end"/>
            </w:r>
          </w:hyperlink>
        </w:p>
        <w:p w14:paraId="4B490686" w14:textId="3747BDFC"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45" w:history="1">
            <w:r w:rsidR="00C10438" w:rsidRPr="00E54ACE">
              <w:rPr>
                <w:rStyle w:val="Hyperlink"/>
                <w:noProof/>
              </w:rPr>
              <w:t>2.2.1</w:t>
            </w:r>
            <w:r w:rsidR="00C10438">
              <w:rPr>
                <w:rFonts w:asciiTheme="minorHAnsi" w:hAnsiTheme="minorHAnsi" w:cstheme="minorBidi"/>
                <w:noProof/>
                <w:color w:val="auto"/>
                <w:sz w:val="22"/>
                <w:lang w:val="en-CH"/>
              </w:rPr>
              <w:tab/>
            </w:r>
            <w:r w:rsidR="00C10438" w:rsidRPr="00E54ACE">
              <w:rPr>
                <w:rStyle w:val="Hyperlink"/>
                <w:noProof/>
              </w:rPr>
              <w:t>Distances and travel times</w:t>
            </w:r>
            <w:r w:rsidR="00C10438">
              <w:rPr>
                <w:noProof/>
                <w:webHidden/>
              </w:rPr>
              <w:tab/>
            </w:r>
            <w:r w:rsidR="00C10438">
              <w:rPr>
                <w:noProof/>
                <w:webHidden/>
              </w:rPr>
              <w:fldChar w:fldCharType="begin"/>
            </w:r>
            <w:r w:rsidR="00C10438">
              <w:rPr>
                <w:noProof/>
                <w:webHidden/>
              </w:rPr>
              <w:instrText xml:space="preserve"> PAGEREF _Toc121522845 \h </w:instrText>
            </w:r>
            <w:r w:rsidR="00C10438">
              <w:rPr>
                <w:noProof/>
                <w:webHidden/>
              </w:rPr>
            </w:r>
            <w:r w:rsidR="00C10438">
              <w:rPr>
                <w:noProof/>
                <w:webHidden/>
              </w:rPr>
              <w:fldChar w:fldCharType="separate"/>
            </w:r>
            <w:r w:rsidR="001B1A4B">
              <w:rPr>
                <w:noProof/>
                <w:webHidden/>
              </w:rPr>
              <w:t>9</w:t>
            </w:r>
            <w:r w:rsidR="00C10438">
              <w:rPr>
                <w:noProof/>
                <w:webHidden/>
              </w:rPr>
              <w:fldChar w:fldCharType="end"/>
            </w:r>
          </w:hyperlink>
        </w:p>
        <w:p w14:paraId="4B8C25CF" w14:textId="5C92C4B6"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46" w:history="1">
            <w:r w:rsidR="00C10438" w:rsidRPr="00E54ACE">
              <w:rPr>
                <w:rStyle w:val="Hyperlink"/>
                <w:noProof/>
              </w:rPr>
              <w:t>2.2.2</w:t>
            </w:r>
            <w:r w:rsidR="00C10438">
              <w:rPr>
                <w:rFonts w:asciiTheme="minorHAnsi" w:hAnsiTheme="minorHAnsi" w:cstheme="minorBidi"/>
                <w:noProof/>
                <w:color w:val="auto"/>
                <w:sz w:val="22"/>
                <w:lang w:val="en-CH"/>
              </w:rPr>
              <w:tab/>
            </w:r>
            <w:r w:rsidR="00C10438" w:rsidRPr="00E54ACE">
              <w:rPr>
                <w:rStyle w:val="Hyperlink"/>
                <w:noProof/>
              </w:rPr>
              <w:t>Filling rates</w:t>
            </w:r>
            <w:r w:rsidR="00C10438">
              <w:rPr>
                <w:noProof/>
                <w:webHidden/>
              </w:rPr>
              <w:tab/>
            </w:r>
            <w:r w:rsidR="00C10438">
              <w:rPr>
                <w:noProof/>
                <w:webHidden/>
              </w:rPr>
              <w:fldChar w:fldCharType="begin"/>
            </w:r>
            <w:r w:rsidR="00C10438">
              <w:rPr>
                <w:noProof/>
                <w:webHidden/>
              </w:rPr>
              <w:instrText xml:space="preserve"> PAGEREF _Toc121522846 \h </w:instrText>
            </w:r>
            <w:r w:rsidR="00C10438">
              <w:rPr>
                <w:noProof/>
                <w:webHidden/>
              </w:rPr>
            </w:r>
            <w:r w:rsidR="00C10438">
              <w:rPr>
                <w:noProof/>
                <w:webHidden/>
              </w:rPr>
              <w:fldChar w:fldCharType="separate"/>
            </w:r>
            <w:r w:rsidR="001B1A4B">
              <w:rPr>
                <w:noProof/>
                <w:webHidden/>
              </w:rPr>
              <w:t>9</w:t>
            </w:r>
            <w:r w:rsidR="00C10438">
              <w:rPr>
                <w:noProof/>
                <w:webHidden/>
              </w:rPr>
              <w:fldChar w:fldCharType="end"/>
            </w:r>
          </w:hyperlink>
        </w:p>
        <w:p w14:paraId="5A935BF3" w14:textId="33D2E9BA"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47" w:history="1">
            <w:r w:rsidR="00C10438" w:rsidRPr="00E54ACE">
              <w:rPr>
                <w:rStyle w:val="Hyperlink"/>
                <w:noProof/>
              </w:rPr>
              <w:t>2.2.3</w:t>
            </w:r>
            <w:r w:rsidR="00C10438">
              <w:rPr>
                <w:rFonts w:asciiTheme="minorHAnsi" w:hAnsiTheme="minorHAnsi" w:cstheme="minorBidi"/>
                <w:noProof/>
                <w:color w:val="auto"/>
                <w:sz w:val="22"/>
                <w:lang w:val="en-CH"/>
              </w:rPr>
              <w:tab/>
            </w:r>
            <w:r w:rsidR="00C10438" w:rsidRPr="00E54ACE">
              <w:rPr>
                <w:rStyle w:val="Hyperlink"/>
                <w:noProof/>
              </w:rPr>
              <w:t>Dump logs</w:t>
            </w:r>
            <w:r w:rsidR="00C10438">
              <w:rPr>
                <w:noProof/>
                <w:webHidden/>
              </w:rPr>
              <w:tab/>
            </w:r>
            <w:r w:rsidR="00C10438">
              <w:rPr>
                <w:noProof/>
                <w:webHidden/>
              </w:rPr>
              <w:fldChar w:fldCharType="begin"/>
            </w:r>
            <w:r w:rsidR="00C10438">
              <w:rPr>
                <w:noProof/>
                <w:webHidden/>
              </w:rPr>
              <w:instrText xml:space="preserve"> PAGEREF _Toc121522847 \h </w:instrText>
            </w:r>
            <w:r w:rsidR="00C10438">
              <w:rPr>
                <w:noProof/>
                <w:webHidden/>
              </w:rPr>
            </w:r>
            <w:r w:rsidR="00C10438">
              <w:rPr>
                <w:noProof/>
                <w:webHidden/>
              </w:rPr>
              <w:fldChar w:fldCharType="separate"/>
            </w:r>
            <w:r w:rsidR="001B1A4B">
              <w:rPr>
                <w:noProof/>
                <w:webHidden/>
              </w:rPr>
              <w:t>11</w:t>
            </w:r>
            <w:r w:rsidR="00C10438">
              <w:rPr>
                <w:noProof/>
                <w:webHidden/>
              </w:rPr>
              <w:fldChar w:fldCharType="end"/>
            </w:r>
          </w:hyperlink>
        </w:p>
        <w:p w14:paraId="623B6CBD" w14:textId="4240B0B6"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48" w:history="1">
            <w:r w:rsidR="00C10438" w:rsidRPr="00E54ACE">
              <w:rPr>
                <w:rStyle w:val="Hyperlink"/>
                <w:noProof/>
              </w:rPr>
              <w:t>2.3</w:t>
            </w:r>
            <w:r w:rsidR="00C10438">
              <w:rPr>
                <w:rFonts w:asciiTheme="minorHAnsi" w:hAnsiTheme="minorHAnsi" w:cstheme="minorBidi"/>
                <w:noProof/>
                <w:color w:val="auto"/>
                <w:sz w:val="22"/>
                <w:lang w:val="en-CH"/>
              </w:rPr>
              <w:tab/>
            </w:r>
            <w:r w:rsidR="00C10438" w:rsidRPr="00E54ACE">
              <w:rPr>
                <w:rStyle w:val="Hyperlink"/>
                <w:noProof/>
              </w:rPr>
              <w:t>Results</w:t>
            </w:r>
            <w:r w:rsidR="00C10438">
              <w:rPr>
                <w:noProof/>
                <w:webHidden/>
              </w:rPr>
              <w:tab/>
            </w:r>
            <w:r w:rsidR="00C10438">
              <w:rPr>
                <w:noProof/>
                <w:webHidden/>
              </w:rPr>
              <w:fldChar w:fldCharType="begin"/>
            </w:r>
            <w:r w:rsidR="00C10438">
              <w:rPr>
                <w:noProof/>
                <w:webHidden/>
              </w:rPr>
              <w:instrText xml:space="preserve"> PAGEREF _Toc121522848 \h </w:instrText>
            </w:r>
            <w:r w:rsidR="00C10438">
              <w:rPr>
                <w:noProof/>
                <w:webHidden/>
              </w:rPr>
            </w:r>
            <w:r w:rsidR="00C10438">
              <w:rPr>
                <w:noProof/>
                <w:webHidden/>
              </w:rPr>
              <w:fldChar w:fldCharType="separate"/>
            </w:r>
            <w:r w:rsidR="001B1A4B">
              <w:rPr>
                <w:noProof/>
                <w:webHidden/>
              </w:rPr>
              <w:t>11</w:t>
            </w:r>
            <w:r w:rsidR="00C10438">
              <w:rPr>
                <w:noProof/>
                <w:webHidden/>
              </w:rPr>
              <w:fldChar w:fldCharType="end"/>
            </w:r>
          </w:hyperlink>
        </w:p>
        <w:p w14:paraId="1CC78B58" w14:textId="0674A085"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49" w:history="1">
            <w:r w:rsidR="00C10438" w:rsidRPr="00E54ACE">
              <w:rPr>
                <w:rStyle w:val="Hyperlink"/>
                <w:noProof/>
              </w:rPr>
              <w:t>2.3.1</w:t>
            </w:r>
            <w:r w:rsidR="00C10438">
              <w:rPr>
                <w:rFonts w:asciiTheme="minorHAnsi" w:hAnsiTheme="minorHAnsi" w:cstheme="minorBidi"/>
                <w:noProof/>
                <w:color w:val="auto"/>
                <w:sz w:val="22"/>
                <w:lang w:val="en-CH"/>
              </w:rPr>
              <w:tab/>
            </w:r>
            <w:r w:rsidR="00C10438" w:rsidRPr="00E54ACE">
              <w:rPr>
                <w:rStyle w:val="Hyperlink"/>
                <w:noProof/>
              </w:rPr>
              <w:t>Filling rates</w:t>
            </w:r>
            <w:r w:rsidR="00C10438">
              <w:rPr>
                <w:noProof/>
                <w:webHidden/>
              </w:rPr>
              <w:tab/>
            </w:r>
            <w:r w:rsidR="00C10438">
              <w:rPr>
                <w:noProof/>
                <w:webHidden/>
              </w:rPr>
              <w:fldChar w:fldCharType="begin"/>
            </w:r>
            <w:r w:rsidR="00C10438">
              <w:rPr>
                <w:noProof/>
                <w:webHidden/>
              </w:rPr>
              <w:instrText xml:space="preserve"> PAGEREF _Toc121522849 \h </w:instrText>
            </w:r>
            <w:r w:rsidR="00C10438">
              <w:rPr>
                <w:noProof/>
                <w:webHidden/>
              </w:rPr>
            </w:r>
            <w:r w:rsidR="00C10438">
              <w:rPr>
                <w:noProof/>
                <w:webHidden/>
              </w:rPr>
              <w:fldChar w:fldCharType="separate"/>
            </w:r>
            <w:r w:rsidR="001B1A4B">
              <w:rPr>
                <w:noProof/>
                <w:webHidden/>
              </w:rPr>
              <w:t>11</w:t>
            </w:r>
            <w:r w:rsidR="00C10438">
              <w:rPr>
                <w:noProof/>
                <w:webHidden/>
              </w:rPr>
              <w:fldChar w:fldCharType="end"/>
            </w:r>
          </w:hyperlink>
        </w:p>
        <w:p w14:paraId="2E396C09" w14:textId="5C15BDF7"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50" w:history="1">
            <w:r w:rsidR="00C10438" w:rsidRPr="00E54ACE">
              <w:rPr>
                <w:rStyle w:val="Hyperlink"/>
                <w:noProof/>
              </w:rPr>
              <w:t>2.3.2</w:t>
            </w:r>
            <w:r w:rsidR="00C10438">
              <w:rPr>
                <w:rFonts w:asciiTheme="minorHAnsi" w:hAnsiTheme="minorHAnsi" w:cstheme="minorBidi"/>
                <w:noProof/>
                <w:color w:val="auto"/>
                <w:sz w:val="22"/>
                <w:lang w:val="en-CH"/>
              </w:rPr>
              <w:tab/>
            </w:r>
            <w:r w:rsidR="00C10438" w:rsidRPr="00E54ACE">
              <w:rPr>
                <w:rStyle w:val="Hyperlink"/>
                <w:noProof/>
              </w:rPr>
              <w:t>Dump logs</w:t>
            </w:r>
            <w:r w:rsidR="00C10438">
              <w:rPr>
                <w:noProof/>
                <w:webHidden/>
              </w:rPr>
              <w:tab/>
            </w:r>
            <w:r w:rsidR="00C10438">
              <w:rPr>
                <w:noProof/>
                <w:webHidden/>
              </w:rPr>
              <w:fldChar w:fldCharType="begin"/>
            </w:r>
            <w:r w:rsidR="00C10438">
              <w:rPr>
                <w:noProof/>
                <w:webHidden/>
              </w:rPr>
              <w:instrText xml:space="preserve"> PAGEREF _Toc121522850 \h </w:instrText>
            </w:r>
            <w:r w:rsidR="00C10438">
              <w:rPr>
                <w:noProof/>
                <w:webHidden/>
              </w:rPr>
            </w:r>
            <w:r w:rsidR="00C10438">
              <w:rPr>
                <w:noProof/>
                <w:webHidden/>
              </w:rPr>
              <w:fldChar w:fldCharType="separate"/>
            </w:r>
            <w:r w:rsidR="001B1A4B">
              <w:rPr>
                <w:noProof/>
                <w:webHidden/>
              </w:rPr>
              <w:t>14</w:t>
            </w:r>
            <w:r w:rsidR="00C10438">
              <w:rPr>
                <w:noProof/>
                <w:webHidden/>
              </w:rPr>
              <w:fldChar w:fldCharType="end"/>
            </w:r>
          </w:hyperlink>
        </w:p>
        <w:p w14:paraId="6BF27088" w14:textId="41B3892C"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51" w:history="1">
            <w:r w:rsidR="00C10438" w:rsidRPr="00E54ACE">
              <w:rPr>
                <w:rStyle w:val="Hyperlink"/>
                <w:noProof/>
              </w:rPr>
              <w:t>2.3.3</w:t>
            </w:r>
            <w:r w:rsidR="00C10438">
              <w:rPr>
                <w:rFonts w:asciiTheme="minorHAnsi" w:hAnsiTheme="minorHAnsi" w:cstheme="minorBidi"/>
                <w:noProof/>
                <w:color w:val="auto"/>
                <w:sz w:val="22"/>
                <w:lang w:val="en-CH"/>
              </w:rPr>
              <w:tab/>
            </w:r>
            <w:r w:rsidR="00C10438" w:rsidRPr="00E54ACE">
              <w:rPr>
                <w:rStyle w:val="Hyperlink"/>
                <w:noProof/>
              </w:rPr>
              <w:t>Extrapolating filling rates</w:t>
            </w:r>
            <w:r w:rsidR="00C10438">
              <w:rPr>
                <w:noProof/>
                <w:webHidden/>
              </w:rPr>
              <w:tab/>
            </w:r>
            <w:r w:rsidR="00C10438">
              <w:rPr>
                <w:noProof/>
                <w:webHidden/>
              </w:rPr>
              <w:fldChar w:fldCharType="begin"/>
            </w:r>
            <w:r w:rsidR="00C10438">
              <w:rPr>
                <w:noProof/>
                <w:webHidden/>
              </w:rPr>
              <w:instrText xml:space="preserve"> PAGEREF _Toc121522851 \h </w:instrText>
            </w:r>
            <w:r w:rsidR="00C10438">
              <w:rPr>
                <w:noProof/>
                <w:webHidden/>
              </w:rPr>
            </w:r>
            <w:r w:rsidR="00C10438">
              <w:rPr>
                <w:noProof/>
                <w:webHidden/>
              </w:rPr>
              <w:fldChar w:fldCharType="separate"/>
            </w:r>
            <w:r w:rsidR="001B1A4B">
              <w:rPr>
                <w:noProof/>
                <w:webHidden/>
              </w:rPr>
              <w:t>16</w:t>
            </w:r>
            <w:r w:rsidR="00C10438">
              <w:rPr>
                <w:noProof/>
                <w:webHidden/>
              </w:rPr>
              <w:fldChar w:fldCharType="end"/>
            </w:r>
          </w:hyperlink>
        </w:p>
        <w:p w14:paraId="4ED3F463" w14:textId="2FA1F15B"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52" w:history="1">
            <w:r w:rsidR="00C10438" w:rsidRPr="00E54ACE">
              <w:rPr>
                <w:rStyle w:val="Hyperlink"/>
                <w:noProof/>
              </w:rPr>
              <w:t>2.4</w:t>
            </w:r>
            <w:r w:rsidR="00C10438">
              <w:rPr>
                <w:rFonts w:asciiTheme="minorHAnsi" w:hAnsiTheme="minorHAnsi" w:cstheme="minorBidi"/>
                <w:noProof/>
                <w:color w:val="auto"/>
                <w:sz w:val="22"/>
                <w:lang w:val="en-CH"/>
              </w:rPr>
              <w:tab/>
            </w:r>
            <w:r w:rsidR="00C10438" w:rsidRPr="00E54ACE">
              <w:rPr>
                <w:rStyle w:val="Hyperlink"/>
                <w:noProof/>
              </w:rPr>
              <w:t>Discussion</w:t>
            </w:r>
            <w:r w:rsidR="00C10438">
              <w:rPr>
                <w:noProof/>
                <w:webHidden/>
              </w:rPr>
              <w:tab/>
            </w:r>
            <w:r w:rsidR="00C10438">
              <w:rPr>
                <w:noProof/>
                <w:webHidden/>
              </w:rPr>
              <w:fldChar w:fldCharType="begin"/>
            </w:r>
            <w:r w:rsidR="00C10438">
              <w:rPr>
                <w:noProof/>
                <w:webHidden/>
              </w:rPr>
              <w:instrText xml:space="preserve"> PAGEREF _Toc121522852 \h </w:instrText>
            </w:r>
            <w:r w:rsidR="00C10438">
              <w:rPr>
                <w:noProof/>
                <w:webHidden/>
              </w:rPr>
            </w:r>
            <w:r w:rsidR="00C10438">
              <w:rPr>
                <w:noProof/>
                <w:webHidden/>
              </w:rPr>
              <w:fldChar w:fldCharType="separate"/>
            </w:r>
            <w:r w:rsidR="001B1A4B">
              <w:rPr>
                <w:noProof/>
                <w:webHidden/>
              </w:rPr>
              <w:t>19</w:t>
            </w:r>
            <w:r w:rsidR="00C10438">
              <w:rPr>
                <w:noProof/>
                <w:webHidden/>
              </w:rPr>
              <w:fldChar w:fldCharType="end"/>
            </w:r>
          </w:hyperlink>
        </w:p>
        <w:p w14:paraId="345351DB" w14:textId="25DC5325" w:rsidR="00C10438" w:rsidRDefault="00553320">
          <w:pPr>
            <w:pStyle w:val="TOC1"/>
            <w:tabs>
              <w:tab w:val="left" w:pos="440"/>
              <w:tab w:val="right" w:leader="dot" w:pos="9016"/>
            </w:tabs>
            <w:rPr>
              <w:rFonts w:asciiTheme="minorHAnsi" w:hAnsiTheme="minorHAnsi" w:cstheme="minorBidi"/>
              <w:noProof/>
              <w:color w:val="auto"/>
              <w:sz w:val="22"/>
              <w:lang w:val="en-CH"/>
            </w:rPr>
          </w:pPr>
          <w:hyperlink w:anchor="_Toc121522853" w:history="1">
            <w:r w:rsidR="00C10438" w:rsidRPr="00E54ACE">
              <w:rPr>
                <w:rStyle w:val="Hyperlink"/>
                <w:noProof/>
              </w:rPr>
              <w:t>3</w:t>
            </w:r>
            <w:r w:rsidR="00C10438">
              <w:rPr>
                <w:rFonts w:asciiTheme="minorHAnsi" w:hAnsiTheme="minorHAnsi" w:cstheme="minorBidi"/>
                <w:noProof/>
                <w:color w:val="auto"/>
                <w:sz w:val="22"/>
                <w:lang w:val="en-CH"/>
              </w:rPr>
              <w:tab/>
            </w:r>
            <w:r w:rsidR="00C10438" w:rsidRPr="00E54ACE">
              <w:rPr>
                <w:rStyle w:val="Hyperlink"/>
                <w:noProof/>
              </w:rPr>
              <w:t>Optimization model</w:t>
            </w:r>
            <w:r w:rsidR="00C10438">
              <w:rPr>
                <w:noProof/>
                <w:webHidden/>
              </w:rPr>
              <w:tab/>
            </w:r>
            <w:r w:rsidR="00C10438">
              <w:rPr>
                <w:noProof/>
                <w:webHidden/>
              </w:rPr>
              <w:fldChar w:fldCharType="begin"/>
            </w:r>
            <w:r w:rsidR="00C10438">
              <w:rPr>
                <w:noProof/>
                <w:webHidden/>
              </w:rPr>
              <w:instrText xml:space="preserve"> PAGEREF _Toc121522853 \h </w:instrText>
            </w:r>
            <w:r w:rsidR="00C10438">
              <w:rPr>
                <w:noProof/>
                <w:webHidden/>
              </w:rPr>
            </w:r>
            <w:r w:rsidR="00C10438">
              <w:rPr>
                <w:noProof/>
                <w:webHidden/>
              </w:rPr>
              <w:fldChar w:fldCharType="separate"/>
            </w:r>
            <w:r w:rsidR="001B1A4B">
              <w:rPr>
                <w:noProof/>
                <w:webHidden/>
              </w:rPr>
              <w:t>20</w:t>
            </w:r>
            <w:r w:rsidR="00C10438">
              <w:rPr>
                <w:noProof/>
                <w:webHidden/>
              </w:rPr>
              <w:fldChar w:fldCharType="end"/>
            </w:r>
          </w:hyperlink>
        </w:p>
        <w:p w14:paraId="7B781ADE" w14:textId="76B03562"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54" w:history="1">
            <w:r w:rsidR="00C10438" w:rsidRPr="00E54ACE">
              <w:rPr>
                <w:rStyle w:val="Hyperlink"/>
                <w:noProof/>
              </w:rPr>
              <w:t>3.1</w:t>
            </w:r>
            <w:r w:rsidR="00C10438">
              <w:rPr>
                <w:rFonts w:asciiTheme="minorHAnsi" w:hAnsiTheme="minorHAnsi" w:cstheme="minorBidi"/>
                <w:noProof/>
                <w:color w:val="auto"/>
                <w:sz w:val="22"/>
                <w:lang w:val="en-CH"/>
              </w:rPr>
              <w:tab/>
            </w:r>
            <w:r w:rsidR="00C10438" w:rsidRPr="00E54ACE">
              <w:rPr>
                <w:rStyle w:val="Hyperlink"/>
                <w:noProof/>
              </w:rPr>
              <w:t>Methods</w:t>
            </w:r>
            <w:r w:rsidR="00C10438">
              <w:rPr>
                <w:noProof/>
                <w:webHidden/>
              </w:rPr>
              <w:tab/>
            </w:r>
            <w:r w:rsidR="00C10438">
              <w:rPr>
                <w:noProof/>
                <w:webHidden/>
              </w:rPr>
              <w:fldChar w:fldCharType="begin"/>
            </w:r>
            <w:r w:rsidR="00C10438">
              <w:rPr>
                <w:noProof/>
                <w:webHidden/>
              </w:rPr>
              <w:instrText xml:space="preserve"> PAGEREF _Toc121522854 \h </w:instrText>
            </w:r>
            <w:r w:rsidR="00C10438">
              <w:rPr>
                <w:noProof/>
                <w:webHidden/>
              </w:rPr>
            </w:r>
            <w:r w:rsidR="00C10438">
              <w:rPr>
                <w:noProof/>
                <w:webHidden/>
              </w:rPr>
              <w:fldChar w:fldCharType="separate"/>
            </w:r>
            <w:r w:rsidR="001B1A4B">
              <w:rPr>
                <w:noProof/>
                <w:webHidden/>
              </w:rPr>
              <w:t>21</w:t>
            </w:r>
            <w:r w:rsidR="00C10438">
              <w:rPr>
                <w:noProof/>
                <w:webHidden/>
              </w:rPr>
              <w:fldChar w:fldCharType="end"/>
            </w:r>
          </w:hyperlink>
        </w:p>
        <w:p w14:paraId="49ABAE75" w14:textId="63611890"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55" w:history="1">
            <w:r w:rsidR="00C10438" w:rsidRPr="00E54ACE">
              <w:rPr>
                <w:rStyle w:val="Hyperlink"/>
                <w:noProof/>
              </w:rPr>
              <w:t>3.1.1</w:t>
            </w:r>
            <w:r w:rsidR="00C10438">
              <w:rPr>
                <w:rFonts w:asciiTheme="minorHAnsi" w:hAnsiTheme="minorHAnsi" w:cstheme="minorBidi"/>
                <w:noProof/>
                <w:color w:val="auto"/>
                <w:sz w:val="22"/>
                <w:lang w:val="en-CH"/>
              </w:rPr>
              <w:tab/>
            </w:r>
            <w:r w:rsidR="00C10438" w:rsidRPr="00E54ACE">
              <w:rPr>
                <w:rStyle w:val="Hyperlink"/>
                <w:noProof/>
              </w:rPr>
              <w:t>Pre-processing, scenario creation and selection</w:t>
            </w:r>
            <w:r w:rsidR="00C10438">
              <w:rPr>
                <w:noProof/>
                <w:webHidden/>
              </w:rPr>
              <w:tab/>
            </w:r>
            <w:r w:rsidR="00C10438">
              <w:rPr>
                <w:noProof/>
                <w:webHidden/>
              </w:rPr>
              <w:fldChar w:fldCharType="begin"/>
            </w:r>
            <w:r w:rsidR="00C10438">
              <w:rPr>
                <w:noProof/>
                <w:webHidden/>
              </w:rPr>
              <w:instrText xml:space="preserve"> PAGEREF _Toc121522855 \h </w:instrText>
            </w:r>
            <w:r w:rsidR="00C10438">
              <w:rPr>
                <w:noProof/>
                <w:webHidden/>
              </w:rPr>
            </w:r>
            <w:r w:rsidR="00C10438">
              <w:rPr>
                <w:noProof/>
                <w:webHidden/>
              </w:rPr>
              <w:fldChar w:fldCharType="separate"/>
            </w:r>
            <w:r w:rsidR="001B1A4B">
              <w:rPr>
                <w:noProof/>
                <w:webHidden/>
              </w:rPr>
              <w:t>22</w:t>
            </w:r>
            <w:r w:rsidR="00C10438">
              <w:rPr>
                <w:noProof/>
                <w:webHidden/>
              </w:rPr>
              <w:fldChar w:fldCharType="end"/>
            </w:r>
          </w:hyperlink>
        </w:p>
        <w:p w14:paraId="5A50A96D" w14:textId="33CAB616"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56" w:history="1">
            <w:r w:rsidR="00C10438" w:rsidRPr="00E54ACE">
              <w:rPr>
                <w:rStyle w:val="Hyperlink"/>
                <w:noProof/>
              </w:rPr>
              <w:t>3.1.2</w:t>
            </w:r>
            <w:r w:rsidR="00C10438">
              <w:rPr>
                <w:rFonts w:asciiTheme="minorHAnsi" w:hAnsiTheme="minorHAnsi" w:cstheme="minorBidi"/>
                <w:noProof/>
                <w:color w:val="auto"/>
                <w:sz w:val="22"/>
                <w:lang w:val="en-CH"/>
              </w:rPr>
              <w:tab/>
            </w:r>
            <w:r w:rsidR="00C10438" w:rsidRPr="00E54ACE">
              <w:rPr>
                <w:rStyle w:val="Hyperlink"/>
                <w:noProof/>
              </w:rPr>
              <w:t>Problem formulation</w:t>
            </w:r>
            <w:r w:rsidR="00C10438">
              <w:rPr>
                <w:noProof/>
                <w:webHidden/>
              </w:rPr>
              <w:tab/>
            </w:r>
            <w:r w:rsidR="00C10438">
              <w:rPr>
                <w:noProof/>
                <w:webHidden/>
              </w:rPr>
              <w:fldChar w:fldCharType="begin"/>
            </w:r>
            <w:r w:rsidR="00C10438">
              <w:rPr>
                <w:noProof/>
                <w:webHidden/>
              </w:rPr>
              <w:instrText xml:space="preserve"> PAGEREF _Toc121522856 \h </w:instrText>
            </w:r>
            <w:r w:rsidR="00C10438">
              <w:rPr>
                <w:noProof/>
                <w:webHidden/>
              </w:rPr>
            </w:r>
            <w:r w:rsidR="00C10438">
              <w:rPr>
                <w:noProof/>
                <w:webHidden/>
              </w:rPr>
              <w:fldChar w:fldCharType="separate"/>
            </w:r>
            <w:r w:rsidR="001B1A4B">
              <w:rPr>
                <w:noProof/>
                <w:webHidden/>
              </w:rPr>
              <w:t>23</w:t>
            </w:r>
            <w:r w:rsidR="00C10438">
              <w:rPr>
                <w:noProof/>
                <w:webHidden/>
              </w:rPr>
              <w:fldChar w:fldCharType="end"/>
            </w:r>
          </w:hyperlink>
        </w:p>
        <w:p w14:paraId="63809C27" w14:textId="71C73748"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57" w:history="1">
            <w:r w:rsidR="00C10438" w:rsidRPr="00E54ACE">
              <w:rPr>
                <w:rStyle w:val="Hyperlink"/>
                <w:noProof/>
              </w:rPr>
              <w:t>3.1.3</w:t>
            </w:r>
            <w:r w:rsidR="00C10438">
              <w:rPr>
                <w:rFonts w:asciiTheme="minorHAnsi" w:hAnsiTheme="minorHAnsi" w:cstheme="minorBidi"/>
                <w:noProof/>
                <w:color w:val="auto"/>
                <w:sz w:val="22"/>
                <w:lang w:val="en-CH"/>
              </w:rPr>
              <w:tab/>
            </w:r>
            <w:r w:rsidR="00C10438" w:rsidRPr="00E54ACE">
              <w:rPr>
                <w:rStyle w:val="Hyperlink"/>
                <w:noProof/>
              </w:rPr>
              <w:t>Solver</w:t>
            </w:r>
            <w:r w:rsidR="00C10438">
              <w:rPr>
                <w:noProof/>
                <w:webHidden/>
              </w:rPr>
              <w:tab/>
            </w:r>
            <w:r w:rsidR="00C10438">
              <w:rPr>
                <w:noProof/>
                <w:webHidden/>
              </w:rPr>
              <w:fldChar w:fldCharType="begin"/>
            </w:r>
            <w:r w:rsidR="00C10438">
              <w:rPr>
                <w:noProof/>
                <w:webHidden/>
              </w:rPr>
              <w:instrText xml:space="preserve"> PAGEREF _Toc121522857 \h </w:instrText>
            </w:r>
            <w:r w:rsidR="00C10438">
              <w:rPr>
                <w:noProof/>
                <w:webHidden/>
              </w:rPr>
            </w:r>
            <w:r w:rsidR="00C10438">
              <w:rPr>
                <w:noProof/>
                <w:webHidden/>
              </w:rPr>
              <w:fldChar w:fldCharType="separate"/>
            </w:r>
            <w:r w:rsidR="001B1A4B">
              <w:rPr>
                <w:noProof/>
                <w:webHidden/>
              </w:rPr>
              <w:t>25</w:t>
            </w:r>
            <w:r w:rsidR="00C10438">
              <w:rPr>
                <w:noProof/>
                <w:webHidden/>
              </w:rPr>
              <w:fldChar w:fldCharType="end"/>
            </w:r>
          </w:hyperlink>
        </w:p>
        <w:p w14:paraId="57F3710A" w14:textId="6AE038C4"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58" w:history="1">
            <w:r w:rsidR="00C10438" w:rsidRPr="00E54ACE">
              <w:rPr>
                <w:rStyle w:val="Hyperlink"/>
                <w:noProof/>
              </w:rPr>
              <w:t>3.2</w:t>
            </w:r>
            <w:r w:rsidR="00C10438">
              <w:rPr>
                <w:rFonts w:asciiTheme="minorHAnsi" w:hAnsiTheme="minorHAnsi" w:cstheme="minorBidi"/>
                <w:noProof/>
                <w:color w:val="auto"/>
                <w:sz w:val="22"/>
                <w:lang w:val="en-CH"/>
              </w:rPr>
              <w:tab/>
            </w:r>
            <w:r w:rsidR="00C10438" w:rsidRPr="00E54ACE">
              <w:rPr>
                <w:rStyle w:val="Hyperlink"/>
                <w:noProof/>
              </w:rPr>
              <w:t>Results</w:t>
            </w:r>
            <w:r w:rsidR="00C10438">
              <w:rPr>
                <w:noProof/>
                <w:webHidden/>
              </w:rPr>
              <w:tab/>
            </w:r>
            <w:r w:rsidR="00C10438">
              <w:rPr>
                <w:noProof/>
                <w:webHidden/>
              </w:rPr>
              <w:fldChar w:fldCharType="begin"/>
            </w:r>
            <w:r w:rsidR="00C10438">
              <w:rPr>
                <w:noProof/>
                <w:webHidden/>
              </w:rPr>
              <w:instrText xml:space="preserve"> PAGEREF _Toc121522858 \h </w:instrText>
            </w:r>
            <w:r w:rsidR="00C10438">
              <w:rPr>
                <w:noProof/>
                <w:webHidden/>
              </w:rPr>
            </w:r>
            <w:r w:rsidR="00C10438">
              <w:rPr>
                <w:noProof/>
                <w:webHidden/>
              </w:rPr>
              <w:fldChar w:fldCharType="separate"/>
            </w:r>
            <w:r w:rsidR="001B1A4B">
              <w:rPr>
                <w:noProof/>
                <w:webHidden/>
              </w:rPr>
              <w:t>25</w:t>
            </w:r>
            <w:r w:rsidR="00C10438">
              <w:rPr>
                <w:noProof/>
                <w:webHidden/>
              </w:rPr>
              <w:fldChar w:fldCharType="end"/>
            </w:r>
          </w:hyperlink>
        </w:p>
        <w:p w14:paraId="3144638D" w14:textId="7E4421EF"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59" w:history="1">
            <w:r w:rsidR="00C10438" w:rsidRPr="00E54ACE">
              <w:rPr>
                <w:rStyle w:val="Hyperlink"/>
                <w:noProof/>
              </w:rPr>
              <w:t>3.2.1</w:t>
            </w:r>
            <w:r w:rsidR="00C10438">
              <w:rPr>
                <w:rFonts w:asciiTheme="minorHAnsi" w:hAnsiTheme="minorHAnsi" w:cstheme="minorBidi"/>
                <w:noProof/>
                <w:color w:val="auto"/>
                <w:sz w:val="22"/>
                <w:lang w:val="en-CH"/>
              </w:rPr>
              <w:tab/>
            </w:r>
            <w:r w:rsidR="00C10438" w:rsidRPr="00E54ACE">
              <w:rPr>
                <w:rStyle w:val="Hyperlink"/>
                <w:noProof/>
              </w:rPr>
              <w:t>Current estimated operation</w:t>
            </w:r>
            <w:r w:rsidR="00C10438">
              <w:rPr>
                <w:noProof/>
                <w:webHidden/>
              </w:rPr>
              <w:tab/>
            </w:r>
            <w:r w:rsidR="00C10438">
              <w:rPr>
                <w:noProof/>
                <w:webHidden/>
              </w:rPr>
              <w:fldChar w:fldCharType="begin"/>
            </w:r>
            <w:r w:rsidR="00C10438">
              <w:rPr>
                <w:noProof/>
                <w:webHidden/>
              </w:rPr>
              <w:instrText xml:space="preserve"> PAGEREF _Toc121522859 \h </w:instrText>
            </w:r>
            <w:r w:rsidR="00C10438">
              <w:rPr>
                <w:noProof/>
                <w:webHidden/>
              </w:rPr>
            </w:r>
            <w:r w:rsidR="00C10438">
              <w:rPr>
                <w:noProof/>
                <w:webHidden/>
              </w:rPr>
              <w:fldChar w:fldCharType="separate"/>
            </w:r>
            <w:r w:rsidR="001B1A4B">
              <w:rPr>
                <w:noProof/>
                <w:webHidden/>
              </w:rPr>
              <w:t>29</w:t>
            </w:r>
            <w:r w:rsidR="00C10438">
              <w:rPr>
                <w:noProof/>
                <w:webHidden/>
              </w:rPr>
              <w:fldChar w:fldCharType="end"/>
            </w:r>
          </w:hyperlink>
        </w:p>
        <w:p w14:paraId="27ABE6AD" w14:textId="492F19C7"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60" w:history="1">
            <w:r w:rsidR="00C10438" w:rsidRPr="00E54ACE">
              <w:rPr>
                <w:rStyle w:val="Hyperlink"/>
                <w:noProof/>
              </w:rPr>
              <w:t>3.2.2</w:t>
            </w:r>
            <w:r w:rsidR="00C10438">
              <w:rPr>
                <w:rFonts w:asciiTheme="minorHAnsi" w:hAnsiTheme="minorHAnsi" w:cstheme="minorBidi"/>
                <w:noProof/>
                <w:color w:val="auto"/>
                <w:sz w:val="22"/>
                <w:lang w:val="en-CH"/>
              </w:rPr>
              <w:tab/>
            </w:r>
            <w:r w:rsidR="00C10438" w:rsidRPr="00E54ACE">
              <w:rPr>
                <w:rStyle w:val="Hyperlink"/>
                <w:noProof/>
              </w:rPr>
              <w:t>Estimated potential of organic waste separation</w:t>
            </w:r>
            <w:r w:rsidR="00C10438">
              <w:rPr>
                <w:noProof/>
                <w:webHidden/>
              </w:rPr>
              <w:tab/>
            </w:r>
            <w:r w:rsidR="00C10438">
              <w:rPr>
                <w:noProof/>
                <w:webHidden/>
              </w:rPr>
              <w:fldChar w:fldCharType="begin"/>
            </w:r>
            <w:r w:rsidR="00C10438">
              <w:rPr>
                <w:noProof/>
                <w:webHidden/>
              </w:rPr>
              <w:instrText xml:space="preserve"> PAGEREF _Toc121522860 \h </w:instrText>
            </w:r>
            <w:r w:rsidR="00C10438">
              <w:rPr>
                <w:noProof/>
                <w:webHidden/>
              </w:rPr>
            </w:r>
            <w:r w:rsidR="00C10438">
              <w:rPr>
                <w:noProof/>
                <w:webHidden/>
              </w:rPr>
              <w:fldChar w:fldCharType="separate"/>
            </w:r>
            <w:r w:rsidR="001B1A4B">
              <w:rPr>
                <w:noProof/>
                <w:webHidden/>
              </w:rPr>
              <w:t>30</w:t>
            </w:r>
            <w:r w:rsidR="00C10438">
              <w:rPr>
                <w:noProof/>
                <w:webHidden/>
              </w:rPr>
              <w:fldChar w:fldCharType="end"/>
            </w:r>
          </w:hyperlink>
        </w:p>
        <w:p w14:paraId="08BD3525" w14:textId="2F484105" w:rsidR="00C10438" w:rsidRDefault="00553320">
          <w:pPr>
            <w:pStyle w:val="TOC1"/>
            <w:tabs>
              <w:tab w:val="left" w:pos="440"/>
              <w:tab w:val="right" w:leader="dot" w:pos="9016"/>
            </w:tabs>
            <w:rPr>
              <w:rFonts w:asciiTheme="minorHAnsi" w:hAnsiTheme="minorHAnsi" w:cstheme="minorBidi"/>
              <w:noProof/>
              <w:color w:val="auto"/>
              <w:sz w:val="22"/>
              <w:lang w:val="en-CH"/>
            </w:rPr>
          </w:pPr>
          <w:hyperlink w:anchor="_Toc121522861" w:history="1">
            <w:r w:rsidR="00C10438" w:rsidRPr="00E54ACE">
              <w:rPr>
                <w:rStyle w:val="Hyperlink"/>
                <w:noProof/>
              </w:rPr>
              <w:t>4</w:t>
            </w:r>
            <w:r w:rsidR="00C10438">
              <w:rPr>
                <w:rFonts w:asciiTheme="minorHAnsi" w:hAnsiTheme="minorHAnsi" w:cstheme="minorBidi"/>
                <w:noProof/>
                <w:color w:val="auto"/>
                <w:sz w:val="22"/>
                <w:lang w:val="en-CH"/>
              </w:rPr>
              <w:tab/>
            </w:r>
            <w:r w:rsidR="00C10438" w:rsidRPr="00E54ACE">
              <w:rPr>
                <w:rStyle w:val="Hyperlink"/>
                <w:noProof/>
              </w:rPr>
              <w:t>Discussion</w:t>
            </w:r>
            <w:r w:rsidR="00C10438">
              <w:rPr>
                <w:noProof/>
                <w:webHidden/>
              </w:rPr>
              <w:tab/>
            </w:r>
            <w:r w:rsidR="00C10438">
              <w:rPr>
                <w:noProof/>
                <w:webHidden/>
              </w:rPr>
              <w:fldChar w:fldCharType="begin"/>
            </w:r>
            <w:r w:rsidR="00C10438">
              <w:rPr>
                <w:noProof/>
                <w:webHidden/>
              </w:rPr>
              <w:instrText xml:space="preserve"> PAGEREF _Toc121522861 \h </w:instrText>
            </w:r>
            <w:r w:rsidR="00C10438">
              <w:rPr>
                <w:noProof/>
                <w:webHidden/>
              </w:rPr>
            </w:r>
            <w:r w:rsidR="00C10438">
              <w:rPr>
                <w:noProof/>
                <w:webHidden/>
              </w:rPr>
              <w:fldChar w:fldCharType="separate"/>
            </w:r>
            <w:r w:rsidR="001B1A4B">
              <w:rPr>
                <w:noProof/>
                <w:webHidden/>
              </w:rPr>
              <w:t>30</w:t>
            </w:r>
            <w:r w:rsidR="00C10438">
              <w:rPr>
                <w:noProof/>
                <w:webHidden/>
              </w:rPr>
              <w:fldChar w:fldCharType="end"/>
            </w:r>
          </w:hyperlink>
        </w:p>
        <w:p w14:paraId="5DAC8C0E" w14:textId="681A9882"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62" w:history="1">
            <w:r w:rsidR="00C10438" w:rsidRPr="00E54ACE">
              <w:rPr>
                <w:rStyle w:val="Hyperlink"/>
                <w:noProof/>
              </w:rPr>
              <w:t>4.1</w:t>
            </w:r>
            <w:r w:rsidR="00C10438">
              <w:rPr>
                <w:rFonts w:asciiTheme="minorHAnsi" w:hAnsiTheme="minorHAnsi" w:cstheme="minorBidi"/>
                <w:noProof/>
                <w:color w:val="auto"/>
                <w:sz w:val="22"/>
                <w:lang w:val="en-CH"/>
              </w:rPr>
              <w:tab/>
            </w:r>
            <w:r w:rsidR="00C10438" w:rsidRPr="00E54ACE">
              <w:rPr>
                <w:rStyle w:val="Hyperlink"/>
                <w:noProof/>
              </w:rPr>
              <w:t>Capital expenditure</w:t>
            </w:r>
            <w:r w:rsidR="00C10438">
              <w:rPr>
                <w:noProof/>
                <w:webHidden/>
              </w:rPr>
              <w:tab/>
            </w:r>
            <w:r w:rsidR="00C10438">
              <w:rPr>
                <w:noProof/>
                <w:webHidden/>
              </w:rPr>
              <w:fldChar w:fldCharType="begin"/>
            </w:r>
            <w:r w:rsidR="00C10438">
              <w:rPr>
                <w:noProof/>
                <w:webHidden/>
              </w:rPr>
              <w:instrText xml:space="preserve"> PAGEREF _Toc121522862 \h </w:instrText>
            </w:r>
            <w:r w:rsidR="00C10438">
              <w:rPr>
                <w:noProof/>
                <w:webHidden/>
              </w:rPr>
            </w:r>
            <w:r w:rsidR="00C10438">
              <w:rPr>
                <w:noProof/>
                <w:webHidden/>
              </w:rPr>
              <w:fldChar w:fldCharType="separate"/>
            </w:r>
            <w:r w:rsidR="001B1A4B">
              <w:rPr>
                <w:noProof/>
                <w:webHidden/>
              </w:rPr>
              <w:t>30</w:t>
            </w:r>
            <w:r w:rsidR="00C10438">
              <w:rPr>
                <w:noProof/>
                <w:webHidden/>
              </w:rPr>
              <w:fldChar w:fldCharType="end"/>
            </w:r>
          </w:hyperlink>
        </w:p>
        <w:p w14:paraId="3F85D718" w14:textId="0A01484B"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63" w:history="1">
            <w:r w:rsidR="00C10438" w:rsidRPr="00E54ACE">
              <w:rPr>
                <w:rStyle w:val="Hyperlink"/>
                <w:noProof/>
              </w:rPr>
              <w:t>4.2</w:t>
            </w:r>
            <w:r w:rsidR="00C10438">
              <w:rPr>
                <w:rFonts w:asciiTheme="minorHAnsi" w:hAnsiTheme="minorHAnsi" w:cstheme="minorBidi"/>
                <w:noProof/>
                <w:color w:val="auto"/>
                <w:sz w:val="22"/>
                <w:lang w:val="en-CH"/>
              </w:rPr>
              <w:tab/>
            </w:r>
            <w:r w:rsidR="00C10438" w:rsidRPr="00E54ACE">
              <w:rPr>
                <w:rStyle w:val="Hyperlink"/>
                <w:noProof/>
              </w:rPr>
              <w:t>Operation</w:t>
            </w:r>
            <w:r w:rsidR="00C10438">
              <w:rPr>
                <w:noProof/>
                <w:webHidden/>
              </w:rPr>
              <w:tab/>
            </w:r>
            <w:r w:rsidR="00C10438">
              <w:rPr>
                <w:noProof/>
                <w:webHidden/>
              </w:rPr>
              <w:fldChar w:fldCharType="begin"/>
            </w:r>
            <w:r w:rsidR="00C10438">
              <w:rPr>
                <w:noProof/>
                <w:webHidden/>
              </w:rPr>
              <w:instrText xml:space="preserve"> PAGEREF _Toc121522863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0C997DAD" w14:textId="0667BA17" w:rsidR="00C10438" w:rsidRDefault="00553320">
          <w:pPr>
            <w:pStyle w:val="TOC1"/>
            <w:tabs>
              <w:tab w:val="left" w:pos="440"/>
              <w:tab w:val="right" w:leader="dot" w:pos="9016"/>
            </w:tabs>
            <w:rPr>
              <w:rFonts w:asciiTheme="minorHAnsi" w:hAnsiTheme="minorHAnsi" w:cstheme="minorBidi"/>
              <w:noProof/>
              <w:color w:val="auto"/>
              <w:sz w:val="22"/>
              <w:lang w:val="en-CH"/>
            </w:rPr>
          </w:pPr>
          <w:hyperlink w:anchor="_Toc121522864" w:history="1">
            <w:r w:rsidR="00C10438" w:rsidRPr="00E54ACE">
              <w:rPr>
                <w:rStyle w:val="Hyperlink"/>
                <w:noProof/>
              </w:rPr>
              <w:t>5</w:t>
            </w:r>
            <w:r w:rsidR="00C10438">
              <w:rPr>
                <w:rFonts w:asciiTheme="minorHAnsi" w:hAnsiTheme="minorHAnsi" w:cstheme="minorBidi"/>
                <w:noProof/>
                <w:color w:val="auto"/>
                <w:sz w:val="22"/>
                <w:lang w:val="en-CH"/>
              </w:rPr>
              <w:tab/>
            </w:r>
            <w:r w:rsidR="00C10438" w:rsidRPr="00E54ACE">
              <w:rPr>
                <w:rStyle w:val="Hyperlink"/>
                <w:noProof/>
              </w:rPr>
              <w:t>Outlook</w:t>
            </w:r>
            <w:r w:rsidR="00C10438">
              <w:rPr>
                <w:noProof/>
                <w:webHidden/>
              </w:rPr>
              <w:tab/>
            </w:r>
            <w:r w:rsidR="00C10438">
              <w:rPr>
                <w:noProof/>
                <w:webHidden/>
              </w:rPr>
              <w:fldChar w:fldCharType="begin"/>
            </w:r>
            <w:r w:rsidR="00C10438">
              <w:rPr>
                <w:noProof/>
                <w:webHidden/>
              </w:rPr>
              <w:instrText xml:space="preserve"> PAGEREF _Toc121522864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77771409" w14:textId="357F4CBE" w:rsidR="00C10438" w:rsidRDefault="00553320">
          <w:pPr>
            <w:pStyle w:val="TOC2"/>
            <w:tabs>
              <w:tab w:val="left" w:pos="880"/>
              <w:tab w:val="right" w:leader="dot" w:pos="9016"/>
            </w:tabs>
            <w:rPr>
              <w:rFonts w:asciiTheme="minorHAnsi" w:hAnsiTheme="minorHAnsi" w:cstheme="minorBidi"/>
              <w:noProof/>
              <w:color w:val="auto"/>
              <w:sz w:val="22"/>
              <w:lang w:val="en-CH"/>
            </w:rPr>
          </w:pPr>
          <w:hyperlink w:anchor="_Toc121522865" w:history="1">
            <w:r w:rsidR="00C10438" w:rsidRPr="00E54ACE">
              <w:rPr>
                <w:rStyle w:val="Hyperlink"/>
                <w:noProof/>
              </w:rPr>
              <w:t>5.1</w:t>
            </w:r>
            <w:r w:rsidR="00C10438">
              <w:rPr>
                <w:rFonts w:asciiTheme="minorHAnsi" w:hAnsiTheme="minorHAnsi" w:cstheme="minorBidi"/>
                <w:noProof/>
                <w:color w:val="auto"/>
                <w:sz w:val="22"/>
                <w:lang w:val="en-CH"/>
              </w:rPr>
              <w:tab/>
            </w:r>
            <w:r w:rsidR="00C10438" w:rsidRPr="00E54ACE">
              <w:rPr>
                <w:rStyle w:val="Hyperlink"/>
                <w:noProof/>
              </w:rPr>
              <w:t>Implementation</w:t>
            </w:r>
            <w:r w:rsidR="00C10438">
              <w:rPr>
                <w:noProof/>
                <w:webHidden/>
              </w:rPr>
              <w:tab/>
            </w:r>
            <w:r w:rsidR="00C10438">
              <w:rPr>
                <w:noProof/>
                <w:webHidden/>
              </w:rPr>
              <w:fldChar w:fldCharType="begin"/>
            </w:r>
            <w:r w:rsidR="00C10438">
              <w:rPr>
                <w:noProof/>
                <w:webHidden/>
              </w:rPr>
              <w:instrText xml:space="preserve"> PAGEREF _Toc121522865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2E489455" w14:textId="4C6E1A51"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66" w:history="1">
            <w:r w:rsidR="00C10438" w:rsidRPr="00E54ACE">
              <w:rPr>
                <w:rStyle w:val="Hyperlink"/>
                <w:noProof/>
              </w:rPr>
              <w:t>5.1.1</w:t>
            </w:r>
            <w:r w:rsidR="00C10438">
              <w:rPr>
                <w:rFonts w:asciiTheme="minorHAnsi" w:hAnsiTheme="minorHAnsi" w:cstheme="minorBidi"/>
                <w:noProof/>
                <w:color w:val="auto"/>
                <w:sz w:val="22"/>
                <w:lang w:val="en-CH"/>
              </w:rPr>
              <w:tab/>
            </w:r>
            <w:r w:rsidR="00C10438" w:rsidRPr="00E54ACE">
              <w:rPr>
                <w:rStyle w:val="Hyperlink"/>
                <w:noProof/>
              </w:rPr>
              <w:t>Data collection</w:t>
            </w:r>
            <w:r w:rsidR="00C10438">
              <w:rPr>
                <w:noProof/>
                <w:webHidden/>
              </w:rPr>
              <w:tab/>
            </w:r>
            <w:r w:rsidR="00C10438">
              <w:rPr>
                <w:noProof/>
                <w:webHidden/>
              </w:rPr>
              <w:fldChar w:fldCharType="begin"/>
            </w:r>
            <w:r w:rsidR="00C10438">
              <w:rPr>
                <w:noProof/>
                <w:webHidden/>
              </w:rPr>
              <w:instrText xml:space="preserve"> PAGEREF _Toc121522866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316F4C7C" w14:textId="5C34C02A" w:rsidR="00C10438" w:rsidRDefault="00553320">
          <w:pPr>
            <w:pStyle w:val="TOC3"/>
            <w:tabs>
              <w:tab w:val="left" w:pos="1320"/>
              <w:tab w:val="right" w:leader="dot" w:pos="9016"/>
            </w:tabs>
            <w:rPr>
              <w:rFonts w:asciiTheme="minorHAnsi" w:hAnsiTheme="minorHAnsi" w:cstheme="minorBidi"/>
              <w:noProof/>
              <w:color w:val="auto"/>
              <w:sz w:val="22"/>
              <w:lang w:val="en-CH"/>
            </w:rPr>
          </w:pPr>
          <w:hyperlink w:anchor="_Toc121522867" w:history="1">
            <w:r w:rsidR="00C10438" w:rsidRPr="00E54ACE">
              <w:rPr>
                <w:rStyle w:val="Hyperlink"/>
                <w:noProof/>
              </w:rPr>
              <w:t>5.1.2</w:t>
            </w:r>
            <w:r w:rsidR="00C10438">
              <w:rPr>
                <w:rFonts w:asciiTheme="minorHAnsi" w:hAnsiTheme="minorHAnsi" w:cstheme="minorBidi"/>
                <w:noProof/>
                <w:color w:val="auto"/>
                <w:sz w:val="22"/>
                <w:lang w:val="en-CH"/>
              </w:rPr>
              <w:tab/>
            </w:r>
            <w:r w:rsidR="00C10438" w:rsidRPr="00E54ACE">
              <w:rPr>
                <w:rStyle w:val="Hyperlink"/>
                <w:noProof/>
              </w:rPr>
              <w:t>Information flow/monitoring</w:t>
            </w:r>
            <w:r w:rsidR="00C10438">
              <w:rPr>
                <w:noProof/>
                <w:webHidden/>
              </w:rPr>
              <w:tab/>
            </w:r>
            <w:r w:rsidR="00C10438">
              <w:rPr>
                <w:noProof/>
                <w:webHidden/>
              </w:rPr>
              <w:fldChar w:fldCharType="begin"/>
            </w:r>
            <w:r w:rsidR="00C10438">
              <w:rPr>
                <w:noProof/>
                <w:webHidden/>
              </w:rPr>
              <w:instrText xml:space="preserve"> PAGEREF _Toc121522867 \h </w:instrText>
            </w:r>
            <w:r w:rsidR="00C10438">
              <w:rPr>
                <w:noProof/>
                <w:webHidden/>
              </w:rPr>
            </w:r>
            <w:r w:rsidR="00C10438">
              <w:rPr>
                <w:noProof/>
                <w:webHidden/>
              </w:rPr>
              <w:fldChar w:fldCharType="separate"/>
            </w:r>
            <w:r w:rsidR="001B1A4B">
              <w:rPr>
                <w:noProof/>
                <w:webHidden/>
              </w:rPr>
              <w:t>32</w:t>
            </w:r>
            <w:r w:rsidR="00C10438">
              <w:rPr>
                <w:noProof/>
                <w:webHidden/>
              </w:rPr>
              <w:fldChar w:fldCharType="end"/>
            </w:r>
          </w:hyperlink>
        </w:p>
        <w:p w14:paraId="15D5EF17" w14:textId="61CFE92E" w:rsidR="00C10438" w:rsidRDefault="00553320">
          <w:pPr>
            <w:pStyle w:val="TOC1"/>
            <w:tabs>
              <w:tab w:val="left" w:pos="440"/>
              <w:tab w:val="right" w:leader="dot" w:pos="9016"/>
            </w:tabs>
            <w:rPr>
              <w:rFonts w:asciiTheme="minorHAnsi" w:hAnsiTheme="minorHAnsi" w:cstheme="minorBidi"/>
              <w:noProof/>
              <w:color w:val="auto"/>
              <w:sz w:val="22"/>
              <w:lang w:val="en-CH"/>
            </w:rPr>
          </w:pPr>
          <w:hyperlink w:anchor="_Toc121522868" w:history="1">
            <w:r w:rsidR="00C10438" w:rsidRPr="00E54ACE">
              <w:rPr>
                <w:rStyle w:val="Hyperlink"/>
                <w:noProof/>
              </w:rPr>
              <w:t>6</w:t>
            </w:r>
            <w:r w:rsidR="00C10438">
              <w:rPr>
                <w:rFonts w:asciiTheme="minorHAnsi" w:hAnsiTheme="minorHAnsi" w:cstheme="minorBidi"/>
                <w:noProof/>
                <w:color w:val="auto"/>
                <w:sz w:val="22"/>
                <w:lang w:val="en-CH"/>
              </w:rPr>
              <w:tab/>
            </w:r>
            <w:r w:rsidR="00C10438" w:rsidRPr="00E54ACE">
              <w:rPr>
                <w:rStyle w:val="Hyperlink"/>
                <w:noProof/>
              </w:rPr>
              <w:t>Conclusion</w:t>
            </w:r>
            <w:r w:rsidR="00C10438">
              <w:rPr>
                <w:noProof/>
                <w:webHidden/>
              </w:rPr>
              <w:tab/>
            </w:r>
            <w:r w:rsidR="00C10438">
              <w:rPr>
                <w:noProof/>
                <w:webHidden/>
              </w:rPr>
              <w:fldChar w:fldCharType="begin"/>
            </w:r>
            <w:r w:rsidR="00C10438">
              <w:rPr>
                <w:noProof/>
                <w:webHidden/>
              </w:rPr>
              <w:instrText xml:space="preserve"> PAGEREF _Toc121522868 \h </w:instrText>
            </w:r>
            <w:r w:rsidR="00C10438">
              <w:rPr>
                <w:noProof/>
                <w:webHidden/>
              </w:rPr>
            </w:r>
            <w:r w:rsidR="00C10438">
              <w:rPr>
                <w:noProof/>
                <w:webHidden/>
              </w:rPr>
              <w:fldChar w:fldCharType="separate"/>
            </w:r>
            <w:r w:rsidR="001B1A4B">
              <w:rPr>
                <w:noProof/>
                <w:webHidden/>
              </w:rPr>
              <w:t>32</w:t>
            </w:r>
            <w:r w:rsidR="00C10438">
              <w:rPr>
                <w:noProof/>
                <w:webHidden/>
              </w:rPr>
              <w:fldChar w:fldCharType="end"/>
            </w:r>
          </w:hyperlink>
        </w:p>
        <w:p w14:paraId="4B42081E" w14:textId="0517C39E" w:rsidR="00C10438" w:rsidRDefault="00553320">
          <w:pPr>
            <w:pStyle w:val="TOC1"/>
            <w:tabs>
              <w:tab w:val="left" w:pos="440"/>
              <w:tab w:val="right" w:leader="dot" w:pos="9016"/>
            </w:tabs>
            <w:rPr>
              <w:rFonts w:asciiTheme="minorHAnsi" w:hAnsiTheme="minorHAnsi" w:cstheme="minorBidi"/>
              <w:noProof/>
              <w:color w:val="auto"/>
              <w:sz w:val="22"/>
              <w:lang w:val="en-CH"/>
            </w:rPr>
          </w:pPr>
          <w:hyperlink w:anchor="_Toc121522869" w:history="1">
            <w:r w:rsidR="00C10438" w:rsidRPr="00E54ACE">
              <w:rPr>
                <w:rStyle w:val="Hyperlink"/>
                <w:noProof/>
              </w:rPr>
              <w:t>7</w:t>
            </w:r>
            <w:r w:rsidR="00C10438">
              <w:rPr>
                <w:rFonts w:asciiTheme="minorHAnsi" w:hAnsiTheme="minorHAnsi" w:cstheme="minorBidi"/>
                <w:noProof/>
                <w:color w:val="auto"/>
                <w:sz w:val="22"/>
                <w:lang w:val="en-CH"/>
              </w:rPr>
              <w:tab/>
            </w:r>
            <w:r w:rsidR="00C10438" w:rsidRPr="00E54ACE">
              <w:rPr>
                <w:rStyle w:val="Hyperlink"/>
                <w:noProof/>
              </w:rPr>
              <w:t>References</w:t>
            </w:r>
            <w:r w:rsidR="00C10438">
              <w:rPr>
                <w:noProof/>
                <w:webHidden/>
              </w:rPr>
              <w:tab/>
            </w:r>
            <w:r w:rsidR="00C10438">
              <w:rPr>
                <w:noProof/>
                <w:webHidden/>
              </w:rPr>
              <w:fldChar w:fldCharType="begin"/>
            </w:r>
            <w:r w:rsidR="00C10438">
              <w:rPr>
                <w:noProof/>
                <w:webHidden/>
              </w:rPr>
              <w:instrText xml:space="preserve"> PAGEREF _Toc121522869 \h </w:instrText>
            </w:r>
            <w:r w:rsidR="00C10438">
              <w:rPr>
                <w:noProof/>
                <w:webHidden/>
              </w:rPr>
            </w:r>
            <w:r w:rsidR="00C10438">
              <w:rPr>
                <w:noProof/>
                <w:webHidden/>
              </w:rPr>
              <w:fldChar w:fldCharType="separate"/>
            </w:r>
            <w:r w:rsidR="001B1A4B">
              <w:rPr>
                <w:noProof/>
                <w:webHidden/>
              </w:rPr>
              <w:t>32</w:t>
            </w:r>
            <w:r w:rsidR="00C10438">
              <w:rPr>
                <w:noProof/>
                <w:webHidden/>
              </w:rPr>
              <w:fldChar w:fldCharType="end"/>
            </w:r>
          </w:hyperlink>
        </w:p>
        <w:p w14:paraId="5AAD6DBB" w14:textId="3F3E3AAB"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1522835"/>
      <w:r w:rsidRPr="00981814">
        <w:lastRenderedPageBreak/>
        <w:t>Introduction</w:t>
      </w:r>
      <w:bookmarkEnd w:id="1"/>
    </w:p>
    <w:p w14:paraId="15B81623" w14:textId="728707ED" w:rsidR="004050B5" w:rsidRDefault="006D601C" w:rsidP="004050B5">
      <w:pPr>
        <w:pStyle w:val="Heading2"/>
      </w:pPr>
      <w:bookmarkStart w:id="2" w:name="_Toc121522836"/>
      <w:r>
        <w:t xml:space="preserve">Municipal </w:t>
      </w:r>
      <w:r w:rsidR="00A96E4C">
        <w:t>Solid Waste Management</w:t>
      </w:r>
      <w:bookmarkEnd w:id="2"/>
    </w:p>
    <w:p w14:paraId="78F35004" w14:textId="6704B663"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w:t>
      </w:r>
      <w:r w:rsidR="00C10438">
        <w:t xml:space="preserve"> </w:t>
      </w:r>
      <w:r w:rsidR="00B063B3">
        <w:fldChar w:fldCharType="begin"/>
      </w:r>
      <w:r w:rsidR="00436D26">
        <w:instrText xml:space="preserve"> ADDIN ZOTERO_ITEM CSL_CITATION {"citationID":"gGyiUk1C","properties":{"formattedCitation":"(Sch\\uc0\\u252{}beler, 1996)","plainCitation":"(Schübeler, 1996)","noteIndex":0},"citationItems":[{"id":441,"uris":["http://zotero.org/users/7260192/items/YFS23PDN"],"itemData":{"id":441,"type":"article-journal","container-title":"URBAN MANAGEMENT AND INFRASTRUCTURE","language":"en","page":"59","source":"Zotero","title":"Conceptual Framework for Municipal Solid Waste Management in Low-Income Countries","author":[{"family":"Schübeler","given":"Peter"}],"issued":{"date-parts":[["1996"]]},"citation-key":"schubelerConceptualFrameworkMunicipal1996"}}],"schema":"https://github.com/citation-style-language/schema/raw/master/csl-citation.json"} </w:instrText>
      </w:r>
      <w:r w:rsidR="00B063B3">
        <w:fldChar w:fldCharType="separate"/>
      </w:r>
      <w:r w:rsidR="00436D26" w:rsidRPr="00436D26">
        <w:rPr>
          <w:rFonts w:cs="Times"/>
          <w:szCs w:val="24"/>
        </w:rPr>
        <w:t>(Schübeler, 1996)</w:t>
      </w:r>
      <w:r w:rsidR="00B063B3">
        <w:fldChar w:fldCharType="end"/>
      </w:r>
      <w:r w:rsidR="00B063B3">
        <w:t xml:space="preserve">. </w:t>
      </w:r>
      <w:r>
        <w:t xml:space="preserve">Municipal waste is </w:t>
      </w:r>
      <w:r w:rsidR="00921AAB">
        <w:t>composed of various waste types with</w:t>
      </w:r>
      <w:r w:rsidR="00166F30">
        <w:t xml:space="preserve">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B5577A">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B5577A" w:rsidRPr="00B5577A">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B5577A">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B5577A" w:rsidRPr="00B5577A">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political, legal, managerial, economic, technological and social implications</w:t>
      </w:r>
      <w:r w:rsidR="00FB02FD">
        <w:t xml:space="preserve"> </w:t>
      </w:r>
      <w:r w:rsidR="00FB02FD">
        <w:fldChar w:fldCharType="begin"/>
      </w:r>
      <w:r w:rsidR="00FB02FD">
        <w:instrText xml:space="preserve"> ADDIN ZOTERO_ITEM CSL_CITATION {"citationID":"fENxtngN","properties":{"formattedCitation":"(Mpanang\\uc0\\u8217{}ombe et al., 2021)","plainCitation":"(Mpanang’ombe et al., 2021)","noteIndex":0},"citationItems":[{"id":165,"uris":["http://zotero.org/users/7260192/items/3U2ZX9XQ"],"itemData":{"id":165,"type":"article-journal","abstract":"Similar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schema":"https://github.com/citation-style-language/schema/raw/master/csl-citation.json"} </w:instrText>
      </w:r>
      <w:r w:rsidR="00FB02FD">
        <w:fldChar w:fldCharType="separate"/>
      </w:r>
      <w:r w:rsidR="00FB02FD" w:rsidRPr="00FB02FD">
        <w:rPr>
          <w:rFonts w:cs="Times"/>
          <w:szCs w:val="24"/>
        </w:rPr>
        <w:t>(Mpanang’ombe et al., 2021)</w:t>
      </w:r>
      <w:r w:rsidR="00FB02FD">
        <w:fldChar w:fldCharType="end"/>
      </w:r>
      <w:r w:rsidR="00FB02FD">
        <w:t>.</w:t>
      </w:r>
    </w:p>
    <w:p w14:paraId="4FEE7527" w14:textId="51212495" w:rsidR="00A01443" w:rsidRDefault="00CC606F" w:rsidP="00ED6D30">
      <w:pPr>
        <w:pStyle w:val="Heading2"/>
      </w:pPr>
      <w:bookmarkStart w:id="3" w:name="_Toc121522837"/>
      <w:r>
        <w:t>MSWM in Malawi</w:t>
      </w:r>
      <w:bookmarkEnd w:id="3"/>
    </w:p>
    <w:p w14:paraId="7F854124" w14:textId="0E5409D6" w:rsidR="00CC606F" w:rsidRPr="00CC606F" w:rsidRDefault="00E33406" w:rsidP="00CC606F">
      <w:r>
        <w:t>Broadly speaking, MSWM in Sub-Saharan Africa is a challenge because of quickly rising urbanisation, lack of waste management infrastructure, lack of resources</w:t>
      </w:r>
      <w:r w:rsidR="00346369">
        <w:t xml:space="preserve">, insufficient technical </w:t>
      </w:r>
      <w:r w:rsidR="00921AAB">
        <w:t>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B5577A" w:rsidRPr="00B5577A">
        <w:rPr>
          <w:rFonts w:cs="Times"/>
        </w:rPr>
        <w:t>(UN-Habitat, 2020)</w:t>
      </w:r>
      <w:r w:rsidR="00682A4E">
        <w:fldChar w:fldCharType="end"/>
      </w:r>
      <w:r w:rsidR="00682A4E">
        <w:t xml:space="preserve">. In </w:t>
      </w:r>
      <w:r w:rsidR="00346369">
        <w:t xml:space="preserve">Blantyre, this </w:t>
      </w:r>
      <w:r w:rsidR="00921AAB">
        <w:t xml:space="preserve">combination of growth and informality </w:t>
      </w:r>
      <w:r w:rsidR="00346369">
        <w:t>results</w:t>
      </w:r>
      <w:r w:rsidR="00921AAB">
        <w:t xml:space="preserve"> in</w:t>
      </w:r>
      <w:r w:rsidR="00346369">
        <w:t xml:space="preserve">, amongst others, an unacceptable level of service for MSWM. </w:t>
      </w:r>
      <w:r w:rsidR="00682A4E">
        <w:t xml:space="preserve"> </w:t>
      </w:r>
      <w:r w:rsidR="001848EC">
        <w:t xml:space="preserve">It is estimated that 70% of </w:t>
      </w:r>
      <w:r w:rsidR="00921AAB">
        <w:t xml:space="preserve">the </w:t>
      </w:r>
      <w:r w:rsidR="001848EC">
        <w:t>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B5577A">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B5577A" w:rsidRPr="00B5577A">
        <w:rPr>
          <w:rFonts w:cs="Times"/>
        </w:rPr>
        <w:t>(CEPA, 2019; Zeleza-Manda,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 xml:space="preserve">the </w:t>
      </w:r>
      <w:r w:rsidR="00921AAB">
        <w:t>city and</w:t>
      </w:r>
      <w:r w:rsidR="00D9357E">
        <w:t xml:space="preserve">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1522838"/>
      <w:r>
        <w:t>Justification and Research Questions</w:t>
      </w:r>
      <w:bookmarkEnd w:id="4"/>
    </w:p>
    <w:p w14:paraId="2D5D939F" w14:textId="3AEC2240"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B5577A">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B5577A" w:rsidRPr="00B5577A">
        <w:rPr>
          <w:rFonts w:cs="Times"/>
        </w:rPr>
        <w:t>(Coffey &amp; Coad, 2010; Kalina &amp; Tilley, 2020)</w:t>
      </w:r>
      <w:r w:rsidR="00D91A79">
        <w:fldChar w:fldCharType="end"/>
      </w:r>
      <w:r w:rsidR="00D91A79">
        <w:t xml:space="preserve"> and where there is no </w:t>
      </w:r>
      <w:r w:rsidR="00921AAB">
        <w:t xml:space="preserve">evidence </w:t>
      </w:r>
      <w:r w:rsidR="00D91A79">
        <w:t>of effective planning and scheduling.</w:t>
      </w:r>
      <w:r w:rsidR="00AE7CAA">
        <w:t xml:space="preserve"> </w:t>
      </w:r>
      <w:r w:rsidR="000A2014">
        <w:t xml:space="preserve">As discussed in this work, </w:t>
      </w:r>
      <w:r w:rsidR="00921AAB">
        <w:t xml:space="preserve">the </w:t>
      </w:r>
      <w:r w:rsidR="000A2014">
        <w:t xml:space="preserve">current operation of the service </w:t>
      </w:r>
      <w:r w:rsidR="00F56AA2">
        <w:t xml:space="preserve">in Blantyre </w:t>
      </w:r>
      <w:r w:rsidR="000A2014">
        <w:t xml:space="preserve">is irregular and results in </w:t>
      </w:r>
      <w:r w:rsidR="00921AAB">
        <w:t xml:space="preserve">frequent </w:t>
      </w:r>
      <w:r w:rsidR="000A2014">
        <w:t>overflow</w:t>
      </w:r>
      <w:r w:rsidR="00921AAB">
        <w:t>s</w:t>
      </w:r>
      <w:r w:rsidR="000A2014">
        <w:t xml:space="preserve"> of trash. </w:t>
      </w:r>
      <w:r w:rsidR="00F06C58">
        <w:t>In addition to the direct effects of uncollected trash, there are instances of trash burning</w:t>
      </w:r>
      <w:r w:rsidR="00921AAB">
        <w:t xml:space="preserve"> which, although polluting, does help</w:t>
      </w:r>
      <w:r w:rsidR="00F06C58">
        <w:t xml:space="preserve"> </w:t>
      </w:r>
      <w:r w:rsidR="00921AAB">
        <w:t>to</w:t>
      </w:r>
      <w:r w:rsidR="00F06C58">
        <w:t xml:space="preserve">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and door-to-door collections, consistent schedules and itineraries may also improve the </w:t>
      </w:r>
      <w:r w:rsidR="0052109E">
        <w:lastRenderedPageBreak/>
        <w:t xml:space="preserve">internal organization of the service and help budget and plan in the longer-term </w:t>
      </w:r>
      <w:r w:rsidR="0052109E">
        <w:fldChar w:fldCharType="begin"/>
      </w:r>
      <w:r w:rsidR="00B5577A">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B5577A" w:rsidRPr="00B5577A">
        <w:rPr>
          <w:rFonts w:cs="Times"/>
        </w:rPr>
        <w:t>(Coffey &amp; Coad, 2010)</w:t>
      </w:r>
      <w:r w:rsidR="0052109E">
        <w:fldChar w:fldCharType="end"/>
      </w:r>
      <w:r w:rsidR="0052109E">
        <w:t>.</w:t>
      </w:r>
    </w:p>
    <w:p w14:paraId="0F269FA6" w14:textId="1772A561" w:rsidR="00EA6FF4" w:rsidRDefault="00EA6FF4" w:rsidP="0030103E">
      <w:r>
        <w:t xml:space="preserve">The quantitative data surrounding waste </w:t>
      </w:r>
      <w:r w:rsidR="00921AAB">
        <w:t xml:space="preserve">collection </w:t>
      </w:r>
      <w:r>
        <w:t>in Blantyre is quite scarce. Efforts have been made to characterize the dynamics of waste at several skips and the current operation of the collection service</w:t>
      </w:r>
      <w:r w:rsidR="00FB02FD">
        <w:t xml:space="preserve">, </w:t>
      </w:r>
      <w:r>
        <w:t xml:space="preserve">from which some estimations </w:t>
      </w:r>
      <w:r w:rsidR="00552E04">
        <w:t xml:space="preserve">of the required level of service </w:t>
      </w:r>
      <w:r>
        <w:t xml:space="preserve">can be extracted. </w:t>
      </w:r>
    </w:p>
    <w:p w14:paraId="6CA8BD61" w14:textId="3C924DA2" w:rsidR="00C57A78" w:rsidRDefault="00C57A78" w:rsidP="0030103E">
      <w:r>
        <w:t xml:space="preserve">Assessments have already been done to improve the sanitary conditions in Blantyre </w:t>
      </w:r>
      <w:r>
        <w:fldChar w:fldCharType="begin"/>
      </w:r>
      <w:r w:rsidR="00B5577A">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B5577A" w:rsidRPr="00B5577A">
        <w:rPr>
          <w:rFonts w:cs="Times"/>
          <w:szCs w:val="24"/>
        </w:rPr>
        <w:t>(Kalina &amp; Tilley, 2020; Kasinja &amp; Tilley, 2018; Mpanang’ombe et al., 2021; Ndau &amp; Tilley, 2018; Zeleza-Manda, 2009)</w:t>
      </w:r>
      <w:r>
        <w:fldChar w:fldCharType="end"/>
      </w:r>
      <w:r>
        <w:t>.</w:t>
      </w:r>
      <w:r w:rsidR="009F7404">
        <w:t xml:space="preserve"> </w:t>
      </w:r>
      <w:r>
        <w:t>However, the benefits and costs of specific interventions ha</w:t>
      </w:r>
      <w:r w:rsidR="00B72316">
        <w:t>ve</w:t>
      </w:r>
      <w:r>
        <w:t xml:space="preserve"> yet to be quantified</w:t>
      </w:r>
      <w:r w:rsidR="00921AAB">
        <w:t xml:space="preserve">, while identifying the optimal </w:t>
      </w:r>
      <w:r>
        <w:t xml:space="preserve">changes to the operation of the MSWM service </w:t>
      </w:r>
      <w:r w:rsidR="00921AAB">
        <w:t xml:space="preserve">are </w:t>
      </w:r>
      <w:r>
        <w:t xml:space="preserve">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53B911E6"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w:t>
      </w:r>
      <w:r w:rsidR="00921AAB">
        <w:t>schedules,</w:t>
      </w:r>
      <w:r w:rsidR="006A6D09">
        <w:t xml:space="preserve"> and constraints on the system. On the </w:t>
      </w:r>
      <w:r w:rsidR="00FB02FD">
        <w:t>short</w:t>
      </w:r>
      <w:r w:rsidR="006A6D09">
        <w:t xml:space="preserve">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3EB13A8D" w:rsidR="00C3461D" w:rsidRDefault="00C3461D" w:rsidP="00ED6D30">
      <w:pPr>
        <w:pStyle w:val="ListParagraph"/>
        <w:numPr>
          <w:ilvl w:val="0"/>
          <w:numId w:val="5"/>
        </w:numPr>
      </w:pPr>
      <w:r>
        <w:t xml:space="preserve">What would be the </w:t>
      </w:r>
      <w:r w:rsidR="00FB02FD">
        <w:t xml:space="preserve">distance travelled and </w:t>
      </w:r>
      <w:r>
        <w:t>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5" w:name="_Toc121522839"/>
      <w:r>
        <w:t xml:space="preserve">Operation research </w:t>
      </w:r>
      <w:r w:rsidR="00CE4647">
        <w:t>methods</w:t>
      </w:r>
      <w:bookmarkEnd w:id="5"/>
    </w:p>
    <w:p w14:paraId="0FDF9510" w14:textId="7DF07A6B"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proofErr w:type="spellStart"/>
      <w:r w:rsidR="005C1407" w:rsidRPr="00B5577A">
        <w:rPr>
          <w:rFonts w:cs="Times"/>
        </w:rPr>
        <w:t>Raucq</w:t>
      </w:r>
      <w:proofErr w:type="spellEnd"/>
      <w:r w:rsidR="005C1407" w:rsidRPr="00B5577A">
        <w:rPr>
          <w:rFonts w:cs="Times"/>
        </w:rPr>
        <w:t xml:space="preserve"> et al.</w:t>
      </w:r>
      <w:r w:rsidR="005C1407">
        <w:fldChar w:fldCharType="begin"/>
      </w:r>
      <w:r w:rsidR="005C1407">
        <w:instrText xml:space="preserve"> ADDIN ZOTERO_ITEM CSL_CITATION {"citationID":"5I5RZw7T","properties":{"formattedCitation":"(2019)","plainCitation":"(2019)","noteIndex":0},"citationItems":[{"id":432,"uris":["http://zotero.org/users/7260192/items/YEDB3SIY"],"itemData":{"id":432,"type":"article-journal","abstract":"In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uppress-author":true}],"schema":"https://github.com/citation-style-language/schema/raw/master/csl-citation.json"} </w:instrText>
      </w:r>
      <w:r w:rsidR="005C1407">
        <w:fldChar w:fldCharType="separate"/>
      </w:r>
      <w:r w:rsidR="005C1407" w:rsidRPr="005C1407">
        <w:rPr>
          <w:rFonts w:cs="Times"/>
        </w:rPr>
        <w:t>(2019)</w:t>
      </w:r>
      <w:r w:rsidR="005C1407">
        <w:fldChar w:fldCharType="end"/>
      </w:r>
      <w:r w:rsidR="00921AAB">
        <w:t xml:space="preserve"> </w:t>
      </w:r>
      <w:r w:rsidR="00990AC3">
        <w:t>present a problem formulation for a roll-on-roll-off waste collection system.</w:t>
      </w:r>
      <w:r w:rsidR="005C1407">
        <w:t xml:space="preserve"> </w:t>
      </w:r>
      <w:r w:rsidR="005C1407" w:rsidRPr="00B5577A">
        <w:rPr>
          <w:rFonts w:cs="Times"/>
        </w:rPr>
        <w:t>Baptista et al.</w:t>
      </w:r>
      <w:r w:rsidR="005C1407">
        <w:rPr>
          <w:rFonts w:cs="Times"/>
        </w:rPr>
        <w:t xml:space="preserve"> </w:t>
      </w:r>
      <w:r w:rsidR="005C1407">
        <w:fldChar w:fldCharType="begin"/>
      </w:r>
      <w:r w:rsidR="005C1407">
        <w:instrText xml:space="preserve"> ADDIN ZOTERO_ITEM CSL_CITATION {"citationID":"frt60fmG","properties":{"formattedCitation":"(2002)","plainCitation":"(2002)","noteIndex":0},"citationItems":[{"id":300,"uris":["http://zotero.org/users/7260192/items/3MYZGT83"],"itemData":{"id":300,"type":"article-journal","abstract":"The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Carvalho"},{"family":"Zúquete","given":"Eduardo"}],"issued":{"date-parts":[["2002",6]]},"citation-key":"baptistaPeriodVehicleRouting2002"},"suppress-author":true}],"schema":"https://github.com/citation-style-language/schema/raw/master/csl-citation.json"} </w:instrText>
      </w:r>
      <w:r w:rsidR="005C1407">
        <w:fldChar w:fldCharType="separate"/>
      </w:r>
      <w:r w:rsidR="005C1407" w:rsidRPr="005C1407">
        <w:rPr>
          <w:rFonts w:cs="Times"/>
        </w:rPr>
        <w:t>(2002)</w:t>
      </w:r>
      <w:r w:rsidR="005C1407">
        <w:fldChar w:fldCharType="end"/>
      </w:r>
      <w:r w:rsidR="00990AC3">
        <w:t xml:space="preserve"> </w:t>
      </w:r>
      <w:r w:rsidR="005C1407">
        <w:t xml:space="preserve"> and </w:t>
      </w:r>
      <w:proofErr w:type="spellStart"/>
      <w:r w:rsidR="005C1407" w:rsidRPr="00B5577A">
        <w:rPr>
          <w:rFonts w:cs="Times"/>
        </w:rPr>
        <w:t>Coene</w:t>
      </w:r>
      <w:proofErr w:type="spellEnd"/>
      <w:r w:rsidR="005C1407" w:rsidRPr="00B5577A">
        <w:rPr>
          <w:rFonts w:cs="Times"/>
        </w:rPr>
        <w:t xml:space="preserve"> et al.</w:t>
      </w:r>
      <w:r w:rsidR="005C1407">
        <w:rPr>
          <w:rFonts w:cs="Times"/>
        </w:rPr>
        <w:t xml:space="preserve"> </w:t>
      </w:r>
      <w:r w:rsidR="005C1407">
        <w:fldChar w:fldCharType="begin"/>
      </w:r>
      <w:r w:rsidR="005C1407">
        <w:instrText xml:space="preserve"> ADDIN ZOTERO_ITEM CSL_CITATION {"citationID":"MG7cNaBs","properties":{"formattedCitation":"(2010)","plainCitation":"(2010)","noteIndex":0},"citationItems":[{"id":302,"uris":["http://zotero.org/users/7260192/items/MKT3DW4J"],"itemData":{"id":302,"type":"article-journal","container-title":"Journal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R"}],"issued":{"date-parts":[["2010",12]]},"citation-key":"coenePeriodicVehicleRouting2010"},"suppress-author":true}],"schema":"https://github.com/citation-style-language/schema/raw/master/csl-citation.json"} </w:instrText>
      </w:r>
      <w:r w:rsidR="005C1407">
        <w:fldChar w:fldCharType="separate"/>
      </w:r>
      <w:r w:rsidR="005C1407" w:rsidRPr="005C1407">
        <w:rPr>
          <w:rFonts w:cs="Times"/>
        </w:rPr>
        <w:t>(2010)</w:t>
      </w:r>
      <w:r w:rsidR="005C1407">
        <w:fldChar w:fldCharType="end"/>
      </w:r>
      <w:r w:rsidR="005C1407">
        <w:t xml:space="preserve"> </w:t>
      </w:r>
      <w:r w:rsidR="000B2DA3">
        <w:t>give</w:t>
      </w:r>
      <w:r w:rsidR="00990AC3">
        <w:t xml:space="preserve"> periodic </w:t>
      </w:r>
      <w:r w:rsidR="000B2DA3">
        <w:t>routing problems</w:t>
      </w:r>
      <w:r w:rsidR="001816BD">
        <w:t xml:space="preserve">, both assigning </w:t>
      </w:r>
      <w:r w:rsidR="001816BD" w:rsidRPr="005C1407">
        <w:rPr>
          <w:i/>
          <w:iCs/>
        </w:rPr>
        <w:t>patterns</w:t>
      </w:r>
      <w:r w:rsidR="001816BD">
        <w:t xml:space="preserve"> or </w:t>
      </w:r>
      <w:r w:rsidR="001816BD" w:rsidRPr="005C1407">
        <w:rPr>
          <w:i/>
          <w:iCs/>
        </w:rPr>
        <w:t>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6" w:name="_Toc121522840"/>
      <w:r>
        <w:lastRenderedPageBreak/>
        <w:t>Data analysis</w:t>
      </w:r>
      <w:bookmarkEnd w:id="6"/>
    </w:p>
    <w:p w14:paraId="5143B223" w14:textId="12E0FF23" w:rsidR="0085384C" w:rsidRPr="0085384C" w:rsidRDefault="0085384C" w:rsidP="00ED6D30">
      <w:pPr>
        <w:pStyle w:val="Heading2"/>
      </w:pPr>
      <w:bookmarkStart w:id="7" w:name="_Toc121522841"/>
      <w:r>
        <w:t>Data</w:t>
      </w:r>
      <w:bookmarkEnd w:id="7"/>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3FF5178E"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 xml:space="preserve">skips’ levels over a </w:t>
      </w:r>
      <w:r w:rsidR="00921AAB">
        <w:t>fixed</w:t>
      </w:r>
      <w:r w:rsidR="00921AAB" w:rsidRPr="004050B5">
        <w:t xml:space="preserve"> period</w:t>
      </w:r>
      <w:r w:rsidR="00A92CC4" w:rsidRPr="004050B5">
        <w:t xml:space="preserve">. However, the scope of it is quite narrow, with only 12 useful filling rates extracted, </w:t>
      </w:r>
      <w:r w:rsidR="00921AAB">
        <w:t>for only</w:t>
      </w:r>
      <w:r w:rsidR="00A92CC4" w:rsidRPr="004050B5">
        <w:t xml:space="preserve"> a small area of Blantyre. A second dataset gives the arrivals </w:t>
      </w:r>
      <w:r w:rsidR="00DF4B9A">
        <w:t xml:space="preserve">of skips </w:t>
      </w:r>
      <w:r w:rsidR="00A92CC4" w:rsidRPr="004050B5">
        <w:t>at Mzedi dump, the main</w:t>
      </w:r>
      <w:r w:rsidR="005F40E0" w:rsidRPr="004050B5">
        <w:t xml:space="preserve"> inorganic waste landfill </w:t>
      </w:r>
      <w:r w:rsidR="00A92CC4" w:rsidRPr="004050B5">
        <w:t>in Blantyr</w:t>
      </w:r>
      <w:r w:rsidR="004327BA" w:rsidRPr="004050B5">
        <w:t xml:space="preserve">e. Though it covers all the skips </w:t>
      </w:r>
      <w:r w:rsidR="00DF4B9A">
        <w:t>in Blantyre</w:t>
      </w:r>
      <w:r w:rsidR="004327BA" w:rsidRPr="004050B5">
        <w:t xml:space="preserve">, </w:t>
      </w:r>
      <w:r w:rsidR="00DF4B9A">
        <w:t xml:space="preserve">the information about the </w:t>
      </w:r>
      <w:r w:rsidR="004327BA" w:rsidRPr="004050B5">
        <w:t xml:space="preserve">arrivals at the dump do not reflect the speed at which the skips fill up. Indeed, the individual filling data show that some skips go a long time without being emptied, </w:t>
      </w:r>
      <w:r w:rsidR="00DF4B9A">
        <w:t xml:space="preserve">thus </w:t>
      </w:r>
      <w:r w:rsidR="004327BA" w:rsidRPr="004050B5">
        <w:t>overflowing</w:t>
      </w:r>
      <w:r w:rsidR="00DF4B9A">
        <w:t>,</w:t>
      </w:r>
      <w:r w:rsidR="004327BA" w:rsidRPr="004050B5">
        <w:t xml:space="preserve"> and presenting a public health risk. </w:t>
      </w:r>
      <w:bookmarkStart w:id="8" w:name="_Toc119395227"/>
      <w:bookmarkStart w:id="9" w:name="_Toc119395228"/>
      <w:bookmarkStart w:id="10" w:name="_Toc119395229"/>
      <w:bookmarkStart w:id="11" w:name="_Toc119395230"/>
      <w:bookmarkStart w:id="12" w:name="_Toc119395231"/>
      <w:bookmarkStart w:id="13" w:name="_Toc119395232"/>
      <w:bookmarkEnd w:id="8"/>
      <w:bookmarkEnd w:id="9"/>
      <w:bookmarkEnd w:id="10"/>
      <w:bookmarkEnd w:id="11"/>
      <w:bookmarkEnd w:id="12"/>
      <w:bookmarkEnd w:id="13"/>
    </w:p>
    <w:p w14:paraId="0E9A9C4C" w14:textId="63B86AB9" w:rsidR="00AC653D" w:rsidRDefault="00FB02FD" w:rsidP="00ED6D30">
      <w:r>
        <w:t xml:space="preserve">The third dataset is the </w:t>
      </w:r>
      <w:r w:rsidR="00423224">
        <w:t xml:space="preserve">geographical </w:t>
      </w:r>
      <w:r>
        <w:t xml:space="preserve">locations of </w:t>
      </w:r>
      <w:r w:rsidR="0054078C">
        <w:t>the 53 skips</w:t>
      </w:r>
      <w:r w:rsidR="001B1A4B">
        <w:t xml:space="preserve"> </w:t>
      </w:r>
      <w:r w:rsidR="001B1A4B">
        <w:fldChar w:fldCharType="begin"/>
      </w:r>
      <w:r w:rsidR="001B1A4B">
        <w:instrText xml:space="preserve"> ADDIN ZOTERO_ITEM CSL_CITATION {"citationID":"YmIIQL10","properties":{"formattedCitation":"(Yesaya et al., 2022)","plainCitation":"(Yesaya et al., 2022)","noteIndex":0},"citationItems":[{"id":621,"uris":["http://zotero.org/users/7260192/items/ZQQPFKWF"],"itemData":{"id":621,"type":"software","abstract":"Changelog Exported metadata as JSON-LD Generated website","license":"Open Access","note":"DOI: 10.5281/ZENODO.6470364","publisher":"Zenodo","source":"DOI.org (Datacite)","title":"Locations of 53 public waste skips in Malawi, Blantyre.","URL":"https://zenodo.org/record/6470364","version":"0.0.1","author":[{"family":"Yesaya","given":"Mabvuto"},{"family":"Schöbitz","given":"Lars"},{"family":"Tilley","given":"Elizabeth"}],"accessed":{"date-parts":[["2022",12,10]]},"issued":{"date-parts":[["2022",4,19]]},"citation-key":"yesayaLocations53Public2022"}}],"schema":"https://github.com/citation-style-language/schema/raw/master/csl-citation.json"} </w:instrText>
      </w:r>
      <w:r w:rsidR="001B1A4B">
        <w:fldChar w:fldCharType="separate"/>
      </w:r>
      <w:r w:rsidR="001B1A4B" w:rsidRPr="001B1A4B">
        <w:rPr>
          <w:rFonts w:cs="Times"/>
        </w:rPr>
        <w:t>(Yesaya et al., 2022)</w:t>
      </w:r>
      <w:r w:rsidR="001B1A4B">
        <w:fldChar w:fldCharType="end"/>
      </w:r>
      <w:r>
        <w:t>. They</w:t>
      </w:r>
      <w:r w:rsidR="0054078C">
        <w:t xml:space="preserve">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1B1A4B">
        <w:t xml:space="preserve">Figure </w:t>
      </w:r>
      <w:r w:rsidR="001B1A4B">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26045A51" w:rsidR="00C2629F" w:rsidRDefault="00AC653D" w:rsidP="00597221">
      <w:pPr>
        <w:pStyle w:val="Caption"/>
      </w:pPr>
      <w:bookmarkStart w:id="14" w:name="_Ref116656831"/>
      <w:r>
        <w:t xml:space="preserve">Figure </w:t>
      </w:r>
      <w:r w:rsidR="00553320">
        <w:fldChar w:fldCharType="begin"/>
      </w:r>
      <w:r w:rsidR="00553320">
        <w:instrText xml:space="preserve"> SEQ Figure \* ARABIC </w:instrText>
      </w:r>
      <w:r w:rsidR="00553320">
        <w:fldChar w:fldCharType="separate"/>
      </w:r>
      <w:r w:rsidR="001B1A4B">
        <w:rPr>
          <w:noProof/>
        </w:rPr>
        <w:t>1</w:t>
      </w:r>
      <w:r w:rsidR="00553320">
        <w:rPr>
          <w:noProof/>
        </w:rPr>
        <w:fldChar w:fldCharType="end"/>
      </w:r>
      <w:bookmarkEnd w:id="14"/>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58DA7382" w14:textId="32E75D2D" w:rsidR="00C2629F" w:rsidRDefault="00C2629F" w:rsidP="001B5479">
      <w:pPr>
        <w:pStyle w:val="Heading3"/>
      </w:pPr>
      <w:bookmarkStart w:id="15" w:name="_Ref117181127"/>
      <w:bookmarkStart w:id="16" w:name="_Ref117181131"/>
      <w:bookmarkStart w:id="17" w:name="_Toc121522843"/>
      <w:r>
        <w:lastRenderedPageBreak/>
        <w:t>Skips filling data</w:t>
      </w:r>
      <w:bookmarkEnd w:id="15"/>
      <w:bookmarkEnd w:id="16"/>
      <w:bookmarkEnd w:id="17"/>
    </w:p>
    <w:p w14:paraId="6D6BAC47" w14:textId="5C7C5938"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1B1A4B">
        <w:t xml:space="preserve">Figure </w:t>
      </w:r>
      <w:r w:rsidR="001B1A4B">
        <w:rPr>
          <w:noProof/>
        </w:rPr>
        <w:t>1</w:t>
      </w:r>
      <w:r w:rsidR="00AA3191">
        <w:fldChar w:fldCharType="end"/>
      </w:r>
      <w:r w:rsidR="00AA3191">
        <w:t xml:space="preserve"> they exactly refer to is ambiguous</w:t>
      </w:r>
      <w:r w:rsidR="00DF4B9A">
        <w:t xml:space="preserve"> (as there are several skips in each area and were not always uniquely identified)</w:t>
      </w:r>
      <w:r w:rsidR="00AA3191">
        <w:t xml:space="preserve">, but the skips within the area which could match are annotated as “Skips with </w:t>
      </w:r>
      <w:r w:rsidR="00DF4B9A">
        <w:t>approximate</w:t>
      </w:r>
      <w:r w:rsidR="00AA3191">
        <w:t xml:space="preserve">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E6BE2F5" w:rsidR="00D926FD" w:rsidRPr="0068528B" w:rsidRDefault="009B7FC1" w:rsidP="00ED6D30">
      <w:r w:rsidRPr="009B7FC1">
        <w:t xml:space="preserve">Over a certain </w:t>
      </w:r>
      <w:r w:rsidR="009E793C" w:rsidRPr="009B7FC1">
        <w:t>period</w:t>
      </w:r>
      <w:r w:rsidRPr="009B7FC1">
        <w:t xml:space="preserve"> (depending on the skip), a measurement on a scale from </w:t>
      </w:r>
      <w:r w:rsidR="00F60D2E">
        <w:t>0</w:t>
      </w:r>
      <w:r w:rsidRPr="009B7FC1">
        <w:t xml:space="preserve">-5 was taken visually (generally) every day at </w:t>
      </w:r>
      <w:r>
        <w:t>those</w:t>
      </w:r>
      <w:r w:rsidRPr="009B7FC1">
        <w:t xml:space="preserve"> skips. A score between </w:t>
      </w:r>
      <w:r w:rsidR="00F60D2E">
        <w:t>0</w:t>
      </w:r>
      <w:r w:rsidRPr="009B7FC1">
        <w:t xml:space="preserve"> and 4 indicate the estimated fullness of the skip</w:t>
      </w:r>
      <w:r w:rsidR="00DF4B9A">
        <w:t xml:space="preserve"> (the score represents the number of quarters of space that the trash occupies in the skip, i.e. 1= ¼, etc.)</w:t>
      </w:r>
      <w:r w:rsidRPr="009B7FC1">
        <w:t xml:space="preserve">,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1B1A4B">
        <w:t xml:space="preserve">Figure </w:t>
      </w:r>
      <w:r w:rsidR="001B1A4B">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1B1A4B">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E06E230" w:rsidR="005B7CCE" w:rsidRDefault="00EA4E95" w:rsidP="00597221">
      <w:pPr>
        <w:pStyle w:val="Caption"/>
      </w:pPr>
      <w:bookmarkStart w:id="18" w:name="_Ref117064754"/>
      <w:r>
        <w:t xml:space="preserve">Figure </w:t>
      </w:r>
      <w:r w:rsidR="00553320">
        <w:fldChar w:fldCharType="begin"/>
      </w:r>
      <w:r w:rsidR="00553320">
        <w:instrText xml:space="preserve"> SEQ Figure \* ARABIC </w:instrText>
      </w:r>
      <w:r w:rsidR="00553320">
        <w:fldChar w:fldCharType="separate"/>
      </w:r>
      <w:r w:rsidR="001B1A4B">
        <w:rPr>
          <w:noProof/>
        </w:rPr>
        <w:t>2</w:t>
      </w:r>
      <w:r w:rsidR="00553320">
        <w:rPr>
          <w:noProof/>
        </w:rPr>
        <w:fldChar w:fldCharType="end"/>
      </w:r>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7966BDC" w:rsidR="00EC7BE6" w:rsidRPr="00E570D7" w:rsidRDefault="00EA4E95" w:rsidP="00597221">
      <w:pPr>
        <w:pStyle w:val="Caption"/>
      </w:pPr>
      <w:r>
        <w:t xml:space="preserve">Figure </w:t>
      </w:r>
      <w:r w:rsidR="00553320">
        <w:fldChar w:fldCharType="begin"/>
      </w:r>
      <w:r w:rsidR="00553320">
        <w:instrText xml:space="preserve"> SEQ Figure \* ARABIC </w:instrText>
      </w:r>
      <w:r w:rsidR="00553320">
        <w:fldChar w:fldCharType="separate"/>
      </w:r>
      <w:r w:rsidR="001B1A4B">
        <w:rPr>
          <w:noProof/>
        </w:rPr>
        <w:t>3</w:t>
      </w:r>
      <w:r w:rsidR="00553320">
        <w:rPr>
          <w:noProof/>
        </w:rPr>
        <w:fldChar w:fldCharType="end"/>
      </w:r>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46EAA70D" w:rsidR="00EC7BE6" w:rsidRDefault="00EA4E95" w:rsidP="00597221">
      <w:pPr>
        <w:pStyle w:val="Caption"/>
      </w:pPr>
      <w:bookmarkStart w:id="19" w:name="_Ref117064790"/>
      <w:r>
        <w:t xml:space="preserve">Figure </w:t>
      </w:r>
      <w:r w:rsidR="00553320">
        <w:fldChar w:fldCharType="begin"/>
      </w:r>
      <w:r w:rsidR="00553320">
        <w:instrText xml:space="preserve"> SEQ Figure \* ARABIC </w:instrText>
      </w:r>
      <w:r w:rsidR="00553320">
        <w:fldChar w:fldCharType="separate"/>
      </w:r>
      <w:r w:rsidR="001B1A4B">
        <w:rPr>
          <w:noProof/>
        </w:rPr>
        <w:t>4</w:t>
      </w:r>
      <w:r w:rsidR="00553320">
        <w:rPr>
          <w:noProof/>
        </w:rPr>
        <w:fldChar w:fldCharType="end"/>
      </w:r>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71C1F6F4" w14:textId="6A81127E" w:rsidR="00CB43D4"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w:t>
      </w:r>
      <w:r w:rsidR="00DF4B9A">
        <w:t xml:space="preserve">for </w:t>
      </w:r>
      <w:r w:rsidR="00CC29AE">
        <w:t>a filling rate</w:t>
      </w:r>
      <w:r w:rsidR="00DF4B9A">
        <w:t xml:space="preserve"> to be calculated easily</w:t>
      </w:r>
      <w:r w:rsidR="00051D95">
        <w:t>. This</w:t>
      </w:r>
      <w:r w:rsidR="00DF4B9A">
        <w:t xml:space="preserve"> visual method</w:t>
      </w:r>
      <w:r w:rsidR="00051D95">
        <w:t xml:space="preserve">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w:t>
      </w:r>
      <w:r w:rsidR="00DF4B9A">
        <w:t>must</w:t>
      </w:r>
      <w:r w:rsidR="006B4C02">
        <w:t xml:space="preserve">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2C32F10A" w14:textId="41ED90D4" w:rsidR="006859A9" w:rsidRDefault="00A13C01" w:rsidP="00ED6D30">
      <w:pPr>
        <w:pStyle w:val="Heading2"/>
      </w:pPr>
      <w:bookmarkStart w:id="21" w:name="_Toc121522844"/>
      <w:r w:rsidRPr="00A13C01">
        <w:t>Methods</w:t>
      </w:r>
      <w:bookmarkEnd w:id="21"/>
    </w:p>
    <w:p w14:paraId="1898B35A" w14:textId="04E87F64" w:rsidR="00335ACB" w:rsidRDefault="00335ACB" w:rsidP="001B5479">
      <w:pPr>
        <w:pStyle w:val="Heading3"/>
      </w:pPr>
      <w:bookmarkStart w:id="22" w:name="_Ref121407820"/>
      <w:bookmarkStart w:id="23" w:name="_Toc121522845"/>
      <w:bookmarkStart w:id="24" w:name="_Ref119480463"/>
      <w:bookmarkStart w:id="25" w:name="_Ref119480474"/>
      <w:bookmarkStart w:id="26" w:name="_Ref119480479"/>
      <w:r>
        <w:t>Distance</w:t>
      </w:r>
      <w:r w:rsidR="003E2FE5">
        <w:t>s and travel times</w:t>
      </w:r>
      <w:bookmarkEnd w:id="22"/>
      <w:bookmarkEnd w:id="23"/>
    </w:p>
    <w:p w14:paraId="11D1E89F" w14:textId="02E9AC72"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rsidRPr="00423224">
        <w:rPr>
          <w:i/>
          <w:iCs/>
        </w:rPr>
        <w:t>Local expert opinion and tracking of the trucks</w:t>
      </w:r>
      <w:r w:rsidR="00052F14">
        <w:t xml:space="preserve"> </w:t>
      </w:r>
      <w:r w:rsidR="003E2FE5">
        <w:t>would be useful in getting</w:t>
      </w:r>
      <w:r w:rsidR="00545F82">
        <w:t xml:space="preserve">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B5577A">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B5577A" w:rsidRPr="00B5577A">
        <w:rPr>
          <w:rFonts w:cs="Times"/>
        </w:rPr>
        <w:t>(Coffey &amp; Coad, 2010)</w:t>
      </w:r>
      <w:r w:rsidR="00545F82">
        <w:fldChar w:fldCharType="end"/>
      </w:r>
      <w:r w:rsidR="00EF4848">
        <w:t>.</w:t>
      </w:r>
    </w:p>
    <w:p w14:paraId="51D9E783" w14:textId="74DB354D" w:rsidR="00D86C60" w:rsidRPr="006F3A8F" w:rsidRDefault="00D86C60" w:rsidP="001B5479">
      <w:pPr>
        <w:pStyle w:val="Heading3"/>
      </w:pPr>
      <w:bookmarkStart w:id="27" w:name="_Toc121522846"/>
      <w:r w:rsidRPr="006F3A8F">
        <w:t>Filling rates</w:t>
      </w:r>
      <w:bookmarkEnd w:id="24"/>
      <w:bookmarkEnd w:id="25"/>
      <w:bookmarkEnd w:id="26"/>
      <w:bookmarkEnd w:id="27"/>
    </w:p>
    <w:p w14:paraId="57F49A7C" w14:textId="04FCD378"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1B5479">
        <w:t xml:space="preserve">The filling rate is determined by </w:t>
      </w:r>
      <w:r w:rsidR="0020544F">
        <w:t>perform</w:t>
      </w:r>
      <w:r w:rsidR="001B5479">
        <w:t>ing</w:t>
      </w:r>
      <w:r w:rsidR="0020544F">
        <w:t xml:space="preserve"> the following steps:</w:t>
      </w:r>
    </w:p>
    <w:p w14:paraId="0606FFF6" w14:textId="2905B725" w:rsidR="0020544F" w:rsidRDefault="00DC6716" w:rsidP="00ED6D30">
      <w:pPr>
        <w:pStyle w:val="ListParagraph"/>
        <w:numPr>
          <w:ilvl w:val="0"/>
          <w:numId w:val="9"/>
        </w:numPr>
      </w:pPr>
      <w:r>
        <w:t>Removing spikes</w:t>
      </w:r>
    </w:p>
    <w:p w14:paraId="5B4FC634" w14:textId="7249437C"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1B1A4B">
        <w:t xml:space="preserve">Figure </w:t>
      </w:r>
      <w:r w:rsidR="001B1A4B">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w:t>
      </w:r>
      <w:r w:rsidR="001B5479">
        <w:t>limitation</w:t>
      </w:r>
      <w:r w:rsidR="000A354B">
        <w:t xml:space="preserve">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2919996C" w:rsidR="006F2791" w:rsidRDefault="006F2791" w:rsidP="00597221">
      <w:pPr>
        <w:pStyle w:val="Caption"/>
      </w:pPr>
      <w:bookmarkStart w:id="28" w:name="_Ref119340046"/>
      <w:r>
        <w:lastRenderedPageBreak/>
        <w:t xml:space="preserve">Figure </w:t>
      </w:r>
      <w:r w:rsidR="00553320">
        <w:fldChar w:fldCharType="begin"/>
      </w:r>
      <w:r w:rsidR="00553320">
        <w:instrText xml:space="preserve"> SEQ Figure \* ARABIC </w:instrText>
      </w:r>
      <w:r w:rsidR="00553320">
        <w:fldChar w:fldCharType="separate"/>
      </w:r>
      <w:r w:rsidR="001B1A4B">
        <w:rPr>
          <w:noProof/>
        </w:rPr>
        <w:t>5</w:t>
      </w:r>
      <w:r w:rsidR="00553320">
        <w:rPr>
          <w:noProof/>
        </w:rPr>
        <w:fldChar w:fldCharType="end"/>
      </w:r>
      <w:bookmarkEnd w:id="28"/>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5BD3E19C" w:rsidR="00DD4920" w:rsidRDefault="002C3A98" w:rsidP="00ED6D30">
      <w:r>
        <w:t>A backward pass detects the first date at which the top value appears.</w:t>
      </w:r>
      <w:r w:rsidR="009250D3">
        <w:t xml:space="preserve"> </w:t>
      </w:r>
      <w:r>
        <w:t>Th</w:t>
      </w:r>
      <w:r w:rsidR="001B5479">
        <w:t>is</w:t>
      </w:r>
      <w:r>
        <w:t xml:space="preserve"> </w:t>
      </w:r>
      <w:r w:rsidR="001B5479">
        <w:t>point is</w:t>
      </w:r>
      <w:r w:rsidR="0050689A">
        <w:t xml:space="preserve"> considered to </w:t>
      </w:r>
      <w:r w:rsidR="001B5479">
        <w:t xml:space="preserve">represent </w:t>
      </w:r>
      <w:r w:rsidR="0050689A">
        <w:t xml:space="preserve">the time where </w:t>
      </w:r>
      <w:r w:rsidR="002E2F18">
        <w:t>the skip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494EB0F6" w14:textId="26965566" w:rsidR="00D75497" w:rsidRDefault="00F60D2E" w:rsidP="00ED6D30">
      <w:r>
        <w:t>Downgrading</w:t>
      </w:r>
      <w:r w:rsidR="00D71454">
        <w:t xml:space="preserve"> is clear in</w:t>
      </w:r>
      <w:r w:rsidR="00BA706F">
        <w:fldChar w:fldCharType="begin"/>
      </w:r>
      <w:r w:rsidR="00BA706F">
        <w:instrText xml:space="preserve"> REF _Ref119340992 \h </w:instrText>
      </w:r>
      <w:r w:rsidR="00BA706F">
        <w:fldChar w:fldCharType="separate"/>
      </w:r>
      <w:r w:rsidR="001B5479">
        <w:t xml:space="preserve"> </w:t>
      </w:r>
      <w:r w:rsidR="001B1A4B">
        <w:t xml:space="preserve">Figure </w:t>
      </w:r>
      <w:r w:rsidR="001B1A4B">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1B1A4B">
        <w:t xml:space="preserve">Figure </w:t>
      </w:r>
      <w:r w:rsidR="001B1A4B">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A02F343" w:rsidR="001B1A4B" w:rsidRDefault="003B761E" w:rsidP="00ED6D30">
      <w:r>
        <w:t xml:space="preserve">In the backward pass described in 2), the top values at the end of </w:t>
      </w:r>
      <w:r w:rsidR="00F60D2E">
        <w:t>downgrading</w:t>
      </w:r>
      <w:r>
        <w:t xml:space="preserve"> periods</w:t>
      </w:r>
      <w:r w:rsidR="00BA4EC9">
        <w:t xml:space="preserve"> are removed by adding a condition that deletes </w:t>
      </w:r>
      <w:r w:rsidR="00234C0A">
        <w:t>the current top end if the level rises</w:t>
      </w:r>
      <w:r w:rsidR="00BA4EC9">
        <w:t xml:space="preserve">. </w:t>
      </w:r>
    </w:p>
    <w:p w14:paraId="531935CA" w14:textId="77777777" w:rsidR="001B1A4B" w:rsidRDefault="001B1A4B">
      <w:r>
        <w:br w:type="page"/>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9" w:name="_Ref119340992"/>
    </w:p>
    <w:p w14:paraId="32082DE0" w14:textId="3691E7A2" w:rsidR="00BA706F" w:rsidRDefault="00BA706F" w:rsidP="00F60869">
      <w:pPr>
        <w:jc w:val="center"/>
      </w:pPr>
      <w:r>
        <w:t xml:space="preserve">Figure </w:t>
      </w:r>
      <w:r w:rsidR="00553320">
        <w:fldChar w:fldCharType="begin"/>
      </w:r>
      <w:r w:rsidR="00553320">
        <w:instrText xml:space="preserve"> SEQ Figure \* ARABIC </w:instrText>
      </w:r>
      <w:r w:rsidR="00553320">
        <w:fldChar w:fldCharType="separate"/>
      </w:r>
      <w:r w:rsidR="001B1A4B">
        <w:rPr>
          <w:noProof/>
        </w:rPr>
        <w:t>6</w:t>
      </w:r>
      <w:r w:rsidR="00553320">
        <w:rPr>
          <w:noProof/>
        </w:rPr>
        <w:fldChar w:fldCharType="end"/>
      </w:r>
      <w:bookmarkEnd w:id="29"/>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1D3EB850" w14:textId="77777777" w:rsidR="001B5479" w:rsidRDefault="001B5479" w:rsidP="001B5479">
      <w:pPr>
        <w:pStyle w:val="Heading3"/>
      </w:pPr>
      <w:bookmarkStart w:id="30" w:name="_Toc121522847"/>
      <w:r>
        <w:t>Dump arrivals logs</w:t>
      </w:r>
    </w:p>
    <w:p w14:paraId="0A31A53D" w14:textId="77777777" w:rsidR="001B5479" w:rsidRDefault="001B5479" w:rsidP="001B5479">
      <w:r>
        <w:t>This is a log</w:t>
      </w:r>
      <w:r w:rsidRPr="00F63348">
        <w:t xml:space="preserve"> lists arrivals at the Mzedi dump, along with the origin of the skip carried by each truck. The origins match exactly </w:t>
      </w:r>
      <w:r>
        <w:t>the geographical</w:t>
      </w:r>
      <w:r w:rsidRPr="00F63348">
        <w:t xml:space="preserve"> locations</w:t>
      </w:r>
      <w:r>
        <w:t xml:space="preserve"> in </w:t>
      </w:r>
      <w:r>
        <w:fldChar w:fldCharType="begin"/>
      </w:r>
      <w:r>
        <w:instrText xml:space="preserve"> REF _Ref116656831 \h </w:instrText>
      </w:r>
      <w:r>
        <w:fldChar w:fldCharType="separate"/>
      </w:r>
      <w:r>
        <w:t xml:space="preserve">Figure </w:t>
      </w:r>
      <w:r>
        <w:rPr>
          <w:noProof/>
        </w:rPr>
        <w:t>1</w:t>
      </w:r>
      <w:r>
        <w:fldChar w:fldCharType="end"/>
      </w:r>
      <w:r w:rsidRPr="00F63348">
        <w:t>. The period of this series is 2020-12-05 to 2021-12-31.</w:t>
      </w:r>
    </w:p>
    <w:p w14:paraId="02F2FA69" w14:textId="6FBDBCBA" w:rsidR="00D73A9B" w:rsidRDefault="00D73A9B" w:rsidP="00ED6D30">
      <w:pPr>
        <w:pStyle w:val="Heading2"/>
      </w:pPr>
      <w:bookmarkStart w:id="31" w:name="_Toc121522848"/>
      <w:bookmarkEnd w:id="30"/>
      <w:r>
        <w:t>Results</w:t>
      </w:r>
      <w:bookmarkEnd w:id="31"/>
    </w:p>
    <w:p w14:paraId="5CFE15BE" w14:textId="5A9CE1F9" w:rsidR="00852E3C" w:rsidRPr="00852E3C" w:rsidRDefault="00852E3C" w:rsidP="001B5479">
      <w:pPr>
        <w:pStyle w:val="Heading3"/>
      </w:pPr>
      <w:bookmarkStart w:id="32" w:name="_Toc121522849"/>
      <w:r>
        <w:t>Filling rates</w:t>
      </w:r>
      <w:bookmarkEnd w:id="32"/>
    </w:p>
    <w:p w14:paraId="0AEFA8EA" w14:textId="5D7C4197"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1B1A4B">
        <w:t xml:space="preserve">Figure </w:t>
      </w:r>
      <w:r w:rsidR="001B1A4B">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1B1A4B">
        <w:t xml:space="preserve">Figure </w:t>
      </w:r>
      <w:r w:rsidR="001B1A4B">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1B1A4B">
        <w:t xml:space="preserve">Figure </w:t>
      </w:r>
      <w:r w:rsidR="001B1A4B">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46B83E3F" w:rsidR="003F728C" w:rsidRDefault="00CF755B" w:rsidP="00597221">
      <w:pPr>
        <w:pStyle w:val="Caption"/>
      </w:pPr>
      <w:bookmarkStart w:id="33" w:name="_Ref117071878"/>
      <w:r>
        <w:t xml:space="preserve">Figure </w:t>
      </w:r>
      <w:r w:rsidR="00553320">
        <w:fldChar w:fldCharType="begin"/>
      </w:r>
      <w:r w:rsidR="00553320">
        <w:instrText xml:space="preserve"> SEQ Figure \* ARABIC </w:instrText>
      </w:r>
      <w:r w:rsidR="00553320">
        <w:fldChar w:fldCharType="separate"/>
      </w:r>
      <w:r w:rsidR="001B1A4B">
        <w:rPr>
          <w:noProof/>
        </w:rPr>
        <w:t>7</w:t>
      </w:r>
      <w:r w:rsidR="00553320">
        <w:rPr>
          <w:noProof/>
        </w:rPr>
        <w:fldChar w:fldCharType="end"/>
      </w:r>
      <w:bookmarkEnd w:id="33"/>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567EF088" w:rsidR="00F3536C" w:rsidRDefault="00F3536C" w:rsidP="00597221">
      <w:pPr>
        <w:pStyle w:val="Caption"/>
      </w:pPr>
      <w:bookmarkStart w:id="34" w:name="_Ref117072094"/>
      <w:r>
        <w:t xml:space="preserve">Figure </w:t>
      </w:r>
      <w:r w:rsidR="00553320">
        <w:fldChar w:fldCharType="begin"/>
      </w:r>
      <w:r w:rsidR="00553320">
        <w:instrText xml:space="preserve"> SEQ Figure \* ARABIC </w:instrText>
      </w:r>
      <w:r w:rsidR="00553320">
        <w:fldChar w:fldCharType="separate"/>
      </w:r>
      <w:r w:rsidR="001B1A4B">
        <w:rPr>
          <w:noProof/>
        </w:rPr>
        <w:t>8</w:t>
      </w:r>
      <w:r w:rsidR="00553320">
        <w:rPr>
          <w:noProof/>
        </w:rPr>
        <w:fldChar w:fldCharType="end"/>
      </w:r>
      <w:bookmarkEnd w:id="34"/>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EBC340E" w:rsidR="00320BCF" w:rsidRPr="00320BCF" w:rsidRDefault="00320BCF" w:rsidP="00597221">
      <w:pPr>
        <w:pStyle w:val="Caption"/>
      </w:pPr>
      <w:bookmarkStart w:id="35" w:name="_Ref119341970"/>
      <w:r>
        <w:t xml:space="preserve">Figure </w:t>
      </w:r>
      <w:r w:rsidR="00553320">
        <w:fldChar w:fldCharType="begin"/>
      </w:r>
      <w:r w:rsidR="00553320">
        <w:instrText xml:space="preserve"> SEQ Figure \* ARABIC </w:instrText>
      </w:r>
      <w:r w:rsidR="00553320">
        <w:fldChar w:fldCharType="separate"/>
      </w:r>
      <w:r w:rsidR="001B1A4B">
        <w:rPr>
          <w:noProof/>
        </w:rPr>
        <w:t>9</w:t>
      </w:r>
      <w:r w:rsidR="00553320">
        <w:rPr>
          <w:noProof/>
        </w:rPr>
        <w:fldChar w:fldCharType="end"/>
      </w:r>
      <w:bookmarkEnd w:id="35"/>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0E94BA96"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w:t>
      </w:r>
      <w:r w:rsidR="00F00848">
        <w:t>This method produces estimates of the</w:t>
      </w:r>
      <w:r w:rsidR="002651C0">
        <w:t xml:space="preserve"> </w:t>
      </w:r>
      <w:r w:rsidR="00F60D2E">
        <w:t>lower</w:t>
      </w:r>
      <w:r w:rsidR="002651C0">
        <w:t xml:space="preserve"> and </w:t>
      </w:r>
      <w:r w:rsidR="00F60D2E">
        <w:t>upper</w:t>
      </w:r>
      <w:r w:rsidR="002651C0">
        <w:t xml:space="preserve"> average filling rates</w:t>
      </w:r>
      <w:r w:rsidR="00F00848">
        <w:t xml:space="preserve">, which are reported  </w:t>
      </w:r>
      <w:r w:rsidR="002651C0">
        <w:t xml:space="preserve">in </w:t>
      </w:r>
      <w:r w:rsidR="00854BDC">
        <w:fldChar w:fldCharType="begin"/>
      </w:r>
      <w:r w:rsidR="00854BDC">
        <w:instrText xml:space="preserve"> REF _Ref117093632 \h </w:instrText>
      </w:r>
      <w:r w:rsidR="00854BDC">
        <w:fldChar w:fldCharType="separate"/>
      </w:r>
      <w:r w:rsidR="001B1A4B">
        <w:t xml:space="preserve">Table </w:t>
      </w:r>
      <w:r w:rsidR="001B1A4B">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w:t>
      </w:r>
      <w:r w:rsidR="00F60D2E">
        <w:t xml:space="preserve">quick filling rates are counted as </w:t>
      </w:r>
      <w:r w:rsidR="002F4BB8">
        <w:t xml:space="preserve">spikes.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 xml:space="preserve">ce between the </w:t>
      </w:r>
      <w:r w:rsidR="00F60D2E">
        <w:t>lower</w:t>
      </w:r>
      <w:r w:rsidR="00FA2CF7">
        <w:t xml:space="preserve"> and </w:t>
      </w:r>
      <w:r w:rsidR="00F60D2E">
        <w:t>upper</w:t>
      </w:r>
      <w:r w:rsidR="00FA2CF7">
        <w:t xml:space="preserve">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1B1A4B">
        <w:t xml:space="preserve">Figure </w:t>
      </w:r>
      <w:r w:rsidR="001B1A4B">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1B1A4B">
        <w:t xml:space="preserve">Table </w:t>
      </w:r>
      <w:r w:rsidR="001B1A4B">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w:t>
      </w:r>
      <w:r w:rsidR="00F00848">
        <w:t>are</w:t>
      </w:r>
      <w:r w:rsidR="00EC0273">
        <w:t xml:space="preserve"> highlighted</w:t>
      </w:r>
      <w:r w:rsidR="00DD2D1F">
        <w:t xml:space="preserve">. </w:t>
      </w:r>
      <w:r w:rsidR="003923FE">
        <w:t xml:space="preserve"> </w:t>
      </w:r>
    </w:p>
    <w:p w14:paraId="219B4EBA" w14:textId="10DDE16A" w:rsidR="00854BDC" w:rsidRDefault="00854BDC" w:rsidP="00597221">
      <w:pPr>
        <w:pStyle w:val="Caption"/>
      </w:pPr>
      <w:bookmarkStart w:id="36" w:name="_Ref117093632"/>
      <w:r>
        <w:t xml:space="preserve">Table </w:t>
      </w:r>
      <w:r w:rsidR="00553320">
        <w:fldChar w:fldCharType="begin"/>
      </w:r>
      <w:r w:rsidR="00553320">
        <w:instrText xml:space="preserve"> SEQ Table \* AR</w:instrText>
      </w:r>
      <w:r w:rsidR="00553320">
        <w:instrText xml:space="preserve">ABIC </w:instrText>
      </w:r>
      <w:r w:rsidR="00553320">
        <w:fldChar w:fldCharType="separate"/>
      </w:r>
      <w:r w:rsidR="001B1A4B">
        <w:rPr>
          <w:noProof/>
        </w:rPr>
        <w:t>1</w:t>
      </w:r>
      <w:r w:rsidR="00553320">
        <w:rPr>
          <w:noProof/>
        </w:rPr>
        <w:fldChar w:fldCharType="end"/>
      </w:r>
      <w:bookmarkEnd w:id="36"/>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1B5479">
      <w:pPr>
        <w:pStyle w:val="Heading3"/>
      </w:pPr>
      <w:bookmarkStart w:id="37" w:name="_Toc121522850"/>
      <w:r>
        <w:t>Dump logs</w:t>
      </w:r>
      <w:bookmarkEnd w:id="37"/>
    </w:p>
    <w:p w14:paraId="6F0D1F39" w14:textId="182211FA"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1B1A4B">
        <w:t xml:space="preserve">Figure </w:t>
      </w:r>
      <w:r w:rsidR="001B1A4B">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1B1A4B">
        <w:t xml:space="preserve">Figure </w:t>
      </w:r>
      <w:r w:rsidR="001B1A4B">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3884650"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1B1A4B">
        <w:t xml:space="preserve">Figure </w:t>
      </w:r>
      <w:r w:rsidR="001B1A4B">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28FF29B7"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1B1A4B">
        <w:t xml:space="preserve">Table </w:t>
      </w:r>
      <w:r w:rsidR="001B1A4B">
        <w:rPr>
          <w:noProof/>
        </w:rPr>
        <w:t>1</w:t>
      </w:r>
      <w:r w:rsidR="00783059">
        <w:fldChar w:fldCharType="end"/>
      </w:r>
      <w:r w:rsidR="00783059">
        <w:t xml:space="preserve">, at least some skips </w:t>
      </w:r>
      <w:r w:rsidR="00DF4263">
        <w:t xml:space="preserve">spend a considerable amount of time </w:t>
      </w:r>
      <w:r w:rsidR="00E10747">
        <w:t xml:space="preserve">overfull. </w:t>
      </w:r>
      <w:r w:rsidR="005005F7">
        <w:t>As such</w:t>
      </w:r>
      <w:r w:rsidR="00E10747">
        <w:t xml:space="preserve">,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5E56C5D1">
            <wp:extent cx="4693236"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b="3811"/>
                    <a:stretch/>
                  </pic:blipFill>
                  <pic:spPr bwMode="auto">
                    <a:xfrm>
                      <a:off x="0" y="0"/>
                      <a:ext cx="4817803" cy="3074144"/>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A8BE279" w:rsidR="00851081" w:rsidRPr="001A7653" w:rsidRDefault="00851081" w:rsidP="00597221">
      <w:pPr>
        <w:pStyle w:val="Caption"/>
      </w:pPr>
      <w:bookmarkStart w:id="38" w:name="_Ref117063876"/>
      <w:r>
        <w:t xml:space="preserve">Figure </w:t>
      </w:r>
      <w:r w:rsidR="00553320">
        <w:fldChar w:fldCharType="begin"/>
      </w:r>
      <w:r w:rsidR="00553320">
        <w:instrText xml:space="preserve"> SEQ Figure \* ARABIC </w:instrText>
      </w:r>
      <w:r w:rsidR="00553320">
        <w:fldChar w:fldCharType="separate"/>
      </w:r>
      <w:r w:rsidR="001B1A4B">
        <w:rPr>
          <w:noProof/>
        </w:rPr>
        <w:t>10</w:t>
      </w:r>
      <w:r w:rsidR="00553320">
        <w:rPr>
          <w:noProof/>
        </w:rPr>
        <w:fldChar w:fldCharType="end"/>
      </w:r>
      <w:bookmarkEnd w:id="38"/>
      <w:r>
        <w:t xml:space="preserve"> </w:t>
      </w:r>
      <w:r w:rsidR="008F42E8">
        <w:t>Weekly s</w:t>
      </w:r>
      <w:r>
        <w:t>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7AF7FED8" w:rsidR="00A37277" w:rsidRDefault="00A37277" w:rsidP="00597221">
      <w:pPr>
        <w:pStyle w:val="Caption"/>
      </w:pPr>
      <w:bookmarkStart w:id="39" w:name="_Ref117064000"/>
      <w:r>
        <w:t xml:space="preserve">Figure </w:t>
      </w:r>
      <w:r w:rsidR="00553320">
        <w:fldChar w:fldCharType="begin"/>
      </w:r>
      <w:r w:rsidR="00553320">
        <w:instrText xml:space="preserve"> SEQ Figure \* ARABIC </w:instrText>
      </w:r>
      <w:r w:rsidR="00553320">
        <w:fldChar w:fldCharType="separate"/>
      </w:r>
      <w:r w:rsidR="001B1A4B">
        <w:rPr>
          <w:noProof/>
        </w:rPr>
        <w:t>11</w:t>
      </w:r>
      <w:r w:rsidR="00553320">
        <w:rPr>
          <w:noProof/>
        </w:rPr>
        <w:fldChar w:fldCharType="end"/>
      </w:r>
      <w:bookmarkEnd w:id="39"/>
      <w:r>
        <w:t xml:space="preserve"> Sum of deliveries to Mzedi dump per weekday over the entire period of measurements</w:t>
      </w:r>
    </w:p>
    <w:p w14:paraId="22C2F3EB" w14:textId="1DE71844" w:rsidR="00FA6560" w:rsidRDefault="00192055" w:rsidP="00F60869">
      <w:pPr>
        <w:jc w:val="center"/>
      </w:pPr>
      <w:r>
        <w:rPr>
          <w:noProof/>
        </w:rPr>
        <w:lastRenderedPageBreak/>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2C664E89" w:rsidR="00C20145" w:rsidRDefault="00FA6560" w:rsidP="00597221">
      <w:pPr>
        <w:pStyle w:val="Caption"/>
      </w:pPr>
      <w:bookmarkStart w:id="40" w:name="_Ref117144702"/>
      <w:r>
        <w:t xml:space="preserve">Figure </w:t>
      </w:r>
      <w:r w:rsidR="00553320">
        <w:fldChar w:fldCharType="begin"/>
      </w:r>
      <w:r w:rsidR="00553320">
        <w:instrText xml:space="preserve"> SEQ Figure \* ARABIC </w:instrText>
      </w:r>
      <w:r w:rsidR="00553320">
        <w:fldChar w:fldCharType="separate"/>
      </w:r>
      <w:r w:rsidR="001B1A4B">
        <w:rPr>
          <w:noProof/>
        </w:rPr>
        <w:t>12</w:t>
      </w:r>
      <w:r w:rsidR="00553320">
        <w:rPr>
          <w:noProof/>
        </w:rPr>
        <w:fldChar w:fldCharType="end"/>
      </w:r>
      <w:bookmarkEnd w:id="40"/>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1B5479">
      <w:pPr>
        <w:pStyle w:val="Heading3"/>
      </w:pPr>
      <w:bookmarkStart w:id="41" w:name="_Toc121522851"/>
      <w:r>
        <w:t>Extrapolating filling rates</w:t>
      </w:r>
      <w:bookmarkEnd w:id="41"/>
    </w:p>
    <w:p w14:paraId="2F031F0D" w14:textId="440C6349" w:rsidR="001B1A4B"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1B1A4B">
        <w:t xml:space="preserve">Figure </w:t>
      </w:r>
      <w:r w:rsidR="001B1A4B">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34723F">
        <w:t>I therefore attempted</w:t>
      </w:r>
      <w:r w:rsidR="004E02B3">
        <w:t xml:space="preserve"> to </w:t>
      </w:r>
      <w:r w:rsidR="00CD0A28">
        <w:t>use</w:t>
      </w:r>
      <w:r w:rsidR="00E11C0B">
        <w:t xml:space="preserve"> </w:t>
      </w:r>
      <w:r w:rsidR="00A92D0B">
        <w:t xml:space="preserve">characteristics from the two </w:t>
      </w:r>
      <w:r w:rsidR="009E793C">
        <w:t>datasets</w:t>
      </w:r>
      <w:r w:rsidR="00A92D0B">
        <w:t xml:space="preserve"> to </w:t>
      </w:r>
      <w:r w:rsidR="0034723F">
        <w:t xml:space="preserve">obtain </w:t>
      </w:r>
      <w:r w:rsidR="00A92D0B">
        <w:t xml:space="preserve">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1B1A4B">
        <w:t xml:space="preserve">Table </w:t>
      </w:r>
      <w:r w:rsidR="001B1A4B">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does not appear in the dump arrival logs</w:t>
      </w:r>
      <w:r w:rsidR="0034723F">
        <w:t xml:space="preserve"> even though the</w:t>
      </w:r>
      <w:r w:rsidR="009F6F36">
        <w:t xml:space="preserve">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34723F">
        <w:t xml:space="preserve">were  </w:t>
      </w:r>
      <w:r w:rsidR="00890FF0">
        <w:t>processed at the composting facility</w:t>
      </w:r>
      <w:r w:rsidR="0029212E">
        <w:t xml:space="preserve">. </w:t>
      </w:r>
    </w:p>
    <w:p w14:paraId="74FCEA39" w14:textId="77777777" w:rsidR="001B1A4B" w:rsidRDefault="001B1A4B">
      <w:r>
        <w:br w:type="page"/>
      </w:r>
    </w:p>
    <w:p w14:paraId="483DC582" w14:textId="01B09F24" w:rsidR="002D6B3F" w:rsidRDefault="002D6B3F" w:rsidP="00597221">
      <w:pPr>
        <w:pStyle w:val="Caption"/>
      </w:pPr>
      <w:bookmarkStart w:id="42" w:name="_Ref117153668"/>
      <w:r>
        <w:lastRenderedPageBreak/>
        <w:t xml:space="preserve">Table </w:t>
      </w:r>
      <w:r w:rsidR="00553320">
        <w:fldChar w:fldCharType="begin"/>
      </w:r>
      <w:r w:rsidR="00553320">
        <w:instrText xml:space="preserve"> SEQ Table \* ARABIC </w:instrText>
      </w:r>
      <w:r w:rsidR="00553320">
        <w:fldChar w:fldCharType="separate"/>
      </w:r>
      <w:r w:rsidR="001B1A4B">
        <w:rPr>
          <w:noProof/>
        </w:rPr>
        <w:t>2</w:t>
      </w:r>
      <w:r w:rsidR="00553320">
        <w:rPr>
          <w:noProof/>
        </w:rPr>
        <w:fldChar w:fldCharType="end"/>
      </w:r>
      <w:bookmarkEnd w:id="42"/>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5749380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1B1A4B">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1B1A4B">
        <w:t xml:space="preserve">Figure </w:t>
      </w:r>
      <w:r w:rsidR="001B1A4B">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w:t>
      </w:r>
      <w:r w:rsidR="0034723F">
        <w:t xml:space="preserve">that </w:t>
      </w:r>
      <w:r w:rsidR="00DE0CC2">
        <w:t xml:space="preserve">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1B1A4B">
        <w:t xml:space="preserve">Figure </w:t>
      </w:r>
      <w:r w:rsidR="001B1A4B">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w:t>
      </w:r>
      <w:r w:rsidR="00FC6F58">
        <w:t xml:space="preserve"> </w:t>
      </w:r>
      <w:r w:rsidR="005E40F1">
        <w:t xml:space="preserve">The padding is only defined as a number of days before the </w:t>
      </w:r>
      <w:r w:rsidR="00855D0F">
        <w:t xml:space="preserve">emptying event, to cover the case where the skip levels are reported late.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3F10E180" w:rsidR="00241871" w:rsidRDefault="00341D41" w:rsidP="00597221">
      <w:pPr>
        <w:pStyle w:val="Caption"/>
      </w:pPr>
      <w:bookmarkStart w:id="43" w:name="_Ref117181263"/>
      <w:r>
        <w:t xml:space="preserve">Figure </w:t>
      </w:r>
      <w:r w:rsidR="00553320">
        <w:fldChar w:fldCharType="begin"/>
      </w:r>
      <w:r w:rsidR="00553320">
        <w:instrText xml:space="preserve"> SEQ Figure \* ARABIC </w:instrText>
      </w:r>
      <w:r w:rsidR="00553320">
        <w:fldChar w:fldCharType="separate"/>
      </w:r>
      <w:r w:rsidR="001B1A4B">
        <w:rPr>
          <w:noProof/>
        </w:rPr>
        <w:t>13</w:t>
      </w:r>
      <w:r w:rsidR="00553320">
        <w:rPr>
          <w:noProof/>
        </w:rPr>
        <w:fldChar w:fldCharType="end"/>
      </w:r>
      <w:bookmarkEnd w:id="43"/>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750DDB58" w:rsidR="00072991" w:rsidRDefault="00B2094B" w:rsidP="00597221">
      <w:pPr>
        <w:pStyle w:val="Caption"/>
      </w:pPr>
      <w:r>
        <w:t xml:space="preserve">Figure </w:t>
      </w:r>
      <w:r w:rsidR="00553320">
        <w:fldChar w:fldCharType="begin"/>
      </w:r>
      <w:r w:rsidR="00553320">
        <w:instrText xml:space="preserve"> SEQ Figure \* ARABIC </w:instrText>
      </w:r>
      <w:r w:rsidR="00553320">
        <w:fldChar w:fldCharType="separate"/>
      </w:r>
      <w:r w:rsidR="001B1A4B">
        <w:rPr>
          <w:noProof/>
        </w:rPr>
        <w:t>14</w:t>
      </w:r>
      <w:r w:rsidR="00553320">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3B8DE4F7" w:rsidR="00072991" w:rsidRPr="00072991" w:rsidRDefault="00B2094B" w:rsidP="00597221">
      <w:pPr>
        <w:pStyle w:val="Caption"/>
      </w:pPr>
      <w:r>
        <w:t xml:space="preserve">Figure </w:t>
      </w:r>
      <w:r w:rsidR="00553320">
        <w:fldChar w:fldCharType="begin"/>
      </w:r>
      <w:r w:rsidR="00553320">
        <w:instrText xml:space="preserve"> SEQ Figure \* ARABIC </w:instrText>
      </w:r>
      <w:r w:rsidR="00553320">
        <w:fldChar w:fldCharType="separate"/>
      </w:r>
      <w:r w:rsidR="001B1A4B">
        <w:rPr>
          <w:noProof/>
        </w:rPr>
        <w:t>15</w:t>
      </w:r>
      <w:r w:rsidR="00553320">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43B1048A" w:rsidR="00241871" w:rsidRDefault="00237A2E" w:rsidP="00597221">
      <w:pPr>
        <w:pStyle w:val="Caption"/>
      </w:pPr>
      <w:bookmarkStart w:id="44" w:name="_Ref117182656"/>
      <w:r>
        <w:t xml:space="preserve">Figure </w:t>
      </w:r>
      <w:r w:rsidR="00553320">
        <w:fldChar w:fldCharType="begin"/>
      </w:r>
      <w:r w:rsidR="00553320">
        <w:instrText xml:space="preserve"> SEQ Figure \* ARABIC </w:instrText>
      </w:r>
      <w:r w:rsidR="00553320">
        <w:fldChar w:fldCharType="separate"/>
      </w:r>
      <w:r w:rsidR="001B1A4B">
        <w:rPr>
          <w:noProof/>
        </w:rPr>
        <w:t>16</w:t>
      </w:r>
      <w:r w:rsidR="00553320">
        <w:rPr>
          <w:noProof/>
        </w:rPr>
        <w:fldChar w:fldCharType="end"/>
      </w:r>
      <w:bookmarkEnd w:id="44"/>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3E12DB1F" w:rsidR="00781D04" w:rsidRDefault="003274B6" w:rsidP="00ED6D30">
      <w:pPr>
        <w:pStyle w:val="Heading2"/>
      </w:pPr>
      <w:bookmarkStart w:id="45" w:name="_Toc121522852"/>
      <w:r>
        <w:t>Discussion</w:t>
      </w:r>
      <w:bookmarkEnd w:id="45"/>
    </w:p>
    <w:p w14:paraId="5845A321" w14:textId="36CD7F51"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w:t>
      </w:r>
      <w:r w:rsidR="0034723F">
        <w:t xml:space="preserve">variability </w:t>
      </w:r>
      <w:r w:rsidR="00BE0A90">
        <w:t xml:space="preserve">may point to </w:t>
      </w:r>
      <w:r w:rsidR="00A905AD">
        <w:t>unreliable service from the municipality and/or to varying filling rates</w:t>
      </w:r>
      <w:r w:rsidR="00181EB0">
        <w:t>, either in the long or short-term</w:t>
      </w:r>
      <w:r w:rsidR="00A905AD">
        <w:t xml:space="preserve">. </w:t>
      </w:r>
      <w:r w:rsidR="00855D0F">
        <w:t>The f</w:t>
      </w:r>
      <w:r w:rsidR="00A905AD">
        <w:t>illing data is currently insufficient to model these variations in waste production</w:t>
      </w:r>
      <w:r w:rsidR="00855D0F">
        <w:t>.</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553320"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m:t>
                        </m:r>
                        <m:r>
                          <w:rPr>
                            <w:rFonts w:ascii="Cambria Math" w:hAnsi="Cambria Math"/>
                          </w:rPr>
                          <m:t xml:space="preserve">1, </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6EB96CDD" w:rsidR="00FE0437" w:rsidRDefault="00FE0437" w:rsidP="00597221">
            <w:pPr>
              <w:pStyle w:val="Caption"/>
            </w:pPr>
            <w:r>
              <w:t>(</w:t>
            </w:r>
            <w:r w:rsidR="00553320">
              <w:fldChar w:fldCharType="begin"/>
            </w:r>
            <w:r w:rsidR="00553320">
              <w:instrText xml:space="preserve"> SEQ Equation \* ARABIC </w:instrText>
            </w:r>
            <w:r w:rsidR="00553320">
              <w:fldChar w:fldCharType="separate"/>
            </w:r>
            <w:r w:rsidR="001B1A4B">
              <w:rPr>
                <w:noProof/>
              </w:rPr>
              <w:t>1</w:t>
            </w:r>
            <w:r w:rsidR="00553320">
              <w:rPr>
                <w:noProof/>
              </w:rPr>
              <w:fldChar w:fldCharType="end"/>
            </w:r>
            <w:r>
              <w:t>)</w:t>
            </w:r>
          </w:p>
        </w:tc>
      </w:tr>
    </w:tbl>
    <w:p w14:paraId="2F736D05" w14:textId="220682AA"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w:t>
      </w:r>
      <w:proofErr w:type="spellStart"/>
      <w:r>
        <w:t>i</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of</w:t>
      </w:r>
      <w:r w:rsidR="00855D0F">
        <w:t xml:space="preserve"> the time gaps between</w:t>
      </w:r>
      <w:r w:rsidR="007F62C9">
        <w:t xml:space="preserve"> arrival</w:t>
      </w:r>
      <w:r w:rsidR="00855D0F">
        <w:t>s</w:t>
      </w:r>
      <w:r w:rsidR="006B1B60">
        <w:t xml:space="preserve"> </w:t>
      </w:r>
      <w:r w:rsidR="007F62C9">
        <w:t xml:space="preserve">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w:t>
      </w:r>
      <w:r w:rsidR="006B1B60">
        <w:t>estimated filling rate is set as a parameter of the model</w:t>
      </w:r>
      <w:r w:rsidR="00BE76DC">
        <w:t xml:space="preserve">. </w:t>
      </w:r>
    </w:p>
    <w:p w14:paraId="52AD0C4C" w14:textId="34C7355F" w:rsidR="00FF7FE7" w:rsidRDefault="00FF7FE7" w:rsidP="00ED6D30">
      <w:pPr>
        <w:pStyle w:val="Heading1"/>
      </w:pPr>
      <w:bookmarkStart w:id="46" w:name="_Ref121304569"/>
      <w:bookmarkStart w:id="47" w:name="_Toc121522853"/>
      <w:r>
        <w:lastRenderedPageBreak/>
        <w:t>Optimization model</w:t>
      </w:r>
      <w:bookmarkEnd w:id="46"/>
      <w:bookmarkEnd w:id="47"/>
    </w:p>
    <w:p w14:paraId="58628AC4" w14:textId="2997EDDA"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w:t>
      </w:r>
      <w:r w:rsidR="00153332">
        <w:t xml:space="preserve">Such a schedule would </w:t>
      </w:r>
      <w:r w:rsidR="00761306">
        <w:t xml:space="preserve">benefit the general population, </w:t>
      </w:r>
      <w:r w:rsidR="00A270F5">
        <w:t xml:space="preserve">which will not be exposed to solid waste or smoke from </w:t>
      </w:r>
      <w:r w:rsidR="0097109A">
        <w:t>it burning</w:t>
      </w:r>
      <w:r w:rsidR="00A270F5">
        <w:t xml:space="preserve">.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00E0D774" w:rsidR="00BE39B4" w:rsidRPr="00D21905" w:rsidRDefault="00C57C0D" w:rsidP="00ED6D30">
      <w:r>
        <w:t xml:space="preserve">An optimization is therefore </w:t>
      </w:r>
      <w:r w:rsidR="008F3A66">
        <w:t xml:space="preserve">done over </w:t>
      </w:r>
      <w:r>
        <w:t xml:space="preserve">a </w:t>
      </w:r>
      <w:r w:rsidR="008F3A66">
        <w:t>one week</w:t>
      </w:r>
      <w:r>
        <w:t xml:space="preserve"> </w:t>
      </w:r>
      <w:r w:rsidR="00D21905">
        <w:t>time span</w:t>
      </w:r>
      <w:r w:rsidR="008F3A66">
        <w:t xml:space="preserve">, </w:t>
      </w:r>
      <w:r w:rsidR="007117B9">
        <w:t>also</w:t>
      </w:r>
      <w:r w:rsidR="008F3A66">
        <w:t xml:space="preserve"> taking into account skips that fill so slowly that they are emptied </w:t>
      </w:r>
      <w:r w:rsidR="00D21905">
        <w:t>less than once a week</w:t>
      </w:r>
      <w:r w:rsidR="008F3A66">
        <w:t xml:space="preserve">. </w:t>
      </w:r>
      <w:r w:rsidR="004D7825">
        <w:t>Each day</w:t>
      </w:r>
      <w:r w:rsidR="005B4674">
        <w:t xml:space="preserve"> </w:t>
      </w:r>
      <w:r w:rsidR="004D7825">
        <w:t xml:space="preserve">is split into two </w:t>
      </w:r>
      <w:r w:rsidR="004D7825" w:rsidRPr="00D21905">
        <w:rPr>
          <w:i/>
          <w:iCs/>
        </w:rPr>
        <w:t>periods</w:t>
      </w:r>
      <w:r w:rsidR="004D7825">
        <w:t xml:space="preserve">, set to be morning and </w:t>
      </w:r>
      <w:r w:rsidR="005B4674">
        <w:t>afternoon, of specified tim</w:t>
      </w:r>
      <w:r w:rsidR="002B5E2A">
        <w:t>e</w:t>
      </w:r>
      <w:r w:rsidR="001275ED">
        <w:t xml:space="preserve"> length</w:t>
      </w:r>
      <w:r w:rsidR="005B4674">
        <w:t>.</w:t>
      </w:r>
      <w:r w:rsidR="00D21905">
        <w:t xml:space="preserve"> In each period, there can be a number of </w:t>
      </w:r>
      <w:r w:rsidR="00D21905">
        <w:rPr>
          <w:i/>
          <w:iCs/>
        </w:rPr>
        <w:t>shifts</w:t>
      </w:r>
      <w:r w:rsidR="00D21905">
        <w:t xml:space="preserve">. A </w:t>
      </w:r>
      <w:r w:rsidR="00D21905" w:rsidRPr="00A343C6">
        <w:rPr>
          <w:i/>
          <w:iCs/>
        </w:rPr>
        <w:t>shift</w:t>
      </w:r>
      <w:r w:rsidR="00D21905">
        <w:t xml:space="preserve"> is</w:t>
      </w:r>
      <w:r w:rsidR="00A343C6">
        <w:t xml:space="preserve"> a truck going out for a collection round for one </w:t>
      </w:r>
      <w:r w:rsidR="00A343C6" w:rsidRPr="00A343C6">
        <w:rPr>
          <w:i/>
          <w:iCs/>
        </w:rPr>
        <w:t>period</w:t>
      </w:r>
      <w:r w:rsidR="00EC2C37">
        <w:t>.</w:t>
      </w:r>
      <w:r w:rsidR="00A343C6">
        <w:t xml:space="preserve"> Therefore, there can be 0 or more shifts for each period, depending on the number of trucks dispatched during this period. </w:t>
      </w:r>
    </w:p>
    <w:p w14:paraId="7843BC90" w14:textId="37D58444" w:rsidR="00037711" w:rsidRPr="001C56DA" w:rsidRDefault="00CE7BA9" w:rsidP="00ED6D30">
      <w:pPr>
        <w:rPr>
          <w:i/>
          <w:iCs/>
        </w:rPr>
      </w:pPr>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w:t>
      </w:r>
      <w:r w:rsidR="002103A7">
        <w:t>shift</w:t>
      </w:r>
      <w:r w:rsidR="00525D19">
        <w:t xml:space="preserve">, </w:t>
      </w:r>
      <w:r w:rsidR="004051F1">
        <w:t xml:space="preserve">since the truck has to travel between the depot and the </w:t>
      </w:r>
      <w:r w:rsidR="00177E68">
        <w:t>skip</w:t>
      </w:r>
      <w:r w:rsidR="004051F1">
        <w:t xml:space="preserve">. </w:t>
      </w:r>
      <w:r w:rsidR="00933322">
        <w:t xml:space="preserve">At the end of the </w:t>
      </w:r>
      <w:r w:rsidR="002103A7">
        <w:t>shift</w:t>
      </w:r>
      <w:r w:rsidR="00933322">
        <w:t xml:space="preserve">,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2103A7">
        <w:t>shifts in this period</w:t>
      </w:r>
      <w:r w:rsidR="005C0D85">
        <w:t xml:space="preserve">. </w:t>
      </w:r>
      <w:r w:rsidR="007C55DD">
        <w:t xml:space="preserve">An example collection pattern for a single period with </w:t>
      </w:r>
      <w:r w:rsidR="00053EC0">
        <w:t xml:space="preserve">two trucks </w:t>
      </w:r>
      <w:r w:rsidR="002103A7">
        <w:t xml:space="preserve">(and therefore two shifts) </w:t>
      </w:r>
      <w:r w:rsidR="00053EC0">
        <w:t xml:space="preserve">and five skips to be serviced is shown in </w:t>
      </w:r>
      <w:r w:rsidR="00053EC0">
        <w:fldChar w:fldCharType="begin"/>
      </w:r>
      <w:r w:rsidR="00053EC0">
        <w:instrText xml:space="preserve"> REF _Ref120106706 \h </w:instrText>
      </w:r>
      <w:r w:rsidR="00053EC0">
        <w:fldChar w:fldCharType="separate"/>
      </w:r>
      <w:r w:rsidR="001B1A4B">
        <w:t xml:space="preserve">Figure </w:t>
      </w:r>
      <w:r w:rsidR="001B1A4B">
        <w:rPr>
          <w:noProof/>
        </w:rPr>
        <w:t>17</w:t>
      </w:r>
      <w:r w:rsidR="00053EC0">
        <w:fldChar w:fldCharType="end"/>
      </w:r>
      <w:r w:rsidR="00053EC0">
        <w:t>.</w:t>
      </w:r>
      <w:r w:rsidR="00AC0CE9">
        <w:t xml:space="preserve"> The reason for this pattern is two</w:t>
      </w:r>
      <w:r w:rsidR="00F471C9">
        <w:t xml:space="preserve">fold. First, if the trucks did not have an additional empty skip at the beginning of the round, it would have to travel to a location, pick up the skip, go to the dump, return to the </w:t>
      </w:r>
      <w:r w:rsidR="00060F48">
        <w:t xml:space="preserve">same </w:t>
      </w:r>
      <w:r w:rsidR="00F471C9">
        <w:t xml:space="preserve">location and then travel </w:t>
      </w:r>
      <w:r w:rsidR="00060F48">
        <w:t>to another location. This</w:t>
      </w:r>
      <w:r w:rsidR="00153332">
        <w:t xml:space="preserve"> less efficient method would </w:t>
      </w:r>
      <w:r w:rsidR="00060F48">
        <w:t xml:space="preserve">result in a number of trips </w:t>
      </w:r>
      <w:r w:rsidR="00153332">
        <w:t xml:space="preserve">= </w:t>
      </w:r>
      <w:r w:rsidR="00060F48">
        <w:t xml:space="preserve">3N+1, where N is the number of skips to be serviced in a </w:t>
      </w:r>
      <w:r w:rsidR="002103A7">
        <w:t>shift</w:t>
      </w:r>
      <w:r w:rsidR="00060F48">
        <w:t>. In the structure used here, the number of trips is 2N+1.</w:t>
      </w:r>
      <w:r w:rsidR="001C56DA">
        <w:t xml:space="preserve"> Importantly, this means that there needs </w:t>
      </w:r>
      <w:r w:rsidR="00153332">
        <w:t xml:space="preserve">to be </w:t>
      </w:r>
      <w:r w:rsidR="001C56DA">
        <w:t xml:space="preserve">a number of empty skips available at the depot at the beginning of each period equal to the number of trucks operating in that period. </w:t>
      </w:r>
      <w:r w:rsidR="001C56DA">
        <w:rPr>
          <w:i/>
          <w:iCs/>
        </w:rPr>
        <w:t xml:space="preserve">Alternatively, if in some locations several skips are </w:t>
      </w:r>
      <w:r w:rsidR="002103A7">
        <w:rPr>
          <w:i/>
          <w:iCs/>
        </w:rPr>
        <w:t>located together</w:t>
      </w:r>
      <w:r w:rsidR="001C56DA">
        <w:rPr>
          <w:i/>
          <w:iCs/>
        </w:rPr>
        <w:t xml:space="preserve">, </w:t>
      </w:r>
      <w:r w:rsidR="00595F98">
        <w:rPr>
          <w:i/>
          <w:iCs/>
        </w:rPr>
        <w:t xml:space="preserve">one of them could be </w:t>
      </w:r>
      <w:r w:rsidR="00912740">
        <w:rPr>
          <w:i/>
          <w:iCs/>
        </w:rPr>
        <w:t>“borrowed”</w:t>
      </w:r>
      <w:r w:rsidR="00595F98">
        <w:rPr>
          <w:i/>
          <w:iCs/>
        </w:rPr>
        <w:t xml:space="preserve"> for the day</w:t>
      </w:r>
      <w:r w:rsidR="00912740">
        <w:rPr>
          <w:i/>
          <w:iCs/>
        </w:rPr>
        <w:t>, as long as the others can be guaranteed not to overfill.</w:t>
      </w:r>
      <w:r w:rsidR="00912740">
        <w:t xml:space="preserve"> In the current analysis however, it is assumed that for each vehicle operating, and additional empty skip must be available. </w:t>
      </w:r>
      <w:r w:rsidR="00912740">
        <w:rPr>
          <w:i/>
          <w:iCs/>
        </w:rPr>
        <w:t xml:space="preserve"> </w:t>
      </w:r>
    </w:p>
    <w:p w14:paraId="14DF02B1" w14:textId="0FB90164" w:rsidR="007C55DD" w:rsidRDefault="007C55DD" w:rsidP="00B70570">
      <w:pPr>
        <w:jc w:val="center"/>
      </w:pPr>
      <w:r>
        <w:rPr>
          <w:noProof/>
        </w:rPr>
        <w:lastRenderedPageBreak/>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20BC5BC" w:rsidR="007C55DD" w:rsidRDefault="007C55DD" w:rsidP="00597221">
      <w:pPr>
        <w:pStyle w:val="Caption"/>
      </w:pPr>
      <w:bookmarkStart w:id="48" w:name="_Ref120106706"/>
      <w:r>
        <w:t xml:space="preserve">Figure </w:t>
      </w:r>
      <w:r w:rsidR="00553320">
        <w:fldChar w:fldCharType="begin"/>
      </w:r>
      <w:r w:rsidR="00553320">
        <w:instrText xml:space="preserve"> SEQ Figure \* ARABIC </w:instrText>
      </w:r>
      <w:r w:rsidR="00553320">
        <w:fldChar w:fldCharType="separate"/>
      </w:r>
      <w:r w:rsidR="001B1A4B">
        <w:rPr>
          <w:noProof/>
        </w:rPr>
        <w:t>17</w:t>
      </w:r>
      <w:r w:rsidR="00553320">
        <w:rPr>
          <w:noProof/>
        </w:rPr>
        <w:fldChar w:fldCharType="end"/>
      </w:r>
      <w:bookmarkEnd w:id="48"/>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37F5A546" w:rsidR="00C9513D" w:rsidRDefault="00C9513D" w:rsidP="00ED6D30">
      <w:pPr>
        <w:pStyle w:val="Heading2"/>
      </w:pPr>
      <w:bookmarkStart w:id="49" w:name="_Ref121304532"/>
      <w:bookmarkStart w:id="50" w:name="_Toc121522854"/>
      <w:r>
        <w:t>Methods</w:t>
      </w:r>
      <w:bookmarkEnd w:id="49"/>
      <w:bookmarkEnd w:id="50"/>
    </w:p>
    <w:p w14:paraId="4FF4DF7E" w14:textId="153FF9D3"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546174">
        <w:t>The</w:t>
      </w:r>
      <w:r w:rsidR="00B23639">
        <w:t xml:space="preserve"> problem relies on </w:t>
      </w:r>
      <w:r w:rsidR="007E6109">
        <w:t>several</w:t>
      </w:r>
      <w:r w:rsidR="00B23639">
        <w:t xml:space="preserve"> </w:t>
      </w:r>
      <w:r w:rsidR="005F652E">
        <w:t xml:space="preserve">parameters which are </w:t>
      </w:r>
      <w:r w:rsidR="00554C79">
        <w:t>used</w:t>
      </w:r>
      <w:r w:rsidR="005F652E">
        <w:t xml:space="preserve"> at different stages. </w:t>
      </w:r>
    </w:p>
    <w:p w14:paraId="4E5C1938" w14:textId="6E3AF6CD" w:rsidR="008A3747" w:rsidRPr="008A3747" w:rsidRDefault="005F652E" w:rsidP="00B120E5">
      <w:pPr>
        <w:rPr>
          <w:i/>
          <w:iCs/>
        </w:rPr>
      </w:pPr>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1B1A4B">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35A9453E" w:rsidR="00B00758" w:rsidRDefault="009F12CB" w:rsidP="00ED6D30">
      <w:r>
        <w:t xml:space="preserve">Finally, the </w:t>
      </w:r>
      <w:r w:rsidRPr="00E062E3">
        <w:rPr>
          <w:i/>
          <w:iCs/>
        </w:rPr>
        <w:t>optimizer parameter</w:t>
      </w:r>
      <w:r>
        <w:t xml:space="preserve"> is the bound gap.</w:t>
      </w:r>
      <w:r w:rsidR="002103A7">
        <w:t xml:space="preserve"> This gap </w:t>
      </w:r>
      <w:r w:rsidR="00640C6C">
        <w:t>is</w:t>
      </w:r>
      <w:r w:rsidR="002103A7">
        <w:t xml:space="preserve"> the difference between the objective function</w:t>
      </w:r>
      <w:r w:rsidR="00640C6C">
        <w:t xml:space="preserve"> value</w:t>
      </w:r>
      <w:r w:rsidR="002103A7">
        <w:t xml:space="preserve"> (total cost) of the current </w:t>
      </w:r>
      <w:r w:rsidR="00640C6C">
        <w:t xml:space="preserve">feasible </w:t>
      </w:r>
      <w:r w:rsidR="002103A7">
        <w:t xml:space="preserve">solution and </w:t>
      </w:r>
      <w:r w:rsidR="00640C6C">
        <w:t>the objective function value of the problem with relaxed constraints. The problem with relaxed constraints is a lower bound on the objective function value, i.e. th</w:t>
      </w:r>
      <w:r w:rsidR="0083381A">
        <w:t xml:space="preserve">e </w:t>
      </w:r>
      <w:r w:rsidR="008A3747">
        <w:t xml:space="preserve">final </w:t>
      </w:r>
      <w:r w:rsidR="0083381A">
        <w:t xml:space="preserve">solution </w:t>
      </w:r>
      <w:r w:rsidR="008A3747">
        <w:t>cannot</w:t>
      </w:r>
      <w:r w:rsidR="0083381A">
        <w:t xml:space="preserve"> be lower than this bound. </w:t>
      </w:r>
      <w:r>
        <w:t>For each feasible</w:t>
      </w:r>
      <w:r w:rsidR="007117B9">
        <w:t xml:space="preserve"> (but not</w:t>
      </w:r>
      <w:r w:rsidR="009343B7">
        <w:t xml:space="preserve"> necessarily</w:t>
      </w:r>
      <w:r w:rsidR="007117B9">
        <w:t xml:space="preserve">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w:t>
      </w:r>
      <w:r>
        <w:lastRenderedPageBreak/>
        <w:t>bound on the objective function</w:t>
      </w:r>
      <w:r w:rsidR="00C64DE6">
        <w:t>.</w:t>
      </w:r>
      <w:r w:rsidR="009343B7">
        <w:t xml:space="preserve"> </w:t>
      </w:r>
      <w:r>
        <w:t xml:space="preserve">As the solutions get closer to the optimal, the objective function and its lower bound converge. </w:t>
      </w:r>
      <w:r w:rsidR="008A3747">
        <w:t xml:space="preserve">The bound gap parameter defines the percentage difference between the objective and the lower bound where the solver stops and considers the problem solved. </w:t>
      </w:r>
    </w:p>
    <w:p w14:paraId="777E62CA" w14:textId="163F61CB"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1B1A4B">
        <w:t xml:space="preserve">Table </w:t>
      </w:r>
      <w:r w:rsidR="001B1A4B">
        <w:rPr>
          <w:noProof/>
        </w:rPr>
        <w:t>3</w:t>
      </w:r>
      <w:r w:rsidR="005422EC">
        <w:fldChar w:fldCharType="end"/>
      </w:r>
      <w:r w:rsidR="000C026B">
        <w:t xml:space="preserve">, with the values that are used as default and their units. </w:t>
      </w:r>
    </w:p>
    <w:p w14:paraId="130F17A5" w14:textId="4FBDE5D7" w:rsidR="00B573AD" w:rsidRDefault="00B573AD" w:rsidP="00597221">
      <w:pPr>
        <w:pStyle w:val="Caption"/>
      </w:pPr>
      <w:bookmarkStart w:id="51" w:name="_Ref120036410"/>
      <w:r>
        <w:t xml:space="preserve">Table </w:t>
      </w:r>
      <w:r w:rsidR="00553320">
        <w:fldChar w:fldCharType="begin"/>
      </w:r>
      <w:r w:rsidR="00553320">
        <w:instrText xml:space="preserve"> SEQ Table \* ARABIC </w:instrText>
      </w:r>
      <w:r w:rsidR="00553320">
        <w:fldChar w:fldCharType="separate"/>
      </w:r>
      <w:r w:rsidR="001B1A4B">
        <w:rPr>
          <w:noProof/>
        </w:rPr>
        <w:t>3</w:t>
      </w:r>
      <w:r w:rsidR="00553320">
        <w:rPr>
          <w:noProof/>
        </w:rPr>
        <w:fldChar w:fldCharType="end"/>
      </w:r>
      <w:bookmarkEnd w:id="51"/>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4ED37639"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r w:rsidR="00B120E5">
              <w:rPr>
                <w:rStyle w:val="SubtleEmphasis"/>
                <w:i w:val="0"/>
                <w:iCs w:val="0"/>
                <w:color w:val="auto"/>
              </w:rPr>
              <w:t xml:space="preserve"> </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216B35A9" w:rsidR="00B23639" w:rsidRDefault="00B23639" w:rsidP="00ED6D30">
            <w:pPr>
              <w:rPr>
                <w:rStyle w:val="SubtleEmphasis"/>
                <w:i w:val="0"/>
                <w:iCs w:val="0"/>
                <w:color w:val="auto"/>
              </w:rPr>
            </w:pPr>
            <w:r>
              <w:rPr>
                <w:rStyle w:val="SubtleEmphasis"/>
                <w:i w:val="0"/>
                <w:iCs w:val="0"/>
                <w:color w:val="auto"/>
              </w:rPr>
              <w:t>Under-usage threshold</w:t>
            </w:r>
            <w:r w:rsidR="00B120E5">
              <w:rPr>
                <w:rStyle w:val="SubtleEmphasis"/>
                <w:i w:val="0"/>
                <w:iCs w:val="0"/>
                <w:color w:val="auto"/>
              </w:rPr>
              <w:t xml:space="preserve"> </w:t>
            </w:r>
            <w:r w:rsidR="0063346F">
              <w:rPr>
                <w:rStyle w:val="SubtleEmphasis"/>
                <w:i w:val="0"/>
                <w:iCs w:val="0"/>
                <w:color w:val="auto"/>
              </w:rPr>
              <w:t xml:space="preserve">(see </w:t>
            </w:r>
            <w:r w:rsidR="0063346F">
              <w:rPr>
                <w:rStyle w:val="SubtleEmphasis"/>
                <w:i w:val="0"/>
                <w:iCs w:val="0"/>
                <w:color w:val="auto"/>
              </w:rPr>
              <w:fldChar w:fldCharType="begin"/>
            </w:r>
            <w:r w:rsidR="0063346F">
              <w:rPr>
                <w:rStyle w:val="SubtleEmphasis"/>
                <w:i w:val="0"/>
                <w:iCs w:val="0"/>
                <w:color w:val="auto"/>
              </w:rPr>
              <w:instrText xml:space="preserve"> REF _Ref120037425 \r \h </w:instrText>
            </w:r>
            <w:r w:rsidR="0063346F">
              <w:rPr>
                <w:rStyle w:val="SubtleEmphasis"/>
                <w:i w:val="0"/>
                <w:iCs w:val="0"/>
                <w:color w:val="auto"/>
              </w:rPr>
            </w:r>
            <w:r w:rsidR="0063346F">
              <w:rPr>
                <w:rStyle w:val="SubtleEmphasis"/>
                <w:i w:val="0"/>
                <w:iCs w:val="0"/>
                <w:color w:val="auto"/>
              </w:rPr>
              <w:fldChar w:fldCharType="separate"/>
            </w:r>
            <w:r w:rsidR="0063346F">
              <w:rPr>
                <w:rStyle w:val="SubtleEmphasis"/>
                <w:i w:val="0"/>
                <w:iCs w:val="0"/>
                <w:color w:val="auto"/>
              </w:rPr>
              <w:t>3.1.1</w:t>
            </w:r>
            <w:r w:rsidR="0063346F">
              <w:rPr>
                <w:rStyle w:val="SubtleEmphasis"/>
                <w:i w:val="0"/>
                <w:iCs w:val="0"/>
                <w:color w:val="auto"/>
              </w:rPr>
              <w:fldChar w:fldCharType="end"/>
            </w:r>
            <w:r w:rsidR="0063346F">
              <w:rPr>
                <w:rStyle w:val="SubtleEmphasis"/>
                <w:i w:val="0"/>
                <w:iCs w:val="0"/>
                <w:color w:val="auto"/>
              </w:rPr>
              <w:t>)</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519F0BF8" w:rsidR="00B23639" w:rsidRDefault="002877E1" w:rsidP="00ED6D30">
            <w:pPr>
              <w:rPr>
                <w:rStyle w:val="SubtleEmphasis"/>
                <w:i w:val="0"/>
                <w:iCs w:val="0"/>
                <w:color w:val="auto"/>
              </w:rPr>
            </w:pPr>
            <w:r>
              <w:rPr>
                <w:rStyle w:val="SubtleEmphasis"/>
                <w:i w:val="0"/>
                <w:iCs w:val="0"/>
                <w:color w:val="auto"/>
              </w:rPr>
              <w:t>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B5B5B5A"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2B216101" w:rsidR="00B23639" w:rsidRDefault="00B23639" w:rsidP="00ED6D30"/>
    <w:p w14:paraId="51A46E44" w14:textId="62A25447" w:rsidR="00B00758" w:rsidRDefault="00662086" w:rsidP="001B5479">
      <w:pPr>
        <w:pStyle w:val="Heading3"/>
      </w:pPr>
      <w:bookmarkStart w:id="52" w:name="_Ref120037425"/>
      <w:bookmarkStart w:id="53" w:name="_Toc121522855"/>
      <w:r>
        <w:t>Pre-processing, s</w:t>
      </w:r>
      <w:r w:rsidR="00B00758">
        <w:t>cenario creation and selection</w:t>
      </w:r>
      <w:bookmarkEnd w:id="52"/>
      <w:bookmarkEnd w:id="53"/>
    </w:p>
    <w:p w14:paraId="23990C95" w14:textId="3A9324C7" w:rsidR="00E32FE4" w:rsidRPr="00E32FE4" w:rsidRDefault="00DA61B9" w:rsidP="00ED6D30">
      <w:r>
        <w:t>Several</w:t>
      </w:r>
      <w:r w:rsidR="00E32FE4">
        <w:t xml:space="preserve"> computations are done before the optimization, which reduces the number of constraints and variables, which in turn reduces the computation time. </w:t>
      </w:r>
    </w:p>
    <w:p w14:paraId="03244A13" w14:textId="147027D8" w:rsidR="00776FC9" w:rsidRDefault="00DC7230" w:rsidP="00ED6D30">
      <w:r>
        <w:t xml:space="preserve">Because of possible variations of filling rates during the week, the filling rates have a </w:t>
      </w:r>
      <w:r w:rsidR="00CA63A5">
        <w:t xml:space="preserve">vector </w:t>
      </w:r>
      <w:r>
        <w:t>length of 14</w:t>
      </w:r>
      <w:r w:rsidR="00834086">
        <w:t>, which is the number of periods. For now, they are set as constant throughout these periods</w:t>
      </w:r>
      <w:r w:rsidR="00B120E5">
        <w:t>.</w:t>
      </w:r>
    </w:p>
    <w:p w14:paraId="68FA4F65" w14:textId="19E0DBEB" w:rsidR="00C339AC" w:rsidRDefault="00DA61B9" w:rsidP="00ED6D30">
      <w:r>
        <w:lastRenderedPageBreak/>
        <w:t>Several</w:t>
      </w:r>
      <w:r w:rsidR="003C5777">
        <w:t xml:space="preserve">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FA062C">
        <w:t xml:space="preserve"> for a purely illustrative</w:t>
      </w:r>
      <w:r w:rsidR="0012509B">
        <w:t xml:space="preserve"> 4 period scenario</w:t>
      </w:r>
      <w:r w:rsidR="00B120E5">
        <w:t xml:space="preserve"> -weekly scenarios normally have 14 periods</w:t>
      </w:r>
      <w:r w:rsidR="00FC7EAE">
        <w:t>-,</w:t>
      </w:r>
      <w:r w:rsidR="0012509B">
        <w:t xml:space="preserve">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w:t>
      </w:r>
      <w:r w:rsidR="00CA63A5">
        <w:t>coefficient</w:t>
      </w:r>
      <w:r w:rsidR="004C4A90">
        <w:t>, which, in the</w:t>
      </w:r>
      <w:r w:rsidR="00CC74AD">
        <w:t xml:space="preserve"> </w:t>
      </w:r>
      <w:r w:rsidR="004C4A90">
        <w:t xml:space="preserve">objective function, is multiplied by the collection costs of </w:t>
      </w:r>
      <w:r>
        <w:t>the</w:t>
      </w:r>
      <w:r w:rsidR="004C4A90">
        <w:t xml:space="preserve">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2865C02"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r w:rsidR="00271A41">
        <w:t xml:space="preserve"> The parameter controlling this is the “</w:t>
      </w:r>
      <w:r w:rsidR="00271A41">
        <w:rPr>
          <w:rStyle w:val="SubtleEmphasis"/>
          <w:i w:val="0"/>
          <w:iCs w:val="0"/>
          <w:color w:val="auto"/>
        </w:rPr>
        <w:t xml:space="preserve">under-usage threshold”. </w:t>
      </w:r>
      <w:r w:rsidR="00E0026D">
        <w:rPr>
          <w:rStyle w:val="SubtleEmphasis"/>
          <w:i w:val="0"/>
          <w:iCs w:val="0"/>
          <w:color w:val="auto"/>
        </w:rPr>
        <w:t xml:space="preserve">An under-usage threshold of 0.6 means that if the maximum fullness of a skip plus its </w:t>
      </w:r>
      <w:r w:rsidR="00AA7EE0">
        <w:rPr>
          <w:rStyle w:val="SubtleEmphasis"/>
          <w:i w:val="0"/>
          <w:iCs w:val="0"/>
          <w:color w:val="auto"/>
        </w:rPr>
        <w:t>smallest</w:t>
      </w:r>
      <w:r w:rsidR="00E0026D">
        <w:rPr>
          <w:rStyle w:val="SubtleEmphasis"/>
          <w:i w:val="0"/>
          <w:iCs w:val="0"/>
          <w:color w:val="auto"/>
        </w:rPr>
        <w:t xml:space="preserve"> filling rate is smaller than </w:t>
      </w:r>
      <w:r w:rsidR="00AA7EE0">
        <w:rPr>
          <w:rStyle w:val="SubtleEmphasis"/>
          <w:i w:val="0"/>
          <w:iCs w:val="0"/>
          <w:color w:val="auto"/>
        </w:rPr>
        <w:t xml:space="preserve">0.6, the scenario is not considered. </w:t>
      </w:r>
      <w:r w:rsidR="003D10B1">
        <w:rPr>
          <w:rStyle w:val="SubtleEmphasis"/>
          <w:i w:val="0"/>
          <w:iCs w:val="0"/>
          <w:color w:val="auto"/>
        </w:rPr>
        <w:t>This is a strict condition meant to exclude scenarios only if they are deemed completely useless for a particular skip.</w:t>
      </w:r>
    </w:p>
    <w:p w14:paraId="1AF35815" w14:textId="6044D2DB" w:rsidR="00C339AC" w:rsidRDefault="00C339AC" w:rsidP="00ED6D30">
      <w:r>
        <w:t xml:space="preserve">Depending on the waste characteristics, environmental parameters, </w:t>
      </w:r>
      <w:r w:rsidRPr="003D10B1">
        <w:rPr>
          <w:i/>
          <w:iCs/>
        </w:rPr>
        <w:t>a lower bound on the collection frequency may have to be put in place to limit fly breeding, public comfort and decomposition</w:t>
      </w:r>
      <w:r>
        <w:t>, which have a detrimental impact on public health</w:t>
      </w:r>
      <w:r w:rsidR="00EA168F">
        <w:t xml:space="preserve"> </w:t>
      </w:r>
      <w:r w:rsidR="00EA168F">
        <w:fldChar w:fldCharType="begin"/>
      </w:r>
      <w:r w:rsidR="00B5577A">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B5577A" w:rsidRPr="00B5577A">
        <w:rPr>
          <w:rFonts w:cs="Times"/>
        </w:rPr>
        <w:t>(Coffey &amp; Coad, 2010)</w:t>
      </w:r>
      <w:r w:rsidR="00EA168F">
        <w:fldChar w:fldCharType="end"/>
      </w:r>
      <w:r w:rsidR="0020585F">
        <w:t xml:space="preserve">. </w:t>
      </w:r>
    </w:p>
    <w:p w14:paraId="1C20364D" w14:textId="1FB8FF4D"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w:t>
      </w:r>
      <w:r w:rsidR="00DA61B9">
        <w:t xml:space="preserve">more than </w:t>
      </w:r>
      <w:r>
        <w:t xml:space="preserve">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w:t>
      </w:r>
      <w:r w:rsidR="00D43FAE">
        <w:t xml:space="preserve"> at the same location</w:t>
      </w:r>
      <w:r w:rsidR="00EF79D7">
        <w:t xml:space="preserve"> to the optimization problem</w:t>
      </w:r>
      <w:r w:rsidR="005C5CD1">
        <w:t xml:space="preserve">. </w:t>
      </w:r>
      <w:r w:rsidR="003058D5">
        <w:t xml:space="preserve">By default, the maximum number of skips that can be added to a location is 2, due to space concerns. </w:t>
      </w:r>
    </w:p>
    <w:p w14:paraId="2EEEA780" w14:textId="364D9519" w:rsidR="003D10B1" w:rsidRPr="003D10B1" w:rsidRDefault="00B00758" w:rsidP="001B5479">
      <w:pPr>
        <w:pStyle w:val="Heading3"/>
      </w:pPr>
      <w:bookmarkStart w:id="54" w:name="_Toc121522856"/>
      <w:r>
        <w:t>Problem formulation</w:t>
      </w:r>
      <w:bookmarkEnd w:id="54"/>
    </w:p>
    <w:p w14:paraId="0F1C2FFC" w14:textId="77777777" w:rsidR="00CD322A" w:rsidRPr="003D10B1" w:rsidRDefault="00CD322A" w:rsidP="00ED6D30">
      <w:pPr>
        <w:rPr>
          <w:rStyle w:val="SubtleEmphasis"/>
          <w:u w:val="single"/>
        </w:rPr>
      </w:pPr>
      <w:r w:rsidRPr="003D10B1">
        <w:rPr>
          <w:i/>
          <w:iCs/>
          <w:u w:val="single"/>
        </w:rPr>
        <w:t>Variables</w:t>
      </w:r>
    </w:p>
    <w:p w14:paraId="58052A18" w14:textId="43D21E3F" w:rsidR="008A1F4D" w:rsidRDefault="00CD322A" w:rsidP="009B1C4B">
      <w:pPr>
        <w:rPr>
          <w:rStyle w:val="SubtleEmphasis"/>
        </w:rPr>
      </w:pPr>
      <w:r w:rsidRPr="006805FF">
        <w:rPr>
          <w:rStyle w:val="SubtleEmphasis"/>
          <w:i w:val="0"/>
          <w:iCs w:val="0"/>
          <w:color w:val="auto"/>
        </w:rPr>
        <w:lastRenderedPageBreak/>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Pr="003D10B1" w:rsidRDefault="008A1F4D" w:rsidP="00ED6D30">
      <w:pPr>
        <w:rPr>
          <w:rStyle w:val="SubtleEmphasis"/>
          <w:u w:val="single"/>
        </w:rPr>
      </w:pPr>
      <w:r w:rsidRPr="003D10B1">
        <w:rPr>
          <w:i/>
          <w:iCs/>
          <w:u w:val="single"/>
        </w:rPr>
        <w:t>Objective</w:t>
      </w:r>
      <w:r w:rsidRPr="003D10B1">
        <w:rPr>
          <w:rStyle w:val="SubtleEmphasis"/>
          <w:u w:val="single"/>
        </w:rPr>
        <w:t xml:space="preserve"> </w:t>
      </w:r>
      <w:r w:rsidRPr="003D10B1">
        <w:rPr>
          <w:i/>
          <w:iCs/>
          <w:u w:val="single"/>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553320"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573DAFD4" w:rsidR="00E77374" w:rsidRDefault="00E77374" w:rsidP="00597221">
            <w:pPr>
              <w:pStyle w:val="Caption"/>
            </w:pPr>
            <w:r>
              <w:t>(</w:t>
            </w:r>
            <w:r w:rsidR="00553320">
              <w:fldChar w:fldCharType="begin"/>
            </w:r>
            <w:r w:rsidR="00553320">
              <w:instrText xml:space="preserve"> SEQ Equation \* ARABIC </w:instrText>
            </w:r>
            <w:r w:rsidR="00553320">
              <w:fldChar w:fldCharType="separate"/>
            </w:r>
            <w:r w:rsidR="001B1A4B">
              <w:rPr>
                <w:noProof/>
              </w:rPr>
              <w:t>2</w:t>
            </w:r>
            <w:r w:rsidR="00553320">
              <w:rPr>
                <w:noProof/>
              </w:rPr>
              <w:fldChar w:fldCharType="end"/>
            </w:r>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D10B1" w:rsidRDefault="008A1F4D" w:rsidP="00A33DCF">
      <w:pPr>
        <w:rPr>
          <w:u w:val="single"/>
        </w:rPr>
      </w:pPr>
      <w:r w:rsidRPr="003D10B1">
        <w:rPr>
          <w:i/>
          <w:iCs/>
          <w:u w:val="single"/>
        </w:rPr>
        <w:t>Constraints</w:t>
      </w:r>
    </w:p>
    <w:p w14:paraId="63682192" w14:textId="68947D0C" w:rsidR="00A632CD" w:rsidRPr="003053F2" w:rsidRDefault="0097632A" w:rsidP="00ED6D30">
      <w:r w:rsidRPr="003053F2">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4BD0240C" w:rsidR="00BB56CB" w:rsidRPr="003053F2" w:rsidRDefault="00553320"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6B11B52B" w:rsidR="00BB56CB" w:rsidRPr="003053F2" w:rsidRDefault="00BB56CB" w:rsidP="00597221">
            <w:pPr>
              <w:pStyle w:val="Caption"/>
            </w:pPr>
            <w:r w:rsidRPr="003053F2">
              <w:t>(</w:t>
            </w:r>
            <w:r w:rsidR="00553320">
              <w:fldChar w:fldCharType="begin"/>
            </w:r>
            <w:r w:rsidR="00553320">
              <w:instrText xml:space="preserve"> SEQ Equation \* ARABIC </w:instrText>
            </w:r>
            <w:r w:rsidR="00553320">
              <w:fldChar w:fldCharType="separate"/>
            </w:r>
            <w:r w:rsidR="001B1A4B">
              <w:rPr>
                <w:noProof/>
              </w:rPr>
              <w:t>3</w:t>
            </w:r>
            <w:r w:rsidR="00553320">
              <w:rPr>
                <w:noProof/>
              </w:rPr>
              <w:fldChar w:fldCharType="end"/>
            </w:r>
            <w:r w:rsidRPr="003053F2">
              <w:t>)</w:t>
            </w:r>
          </w:p>
        </w:tc>
      </w:tr>
    </w:tbl>
    <w:p w14:paraId="23D94DE9" w14:textId="2C04C5EE"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4C586449" w:rsidR="00662430" w:rsidRPr="003053F2" w:rsidRDefault="00553320" w:rsidP="00ED6D30">
            <m:oMathPara>
              <m:oMath>
                <m:sSub>
                  <m:sSubPr>
                    <m:ctrlPr>
                      <w:rPr>
                        <w:rFonts w:ascii="Cambria Math" w:hAnsi="Cambria Math"/>
                      </w:rPr>
                    </m:ctrlPr>
                  </m:sSubPr>
                  <m:e>
                    <m:r>
                      <w:rPr>
                        <w:rFonts w:ascii="Cambria Math" w:hAnsi="Cambria Math"/>
                      </w:rPr>
                      <m:t>N</m:t>
                    </m:r>
                  </m:e>
                  <m:sub>
                    <m:r>
                      <w:rPr>
                        <w:rFonts w:ascii="Cambria Math" w:hAnsi="Cambria Math"/>
                      </w:rPr>
                      <m:t>shifts,</m:t>
                    </m:r>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vehicles,max</m:t>
                    </m:r>
                  </m:sub>
                </m:sSub>
              </m:oMath>
            </m:oMathPara>
          </w:p>
        </w:tc>
        <w:tc>
          <w:tcPr>
            <w:tcW w:w="350" w:type="pct"/>
          </w:tcPr>
          <w:p w14:paraId="7ABADA90" w14:textId="3DE3E1B3" w:rsidR="00662430" w:rsidRPr="003053F2" w:rsidRDefault="00662430" w:rsidP="00597221">
            <w:pPr>
              <w:pStyle w:val="Caption"/>
            </w:pPr>
            <w:r w:rsidRPr="003053F2">
              <w:t>(</w:t>
            </w:r>
            <w:r w:rsidR="00553320">
              <w:fldChar w:fldCharType="begin"/>
            </w:r>
            <w:r w:rsidR="00553320">
              <w:instrText xml:space="preserve"> SEQ Equation \* ARABIC </w:instrText>
            </w:r>
            <w:r w:rsidR="00553320">
              <w:fldChar w:fldCharType="separate"/>
            </w:r>
            <w:r w:rsidR="001B1A4B">
              <w:rPr>
                <w:noProof/>
              </w:rPr>
              <w:t>4</w:t>
            </w:r>
            <w:r w:rsidR="00553320">
              <w:rPr>
                <w:noProof/>
              </w:rPr>
              <w:fldChar w:fldCharType="end"/>
            </w:r>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1AA46CBA" w:rsidR="00685C6D" w:rsidRPr="003053F2" w:rsidRDefault="00553320"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r>
                      <w:rPr>
                        <w:rFonts w:ascii="Cambria Math" w:hAnsi="Cambria Math"/>
                      </w:rPr>
                      <m:t>max</m:t>
                    </m:r>
                  </m:sub>
                </m:sSub>
              </m:oMath>
            </m:oMathPara>
          </w:p>
        </w:tc>
        <w:tc>
          <w:tcPr>
            <w:tcW w:w="350" w:type="pct"/>
          </w:tcPr>
          <w:p w14:paraId="496D87E0" w14:textId="3CAEB614" w:rsidR="00685C6D" w:rsidRPr="003053F2" w:rsidRDefault="00685C6D" w:rsidP="00597221">
            <w:pPr>
              <w:pStyle w:val="Caption"/>
            </w:pPr>
            <w:r w:rsidRPr="003053F2">
              <w:t>(</w:t>
            </w:r>
            <w:r w:rsidR="00553320">
              <w:fldChar w:fldCharType="begin"/>
            </w:r>
            <w:r w:rsidR="00553320">
              <w:instrText xml:space="preserve"> SEQ Equation \* ARABIC </w:instrText>
            </w:r>
            <w:r w:rsidR="00553320">
              <w:fldChar w:fldCharType="separate"/>
            </w:r>
            <w:r w:rsidR="001B1A4B">
              <w:rPr>
                <w:noProof/>
              </w:rPr>
              <w:t>5</w:t>
            </w:r>
            <w:r w:rsidR="00553320">
              <w:rPr>
                <w:noProof/>
              </w:rPr>
              <w:fldChar w:fldCharType="end"/>
            </w:r>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3CBFBC54" w:rsidR="00685C6D" w:rsidRPr="003053F2" w:rsidRDefault="00553320"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shifts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r>
                      <w:rPr>
                        <w:rFonts w:ascii="Cambria Math" w:hAnsi="Cambria Math"/>
                      </w:rPr>
                      <m:t>max</m:t>
                    </m:r>
                  </m:sub>
                </m:sSub>
              </m:oMath>
            </m:oMathPara>
          </w:p>
        </w:tc>
        <w:tc>
          <w:tcPr>
            <w:tcW w:w="350" w:type="pct"/>
          </w:tcPr>
          <w:p w14:paraId="00153AA0" w14:textId="011DA718" w:rsidR="00685C6D" w:rsidRPr="003053F2" w:rsidRDefault="00685C6D" w:rsidP="00597221">
            <w:pPr>
              <w:pStyle w:val="Caption"/>
            </w:pPr>
            <w:r w:rsidRPr="003053F2">
              <w:t>(</w:t>
            </w:r>
            <w:r w:rsidR="00553320">
              <w:fldChar w:fldCharType="begin"/>
            </w:r>
            <w:r w:rsidR="00553320">
              <w:instrText xml:space="preserve"> SEQ Equation \* ARABIC </w:instrText>
            </w:r>
            <w:r w:rsidR="00553320">
              <w:fldChar w:fldCharType="separate"/>
            </w:r>
            <w:r w:rsidR="001B1A4B">
              <w:rPr>
                <w:noProof/>
              </w:rPr>
              <w:t>6</w:t>
            </w:r>
            <w:r w:rsidR="00553320">
              <w:rPr>
                <w:noProof/>
              </w:rPr>
              <w:fldChar w:fldCharType="end"/>
            </w:r>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73F0F9AC" w:rsidR="004C6ED2" w:rsidRPr="003053F2" w:rsidRDefault="00553320" w:rsidP="00ED6D30">
            <m:oMathPara>
              <m:oMath>
                <m:sSub>
                  <m:sSubPr>
                    <m:ctrlPr>
                      <w:rPr>
                        <w:rFonts w:ascii="Cambria Math" w:hAnsi="Cambria Math"/>
                      </w:rPr>
                    </m:ctrlPr>
                  </m:sSubPr>
                  <m:e>
                    <m:r>
                      <w:rPr>
                        <w:rFonts w:ascii="Cambria Math" w:hAnsi="Cambria Math"/>
                      </w:rPr>
                      <m:t>N</m:t>
                    </m:r>
                  </m:e>
                  <m:sub>
                    <m:r>
                      <w:rPr>
                        <w:rFonts w:ascii="Cambria Math" w:hAnsi="Cambria Math"/>
                      </w:rPr>
                      <m:t>add skips</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add skips,max</m:t>
                    </m:r>
                  </m:sub>
                </m:sSub>
              </m:oMath>
            </m:oMathPara>
          </w:p>
        </w:tc>
        <w:tc>
          <w:tcPr>
            <w:tcW w:w="376" w:type="pct"/>
          </w:tcPr>
          <w:p w14:paraId="19B29CA0" w14:textId="64D07A63" w:rsidR="004C6ED2" w:rsidRPr="003053F2" w:rsidRDefault="004C6ED2" w:rsidP="00597221">
            <w:pPr>
              <w:pStyle w:val="Caption"/>
            </w:pPr>
            <w:r w:rsidRPr="003053F2">
              <w:t>(</w:t>
            </w:r>
            <w:r w:rsidR="00553320">
              <w:fldChar w:fldCharType="begin"/>
            </w:r>
            <w:r w:rsidR="00553320">
              <w:instrText xml:space="preserve"> SEQ Equation \* ARABIC </w:instrText>
            </w:r>
            <w:r w:rsidR="00553320">
              <w:fldChar w:fldCharType="separate"/>
            </w:r>
            <w:r w:rsidR="001B1A4B">
              <w:rPr>
                <w:noProof/>
              </w:rPr>
              <w:t>7</w:t>
            </w:r>
            <w:r w:rsidR="00553320">
              <w:rPr>
                <w:noProof/>
              </w:rPr>
              <w:fldChar w:fldCharType="end"/>
            </w:r>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07D996A5" w:rsidR="00B00758" w:rsidRDefault="003D10B1" w:rsidP="001B5479">
      <w:pPr>
        <w:pStyle w:val="Heading3"/>
      </w:pPr>
      <w:bookmarkStart w:id="55" w:name="_Toc121522857"/>
      <w:r>
        <w:t>Solver</w:t>
      </w:r>
      <w:bookmarkEnd w:id="55"/>
    </w:p>
    <w:p w14:paraId="2FE35975" w14:textId="7FE6AD65" w:rsidR="00C02655" w:rsidRDefault="00AC4D7D" w:rsidP="00C02655">
      <w:r>
        <w:t xml:space="preserve">The problem is </w:t>
      </w:r>
      <w:r w:rsidR="003058D5">
        <w:t>described</w:t>
      </w:r>
      <w:r>
        <w:t xml:space="preserve"> in MATLAB and solved with the commercial solver </w:t>
      </w:r>
      <w:proofErr w:type="spellStart"/>
      <w:r>
        <w:t>Gurobi</w:t>
      </w:r>
      <w:proofErr w:type="spellEnd"/>
      <w:r>
        <w:t xml:space="preserve">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6" w:name="_Toc121522858"/>
      <w:r>
        <w:t>Results</w:t>
      </w:r>
      <w:bookmarkEnd w:id="56"/>
    </w:p>
    <w:p w14:paraId="3F2CEE2C" w14:textId="3C20E3F2" w:rsidR="00834F0A" w:rsidRDefault="00AB190A" w:rsidP="00795E93">
      <w:r>
        <w:t>With the</w:t>
      </w:r>
      <w:r w:rsidR="003058D5">
        <w:t xml:space="preserve"> default</w:t>
      </w:r>
      <w:r>
        <w:t xml:space="preserve"> parameters </w:t>
      </w:r>
      <w:r w:rsidR="00230B95">
        <w:t xml:space="preserve">given in </w:t>
      </w:r>
      <w:r w:rsidR="00100C7F">
        <w:fldChar w:fldCharType="begin"/>
      </w:r>
      <w:r w:rsidR="00100C7F">
        <w:instrText xml:space="preserve"> REF _Ref120036410 \h </w:instrText>
      </w:r>
      <w:r w:rsidR="00100C7F">
        <w:fldChar w:fldCharType="separate"/>
      </w:r>
      <w:r w:rsidR="001B1A4B">
        <w:t xml:space="preserve">Table </w:t>
      </w:r>
      <w:r w:rsidR="001B1A4B">
        <w:rPr>
          <w:noProof/>
        </w:rPr>
        <w:t>3</w:t>
      </w:r>
      <w:r w:rsidR="00100C7F">
        <w:fldChar w:fldCharType="end"/>
      </w:r>
      <w:r w:rsidR="00100C7F">
        <w:t xml:space="preserve">, the model is infeasible. </w:t>
      </w:r>
      <w:r w:rsidR="001F1B49">
        <w:t>With 2 trucks and without adding any skips</w:t>
      </w:r>
      <w:r w:rsidR="001F1B49" w:rsidRPr="00423224">
        <w:rPr>
          <w:i/>
          <w:iCs/>
        </w:rPr>
        <w:t xml:space="preserve">, </w:t>
      </w:r>
      <w:r w:rsidR="00AC4F66" w:rsidRPr="00423224">
        <w:rPr>
          <w:i/>
          <w:iCs/>
        </w:rPr>
        <w:t>there is no combination of schedules that satisfy the constraints</w:t>
      </w:r>
      <w:r w:rsidR="00AC4F66">
        <w:t xml:space="preserve">.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w:t>
      </w:r>
      <w:r w:rsidR="00965238">
        <w:t>period</w:t>
      </w:r>
      <w:r w:rsidR="00960648">
        <w:t xml:space="preserve"> time constraint. </w:t>
      </w:r>
    </w:p>
    <w:p w14:paraId="2E79C1A0" w14:textId="3D57347A" w:rsidR="00423224"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 xml:space="preserve">higher than 2/3 skip/day require an extra skip </w:t>
      </w:r>
      <w:r w:rsidR="00BD2F40">
        <w:t>so that they do</w:t>
      </w:r>
      <w:r>
        <w:t xml:space="preserve"> not overflow over the Saturday-Monday gap.</w:t>
      </w:r>
      <w:r w:rsidR="00E94CB3">
        <w:t xml:space="preserve"> Therefore, </w:t>
      </w:r>
      <w:r w:rsidR="00E94CB3" w:rsidRPr="001D217E">
        <w:rPr>
          <w:i/>
          <w:iCs/>
        </w:rPr>
        <w:t xml:space="preserve">there needs to be at least 3 additional skips to account for the three that fill at a rate of 1 skip/day. </w:t>
      </w:r>
      <w:r w:rsidR="00EC082D">
        <w:t>I</w:t>
      </w:r>
      <w:r w:rsidR="00697DCB">
        <w:t>n this case, however, the model finds that at least 4 trucks are require</w:t>
      </w:r>
      <w:r w:rsidR="00E06EE2">
        <w:t>d, because of the time per period constraint.</w:t>
      </w:r>
      <w:r w:rsidR="0090688C">
        <w:t xml:space="preserve"> </w:t>
      </w:r>
      <w:r w:rsidR="00423224">
        <w:t xml:space="preserve">When </w:t>
      </w:r>
      <w:r w:rsidR="00DC3FD3">
        <w:t>5</w:t>
      </w:r>
      <w:r w:rsidR="00423224">
        <w:t xml:space="preserve"> additional skips are allowed</w:t>
      </w:r>
      <w:r w:rsidR="00DC3FD3">
        <w:t xml:space="preserve"> (or 4 when two can be added to a single skip location)</w:t>
      </w:r>
      <w:r w:rsidR="00423224">
        <w:t xml:space="preserve">, only 3 trucks are </w:t>
      </w:r>
      <w:r w:rsidR="00423224">
        <w:lastRenderedPageBreak/>
        <w:t xml:space="preserve">needed. </w:t>
      </w:r>
      <w:r w:rsidR="0064540B">
        <w:rPr>
          <w:i/>
          <w:iCs/>
        </w:rPr>
        <w:t>Alternatively,</w:t>
      </w:r>
      <w:r w:rsidR="005866E8">
        <w:rPr>
          <w:i/>
          <w:iCs/>
        </w:rPr>
        <w:t xml:space="preserve"> there could be</w:t>
      </w:r>
      <w:r w:rsidR="005866E8" w:rsidRPr="0020109B">
        <w:rPr>
          <w:i/>
          <w:iCs/>
        </w:rPr>
        <w:t xml:space="preserve"> exceptional collections on Sunday just for skips that absolutely need it</w:t>
      </w:r>
      <w:r w:rsidR="00423224">
        <w:t>, which would provide additional time and allow more flexibility in the selection of scenarios for the quickly filling skips.</w:t>
      </w:r>
      <w:r w:rsidR="005866E8">
        <w:t xml:space="preserve"> This </w:t>
      </w:r>
      <w:r w:rsidR="00BD2F40">
        <w:t xml:space="preserve">scenario </w:t>
      </w:r>
      <w:r w:rsidR="005866E8">
        <w:t>may result in higher labour costs, and depends on local organization</w:t>
      </w:r>
      <w:r w:rsidR="00E1372A">
        <w:t xml:space="preserve"> and labour laws</w:t>
      </w:r>
      <w:r w:rsidR="005866E8">
        <w:t xml:space="preserve">. </w:t>
      </w:r>
      <w:r w:rsidR="0090688C">
        <w:t>In the current state of the system,</w:t>
      </w:r>
      <w:r w:rsidR="001D217E">
        <w:t xml:space="preserve"> 4 trucks </w:t>
      </w:r>
      <w:r w:rsidR="00BD2F40">
        <w:t>are</w:t>
      </w:r>
      <w:r w:rsidR="001D217E">
        <w:t xml:space="preserve"> not considered beneficial</w:t>
      </w:r>
      <w:r w:rsidR="0090688C">
        <w:t xml:space="preserve">. </w:t>
      </w:r>
      <w:r w:rsidR="001D217E">
        <w:t>The</w:t>
      </w:r>
      <w:r w:rsidR="0090688C">
        <w:t xml:space="preserve"> cost of a new truck</w:t>
      </w:r>
      <w:r w:rsidR="001D217E">
        <w:t xml:space="preserve"> is estimated</w:t>
      </w:r>
      <w:r w:rsidR="0090688C">
        <w:t xml:space="preserve"> at </w:t>
      </w:r>
      <w:r w:rsidR="00F21B45">
        <w:t>MWK</w:t>
      </w:r>
      <w:r w:rsidR="0090688C">
        <w:t xml:space="preserve">20 Mio. </w:t>
      </w:r>
      <w:r w:rsidR="00B42A4F">
        <w:t xml:space="preserve">with a yearly maintenance cost of 8% = </w:t>
      </w:r>
      <w:r w:rsidR="00F21B45">
        <w:t>MWK</w:t>
      </w:r>
      <w:r w:rsidR="00B42A4F">
        <w:t xml:space="preserve">1.6 Mio. (based on </w:t>
      </w:r>
      <w:r w:rsidR="00B42A4F">
        <w:fldChar w:fldCharType="begin"/>
      </w:r>
      <w:r w:rsidR="00B42A4F">
        <w:instrText xml:space="preserve"> ADDIN ZOTERO_ITEM CSL_CITATION {"citationID":"UkyElYuf","properties":{"formattedCitation":"(Coffey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B42A4F">
        <w:fldChar w:fldCharType="separate"/>
      </w:r>
      <w:r w:rsidR="00B42A4F" w:rsidRPr="00B42A4F">
        <w:rPr>
          <w:rFonts w:cs="Times"/>
        </w:rPr>
        <w:t>(Coffey &amp; Coad, 2010)</w:t>
      </w:r>
      <w:r w:rsidR="00B42A4F">
        <w:fldChar w:fldCharType="end"/>
      </w:r>
      <w:r w:rsidR="001D217E">
        <w:t xml:space="preserve">), and the cost of a new skip is estimated at </w:t>
      </w:r>
      <w:r w:rsidR="00F21B45">
        <w:t>MWK</w:t>
      </w:r>
      <w:r w:rsidR="001D217E">
        <w:t>3 Mio. No savings in operational costs is found for the same number of skips and a higher number of trucks, and the case with 4 trucks and 3 additional skips is considerably more expensive than</w:t>
      </w:r>
      <w:r w:rsidR="000F0997">
        <w:t xml:space="preserve"> all</w:t>
      </w:r>
      <w:r w:rsidR="001D217E">
        <w:t xml:space="preserve"> the feasible cases with 3 trucks.</w:t>
      </w:r>
      <w:r w:rsidR="00423224">
        <w:t xml:space="preserve"> </w:t>
      </w:r>
      <w:r w:rsidR="00423224" w:rsidRPr="00423224">
        <w:rPr>
          <w:i/>
          <w:iCs/>
        </w:rPr>
        <w:t>The number of trucks does not decrease operational efficiency, but determine</w:t>
      </w:r>
      <w:r w:rsidR="00E1372A">
        <w:rPr>
          <w:i/>
          <w:iCs/>
        </w:rPr>
        <w:t>s</w:t>
      </w:r>
      <w:r w:rsidR="00423224" w:rsidRPr="00423224">
        <w:rPr>
          <w:i/>
          <w:iCs/>
        </w:rPr>
        <w:t xml:space="preserve"> the feasibility based on the time constraints.</w:t>
      </w:r>
    </w:p>
    <w:p w14:paraId="2E160345" w14:textId="561E392D" w:rsidR="00834F0A" w:rsidRDefault="00621C71" w:rsidP="00795E93">
      <w:r>
        <w:t xml:space="preserve">The maximum number of added skips to the system to be analysed is 15, considered to be well above the current budget of the service. Because of the operation described in </w:t>
      </w:r>
      <w:r>
        <w:fldChar w:fldCharType="begin"/>
      </w:r>
      <w:r>
        <w:instrText xml:space="preserve"> REF _Ref120106706 \h </w:instrText>
      </w:r>
      <w:r>
        <w:fldChar w:fldCharType="separate"/>
      </w:r>
      <w:r w:rsidR="001B1A4B">
        <w:t xml:space="preserve">Figure </w:t>
      </w:r>
      <w:r w:rsidR="001B1A4B">
        <w:rPr>
          <w:noProof/>
        </w:rPr>
        <w:t>17</w:t>
      </w:r>
      <w:r>
        <w:fldChar w:fldCharType="end"/>
      </w:r>
      <w:r>
        <w:t>,</w:t>
      </w:r>
      <w:r w:rsidR="00A05CA2">
        <w:t xml:space="preserve"> each vehicle starts the period with an empty skip. Therefore, </w:t>
      </w:r>
      <w:r w:rsidR="00423224">
        <w:t xml:space="preserve">in the following analysis, </w:t>
      </w:r>
      <w:r w:rsidR="00A05CA2">
        <w:t>a maximum of 12 skips can be adde</w:t>
      </w:r>
      <w:r w:rsidR="00423224">
        <w:t>d at existing skip locations</w:t>
      </w:r>
      <w:r w:rsidR="00A05CA2">
        <w:t xml:space="preserve">. </w:t>
      </w:r>
    </w:p>
    <w:p w14:paraId="067A5040" w14:textId="60F10886" w:rsidR="00BB0154" w:rsidRDefault="00E1372A" w:rsidP="00795E93">
      <w:r>
        <w:t>As previously mentioned, w</w:t>
      </w:r>
      <w:r w:rsidR="00B727A2">
        <w:t xml:space="preserve">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2816A0">
        <w:fldChar w:fldCharType="begin"/>
      </w:r>
      <w:r w:rsidR="002816A0">
        <w:instrText xml:space="preserve"> REF _Ref121114951 \h </w:instrText>
      </w:r>
      <w:r w:rsidR="002816A0">
        <w:fldChar w:fldCharType="separate"/>
      </w:r>
      <w:r w:rsidR="001B1A4B">
        <w:t xml:space="preserve">Figure </w:t>
      </w:r>
      <w:r w:rsidR="001B1A4B">
        <w:rPr>
          <w:noProof/>
        </w:rPr>
        <w:t>18</w:t>
      </w:r>
      <w:r w:rsidR="002816A0">
        <w:fldChar w:fldCharType="end"/>
      </w:r>
      <w:r w:rsidR="002816A0">
        <w:t xml:space="preserve"> shows the </w:t>
      </w:r>
      <w:r w:rsidR="00836AAF">
        <w:t xml:space="preserve">total costs dependent on the maximum total additional skips for both 1 and 2 maximum additional </w:t>
      </w:r>
      <w:r w:rsidR="00BD2F40">
        <w:t>skips</w:t>
      </w:r>
      <w:r w:rsidR="00836AAF">
        <w:t xml:space="preserve"> at each location.</w:t>
      </w:r>
      <w:r w:rsidR="003C3B78">
        <w:t xml:space="preserve"> The difference in cost is negligible when few skips are added, </w:t>
      </w:r>
      <w:r w:rsidR="0011470F">
        <w:t xml:space="preserve">and </w:t>
      </w:r>
      <w:r w:rsidR="003C3B78">
        <w:t xml:space="preserve">increases to </w:t>
      </w:r>
      <w:r w:rsidR="00FF2753">
        <w:t xml:space="preserve">only </w:t>
      </w:r>
      <w:r w:rsidR="005324AB">
        <w:t>MWK</w:t>
      </w:r>
      <w:r w:rsidR="00E77FF6">
        <w:t>21000 per week</w:t>
      </w:r>
      <w:r w:rsidR="00423224">
        <w:t xml:space="preserve"> (</w:t>
      </w:r>
      <w:r w:rsidR="00FB475A">
        <w:t>1.6% of total</w:t>
      </w:r>
      <w:r w:rsidR="00EC082D">
        <w:t xml:space="preserve"> weekly</w:t>
      </w:r>
      <w:r w:rsidR="00FB475A">
        <w:t xml:space="preserve"> costs)</w:t>
      </w:r>
      <w:r w:rsidR="003C3B78">
        <w:t xml:space="preserve"> as more</w:t>
      </w:r>
      <w:r w:rsidR="0090688C">
        <w:t xml:space="preserve"> additional</w:t>
      </w:r>
      <w:r w:rsidR="003C3B78">
        <w:t xml:space="preserve"> skips are made available. </w:t>
      </w:r>
      <w:r w:rsidR="00BB0154">
        <w:t xml:space="preserve">When a maximum of 1 skip can be added to each location, adding more than 10 skips does not result in </w:t>
      </w:r>
      <w:r w:rsidR="00EC082D">
        <w:t>marginal</w:t>
      </w:r>
      <w:r w:rsidR="00BB0154">
        <w:t xml:space="preserve"> operational cost savings. </w:t>
      </w:r>
      <w:r w:rsidR="00DC3FD3">
        <w:t xml:space="preserve">The first additional skip saves </w:t>
      </w:r>
      <w:r w:rsidR="005324AB">
        <w:t>MWK</w:t>
      </w:r>
      <w:r w:rsidR="00DC3FD3">
        <w:t xml:space="preserve">13600 per week (1% of costs). </w:t>
      </w:r>
      <w:r>
        <w:t>This additional skip, assuming a cost of</w:t>
      </w:r>
      <w:r w:rsidR="005324AB" w:rsidRPr="005324AB">
        <w:t xml:space="preserve"> </w:t>
      </w:r>
      <w:r w:rsidR="005324AB">
        <w:t>MWK</w:t>
      </w:r>
      <w:r>
        <w:t xml:space="preserve">3 Mio., would be of net value after 221 weeks, or 4 years and 3 months.  </w:t>
      </w:r>
    </w:p>
    <w:p w14:paraId="60AA04C3" w14:textId="551A3388"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w:t>
      </w:r>
      <w:r w:rsidR="006E3A9C" w:rsidRPr="00602C16">
        <w:rPr>
          <w:i/>
          <w:iCs/>
        </w:rPr>
        <w:t>in assigning a more efficient schedule, with less total servicing over the week</w:t>
      </w:r>
      <w:r w:rsidR="006E3A9C">
        <w:t xml:space="preserve">.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rsidRPr="00602C16">
        <w:rPr>
          <w:i/>
          <w:iCs/>
        </w:rPr>
        <w:t xml:space="preserve">increase in flexibility, which allows for less </w:t>
      </w:r>
      <w:r w:rsidR="0011470F">
        <w:rPr>
          <w:i/>
          <w:iCs/>
        </w:rPr>
        <w:t xml:space="preserve">shifts </w:t>
      </w:r>
      <w:r w:rsidR="0031234F" w:rsidRPr="00602C16">
        <w:rPr>
          <w:i/>
          <w:iCs/>
        </w:rPr>
        <w:t>in a week</w:t>
      </w:r>
      <w:r w:rsidR="0031234F">
        <w:t>.</w:t>
      </w:r>
      <w:r w:rsidR="00623A57">
        <w:t xml:space="preserve"> In the model, there is an incentive to minimize the number of </w:t>
      </w:r>
      <w:r w:rsidR="0011470F">
        <w:t>shifts</w:t>
      </w:r>
      <w:r w:rsidR="00623A57">
        <w:t xml:space="preserve">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1B1A4B">
        <w:t xml:space="preserve">Figure </w:t>
      </w:r>
      <w:r w:rsidR="001B1A4B">
        <w:rPr>
          <w:noProof/>
        </w:rPr>
        <w:t>19</w:t>
      </w:r>
      <w:r w:rsidR="00BB0154">
        <w:fldChar w:fldCharType="end"/>
      </w:r>
      <w:r w:rsidR="00BB0154">
        <w:t xml:space="preserve">. </w:t>
      </w:r>
      <w:r w:rsidR="00623A57">
        <w:t xml:space="preserve"> </w:t>
      </w:r>
      <w:r w:rsidR="0034548D">
        <w:t xml:space="preserve">The average costs per </w:t>
      </w:r>
      <w:r w:rsidR="0011470F">
        <w:t>shift</w:t>
      </w:r>
      <w:r w:rsidR="0034548D">
        <w:t xml:space="preserve"> decrease until the schedule can be reshuffled and there is one less </w:t>
      </w:r>
      <w:r w:rsidR="0011470F">
        <w:t>shift</w:t>
      </w:r>
      <w:r w:rsidR="0034548D">
        <w:t xml:space="preserve">. </w:t>
      </w:r>
      <w:r w:rsidR="00960648">
        <w:t xml:space="preserve">Therefore, </w:t>
      </w:r>
      <w:r w:rsidR="00960648" w:rsidRPr="00602C16">
        <w:rPr>
          <w:i/>
          <w:iCs/>
        </w:rPr>
        <w:t xml:space="preserve">additional skips are not always added where the filling rates are the highest, but where it </w:t>
      </w:r>
      <w:r w:rsidR="00960648" w:rsidRPr="00602C16">
        <w:rPr>
          <w:i/>
          <w:iCs/>
        </w:rPr>
        <w:lastRenderedPageBreak/>
        <w:t xml:space="preserve">is most strategic </w:t>
      </w:r>
      <w:r w:rsidR="00597221" w:rsidRPr="00602C16">
        <w:rPr>
          <w:i/>
          <w:iCs/>
        </w:rPr>
        <w:t>to</w:t>
      </w:r>
      <w:r w:rsidR="00960648" w:rsidRPr="00602C16">
        <w:rPr>
          <w:i/>
          <w:iCs/>
        </w:rPr>
        <w:t xml:space="preserve"> eliminate overflowing, minimize spending by maximizing skip utilization, and decreasing the number of periods in which the service operates</w:t>
      </w:r>
      <w:r w:rsidR="00960648">
        <w:t>.</w:t>
      </w:r>
    </w:p>
    <w:p w14:paraId="7B3524E4" w14:textId="033CD843" w:rsidR="00795E93" w:rsidRDefault="00A21430" w:rsidP="00795E93">
      <w:r>
        <w:t>With 3 vehicles</w:t>
      </w:r>
      <w:r w:rsidR="00597221">
        <w:t xml:space="preserve"> and</w:t>
      </w:r>
      <w:r w:rsidR="00084680">
        <w:t xml:space="preserve"> </w:t>
      </w:r>
      <w:r>
        <w:t>the option to add one skip to each location, the least</w:t>
      </w:r>
      <w:r w:rsidR="0011470F">
        <w:t xml:space="preserve"> </w:t>
      </w:r>
      <w:r>
        <w:t xml:space="preserve">capital extensive </w:t>
      </w:r>
      <w:r w:rsidR="0011470F">
        <w:t xml:space="preserve">feasible </w:t>
      </w:r>
      <w:r w:rsidR="00C85AA3">
        <w:t>option is</w:t>
      </w:r>
      <w:r w:rsidR="0011470F">
        <w:t xml:space="preserve"> </w:t>
      </w:r>
      <w:r w:rsidR="00AD7437">
        <w:t>5</w:t>
      </w:r>
      <w:r w:rsidR="00C85AA3">
        <w:t xml:space="preserve"> total additional skips</w:t>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1B1A4B">
        <w:t xml:space="preserve">Figure </w:t>
      </w:r>
      <w:r w:rsidR="001B1A4B">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1B1A4B">
        <w:t xml:space="preserve">Figure </w:t>
      </w:r>
      <w:r w:rsidR="001B1A4B">
        <w:rPr>
          <w:noProof/>
        </w:rPr>
        <w:t>22</w:t>
      </w:r>
      <w:r w:rsidR="001F144A">
        <w:fldChar w:fldCharType="end"/>
      </w:r>
      <w:r w:rsidR="001F144A">
        <w:t>. The total costs for a week is MWK1.39</w:t>
      </w:r>
      <w:r>
        <w:t>1</w:t>
      </w:r>
      <w:r w:rsidR="004F1699">
        <w:t>mio</w:t>
      </w:r>
      <w:r w:rsidR="001F144A">
        <w:t xml:space="preserve">. </w:t>
      </w:r>
    </w:p>
    <w:p w14:paraId="231F2C50" w14:textId="77777777" w:rsidR="00960648" w:rsidRDefault="00960648" w:rsidP="00960648">
      <w:pPr>
        <w:keepNext/>
        <w:jc w:val="center"/>
      </w:pPr>
      <w:r>
        <w:rPr>
          <w:noProof/>
        </w:rPr>
        <w:drawing>
          <wp:inline distT="0" distB="0" distL="0" distR="0" wp14:anchorId="5B1F1C7C" wp14:editId="11A3A852">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F3C423" w14:textId="21A167B7" w:rsidR="00960648" w:rsidRDefault="00960648" w:rsidP="00597221">
      <w:pPr>
        <w:pStyle w:val="Caption"/>
      </w:pPr>
      <w:bookmarkStart w:id="57" w:name="_Ref121114951"/>
      <w:bookmarkStart w:id="58" w:name="_Ref121114946"/>
      <w:r>
        <w:t xml:space="preserve">Figure </w:t>
      </w:r>
      <w:r w:rsidR="00553320">
        <w:fldChar w:fldCharType="begin"/>
      </w:r>
      <w:r w:rsidR="00553320">
        <w:instrText xml:space="preserve"> SEQ Figure \* ARABIC </w:instrText>
      </w:r>
      <w:r w:rsidR="00553320">
        <w:fldChar w:fldCharType="separate"/>
      </w:r>
      <w:r w:rsidR="001B1A4B">
        <w:rPr>
          <w:noProof/>
        </w:rPr>
        <w:t>18</w:t>
      </w:r>
      <w:r w:rsidR="00553320">
        <w:rPr>
          <w:noProof/>
        </w:rPr>
        <w:fldChar w:fldCharType="end"/>
      </w:r>
      <w:bookmarkEnd w:id="57"/>
      <w:r>
        <w:t xml:space="preserve"> Costs for additional skips with a maximum of 1 and 2 additional skips at each existing skip location</w:t>
      </w:r>
      <w:bookmarkEnd w:id="58"/>
    </w:p>
    <w:p w14:paraId="0BB87312" w14:textId="77777777" w:rsidR="00960648" w:rsidRDefault="00960648" w:rsidP="00960648"/>
    <w:p w14:paraId="3E2332DC" w14:textId="77777777" w:rsidR="00960648" w:rsidRDefault="00960648" w:rsidP="00960648">
      <w:pPr>
        <w:keepNext/>
        <w:jc w:val="center"/>
      </w:pPr>
      <w:r>
        <w:rPr>
          <w:noProof/>
        </w:rPr>
        <w:lastRenderedPageBreak/>
        <w:drawing>
          <wp:inline distT="0" distB="0" distL="0" distR="0" wp14:anchorId="09AA49C0" wp14:editId="0E76886B">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2FA09" w14:textId="6D3315C8" w:rsidR="00960648" w:rsidRPr="002816A0" w:rsidRDefault="00960648" w:rsidP="00597221">
      <w:pPr>
        <w:pStyle w:val="Caption"/>
      </w:pPr>
      <w:bookmarkStart w:id="59" w:name="_Ref121122870"/>
      <w:r>
        <w:t xml:space="preserve">Figure </w:t>
      </w:r>
      <w:r w:rsidR="00553320">
        <w:fldChar w:fldCharType="begin"/>
      </w:r>
      <w:r w:rsidR="00553320">
        <w:instrText xml:space="preserve"> SEQ Figure \* ARABIC </w:instrText>
      </w:r>
      <w:r w:rsidR="00553320">
        <w:fldChar w:fldCharType="separate"/>
      </w:r>
      <w:r w:rsidR="001B1A4B">
        <w:rPr>
          <w:noProof/>
        </w:rPr>
        <w:t>19</w:t>
      </w:r>
      <w:r w:rsidR="00553320">
        <w:rPr>
          <w:noProof/>
        </w:rPr>
        <w:fldChar w:fldCharType="end"/>
      </w:r>
      <w:bookmarkEnd w:id="59"/>
      <w:r>
        <w:t xml:space="preserve"> Weekly average cost per </w:t>
      </w:r>
      <w:r w:rsidR="0011470F">
        <w:t>shift</w:t>
      </w:r>
      <w:r>
        <w:t xml:space="preserve"> dependent on the total number of added skips</w:t>
      </w:r>
    </w:p>
    <w:p w14:paraId="2BA990A7" w14:textId="77777777" w:rsidR="00960648" w:rsidRDefault="00960648" w:rsidP="00795E93"/>
    <w:p w14:paraId="5155DC3E" w14:textId="212443E0" w:rsidR="00472327" w:rsidRDefault="00472327" w:rsidP="00472327">
      <w:pPr>
        <w:keepNext/>
        <w:jc w:val="center"/>
      </w:pPr>
    </w:p>
    <w:p w14:paraId="15DAE7F8" w14:textId="74AD0149" w:rsidR="00DF206D" w:rsidRDefault="00DF206D" w:rsidP="00472327">
      <w:pPr>
        <w:keepNext/>
        <w:jc w:val="center"/>
      </w:pPr>
      <w:r w:rsidRPr="00DF206D">
        <w:rPr>
          <w:noProof/>
        </w:rPr>
        <w:drawing>
          <wp:inline distT="0" distB="0" distL="0" distR="0" wp14:anchorId="0D41BB6E" wp14:editId="0BD5B8EE">
            <wp:extent cx="5731510" cy="387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70325"/>
                    </a:xfrm>
                    <a:prstGeom prst="rect">
                      <a:avLst/>
                    </a:prstGeom>
                    <a:noFill/>
                    <a:ln>
                      <a:noFill/>
                    </a:ln>
                  </pic:spPr>
                </pic:pic>
              </a:graphicData>
            </a:graphic>
          </wp:inline>
        </w:drawing>
      </w:r>
    </w:p>
    <w:p w14:paraId="6DD2FDEC" w14:textId="22918161" w:rsidR="00F04880" w:rsidRDefault="00472327" w:rsidP="00597221">
      <w:pPr>
        <w:pStyle w:val="Caption"/>
      </w:pPr>
      <w:bookmarkStart w:id="60" w:name="_Ref120308857"/>
      <w:r>
        <w:t xml:space="preserve">Figure </w:t>
      </w:r>
      <w:r w:rsidR="00553320">
        <w:fldChar w:fldCharType="begin"/>
      </w:r>
      <w:r w:rsidR="00553320">
        <w:instrText xml:space="preserve"> SEQ Figure \* ARABIC </w:instrText>
      </w:r>
      <w:r w:rsidR="00553320">
        <w:fldChar w:fldCharType="separate"/>
      </w:r>
      <w:r w:rsidR="001B1A4B">
        <w:rPr>
          <w:noProof/>
        </w:rPr>
        <w:t>20</w:t>
      </w:r>
      <w:r w:rsidR="00553320">
        <w:rPr>
          <w:noProof/>
        </w:rPr>
        <w:fldChar w:fldCharType="end"/>
      </w:r>
      <w:bookmarkEnd w:id="60"/>
      <w:r>
        <w:t xml:space="preserve"> Schedule for the existing and added skips. The </w:t>
      </w:r>
      <w:r w:rsidR="0090056A">
        <w:t>skips</w:t>
      </w:r>
      <w:r>
        <w:t xml:space="preserve"> above the horizontal line are added to the system. Special points (the *, x and +) represent extra-weekly </w:t>
      </w:r>
      <w:r w:rsidR="00DF206D">
        <w:t>collections</w:t>
      </w:r>
      <w:r w:rsidR="00DF206D">
        <w:rPr>
          <w:rStyle w:val="CommentReference"/>
          <w:i w:val="0"/>
          <w:iCs w:val="0"/>
          <w:color w:val="auto"/>
        </w:rPr>
        <w:t>.</w:t>
      </w:r>
      <w:r w:rsidR="00DF206D">
        <w:t xml:space="preserve"> The week</w:t>
      </w:r>
      <w:r w:rsidR="001F144A">
        <w:t xml:space="preserve"> </w:t>
      </w:r>
      <w:r w:rsidR="00DF206D">
        <w:t xml:space="preserve">periodicity gives the number of weeks between each collection for </w:t>
      </w:r>
      <w:r w:rsidR="00CA17DE">
        <w:t>a</w:t>
      </w:r>
      <w:r w:rsidR="00DF206D">
        <w:t xml:space="preserve"> specific skip. </w:t>
      </w:r>
    </w:p>
    <w:p w14:paraId="1D7B362E" w14:textId="77777777" w:rsidR="00472327" w:rsidRDefault="00472327" w:rsidP="00472327">
      <w:pPr>
        <w:jc w:val="center"/>
      </w:pPr>
    </w:p>
    <w:p w14:paraId="362503A5" w14:textId="5D5AB733" w:rsidR="001F144A" w:rsidRDefault="0090056A" w:rsidP="001F144A">
      <w:pPr>
        <w:keepNext/>
        <w:jc w:val="center"/>
      </w:pPr>
      <w:r>
        <w:rPr>
          <w:noProof/>
        </w:rPr>
        <w:lastRenderedPageBreak/>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09A3E14" w:rsidR="00F04880" w:rsidRDefault="001F144A" w:rsidP="00597221">
      <w:pPr>
        <w:pStyle w:val="Caption"/>
      </w:pPr>
      <w:r>
        <w:t xml:space="preserve">Figure </w:t>
      </w:r>
      <w:r w:rsidR="00553320">
        <w:fldChar w:fldCharType="begin"/>
      </w:r>
      <w:r w:rsidR="00553320">
        <w:instrText xml:space="preserve"> SEQ Figure \* ARABIC </w:instrText>
      </w:r>
      <w:r w:rsidR="00553320">
        <w:fldChar w:fldCharType="separate"/>
      </w:r>
      <w:r w:rsidR="001B1A4B">
        <w:rPr>
          <w:noProof/>
        </w:rPr>
        <w:t>21</w:t>
      </w:r>
      <w:r w:rsidR="00553320">
        <w:rPr>
          <w:noProof/>
        </w:rPr>
        <w:fldChar w:fldCharType="end"/>
      </w:r>
      <w:r>
        <w:t xml:space="preserve"> Number of skips serviced and number of vehicles operated on each day.</w:t>
      </w:r>
    </w:p>
    <w:p w14:paraId="232274E4" w14:textId="6A77FE39" w:rsidR="001F144A" w:rsidRDefault="0090056A" w:rsidP="001F144A">
      <w:pPr>
        <w:keepNext/>
        <w:jc w:val="center"/>
      </w:pPr>
      <w:r>
        <w:rPr>
          <w:noProof/>
        </w:rPr>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66FA219B" w:rsidR="00F04880" w:rsidRDefault="001F144A" w:rsidP="00597221">
      <w:pPr>
        <w:pStyle w:val="Caption"/>
      </w:pPr>
      <w:bookmarkStart w:id="61" w:name="_Ref120308861"/>
      <w:r>
        <w:t xml:space="preserve">Figure </w:t>
      </w:r>
      <w:r w:rsidR="00553320">
        <w:fldChar w:fldCharType="begin"/>
      </w:r>
      <w:r w:rsidR="00553320">
        <w:instrText xml:space="preserve"> SEQ Figure \* ARABIC </w:instrText>
      </w:r>
      <w:r w:rsidR="00553320">
        <w:fldChar w:fldCharType="separate"/>
      </w:r>
      <w:r w:rsidR="001B1A4B">
        <w:rPr>
          <w:noProof/>
        </w:rPr>
        <w:t>22</w:t>
      </w:r>
      <w:r w:rsidR="00553320">
        <w:rPr>
          <w:noProof/>
        </w:rPr>
        <w:fldChar w:fldCharType="end"/>
      </w:r>
      <w:bookmarkEnd w:id="61"/>
      <w:r>
        <w:t xml:space="preserve"> Costs for each day</w:t>
      </w:r>
      <w:r w:rsidR="0090056A">
        <w:t xml:space="preserve">. </w:t>
      </w:r>
      <w:r w:rsidR="00DC3FD3">
        <w:t>Note</w:t>
      </w:r>
      <w:r w:rsidR="0090056A">
        <w:t xml:space="preserve"> the constant labour costs. </w:t>
      </w:r>
    </w:p>
    <w:p w14:paraId="23E6B544" w14:textId="44D894FD" w:rsidR="00FC1008" w:rsidRDefault="00602C16" w:rsidP="001B5479">
      <w:pPr>
        <w:pStyle w:val="Heading3"/>
      </w:pPr>
      <w:bookmarkStart w:id="62" w:name="_Toc121522859"/>
      <w:r>
        <w:lastRenderedPageBreak/>
        <w:t>Current estimated</w:t>
      </w:r>
      <w:r w:rsidR="00FC1008">
        <w:t xml:space="preserve"> operation</w:t>
      </w:r>
      <w:bookmarkEnd w:id="62"/>
    </w:p>
    <w:p w14:paraId="03FA8E8F" w14:textId="6EBB9E3F" w:rsidR="007344C6" w:rsidRDefault="002018A6" w:rsidP="007344C6">
      <w:r>
        <w:t>The dump logs are used to estimate the c</w:t>
      </w:r>
      <w:r w:rsidR="003671F4">
        <w:t xml:space="preserve">urrent costs of service. </w:t>
      </w:r>
      <w:r w:rsidR="00C43758">
        <w:t xml:space="preserve">For each arrival event, the distance travelled between </w:t>
      </w:r>
      <w:r w:rsidR="002458B2">
        <w:t>the corresponding</w:t>
      </w:r>
      <w:r w:rsidR="00C43758">
        <w:t xml:space="preserve"> skip and the dump (based on the distances from </w:t>
      </w:r>
      <w:r w:rsidR="00C43758">
        <w:fldChar w:fldCharType="begin"/>
      </w:r>
      <w:r w:rsidR="00C43758">
        <w:instrText xml:space="preserve"> REF _Ref121407820 \r \h </w:instrText>
      </w:r>
      <w:r w:rsidR="00C43758">
        <w:fldChar w:fldCharType="separate"/>
      </w:r>
      <w:r w:rsidR="001B1A4B">
        <w:t>2.2.1</w:t>
      </w:r>
      <w:r w:rsidR="00C43758">
        <w:fldChar w:fldCharType="end"/>
      </w:r>
      <w:r w:rsidR="00C43758">
        <w:t xml:space="preserve">) is computed and the cost is based on the distance cost set in </w:t>
      </w:r>
      <w:r w:rsidR="00C43758">
        <w:fldChar w:fldCharType="begin"/>
      </w:r>
      <w:r w:rsidR="00C43758">
        <w:instrText xml:space="preserve"> REF _Ref120036410 \h </w:instrText>
      </w:r>
      <w:r w:rsidR="00C43758">
        <w:fldChar w:fldCharType="separate"/>
      </w:r>
      <w:r w:rsidR="001B1A4B">
        <w:t xml:space="preserve">Table </w:t>
      </w:r>
      <w:r w:rsidR="001B1A4B">
        <w:rPr>
          <w:noProof/>
        </w:rPr>
        <w:t>3</w:t>
      </w:r>
      <w:r w:rsidR="00C43758">
        <w:fldChar w:fldCharType="end"/>
      </w:r>
      <w:r w:rsidR="00C43758">
        <w:t xml:space="preserve">. </w:t>
      </w:r>
      <w:r w:rsidR="00873674">
        <w:t xml:space="preserve">When the name of a skip in the dump logs matches several in the list of skips, the average distance of the skips matching this name is used. Additionally, when the name is missing, the average of all other dump arrival event distances is used. This </w:t>
      </w:r>
      <w:r w:rsidR="0064540B">
        <w:t xml:space="preserve">assumption </w:t>
      </w:r>
      <w:r w:rsidR="00873674">
        <w:t>biases the distance closer to the skips that are emptied more often.</w:t>
      </w:r>
      <w:r w:rsidR="00832311">
        <w:t xml:space="preserve"> </w:t>
      </w:r>
      <w:r w:rsidR="00602C16">
        <w:t>One crew is assumed to be employed for each of the 2 trucks operating</w:t>
      </w:r>
      <w:r w:rsidR="00832311">
        <w:t xml:space="preserve">. </w:t>
      </w:r>
      <w:r w:rsidR="00AC4A09">
        <w:t>F</w:t>
      </w:r>
      <w:r w:rsidR="0065292F">
        <w:t>inally, f</w:t>
      </w:r>
      <w:r w:rsidR="00AC4A09">
        <w:t>or each day</w:t>
      </w:r>
      <w:r w:rsidR="002B2ADB">
        <w:t>,</w:t>
      </w:r>
      <w:r w:rsidR="00AC4A09">
        <w:t xml:space="preserve"> </w:t>
      </w:r>
      <w:r w:rsidR="00602C16">
        <w:t xml:space="preserve">in which </w:t>
      </w:r>
      <w:r w:rsidR="00AC4A09">
        <w:t>a</w:t>
      </w:r>
      <w:r w:rsidR="0065292F">
        <w:t>t least one</w:t>
      </w:r>
      <w:r w:rsidR="00AC4A09">
        <w:t xml:space="preserve"> skip arrives at the dump,</w:t>
      </w:r>
      <w:r w:rsidR="0065292F">
        <w:t xml:space="preserve"> the cost of travelling from the depot to the dump and from the dump to the depot multiplied by 2 (the number of vehicles) is added</w:t>
      </w:r>
      <w:r w:rsidR="002B33A2">
        <w:t xml:space="preserve">. </w:t>
      </w:r>
      <w:r w:rsidR="0065292F">
        <w:t>Following this estimation, the</w:t>
      </w:r>
      <w:r w:rsidR="00832311">
        <w:t xml:space="preserve"> average weekly cost of the service is MWK0.</w:t>
      </w:r>
      <w:r w:rsidR="001C426B" w:rsidRPr="001C426B">
        <w:t>422514</w:t>
      </w:r>
      <w:r w:rsidR="00832311">
        <w:t xml:space="preserve"> Mio</w:t>
      </w:r>
      <w:r w:rsidR="00F4137C">
        <w:t>. including MWK0.0</w:t>
      </w:r>
      <w:r w:rsidR="00F4137C" w:rsidRPr="00F4137C">
        <w:t>756</w:t>
      </w:r>
      <w:r w:rsidR="00F4137C">
        <w:t xml:space="preserve"> Mio. </w:t>
      </w:r>
      <w:r w:rsidR="00D34080">
        <w:t>in labour costs.</w:t>
      </w:r>
      <w:r w:rsidR="0065292F">
        <w:t xml:space="preserve"> This average excludes the 4 weeks where the service is not operating at all. </w:t>
      </w:r>
      <w:r w:rsidR="00DB795D">
        <w:t xml:space="preserve"> This </w:t>
      </w:r>
      <w:r w:rsidR="0022397B">
        <w:t xml:space="preserve">operation also results in an average of 53% of days where the 6 inorganic skips in </w:t>
      </w:r>
      <w:r w:rsidR="0022397B">
        <w:fldChar w:fldCharType="begin"/>
      </w:r>
      <w:r w:rsidR="0022397B">
        <w:instrText xml:space="preserve"> REF _Ref117093632 \h </w:instrText>
      </w:r>
      <w:r w:rsidR="0022397B">
        <w:fldChar w:fldCharType="separate"/>
      </w:r>
      <w:r w:rsidR="001B1A4B">
        <w:t xml:space="preserve">Table </w:t>
      </w:r>
      <w:r w:rsidR="001B1A4B">
        <w:rPr>
          <w:noProof/>
        </w:rPr>
        <w:t>1</w:t>
      </w:r>
      <w:r w:rsidR="0022397B">
        <w:fldChar w:fldCharType="end"/>
      </w:r>
      <w:r w:rsidR="0022397B">
        <w:t xml:space="preserve"> are overflowing.</w:t>
      </w:r>
      <w:r w:rsidR="007344C6">
        <w:t xml:space="preserve"> </w:t>
      </w:r>
      <w:r w:rsidR="00CA17DE">
        <w:t>This cost estimation</w:t>
      </w:r>
      <w:r w:rsidR="007344C6">
        <w:t xml:space="preserve"> is 70% lower than the MWK1.391Mio corresponding to the case with 3 vehicles, 5 additional skips and a maximum of 1 additional skip at each existing location.</w:t>
      </w:r>
    </w:p>
    <w:p w14:paraId="3D9A946D" w14:textId="3E3BC3DD" w:rsidR="00FC1008" w:rsidRPr="00FC1008" w:rsidRDefault="00FC1008" w:rsidP="00FC1008"/>
    <w:p w14:paraId="6510C10F" w14:textId="7B4626F0" w:rsidR="008167B2" w:rsidRDefault="00602C16" w:rsidP="001B5479">
      <w:pPr>
        <w:pStyle w:val="Heading3"/>
      </w:pPr>
      <w:bookmarkStart w:id="63" w:name="_Toc121522860"/>
      <w:r>
        <w:t>E</w:t>
      </w:r>
      <w:r w:rsidR="00CD0DA2">
        <w:t>stimate</w:t>
      </w:r>
      <w:r>
        <w:t>d</w:t>
      </w:r>
      <w:r w:rsidR="00CD0DA2">
        <w:t xml:space="preserve"> p</w:t>
      </w:r>
      <w:r w:rsidR="008167B2">
        <w:t>otential of</w:t>
      </w:r>
      <w:r w:rsidR="00D70022">
        <w:t xml:space="preserve"> organic waste separation</w:t>
      </w:r>
      <w:bookmarkEnd w:id="63"/>
    </w:p>
    <w:p w14:paraId="23E7EEC7" w14:textId="7208A83E" w:rsidR="00420F60" w:rsidRDefault="00B24D35" w:rsidP="0024311B">
      <w:r>
        <w:t xml:space="preserve">To evaluate the potential of separating </w:t>
      </w:r>
      <w:r w:rsidR="002B2ADB">
        <w:t xml:space="preserve">organic waste for </w:t>
      </w:r>
      <w:r>
        <w:t>composting</w:t>
      </w:r>
      <w:r w:rsidR="00185ACF">
        <w:t xml:space="preserve">, some modifications are made to </w:t>
      </w:r>
      <w:r w:rsidR="002B2ADB">
        <w:t xml:space="preserve">the </w:t>
      </w:r>
      <w:r w:rsidR="00531982">
        <w:t>problem in order to</w:t>
      </w:r>
      <w:r w:rsidR="00185ACF">
        <w:t xml:space="preserve"> </w:t>
      </w:r>
      <w:r w:rsidR="00CF49C5">
        <w:t xml:space="preserve">approximate the cost difference. </w:t>
      </w:r>
      <w:r w:rsidR="002D68DD">
        <w:t>No two skips in the dataset are at a distance of less than 2</w:t>
      </w:r>
      <w:r w:rsidR="001B2D10">
        <w:t>4</w:t>
      </w:r>
      <w:r w:rsidR="002D68DD">
        <w:t>0 meters</w:t>
      </w:r>
      <w:r w:rsidR="001B2D10">
        <w:t>. This</w:t>
      </w:r>
      <w:r w:rsidR="002D68DD">
        <w:t xml:space="preserve"> excludes </w:t>
      </w:r>
      <w:r w:rsidR="001B2D10">
        <w:t xml:space="preserve">partitioning the current skips </w:t>
      </w:r>
      <w:r w:rsidR="00A53B93">
        <w:t xml:space="preserve">into </w:t>
      </w:r>
      <w:r w:rsidR="000558F5">
        <w:t>organic and non-organic skips,</w:t>
      </w:r>
      <w:r w:rsidR="00AA2496">
        <w:t xml:space="preserve"> since this would lead to a deterioration in the service to current users of the sk</w:t>
      </w:r>
      <w:r w:rsidR="00E00334">
        <w:t>ips. The users would either not travel the further distance to throw the specific waste into the correct ski</w:t>
      </w:r>
      <w:r w:rsidR="00DC3FD3">
        <w:t>p,</w:t>
      </w:r>
      <w:r w:rsidR="002C6419">
        <w:t xml:space="preserve"> according to</w:t>
      </w:r>
      <w:r w:rsidR="00AB48CA">
        <w:t xml:space="preserve"> Coffee and Coad </w:t>
      </w:r>
      <w:r w:rsidR="00AB48CA">
        <w:fldChar w:fldCharType="begin"/>
      </w:r>
      <w:r w:rsidR="00AB48CA">
        <w:instrText xml:space="preserve"> ADDIN ZOTERO_ITEM CSL_CITATION {"citationID":"cQ1FONej","properties":{"formattedCitation":"(2010)","plainCitation":"(2010)","noteIndex":0},"citationItems":[{"id":575,"uris":["http://zotero.org/users/7260192/items/LCA25PE5"],"itemData":{"id":575,"type":"book","call-number":"TD790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Programme","given":""}],"issued":{"date-parts":[["2010"]]},"citation-key":"coffeyCollectionMunicipalSolid2010"},"label":"page","suppress-author":true}],"schema":"https://github.com/citation-style-language/schema/raw/master/csl-citation.json"} </w:instrText>
      </w:r>
      <w:r w:rsidR="00AB48CA">
        <w:fldChar w:fldCharType="separate"/>
      </w:r>
      <w:r w:rsidR="00B5577A" w:rsidRPr="00B5577A">
        <w:rPr>
          <w:rFonts w:cs="Times"/>
        </w:rPr>
        <w:t>(2010)</w:t>
      </w:r>
      <w:r w:rsidR="00AB48CA">
        <w:fldChar w:fldCharType="end"/>
      </w:r>
      <w:r w:rsidR="00330B41">
        <w:t>. Alternatively, people</w:t>
      </w:r>
      <w:r w:rsidR="00E00334">
        <w:t xml:space="preserve"> would throw inappropriate waste into the organic or inorganic skips</w:t>
      </w:r>
      <w:r w:rsidR="002C6419">
        <w:t xml:space="preserve">. </w:t>
      </w:r>
      <w:r w:rsidR="00330B41">
        <w:t xml:space="preserve"> </w:t>
      </w:r>
    </w:p>
    <w:p w14:paraId="29B7ADCA" w14:textId="2E9B7CBA" w:rsidR="008750E8" w:rsidRDefault="00420F60" w:rsidP="0024311B">
      <w:r>
        <w:t xml:space="preserve">Waste separation </w:t>
      </w:r>
      <w:r w:rsidR="00580D74">
        <w:t>is therefore only possible with the</w:t>
      </w:r>
      <w:r w:rsidR="00BF57EE">
        <w:t xml:space="preserve"> considerable</w:t>
      </w:r>
      <w:r w:rsidR="00580D74">
        <w:t xml:space="preserve"> expansion of the system.</w:t>
      </w:r>
      <w:r w:rsidR="0032766E">
        <w:t xml:space="preserve"> </w:t>
      </w:r>
      <w:r w:rsidR="00B10186">
        <w:t xml:space="preserve">A useful case is one in which one skip has been added to each current skip location. </w:t>
      </w:r>
      <w:r w:rsidR="00E1349D">
        <w:t>In this case, the waste collection has doubled</w:t>
      </w:r>
      <w:r w:rsidR="00BA4005">
        <w:t>,</w:t>
      </w:r>
      <w:r w:rsidR="00E1349D">
        <w:t xml:space="preserve"> and though organic waste </w:t>
      </w:r>
      <w:r w:rsidR="00AA303A">
        <w:t xml:space="preserve">represents 60-80% of total waste, </w:t>
      </w:r>
      <w:r w:rsidR="007A0534">
        <w:t xml:space="preserve">its higher density </w:t>
      </w:r>
      <w:r w:rsidR="007D331C">
        <w:t>and imperfect</w:t>
      </w:r>
      <w:r w:rsidR="00BA4005">
        <w:t xml:space="preserve"> sorting let us assume that the filling rates of the added skips is identical to the skips they complement. </w:t>
      </w:r>
      <w:r w:rsidR="00BD10AC">
        <w:t>Finally, because the period time utilization is above 95% in all the studied cases</w:t>
      </w:r>
      <w:r w:rsidR="00CA17DE">
        <w:t xml:space="preserve"> (i.e. shifts are close to 4 hours and therefore quite time efficient)</w:t>
      </w:r>
      <w:r w:rsidR="00BD10AC">
        <w:t xml:space="preserve">, </w:t>
      </w:r>
      <w:r w:rsidR="002D5EF5">
        <w:t xml:space="preserve">it is assumed that the organic and inorganic optimal collection schedules can be </w:t>
      </w:r>
      <w:r w:rsidR="00E108F8">
        <w:t>considered separately.</w:t>
      </w:r>
      <w:r w:rsidR="004E7E6A">
        <w:t xml:space="preserve"> </w:t>
      </w:r>
      <w:r w:rsidR="00347423">
        <w:t xml:space="preserve">The inorganic </w:t>
      </w:r>
      <w:r w:rsidR="00D34AC8">
        <w:t xml:space="preserve">waste </w:t>
      </w:r>
      <w:r w:rsidR="00347423">
        <w:t>schedule corresponds to the case with 3 vehicles</w:t>
      </w:r>
      <w:r w:rsidR="00B50753">
        <w:t xml:space="preserve">, </w:t>
      </w:r>
      <w:r w:rsidR="00347423">
        <w:t>5 additional skips</w:t>
      </w:r>
      <w:r w:rsidR="00B50753">
        <w:t xml:space="preserve"> and a maximum of 1 additional skip at each </w:t>
      </w:r>
      <w:r w:rsidR="00EB0676">
        <w:t>existing</w:t>
      </w:r>
      <w:r w:rsidR="00486BD6">
        <w:t xml:space="preserve"> location</w:t>
      </w:r>
      <w:r w:rsidR="004F1699">
        <w:t>, at a cost of MWK1.391Mio</w:t>
      </w:r>
      <w:r w:rsidR="00CA17DE">
        <w:t>/week</w:t>
      </w:r>
      <w:r w:rsidR="004F1699">
        <w:t>.</w:t>
      </w:r>
    </w:p>
    <w:p w14:paraId="62AEB726" w14:textId="1E0CC509" w:rsidR="00420F60" w:rsidRDefault="00D34AC8" w:rsidP="008750E8">
      <w:r>
        <w:lastRenderedPageBreak/>
        <w:t xml:space="preserve">The organic waste schedule is optimized with the distances and travel times to and from the dump replaced with the </w:t>
      </w:r>
      <w:r w:rsidR="00E1372A" w:rsidRPr="00CA17DE">
        <w:rPr>
          <w:i/>
          <w:iCs/>
        </w:rPr>
        <w:t xml:space="preserve">distances related to </w:t>
      </w:r>
      <w:r w:rsidRPr="00CA17DE">
        <w:rPr>
          <w:i/>
          <w:iCs/>
        </w:rPr>
        <w:t>composting facility</w:t>
      </w:r>
      <w:r>
        <w:t xml:space="preserve">. </w:t>
      </w:r>
      <w:r w:rsidR="00E1372A">
        <w:t xml:space="preserve">In this case, </w:t>
      </w:r>
      <w:r w:rsidR="008750E8">
        <w:t>3 vehicles are needed to make the problem feasible, in addition to 4 additional skips. The weekly cost is MWK</w:t>
      </w:r>
      <w:r w:rsidR="008750E8" w:rsidRPr="008750E8">
        <w:t>1</w:t>
      </w:r>
      <w:r w:rsidR="008750E8">
        <w:t>.</w:t>
      </w:r>
      <w:r w:rsidR="008750E8" w:rsidRPr="008750E8">
        <w:t>298</w:t>
      </w:r>
      <w:r w:rsidR="008750E8">
        <w:t xml:space="preserve">Mio. </w:t>
      </w:r>
    </w:p>
    <w:p w14:paraId="382E299D" w14:textId="6518DFDE" w:rsidR="004F1699" w:rsidRDefault="004F1699" w:rsidP="008750E8">
      <w:r>
        <w:t>The sorted weekly costs is therefore</w:t>
      </w:r>
      <w:r w:rsidR="00CA17DE">
        <w:t xml:space="preserve"> the sum of the inorganic and organic costs =</w:t>
      </w:r>
      <w:r>
        <w:t xml:space="preserve"> MWK</w:t>
      </w:r>
      <w:r w:rsidRPr="004F1699">
        <w:t>2</w:t>
      </w:r>
      <w:r>
        <w:t>.</w:t>
      </w:r>
      <w:r w:rsidRPr="004F1699">
        <w:t>689</w:t>
      </w:r>
      <w:r>
        <w:t>Mio.</w:t>
      </w:r>
    </w:p>
    <w:p w14:paraId="38D38896" w14:textId="59898D85" w:rsidR="008750E8" w:rsidRDefault="004F1699" w:rsidP="008750E8">
      <w:r>
        <w:t>The case where there is no sorting is simply the inorganic waste schedule doubled, resulting in weekly costs of MWK</w:t>
      </w:r>
      <w:r w:rsidRPr="004F1699">
        <w:t>2.782</w:t>
      </w:r>
      <w:r>
        <w:t>Mio.</w:t>
      </w:r>
    </w:p>
    <w:p w14:paraId="73E3A0D9" w14:textId="26479A82" w:rsidR="00A749F0" w:rsidRDefault="00602C16" w:rsidP="008750E8">
      <w:r>
        <w:t>S</w:t>
      </w:r>
      <w:r w:rsidR="004F1699">
        <w:t>orting</w:t>
      </w:r>
      <w:r>
        <w:t xml:space="preserve"> therefore</w:t>
      </w:r>
      <w:r w:rsidR="004F1699">
        <w:t xml:space="preserve"> results in a 3.84% decrease in costs, and 1 less skip needed to operate. It must be underlined that this assessment is constructed on several layers of assumptions, and that more accurate measures of distances, costs of travel, time of travel, organisational structure</w:t>
      </w:r>
      <w:r w:rsidR="00A749F0">
        <w:t xml:space="preserve"> would be needed to plan accurately. </w:t>
      </w:r>
    </w:p>
    <w:p w14:paraId="2F122F01" w14:textId="2C093B80" w:rsidR="00F457B9" w:rsidRDefault="00602C16" w:rsidP="00ED6D30">
      <w:pPr>
        <w:pStyle w:val="Heading1"/>
      </w:pPr>
      <w:bookmarkStart w:id="64" w:name="_Toc121522861"/>
      <w:r>
        <w:t>Discussion</w:t>
      </w:r>
      <w:bookmarkEnd w:id="64"/>
    </w:p>
    <w:p w14:paraId="03DFEE6D" w14:textId="793C595D" w:rsidR="00077294" w:rsidRDefault="00073364" w:rsidP="00077294">
      <w:pPr>
        <w:pStyle w:val="Heading2"/>
      </w:pPr>
      <w:bookmarkStart w:id="65" w:name="_Toc121522862"/>
      <w:r>
        <w:t>Capital</w:t>
      </w:r>
      <w:r w:rsidR="00BB01B6">
        <w:t xml:space="preserve"> expenditure</w:t>
      </w:r>
      <w:bookmarkEnd w:id="65"/>
    </w:p>
    <w:p w14:paraId="1B3D4A03" w14:textId="7305787E" w:rsidR="00602C16" w:rsidRPr="00602C16" w:rsidRDefault="00CD3C58" w:rsidP="00602C16">
      <w:r>
        <w:t>From the preliminary analysis and optimization, it is clear that the solid waste management service needs additional capital</w:t>
      </w:r>
      <w:r w:rsidR="00ED124F">
        <w:t xml:space="preserve"> to operated correctly. </w:t>
      </w:r>
      <w:r w:rsidR="002B2ADB">
        <w:t xml:space="preserve">Additional costs would </w:t>
      </w:r>
      <w:r w:rsidR="00ED124F">
        <w:t xml:space="preserve">include at least </w:t>
      </w:r>
      <w:r w:rsidR="00CF5AC3">
        <w:t>1</w:t>
      </w:r>
      <w:r w:rsidR="00ED124F">
        <w:t xml:space="preserve"> additional truck, and 7 skips</w:t>
      </w:r>
      <w:r w:rsidR="00CF5AC3">
        <w:t xml:space="preserve"> (3 to be used by the 3 trucks and to be parked at the depot and 4 to be added at the current skip locations)</w:t>
      </w:r>
      <w:r w:rsidR="00ED124F">
        <w:t xml:space="preserve">. While the skips may have a marginal impact on operation costs, the trucks </w:t>
      </w:r>
      <w:r w:rsidR="00CF5AC3">
        <w:t>only have an impact on the</w:t>
      </w:r>
      <w:r w:rsidR="00ED124F">
        <w:t xml:space="preserve"> feasibility of</w:t>
      </w:r>
      <w:r w:rsidR="007A2F2E">
        <w:t xml:space="preserve"> operating the system without overflowing</w:t>
      </w:r>
      <w:r w:rsidR="00CF5AC3">
        <w:t xml:space="preserve">. Some changes in operation may decrease the need for additional skips, but their viability has yet to be explored. This includes “borrowing” some skips from locations with several skips to be used during collection rounds, </w:t>
      </w:r>
      <w:r w:rsidR="002B2ADB">
        <w:t xml:space="preserve">and </w:t>
      </w:r>
      <w:r w:rsidR="00CF5AC3">
        <w:t xml:space="preserve">servicing some skips on Sunday. Introducing organic waste separation may lower the need for capital </w:t>
      </w:r>
      <w:r w:rsidR="00060F80">
        <w:t xml:space="preserve">with the expansion of the system, but not in its immediate state. </w:t>
      </w:r>
    </w:p>
    <w:p w14:paraId="575E7DC6" w14:textId="3FD7B2D5" w:rsidR="002C1FA5" w:rsidRDefault="00073364" w:rsidP="00ED6D30">
      <w:pPr>
        <w:pStyle w:val="Heading2"/>
      </w:pPr>
      <w:bookmarkStart w:id="66" w:name="_Toc121522863"/>
      <w:r>
        <w:t>Operation</w:t>
      </w:r>
      <w:bookmarkEnd w:id="66"/>
    </w:p>
    <w:p w14:paraId="483874F2" w14:textId="0E7E26B2" w:rsidR="00060F80" w:rsidRPr="00060F80" w:rsidRDefault="00060F80" w:rsidP="00060F80">
      <w:r>
        <w:t>Current operation based on the arrivals at Mzedi dump indicate a similar number of deliveries on each day, except Sunday. The optimized operation, however, shows that in order to prevent overflowing,</w:t>
      </w:r>
      <w:r w:rsidR="001818E6">
        <w:t xml:space="preserve"> there needs to be more skip servicing on Monday and Saturday, to empty the skips that </w:t>
      </w:r>
      <w:r w:rsidR="00EB56DE">
        <w:t xml:space="preserve">fill </w:t>
      </w:r>
      <w:r w:rsidR="002B2ADB">
        <w:t xml:space="preserve">quickly </w:t>
      </w:r>
      <w:r w:rsidR="00EB56DE">
        <w:t xml:space="preserve">over Sunday. </w:t>
      </w:r>
      <w:r w:rsidR="007344C6">
        <w:t xml:space="preserve">The operation costs with no overflowing </w:t>
      </w:r>
      <w:r w:rsidR="002B2ADB">
        <w:t>are</w:t>
      </w:r>
      <w:r w:rsidR="007344C6">
        <w:t xml:space="preserve"> shown to be considerably higher than the cost of </w:t>
      </w:r>
      <w:r w:rsidR="00134653">
        <w:t xml:space="preserve">current operation. </w:t>
      </w:r>
      <w:r w:rsidR="00075C37">
        <w:t xml:space="preserve">Not to be underestimated is the fuel shortage, which adds an additional constraint on </w:t>
      </w:r>
      <w:r w:rsidR="00D36508">
        <w:t>distance travelled every week</w:t>
      </w:r>
      <w:r w:rsidR="00075C37">
        <w:t xml:space="preserve">. </w:t>
      </w:r>
    </w:p>
    <w:p w14:paraId="3485C7CA" w14:textId="5044C137" w:rsidR="002C1FA5" w:rsidRDefault="00986D0E" w:rsidP="00ED6D30">
      <w:pPr>
        <w:pStyle w:val="Heading1"/>
      </w:pPr>
      <w:bookmarkStart w:id="67" w:name="_Toc121522864"/>
      <w:r>
        <w:t>Outlook</w:t>
      </w:r>
      <w:bookmarkEnd w:id="67"/>
    </w:p>
    <w:p w14:paraId="1C62A665" w14:textId="455804EE" w:rsidR="0054606E" w:rsidRDefault="004A0B13" w:rsidP="00396038">
      <w:pPr>
        <w:pStyle w:val="Heading2"/>
      </w:pPr>
      <w:bookmarkStart w:id="68" w:name="_Toc121522865"/>
      <w:r>
        <w:t>Implementation</w:t>
      </w:r>
      <w:bookmarkEnd w:id="68"/>
    </w:p>
    <w:p w14:paraId="69D0B3F0" w14:textId="189F3ACE" w:rsidR="00396038" w:rsidRDefault="00B63ECA" w:rsidP="004D42E7">
      <w:r>
        <w:t>Implementing a schedule optimization tool</w:t>
      </w:r>
      <w:r w:rsidR="00D5513E">
        <w:t xml:space="preserve"> would demand a more </w:t>
      </w:r>
      <w:r w:rsidR="002B2ADB">
        <w:t>in-depth</w:t>
      </w:r>
      <w:r w:rsidR="00D5513E">
        <w:t xml:space="preserve"> analysis of stakeholders, costs, operation parameters, and other constraints (e.g. fuel due to shortage). </w:t>
      </w:r>
      <w:r w:rsidR="00396038">
        <w:t xml:space="preserve">This would allow </w:t>
      </w:r>
      <w:r w:rsidR="002B2ADB">
        <w:t xml:space="preserve">one </w:t>
      </w:r>
      <w:r w:rsidR="00396038">
        <w:t xml:space="preserve">to </w:t>
      </w:r>
      <w:r w:rsidR="00396038">
        <w:lastRenderedPageBreak/>
        <w:t>set an optim</w:t>
      </w:r>
      <w:r w:rsidR="00AD56C7">
        <w:t xml:space="preserve">ized strategy to improve the </w:t>
      </w:r>
      <w:r w:rsidR="00EB1EF4">
        <w:t>level of service in the long-term, including the benefits of purchasing certain equipment</w:t>
      </w:r>
      <w:r w:rsidR="00D82331">
        <w:t>.</w:t>
      </w:r>
    </w:p>
    <w:p w14:paraId="7D0C0738" w14:textId="000DD847" w:rsidR="004D42E7" w:rsidRDefault="00D5513E" w:rsidP="004D42E7">
      <w:r>
        <w:t xml:space="preserve">Considering </w:t>
      </w:r>
      <w:r w:rsidR="002B2ADB">
        <w:t xml:space="preserve">that </w:t>
      </w:r>
      <w:r w:rsidR="00CC2C8C">
        <w:t xml:space="preserve">the current equipment capital and operation </w:t>
      </w:r>
      <w:r w:rsidR="002B2ADB">
        <w:t xml:space="preserve">costs would not allow for the skips to be serviced </w:t>
      </w:r>
      <w:r w:rsidR="00CC2C8C">
        <w:t xml:space="preserve">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These</w:t>
      </w:r>
      <w:r w:rsidR="00FF2753">
        <w:t xml:space="preserve"> tools </w:t>
      </w:r>
      <w:r w:rsidR="000F4CB3">
        <w:t xml:space="preserve">would ideally take the form of more or less systematic decision rules that can be implemented in </w:t>
      </w:r>
      <w:r w:rsidR="007847B6">
        <w:t>spreadsheet.</w:t>
      </w:r>
    </w:p>
    <w:p w14:paraId="418CE766" w14:textId="1C38E06F" w:rsidR="00D82331" w:rsidRDefault="008B5627" w:rsidP="004D42E7">
      <w:r>
        <w:t xml:space="preserve">Planning a sufficient and efficient service would require information about the system. This could be provided by a data collection campaign. Operating this service it will require </w:t>
      </w:r>
      <w:r w:rsidR="00E66DB3">
        <w:t xml:space="preserve">a set information flow and </w:t>
      </w:r>
      <w:r>
        <w:t xml:space="preserve">monitoring </w:t>
      </w:r>
      <w:r w:rsidR="00E66DB3">
        <w:t>strategy t</w:t>
      </w:r>
      <w:r>
        <w:t xml:space="preserve">o adapt around uncertainties. </w:t>
      </w:r>
    </w:p>
    <w:p w14:paraId="620B02C5" w14:textId="4D06D545" w:rsidR="00EC19C9" w:rsidRDefault="00EC19C9" w:rsidP="001B5479">
      <w:pPr>
        <w:pStyle w:val="Heading3"/>
      </w:pPr>
      <w:bookmarkStart w:id="69" w:name="_Toc121522866"/>
      <w:r>
        <w:t>Data collection</w:t>
      </w:r>
      <w:bookmarkEnd w:id="69"/>
    </w:p>
    <w:p w14:paraId="1A3094D5" w14:textId="730ECCEF" w:rsidR="00E66DB3" w:rsidRDefault="00E66DB3" w:rsidP="00E66DB3">
      <w:r>
        <w:t xml:space="preserve">Useful data includes more complete skip-level </w:t>
      </w:r>
      <w:r w:rsidR="0019787A">
        <w:t xml:space="preserve">time </w:t>
      </w:r>
      <w:r>
        <w:t xml:space="preserve">data. It would use a more robust scale, based on more objective measurements. Measurements would also be taken at least twice a day, to observe </w:t>
      </w:r>
      <w:r w:rsidR="0019787A">
        <w:t>progressions of waste levels</w:t>
      </w:r>
      <w:r w:rsidR="00ED283B">
        <w:t>, and a more representative set of skips would be selected</w:t>
      </w:r>
      <w:r w:rsidR="0019787A">
        <w:t xml:space="preserve">. It would also be useful to </w:t>
      </w:r>
      <w:r w:rsidR="00ED283B">
        <w:t xml:space="preserve">categorize skips, based on location context (i.e. market, road-side, hospital, etc.), type of waste, difficulty of access. </w:t>
      </w:r>
    </w:p>
    <w:p w14:paraId="19D8F160" w14:textId="3025C64F" w:rsidR="00ED283B" w:rsidRDefault="00ED283B" w:rsidP="00E66DB3">
      <w:r>
        <w:t>This more complete skip-level data could be used alongside the dump arrival data to estimate overfilling, underfilling and costs.</w:t>
      </w:r>
    </w:p>
    <w:p w14:paraId="343589EF" w14:textId="53F225D3" w:rsidR="00ED283B" w:rsidRDefault="00ED283B" w:rsidP="00E66DB3">
      <w:r>
        <w:t xml:space="preserve">Adding GPS trackers to trucks would be useful in estimating current operation, as well as in informing the optimization model on travel times, actual distances, time delays at the dump and at each </w:t>
      </w:r>
      <w:r w:rsidR="002B2ADB">
        <w:t>skip,</w:t>
      </w:r>
      <w:r>
        <w:t xml:space="preserve"> etc. This </w:t>
      </w:r>
      <w:r w:rsidR="002B2ADB">
        <w:t>methodology would be</w:t>
      </w:r>
      <w:r>
        <w:t xml:space="preserve"> especially feasible with a small number of trucks. </w:t>
      </w:r>
    </w:p>
    <w:p w14:paraId="601D91A1" w14:textId="010DF47E" w:rsidR="00ED283B" w:rsidRPr="00E66DB3" w:rsidRDefault="00ED283B" w:rsidP="00E66DB3">
      <w:r>
        <w:t xml:space="preserve">Qualitative and quantitative surveys could be used to get the impressions of customers and workers on the operation of the service and ideas on how it could run better. </w:t>
      </w:r>
    </w:p>
    <w:p w14:paraId="47D4D8F3" w14:textId="33EC66D7" w:rsidR="00EC19C9" w:rsidRDefault="00EC19C9" w:rsidP="001B5479">
      <w:pPr>
        <w:pStyle w:val="Heading3"/>
      </w:pPr>
      <w:bookmarkStart w:id="70" w:name="_Toc121522867"/>
      <w:r>
        <w:t>Information flow</w:t>
      </w:r>
      <w:r w:rsidR="009507F8">
        <w:t>/monitoring</w:t>
      </w:r>
      <w:bookmarkEnd w:id="70"/>
    </w:p>
    <w:p w14:paraId="0F321E4D" w14:textId="0BA20538" w:rsidR="00ED283B" w:rsidRDefault="00ED283B" w:rsidP="00ED283B">
      <w:r>
        <w:t>Monitoring helps reduce the uncertainty in the operation of the service. It needs to be set within an information flow framework, which includes regular monitoring, reporting of full skips, records keeping</w:t>
      </w:r>
      <w:r w:rsidR="007344C6">
        <w:t xml:space="preserve"> and specific actions to be decided based on the information. </w:t>
      </w:r>
    </w:p>
    <w:p w14:paraId="30715B47" w14:textId="50D4B047" w:rsidR="008A4AE8" w:rsidRDefault="008A4AE8" w:rsidP="008A4AE8">
      <w:pPr>
        <w:pStyle w:val="Heading1"/>
      </w:pPr>
      <w:bookmarkStart w:id="71" w:name="_Toc121522868"/>
      <w:r>
        <w:t>Conclusion</w:t>
      </w:r>
      <w:bookmarkEnd w:id="71"/>
    </w:p>
    <w:p w14:paraId="0A7B8025" w14:textId="61AEE898" w:rsidR="00292B21" w:rsidRPr="00292B21" w:rsidRDefault="009C478D" w:rsidP="00292B21">
      <w:r>
        <w:t>This works presents a proposed optimization formulation for the scheduling of skip servicing</w:t>
      </w:r>
      <w:r w:rsidR="0004054C">
        <w:t xml:space="preserve"> in Blantyre, Malawi. </w:t>
      </w:r>
      <w:r w:rsidR="004726AE">
        <w:t xml:space="preserve">This problem included elements of planning, such as adding certain equipment. Costs are estimated for several operational scenarios. Adding equipment results in some cost savings. However, in large parts, decisions should be made around the feasibility to operate the service without </w:t>
      </w:r>
      <w:r w:rsidR="004726AE">
        <w:lastRenderedPageBreak/>
        <w:t xml:space="preserve">overflowing of the skips. </w:t>
      </w:r>
      <w:r w:rsidR="002B2ADB">
        <w:t>Several</w:t>
      </w:r>
      <w:r w:rsidR="004726AE">
        <w:t xml:space="preserve"> possible strategies are proposed to reduce the amount of equipment to be added. </w:t>
      </w:r>
    </w:p>
    <w:p w14:paraId="04E0A067" w14:textId="1DFD2F30" w:rsidR="00A01443" w:rsidRDefault="00A96E4C" w:rsidP="00ED6D30">
      <w:pPr>
        <w:pStyle w:val="Heading1"/>
      </w:pPr>
      <w:bookmarkStart w:id="72" w:name="_Toc121522869"/>
      <w:r>
        <w:t>References</w:t>
      </w:r>
      <w:bookmarkEnd w:id="72"/>
    </w:p>
    <w:p w14:paraId="3AD6EF8B" w14:textId="77777777" w:rsidR="001B1A4B" w:rsidRPr="001B1A4B" w:rsidRDefault="00186E0C" w:rsidP="00FF2753">
      <w:pPr>
        <w:pStyle w:val="Bibliography"/>
        <w:spacing w:line="240" w:lineRule="auto"/>
        <w:rPr>
          <w:rFonts w:ascii="Times New Roman" w:hAnsi="Times New Roman" w:cs="Times New Roman"/>
          <w:sz w:val="24"/>
        </w:rPr>
      </w:pPr>
      <w:r>
        <w:fldChar w:fldCharType="begin"/>
      </w:r>
      <w:r w:rsidR="00436D26">
        <w:instrText xml:space="preserve"> ADDIN ZOTERO_BIBL {"uncited":[],"omitted":[],"custom":[]} CSL_BIBLIOGRAPHY </w:instrText>
      </w:r>
      <w:r>
        <w:fldChar w:fldCharType="separate"/>
      </w:r>
      <w:r w:rsidR="001B1A4B" w:rsidRPr="001B1A4B">
        <w:rPr>
          <w:rFonts w:ascii="Times New Roman" w:hAnsi="Times New Roman" w:cs="Times New Roman"/>
          <w:sz w:val="24"/>
        </w:rPr>
        <w:t xml:space="preserve">Baptista, S., Oliveira, R. C., &amp; Zúquete, E. (2002). A period vehicle routing case study. </w:t>
      </w:r>
      <w:r w:rsidR="001B1A4B" w:rsidRPr="001B1A4B">
        <w:rPr>
          <w:rFonts w:ascii="Times New Roman" w:hAnsi="Times New Roman" w:cs="Times New Roman"/>
          <w:i/>
          <w:iCs/>
          <w:sz w:val="24"/>
        </w:rPr>
        <w:t>European Journal of Operational Research</w:t>
      </w:r>
      <w:r w:rsidR="001B1A4B" w:rsidRPr="001B1A4B">
        <w:rPr>
          <w:rFonts w:ascii="Times New Roman" w:hAnsi="Times New Roman" w:cs="Times New Roman"/>
          <w:sz w:val="24"/>
        </w:rPr>
        <w:t xml:space="preserve">, </w:t>
      </w:r>
      <w:r w:rsidR="001B1A4B" w:rsidRPr="001B1A4B">
        <w:rPr>
          <w:rFonts w:ascii="Times New Roman" w:hAnsi="Times New Roman" w:cs="Times New Roman"/>
          <w:i/>
          <w:iCs/>
          <w:sz w:val="24"/>
        </w:rPr>
        <w:t>139</w:t>
      </w:r>
      <w:r w:rsidR="001B1A4B" w:rsidRPr="001B1A4B">
        <w:rPr>
          <w:rFonts w:ascii="Times New Roman" w:hAnsi="Times New Roman" w:cs="Times New Roman"/>
          <w:sz w:val="24"/>
        </w:rPr>
        <w:t>(2), 220–229. https://doi.org/10.1016/S0377-2217(01)00363-0</w:t>
      </w:r>
    </w:p>
    <w:p w14:paraId="62B07A4A" w14:textId="17ACE719"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CEPA. (2019). </w:t>
      </w:r>
      <w:r w:rsidR="007726D1" w:rsidRPr="001B1A4B">
        <w:rPr>
          <w:rFonts w:ascii="Times New Roman" w:hAnsi="Times New Roman" w:cs="Times New Roman"/>
          <w:i/>
          <w:iCs/>
          <w:sz w:val="24"/>
        </w:rPr>
        <w:t>National Waste Management Strategy</w:t>
      </w:r>
      <w:r w:rsidR="007726D1" w:rsidRPr="001B1A4B">
        <w:rPr>
          <w:rFonts w:ascii="Times New Roman" w:hAnsi="Times New Roman" w:cs="Times New Roman"/>
          <w:sz w:val="24"/>
        </w:rPr>
        <w:t>. Malawi Government</w:t>
      </w:r>
      <w:r w:rsidRPr="001B1A4B">
        <w:rPr>
          <w:rFonts w:ascii="Times New Roman" w:hAnsi="Times New Roman" w:cs="Times New Roman"/>
          <w:sz w:val="24"/>
        </w:rPr>
        <w:t>.</w:t>
      </w:r>
    </w:p>
    <w:p w14:paraId="27505E13"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Coene, S., Arnout, A., &amp; Spieksma, F. C. R. (2010). On a periodic vehicle routing problem. </w:t>
      </w:r>
      <w:r w:rsidRPr="001B1A4B">
        <w:rPr>
          <w:rFonts w:ascii="Times New Roman" w:hAnsi="Times New Roman" w:cs="Times New Roman"/>
          <w:i/>
          <w:iCs/>
          <w:sz w:val="24"/>
        </w:rPr>
        <w:t>Journal of the Operational Research Society</w:t>
      </w:r>
      <w:r w:rsidRPr="001B1A4B">
        <w:rPr>
          <w:rFonts w:ascii="Times New Roman" w:hAnsi="Times New Roman" w:cs="Times New Roman"/>
          <w:sz w:val="24"/>
        </w:rPr>
        <w:t xml:space="preserve">, </w:t>
      </w:r>
      <w:r w:rsidRPr="001B1A4B">
        <w:rPr>
          <w:rFonts w:ascii="Times New Roman" w:hAnsi="Times New Roman" w:cs="Times New Roman"/>
          <w:i/>
          <w:iCs/>
          <w:sz w:val="24"/>
        </w:rPr>
        <w:t>61</w:t>
      </w:r>
      <w:r w:rsidRPr="001B1A4B">
        <w:rPr>
          <w:rFonts w:ascii="Times New Roman" w:hAnsi="Times New Roman" w:cs="Times New Roman"/>
          <w:sz w:val="24"/>
        </w:rPr>
        <w:t>(12), 1719–1728. https://doi.org/10.1057/jors.2009.154</w:t>
      </w:r>
    </w:p>
    <w:p w14:paraId="5135B5AD"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Coffey, M., &amp; Coad, A. (2010). </w:t>
      </w:r>
      <w:r w:rsidRPr="001B1A4B">
        <w:rPr>
          <w:rFonts w:ascii="Times New Roman" w:hAnsi="Times New Roman" w:cs="Times New Roman"/>
          <w:i/>
          <w:iCs/>
          <w:sz w:val="24"/>
        </w:rPr>
        <w:t>Collection of municipal solid waste in developing countries</w:t>
      </w:r>
      <w:r w:rsidRPr="001B1A4B">
        <w:rPr>
          <w:rFonts w:ascii="Times New Roman" w:hAnsi="Times New Roman" w:cs="Times New Roman"/>
          <w:sz w:val="24"/>
        </w:rPr>
        <w:t>. UN-HABITAT.</w:t>
      </w:r>
    </w:p>
    <w:p w14:paraId="14877F39" w14:textId="0C422193"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Diaz, L., Savage, G., &amp; Eggerth, L. (2005). </w:t>
      </w:r>
      <w:r w:rsidR="007726D1" w:rsidRPr="001B1A4B">
        <w:rPr>
          <w:rFonts w:ascii="Times New Roman" w:hAnsi="Times New Roman" w:cs="Times New Roman"/>
          <w:i/>
          <w:iCs/>
          <w:sz w:val="24"/>
        </w:rPr>
        <w:t>Solid Waste Management</w:t>
      </w:r>
      <w:r w:rsidR="007726D1" w:rsidRPr="001B1A4B">
        <w:rPr>
          <w:rFonts w:ascii="Times New Roman" w:hAnsi="Times New Roman" w:cs="Times New Roman"/>
          <w:sz w:val="24"/>
        </w:rPr>
        <w:t>. U</w:t>
      </w:r>
      <w:r w:rsidR="007726D1">
        <w:rPr>
          <w:rFonts w:ascii="Times New Roman" w:hAnsi="Times New Roman" w:cs="Times New Roman"/>
          <w:sz w:val="24"/>
        </w:rPr>
        <w:t>NEP</w:t>
      </w:r>
      <w:r w:rsidRPr="001B1A4B">
        <w:rPr>
          <w:rFonts w:ascii="Times New Roman" w:hAnsi="Times New Roman" w:cs="Times New Roman"/>
          <w:sz w:val="24"/>
        </w:rPr>
        <w:t>.</w:t>
      </w:r>
    </w:p>
    <w:p w14:paraId="2D286B3A" w14:textId="2C0D4098"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Kalina, M., &amp; Tilley, E. (2020). </w:t>
      </w:r>
      <w:r w:rsidR="007726D1" w:rsidRPr="001B1A4B">
        <w:rPr>
          <w:rFonts w:ascii="Times New Roman" w:hAnsi="Times New Roman" w:cs="Times New Roman"/>
          <w:sz w:val="24"/>
        </w:rPr>
        <w:t>‘Bad’ Trash: Problematising Waste In Blantyre, Malawi</w:t>
      </w:r>
      <w:r w:rsidRPr="001B1A4B">
        <w:rPr>
          <w:rFonts w:ascii="Times New Roman" w:hAnsi="Times New Roman" w:cs="Times New Roman"/>
          <w:sz w:val="24"/>
        </w:rPr>
        <w:t xml:space="preserve">. </w:t>
      </w:r>
      <w:r w:rsidRPr="001B1A4B">
        <w:rPr>
          <w:rFonts w:ascii="Times New Roman" w:hAnsi="Times New Roman" w:cs="Times New Roman"/>
          <w:i/>
          <w:iCs/>
          <w:sz w:val="24"/>
        </w:rPr>
        <w:t>Detritus</w:t>
      </w:r>
      <w:r w:rsidRPr="001B1A4B">
        <w:rPr>
          <w:rFonts w:ascii="Times New Roman" w:hAnsi="Times New Roman" w:cs="Times New Roman"/>
          <w:sz w:val="24"/>
        </w:rPr>
        <w:t xml:space="preserve">, </w:t>
      </w:r>
      <w:r w:rsidRPr="001B1A4B">
        <w:rPr>
          <w:rFonts w:ascii="Times New Roman" w:hAnsi="Times New Roman" w:cs="Times New Roman"/>
          <w:i/>
          <w:iCs/>
          <w:sz w:val="24"/>
        </w:rPr>
        <w:t>12</w:t>
      </w:r>
      <w:r w:rsidRPr="001B1A4B">
        <w:rPr>
          <w:rFonts w:ascii="Times New Roman" w:hAnsi="Times New Roman" w:cs="Times New Roman"/>
          <w:sz w:val="24"/>
        </w:rPr>
        <w:t>, 187–200. https://doi.org/10.31025/2611-4135/2020.13994</w:t>
      </w:r>
    </w:p>
    <w:p w14:paraId="02A6486C"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Kasinja, C., &amp; Tilley, E. (2018). Formalization of Informal Waste Pickers’ Cooperatives in Blantyre, Malawi: A Feasibility Assessment. </w:t>
      </w:r>
      <w:r w:rsidRPr="001B1A4B">
        <w:rPr>
          <w:rFonts w:ascii="Times New Roman" w:hAnsi="Times New Roman" w:cs="Times New Roman"/>
          <w:i/>
          <w:iCs/>
          <w:sz w:val="24"/>
        </w:rPr>
        <w:t>Sustainability</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(4), 1149. https://doi.org/10.3390/su10041149</w:t>
      </w:r>
    </w:p>
    <w:p w14:paraId="4034FB20"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Malawi 24. (2022, April 28). </w:t>
      </w:r>
      <w:r w:rsidRPr="001B1A4B">
        <w:rPr>
          <w:rFonts w:ascii="Times New Roman" w:hAnsi="Times New Roman" w:cs="Times New Roman"/>
          <w:i/>
          <w:iCs/>
          <w:sz w:val="24"/>
        </w:rPr>
        <w:t>Govt increases civil servants’ salaries</w:t>
      </w:r>
      <w:r w:rsidRPr="001B1A4B">
        <w:rPr>
          <w:rFonts w:ascii="Times New Roman" w:hAnsi="Times New Roman" w:cs="Times New Roman"/>
          <w:sz w:val="24"/>
        </w:rPr>
        <w:t>. Malawi 24. https://malawi24.com/2022/04/28/govt-increases-civil-servants-salaries/</w:t>
      </w:r>
    </w:p>
    <w:p w14:paraId="4B92D4B1" w14:textId="001BE1D9"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MERA. (2022, September 14). </w:t>
      </w:r>
      <w:r w:rsidR="007726D1" w:rsidRPr="001B1A4B">
        <w:rPr>
          <w:rFonts w:ascii="Times New Roman" w:hAnsi="Times New Roman" w:cs="Times New Roman"/>
          <w:sz w:val="24"/>
        </w:rPr>
        <w:t>Review Of Prices Of Petrol, Diesel, And Paraffin For The Month Of September 2022</w:t>
      </w:r>
      <w:r w:rsidRPr="001B1A4B">
        <w:rPr>
          <w:rFonts w:ascii="Times New Roman" w:hAnsi="Times New Roman" w:cs="Times New Roman"/>
          <w:sz w:val="24"/>
        </w:rPr>
        <w:t xml:space="preserve">. </w:t>
      </w:r>
      <w:r w:rsidRPr="001B1A4B">
        <w:rPr>
          <w:rFonts w:ascii="Times New Roman" w:hAnsi="Times New Roman" w:cs="Times New Roman"/>
          <w:i/>
          <w:iCs/>
          <w:sz w:val="24"/>
        </w:rPr>
        <w:t>Malawi Energy Regulatory Authority</w:t>
      </w:r>
      <w:r w:rsidRPr="001B1A4B">
        <w:rPr>
          <w:rFonts w:ascii="Times New Roman" w:hAnsi="Times New Roman" w:cs="Times New Roman"/>
          <w:sz w:val="24"/>
        </w:rPr>
        <w:t>. https://mera.mw/2022/09/14/review-of-prices-of-petrol-diesel-and-paraffin-for-the-month-of-september-2022/</w:t>
      </w:r>
    </w:p>
    <w:p w14:paraId="5AF66184"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Mpanang’ombe, W., Mallory, A., &amp; Tilley, E. (2021). Poverty, politics and plastic: Organic waste sorting in Blantyre’s public markets. </w:t>
      </w:r>
      <w:r w:rsidRPr="001B1A4B">
        <w:rPr>
          <w:rFonts w:ascii="Times New Roman" w:hAnsi="Times New Roman" w:cs="Times New Roman"/>
          <w:i/>
          <w:iCs/>
          <w:sz w:val="24"/>
        </w:rPr>
        <w:t>Journal of Urban Management</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(3), 192–204. https://doi.org/10.1016/j.jum.2021.05.001</w:t>
      </w:r>
    </w:p>
    <w:p w14:paraId="3907EF47"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Ndau, H., &amp; Tilley, E. (2018). Willingness to Pay for Improved Household Solid Waste Collection in Blantyre, Malawi. </w:t>
      </w:r>
      <w:r w:rsidRPr="001B1A4B">
        <w:rPr>
          <w:rFonts w:ascii="Times New Roman" w:hAnsi="Times New Roman" w:cs="Times New Roman"/>
          <w:i/>
          <w:iCs/>
          <w:sz w:val="24"/>
        </w:rPr>
        <w:t>Economies</w:t>
      </w:r>
      <w:r w:rsidRPr="001B1A4B">
        <w:rPr>
          <w:rFonts w:ascii="Times New Roman" w:hAnsi="Times New Roman" w:cs="Times New Roman"/>
          <w:sz w:val="24"/>
        </w:rPr>
        <w:t xml:space="preserve">, </w:t>
      </w:r>
      <w:r w:rsidRPr="001B1A4B">
        <w:rPr>
          <w:rFonts w:ascii="Times New Roman" w:hAnsi="Times New Roman" w:cs="Times New Roman"/>
          <w:i/>
          <w:iCs/>
          <w:sz w:val="24"/>
        </w:rPr>
        <w:t>6</w:t>
      </w:r>
      <w:r w:rsidRPr="001B1A4B">
        <w:rPr>
          <w:rFonts w:ascii="Times New Roman" w:hAnsi="Times New Roman" w:cs="Times New Roman"/>
          <w:sz w:val="24"/>
        </w:rPr>
        <w:t>(4), Article 4. https://doi.org/10.3390/economies6040054</w:t>
      </w:r>
    </w:p>
    <w:p w14:paraId="007346F8"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Okot-Okumu, J. (2012). Solid Waste Management in African Cities – East Africa. In </w:t>
      </w:r>
      <w:r w:rsidRPr="001B1A4B">
        <w:rPr>
          <w:rFonts w:ascii="Times New Roman" w:hAnsi="Times New Roman" w:cs="Times New Roman"/>
          <w:i/>
          <w:iCs/>
          <w:sz w:val="24"/>
        </w:rPr>
        <w:t>Waste Management—An Integrated Vision</w:t>
      </w:r>
      <w:r w:rsidRPr="001B1A4B">
        <w:rPr>
          <w:rFonts w:ascii="Times New Roman" w:hAnsi="Times New Roman" w:cs="Times New Roman"/>
          <w:sz w:val="24"/>
        </w:rPr>
        <w:t>. IntechOpen. https://doi.org/10.5772/50241</w:t>
      </w:r>
    </w:p>
    <w:p w14:paraId="61765934"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Raucq, J., Sörensen, K., &amp; Cattrysse, D. (2019). Solving a real-life roll-on–roll-off waste collection problem with column generation. </w:t>
      </w:r>
      <w:r w:rsidRPr="001B1A4B">
        <w:rPr>
          <w:rFonts w:ascii="Times New Roman" w:hAnsi="Times New Roman" w:cs="Times New Roman"/>
          <w:i/>
          <w:iCs/>
          <w:sz w:val="24"/>
        </w:rPr>
        <w:t>Journal on Vehicle Routing Algorithms</w:t>
      </w:r>
      <w:r w:rsidRPr="001B1A4B">
        <w:rPr>
          <w:rFonts w:ascii="Times New Roman" w:hAnsi="Times New Roman" w:cs="Times New Roman"/>
          <w:sz w:val="24"/>
        </w:rPr>
        <w:t xml:space="preserve">, </w:t>
      </w:r>
      <w:r w:rsidRPr="001B1A4B">
        <w:rPr>
          <w:rFonts w:ascii="Times New Roman" w:hAnsi="Times New Roman" w:cs="Times New Roman"/>
          <w:i/>
          <w:iCs/>
          <w:sz w:val="24"/>
        </w:rPr>
        <w:t>2</w:t>
      </w:r>
      <w:r w:rsidRPr="001B1A4B">
        <w:rPr>
          <w:rFonts w:ascii="Times New Roman" w:hAnsi="Times New Roman" w:cs="Times New Roman"/>
          <w:sz w:val="24"/>
        </w:rPr>
        <w:t>(1–4), 41–54. https://doi.org/10.1007/s41604-019-00013-6</w:t>
      </w:r>
    </w:p>
    <w:p w14:paraId="14491A2E" w14:textId="6A33A28C"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Schübeler, P. (1996). Conceptual Framework for Municipal Solid Waste Management in Low-Income Countries. </w:t>
      </w:r>
      <w:r w:rsidR="007726D1" w:rsidRPr="001B1A4B">
        <w:rPr>
          <w:rFonts w:ascii="Times New Roman" w:hAnsi="Times New Roman" w:cs="Times New Roman"/>
          <w:i/>
          <w:iCs/>
          <w:sz w:val="24"/>
        </w:rPr>
        <w:t>Urban Management And Infrastructure</w:t>
      </w:r>
      <w:r w:rsidRPr="001B1A4B">
        <w:rPr>
          <w:rFonts w:ascii="Times New Roman" w:hAnsi="Times New Roman" w:cs="Times New Roman"/>
          <w:sz w:val="24"/>
        </w:rPr>
        <w:t>, 59.</w:t>
      </w:r>
    </w:p>
    <w:p w14:paraId="537E0012"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UN-Habitat. (2020). </w:t>
      </w:r>
      <w:r w:rsidRPr="001B1A4B">
        <w:rPr>
          <w:rFonts w:ascii="Times New Roman" w:hAnsi="Times New Roman" w:cs="Times New Roman"/>
          <w:i/>
          <w:iCs/>
          <w:sz w:val="24"/>
        </w:rPr>
        <w:t>Urbanization in Malawi: Building inclusive &amp; sustainable cities</w:t>
      </w:r>
      <w:r w:rsidRPr="001B1A4B">
        <w:rPr>
          <w:rFonts w:ascii="Times New Roman" w:hAnsi="Times New Roman" w:cs="Times New Roman"/>
          <w:sz w:val="24"/>
        </w:rPr>
        <w:t>. https://unhabitat.org/malawi</w:t>
      </w:r>
    </w:p>
    <w:p w14:paraId="23D59692" w14:textId="0AED80C8"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USAID, &amp; Nathan Associates Inc. (2018). </w:t>
      </w:r>
      <w:r w:rsidR="0034723F" w:rsidRPr="001B1A4B">
        <w:rPr>
          <w:rFonts w:ascii="Times New Roman" w:hAnsi="Times New Roman" w:cs="Times New Roman"/>
          <w:i/>
          <w:iCs/>
          <w:sz w:val="24"/>
        </w:rPr>
        <w:t>Malawi Wage Bill Analysis</w:t>
      </w:r>
      <w:r w:rsidRPr="001B1A4B">
        <w:rPr>
          <w:rFonts w:ascii="Times New Roman" w:hAnsi="Times New Roman" w:cs="Times New Roman"/>
          <w:i/>
          <w:iCs/>
          <w:sz w:val="24"/>
        </w:rPr>
        <w:t>, Leadership in Public Financial Management II</w:t>
      </w:r>
      <w:r w:rsidRPr="001B1A4B">
        <w:rPr>
          <w:rFonts w:ascii="Times New Roman" w:hAnsi="Times New Roman" w:cs="Times New Roman"/>
          <w:sz w:val="24"/>
        </w:rPr>
        <w:t xml:space="preserve"> (p. 47). USAID.</w:t>
      </w:r>
    </w:p>
    <w:p w14:paraId="53FE2552"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Yesaya, M., Schöbitz, L., &amp; Tilley, E. (2022). </w:t>
      </w:r>
      <w:r w:rsidRPr="001B1A4B">
        <w:rPr>
          <w:rFonts w:ascii="Times New Roman" w:hAnsi="Times New Roman" w:cs="Times New Roman"/>
          <w:i/>
          <w:iCs/>
          <w:sz w:val="24"/>
        </w:rPr>
        <w:t>Locations of 53 public waste skips in Malawi, Blantyre.</w:t>
      </w:r>
      <w:r w:rsidRPr="001B1A4B">
        <w:rPr>
          <w:rFonts w:ascii="Times New Roman" w:hAnsi="Times New Roman" w:cs="Times New Roman"/>
          <w:sz w:val="24"/>
        </w:rPr>
        <w:t xml:space="preserve"> (0.0.1). Zenodo. https://doi.org/10.5281/ZENODO.6470364</w:t>
      </w:r>
    </w:p>
    <w:p w14:paraId="57EAA32A" w14:textId="77777777" w:rsidR="001B1A4B" w:rsidRPr="001B1A4B" w:rsidRDefault="001B1A4B" w:rsidP="00FF2753">
      <w:pPr>
        <w:pStyle w:val="Bibliography"/>
        <w:spacing w:line="240" w:lineRule="auto"/>
        <w:rPr>
          <w:rFonts w:ascii="Times New Roman" w:hAnsi="Times New Roman" w:cs="Times New Roman"/>
          <w:sz w:val="24"/>
        </w:rPr>
      </w:pPr>
      <w:r w:rsidRPr="001B1A4B">
        <w:rPr>
          <w:rFonts w:ascii="Times New Roman" w:hAnsi="Times New Roman" w:cs="Times New Roman"/>
          <w:sz w:val="24"/>
        </w:rPr>
        <w:t xml:space="preserve">Zeleza-Manda, M. A. (2009). </w:t>
      </w:r>
      <w:r w:rsidRPr="001B1A4B">
        <w:rPr>
          <w:rFonts w:ascii="Times New Roman" w:hAnsi="Times New Roman" w:cs="Times New Roman"/>
          <w:i/>
          <w:iCs/>
          <w:sz w:val="24"/>
        </w:rPr>
        <w:t>Water and sanitation in urban Malawi: Can the millennium development goals be met? : a study of informal settlements in three cities</w:t>
      </w:r>
      <w:r w:rsidRPr="001B1A4B">
        <w:rPr>
          <w:rFonts w:ascii="Times New Roman" w:hAnsi="Times New Roman" w:cs="Times New Roman"/>
          <w:sz w:val="24"/>
        </w:rPr>
        <w:t>. International Institute for Environment and Development.</w:t>
      </w:r>
    </w:p>
    <w:p w14:paraId="63D0AE16" w14:textId="5E67B214" w:rsidR="00520A43" w:rsidRPr="00520A43" w:rsidRDefault="00186E0C" w:rsidP="00FF2753">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8745C" w14:textId="77777777" w:rsidR="00553320" w:rsidRDefault="00553320" w:rsidP="00ED6D30">
      <w:r>
        <w:separator/>
      </w:r>
    </w:p>
  </w:endnote>
  <w:endnote w:type="continuationSeparator" w:id="0">
    <w:p w14:paraId="79323A9C" w14:textId="77777777" w:rsidR="00553320" w:rsidRDefault="00553320"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44B6A" w14:textId="77777777" w:rsidR="00553320" w:rsidRDefault="00553320" w:rsidP="00ED6D30">
      <w:r>
        <w:separator/>
      </w:r>
    </w:p>
  </w:footnote>
  <w:footnote w:type="continuationSeparator" w:id="0">
    <w:p w14:paraId="2E13E4EA" w14:textId="77777777" w:rsidR="00553320" w:rsidRDefault="00553320"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20A21D4D"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B5577A">
        <w:rPr>
          <w:lang w:val="en-US"/>
        </w:rPr>
        <w:instrText xml:space="preserve"> ADDIN ZOTERO_ITEM CSL_CITATION {"citationID":"uQbKRt5g","properties":{"formattedCitation":"(Coffey &amp; Coad, 2010)","plainCitation":"(Coffey &amp; Coad, 2010)","noteIndex":3},"citationItems":[{"id":575,"uris":["http://zotero.org/users/7260192/items/LCA25PE5"],"itemData":{"id":575,"type":"book","call-number":"TD790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B5577A" w:rsidRPr="00B5577A">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B5577A">
        <w:rPr>
          <w:lang w:val="en-US"/>
        </w:rPr>
        <w:instrText xml:space="preserve"> ADDIN ZOTERO_ITEM CSL_CITATION {"citationID":"ek1dIusR","properties":{"formattedCitation":"(USAID &amp; Nathan Associates Inc., 2018)","plainCitation":"(USAID &amp; Nathan Associates Inc., 2018)","noteIndex":3},"citationItems":[{"id":540,"uris":["http://zotero.org/users/7260192/items/V3JG29IA"],"itemData":{"id":540,"type":"report","language":"en","page":"47","publisher":"USAID","source":"Zotero","title":"MALAWI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B5577A" w:rsidRPr="00B5577A">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w:t>
      </w:r>
      <w:r w:rsidR="00F618CD">
        <w:rPr>
          <w:lang w:val="en-US"/>
        </w:rPr>
        <w:fldChar w:fldCharType="begin"/>
      </w:r>
      <w:r w:rsidR="00B5577A">
        <w:rPr>
          <w:lang w:val="en-US"/>
        </w:rPr>
        <w:instrText xml:space="preserve"> ADDIN ZOTERO_ITEM CSL_CITATION {"citationID":"xawoCk5F","properties":{"formattedCitation":"(Malawi 24, 2022)","plainCitation":"(Malawi 24, 2022)","noteIndex":3},"citationItems":[{"id":541,"uris":["http://zotero.org/users/7260192/items/WSXCGSQT"],"itemData":{"id":541,"type":"webpage","abstract":"Government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B5577A" w:rsidRPr="00B5577A">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w:t>
      </w:r>
      <w:r w:rsidR="005324AB">
        <w:rPr>
          <w:lang w:val="en-US"/>
        </w:rPr>
        <w:t>Mio.</w:t>
      </w:r>
      <w:r w:rsidR="000B3DF3">
        <w:rPr>
          <w:lang w:val="en-US"/>
        </w:rPr>
        <w:t>/</w:t>
      </w:r>
      <w:r w:rsidR="0025688D">
        <w:rPr>
          <w:lang w:val="en-US"/>
        </w:rPr>
        <w:t>year.</w:t>
      </w:r>
    </w:p>
  </w:footnote>
  <w:footnote w:id="3">
    <w:p w14:paraId="65C72913" w14:textId="4319E1A9"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B5577A">
        <w:rPr>
          <w:lang w:val="en-US"/>
        </w:rPr>
        <w:instrText xml:space="preserve"> ADDIN ZOTERO_ITEM CSL_CITATION {"citationID":"9Q19oX8o","properties":{"formattedCitation":"(MERA, 2022)","plainCitation":"(MERA, 2022)","noteIndex":4},"citationItems":[{"id":545,"uris":["http://zotero.org/users/7260192/items/5699DVZ3"],"itemData":{"id":545,"type":"post-weblog","container-title":"Malawi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B5577A" w:rsidRPr="00B5577A">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300453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3B9A"/>
    <w:rsid w:val="00025D6B"/>
    <w:rsid w:val="00026A9F"/>
    <w:rsid w:val="00026FA2"/>
    <w:rsid w:val="00030105"/>
    <w:rsid w:val="00031F25"/>
    <w:rsid w:val="00033521"/>
    <w:rsid w:val="00033BB9"/>
    <w:rsid w:val="00034223"/>
    <w:rsid w:val="0003677A"/>
    <w:rsid w:val="000371E7"/>
    <w:rsid w:val="00037711"/>
    <w:rsid w:val="0004054C"/>
    <w:rsid w:val="00043FB6"/>
    <w:rsid w:val="00046ACB"/>
    <w:rsid w:val="00050D7E"/>
    <w:rsid w:val="00051D95"/>
    <w:rsid w:val="000520A4"/>
    <w:rsid w:val="00052288"/>
    <w:rsid w:val="00052F14"/>
    <w:rsid w:val="00052FA3"/>
    <w:rsid w:val="00053EC0"/>
    <w:rsid w:val="0005431C"/>
    <w:rsid w:val="00054AE0"/>
    <w:rsid w:val="00055675"/>
    <w:rsid w:val="000558F5"/>
    <w:rsid w:val="00055BD3"/>
    <w:rsid w:val="0006024D"/>
    <w:rsid w:val="00060F48"/>
    <w:rsid w:val="00060F80"/>
    <w:rsid w:val="00064E13"/>
    <w:rsid w:val="00064F3C"/>
    <w:rsid w:val="00070023"/>
    <w:rsid w:val="00072436"/>
    <w:rsid w:val="00072991"/>
    <w:rsid w:val="00072C03"/>
    <w:rsid w:val="00072CD6"/>
    <w:rsid w:val="000732B4"/>
    <w:rsid w:val="00073364"/>
    <w:rsid w:val="00075C37"/>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6C5"/>
    <w:rsid w:val="000B67FE"/>
    <w:rsid w:val="000B7E02"/>
    <w:rsid w:val="000C026B"/>
    <w:rsid w:val="000C2D63"/>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0997"/>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470F"/>
    <w:rsid w:val="00116C88"/>
    <w:rsid w:val="00117FA2"/>
    <w:rsid w:val="0012271B"/>
    <w:rsid w:val="0012509B"/>
    <w:rsid w:val="001275ED"/>
    <w:rsid w:val="001327DF"/>
    <w:rsid w:val="00133DD0"/>
    <w:rsid w:val="00134653"/>
    <w:rsid w:val="00135FBF"/>
    <w:rsid w:val="00136F31"/>
    <w:rsid w:val="00142D73"/>
    <w:rsid w:val="001506FD"/>
    <w:rsid w:val="00150CF3"/>
    <w:rsid w:val="001525A3"/>
    <w:rsid w:val="00153332"/>
    <w:rsid w:val="00153574"/>
    <w:rsid w:val="00154877"/>
    <w:rsid w:val="00156108"/>
    <w:rsid w:val="00160A2B"/>
    <w:rsid w:val="00166054"/>
    <w:rsid w:val="001661C0"/>
    <w:rsid w:val="00166373"/>
    <w:rsid w:val="00166550"/>
    <w:rsid w:val="00166F30"/>
    <w:rsid w:val="0017227B"/>
    <w:rsid w:val="00174D34"/>
    <w:rsid w:val="00174DD9"/>
    <w:rsid w:val="001753A5"/>
    <w:rsid w:val="001757FC"/>
    <w:rsid w:val="001770ED"/>
    <w:rsid w:val="001773EA"/>
    <w:rsid w:val="00177E68"/>
    <w:rsid w:val="00180227"/>
    <w:rsid w:val="001816BD"/>
    <w:rsid w:val="001818E6"/>
    <w:rsid w:val="00181EB0"/>
    <w:rsid w:val="0018309D"/>
    <w:rsid w:val="00183DB3"/>
    <w:rsid w:val="001848EC"/>
    <w:rsid w:val="00185ACF"/>
    <w:rsid w:val="00186321"/>
    <w:rsid w:val="00186E0C"/>
    <w:rsid w:val="001877D2"/>
    <w:rsid w:val="00191755"/>
    <w:rsid w:val="00192055"/>
    <w:rsid w:val="001920DE"/>
    <w:rsid w:val="00193E82"/>
    <w:rsid w:val="0019787A"/>
    <w:rsid w:val="00197922"/>
    <w:rsid w:val="001A12FE"/>
    <w:rsid w:val="001A27E6"/>
    <w:rsid w:val="001A4B56"/>
    <w:rsid w:val="001A5900"/>
    <w:rsid w:val="001A7582"/>
    <w:rsid w:val="001A7653"/>
    <w:rsid w:val="001B09BF"/>
    <w:rsid w:val="001B1131"/>
    <w:rsid w:val="001B154B"/>
    <w:rsid w:val="001B1A4B"/>
    <w:rsid w:val="001B1D2C"/>
    <w:rsid w:val="001B2D10"/>
    <w:rsid w:val="001B3774"/>
    <w:rsid w:val="001B5479"/>
    <w:rsid w:val="001B6018"/>
    <w:rsid w:val="001C1B42"/>
    <w:rsid w:val="001C426B"/>
    <w:rsid w:val="001C4BF5"/>
    <w:rsid w:val="001C56DA"/>
    <w:rsid w:val="001D217E"/>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18A6"/>
    <w:rsid w:val="00204EE8"/>
    <w:rsid w:val="0020544F"/>
    <w:rsid w:val="002056C2"/>
    <w:rsid w:val="0020585F"/>
    <w:rsid w:val="00206533"/>
    <w:rsid w:val="00207336"/>
    <w:rsid w:val="002103A7"/>
    <w:rsid w:val="002133B5"/>
    <w:rsid w:val="00213E62"/>
    <w:rsid w:val="00214009"/>
    <w:rsid w:val="002143A8"/>
    <w:rsid w:val="002143BD"/>
    <w:rsid w:val="00214E5D"/>
    <w:rsid w:val="00215756"/>
    <w:rsid w:val="00216CFF"/>
    <w:rsid w:val="00220B1C"/>
    <w:rsid w:val="00221EC4"/>
    <w:rsid w:val="0022397B"/>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458B2"/>
    <w:rsid w:val="00251CF8"/>
    <w:rsid w:val="00254DF0"/>
    <w:rsid w:val="00256887"/>
    <w:rsid w:val="0025688D"/>
    <w:rsid w:val="00256971"/>
    <w:rsid w:val="0025747C"/>
    <w:rsid w:val="0026004E"/>
    <w:rsid w:val="00260C0F"/>
    <w:rsid w:val="00260F3F"/>
    <w:rsid w:val="00265109"/>
    <w:rsid w:val="002651C0"/>
    <w:rsid w:val="00265D2A"/>
    <w:rsid w:val="00266191"/>
    <w:rsid w:val="00271A4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2B21"/>
    <w:rsid w:val="00294026"/>
    <w:rsid w:val="002979C7"/>
    <w:rsid w:val="002A04EE"/>
    <w:rsid w:val="002A1023"/>
    <w:rsid w:val="002A42F9"/>
    <w:rsid w:val="002A6E8C"/>
    <w:rsid w:val="002B2ADB"/>
    <w:rsid w:val="002B33A2"/>
    <w:rsid w:val="002B40CD"/>
    <w:rsid w:val="002B56F2"/>
    <w:rsid w:val="002B5DE6"/>
    <w:rsid w:val="002B5E2A"/>
    <w:rsid w:val="002B6162"/>
    <w:rsid w:val="002C027E"/>
    <w:rsid w:val="002C1FA5"/>
    <w:rsid w:val="002C3A98"/>
    <w:rsid w:val="002C47C3"/>
    <w:rsid w:val="002C6419"/>
    <w:rsid w:val="002C7D0F"/>
    <w:rsid w:val="002D09EA"/>
    <w:rsid w:val="002D18A3"/>
    <w:rsid w:val="002D53D0"/>
    <w:rsid w:val="002D5EF5"/>
    <w:rsid w:val="002D68DD"/>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058D5"/>
    <w:rsid w:val="00306728"/>
    <w:rsid w:val="0031234F"/>
    <w:rsid w:val="00314017"/>
    <w:rsid w:val="00314942"/>
    <w:rsid w:val="003209CB"/>
    <w:rsid w:val="00320BCF"/>
    <w:rsid w:val="00325313"/>
    <w:rsid w:val="00325E80"/>
    <w:rsid w:val="0032697F"/>
    <w:rsid w:val="003274B6"/>
    <w:rsid w:val="0032766E"/>
    <w:rsid w:val="00330B41"/>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4723F"/>
    <w:rsid w:val="00347423"/>
    <w:rsid w:val="003537CA"/>
    <w:rsid w:val="00356270"/>
    <w:rsid w:val="00356D82"/>
    <w:rsid w:val="00356E6F"/>
    <w:rsid w:val="0035773D"/>
    <w:rsid w:val="00357988"/>
    <w:rsid w:val="00357AC5"/>
    <w:rsid w:val="003614CD"/>
    <w:rsid w:val="00364A3B"/>
    <w:rsid w:val="00366CD4"/>
    <w:rsid w:val="003671F4"/>
    <w:rsid w:val="0036764F"/>
    <w:rsid w:val="00371211"/>
    <w:rsid w:val="00373D00"/>
    <w:rsid w:val="00373F1F"/>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0394"/>
    <w:rsid w:val="003B0BB7"/>
    <w:rsid w:val="003B751B"/>
    <w:rsid w:val="003B761E"/>
    <w:rsid w:val="003C1A0F"/>
    <w:rsid w:val="003C3B78"/>
    <w:rsid w:val="003C46C0"/>
    <w:rsid w:val="003C5264"/>
    <w:rsid w:val="003C5777"/>
    <w:rsid w:val="003C6227"/>
    <w:rsid w:val="003D10B1"/>
    <w:rsid w:val="003D1106"/>
    <w:rsid w:val="003D3EB4"/>
    <w:rsid w:val="003D44F5"/>
    <w:rsid w:val="003D55C9"/>
    <w:rsid w:val="003D77B9"/>
    <w:rsid w:val="003E251E"/>
    <w:rsid w:val="003E2FE5"/>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0F60"/>
    <w:rsid w:val="00423224"/>
    <w:rsid w:val="00423BC1"/>
    <w:rsid w:val="00424268"/>
    <w:rsid w:val="00425223"/>
    <w:rsid w:val="00425CFF"/>
    <w:rsid w:val="004327BA"/>
    <w:rsid w:val="004332AA"/>
    <w:rsid w:val="004343ED"/>
    <w:rsid w:val="00434E2C"/>
    <w:rsid w:val="00436D26"/>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26AE"/>
    <w:rsid w:val="00474032"/>
    <w:rsid w:val="00474B0E"/>
    <w:rsid w:val="00476B56"/>
    <w:rsid w:val="004804C0"/>
    <w:rsid w:val="004829EA"/>
    <w:rsid w:val="00482A0C"/>
    <w:rsid w:val="00484DDC"/>
    <w:rsid w:val="00485076"/>
    <w:rsid w:val="004851BA"/>
    <w:rsid w:val="004851F2"/>
    <w:rsid w:val="00486BD6"/>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E7E6A"/>
    <w:rsid w:val="004F1699"/>
    <w:rsid w:val="004F215C"/>
    <w:rsid w:val="004F47C5"/>
    <w:rsid w:val="005005F7"/>
    <w:rsid w:val="0050250A"/>
    <w:rsid w:val="0050380E"/>
    <w:rsid w:val="0050689A"/>
    <w:rsid w:val="00513F99"/>
    <w:rsid w:val="0051402A"/>
    <w:rsid w:val="00515758"/>
    <w:rsid w:val="00520A43"/>
    <w:rsid w:val="0052109E"/>
    <w:rsid w:val="00521A18"/>
    <w:rsid w:val="005224E0"/>
    <w:rsid w:val="00525D19"/>
    <w:rsid w:val="005262A2"/>
    <w:rsid w:val="00526AE6"/>
    <w:rsid w:val="0053079C"/>
    <w:rsid w:val="00531982"/>
    <w:rsid w:val="005324AB"/>
    <w:rsid w:val="00535214"/>
    <w:rsid w:val="00536AA2"/>
    <w:rsid w:val="0054078C"/>
    <w:rsid w:val="00541682"/>
    <w:rsid w:val="005422EC"/>
    <w:rsid w:val="0054374A"/>
    <w:rsid w:val="00545F82"/>
    <w:rsid w:val="0054606E"/>
    <w:rsid w:val="00546174"/>
    <w:rsid w:val="00546D10"/>
    <w:rsid w:val="00547A5E"/>
    <w:rsid w:val="00552E04"/>
    <w:rsid w:val="00553320"/>
    <w:rsid w:val="00554C79"/>
    <w:rsid w:val="00561098"/>
    <w:rsid w:val="005644D1"/>
    <w:rsid w:val="005700CA"/>
    <w:rsid w:val="00570C39"/>
    <w:rsid w:val="00571521"/>
    <w:rsid w:val="00573574"/>
    <w:rsid w:val="00574B4F"/>
    <w:rsid w:val="00576364"/>
    <w:rsid w:val="00580D74"/>
    <w:rsid w:val="0058277D"/>
    <w:rsid w:val="00584902"/>
    <w:rsid w:val="005866E8"/>
    <w:rsid w:val="0058726C"/>
    <w:rsid w:val="00587301"/>
    <w:rsid w:val="00587C94"/>
    <w:rsid w:val="0059005A"/>
    <w:rsid w:val="00590DC6"/>
    <w:rsid w:val="005916AD"/>
    <w:rsid w:val="0059188B"/>
    <w:rsid w:val="00592C1E"/>
    <w:rsid w:val="00595D97"/>
    <w:rsid w:val="00595F98"/>
    <w:rsid w:val="00597221"/>
    <w:rsid w:val="005A1C55"/>
    <w:rsid w:val="005A210D"/>
    <w:rsid w:val="005A3FD9"/>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407"/>
    <w:rsid w:val="005C15D2"/>
    <w:rsid w:val="005C2457"/>
    <w:rsid w:val="005C476D"/>
    <w:rsid w:val="005C52AA"/>
    <w:rsid w:val="005C5CD1"/>
    <w:rsid w:val="005C6844"/>
    <w:rsid w:val="005C6C95"/>
    <w:rsid w:val="005D201C"/>
    <w:rsid w:val="005D46EC"/>
    <w:rsid w:val="005D5862"/>
    <w:rsid w:val="005E008F"/>
    <w:rsid w:val="005E3E08"/>
    <w:rsid w:val="005E40F1"/>
    <w:rsid w:val="005E42B9"/>
    <w:rsid w:val="005E60FA"/>
    <w:rsid w:val="005E793B"/>
    <w:rsid w:val="005F1D67"/>
    <w:rsid w:val="005F2428"/>
    <w:rsid w:val="005F2DB5"/>
    <w:rsid w:val="005F3C61"/>
    <w:rsid w:val="005F40E0"/>
    <w:rsid w:val="005F4F30"/>
    <w:rsid w:val="005F5363"/>
    <w:rsid w:val="005F652E"/>
    <w:rsid w:val="005F7AC3"/>
    <w:rsid w:val="00602167"/>
    <w:rsid w:val="00602C16"/>
    <w:rsid w:val="00605154"/>
    <w:rsid w:val="0061010C"/>
    <w:rsid w:val="0061050E"/>
    <w:rsid w:val="00610AFD"/>
    <w:rsid w:val="00610E35"/>
    <w:rsid w:val="00613D11"/>
    <w:rsid w:val="00616E35"/>
    <w:rsid w:val="0061793A"/>
    <w:rsid w:val="00620A7D"/>
    <w:rsid w:val="006217C7"/>
    <w:rsid w:val="00621C71"/>
    <w:rsid w:val="00621F81"/>
    <w:rsid w:val="00623A57"/>
    <w:rsid w:val="0062590E"/>
    <w:rsid w:val="00632ACA"/>
    <w:rsid w:val="0063346F"/>
    <w:rsid w:val="00633C79"/>
    <w:rsid w:val="006348C5"/>
    <w:rsid w:val="00635174"/>
    <w:rsid w:val="00636D22"/>
    <w:rsid w:val="006376F3"/>
    <w:rsid w:val="00640C6C"/>
    <w:rsid w:val="006410D8"/>
    <w:rsid w:val="006445BF"/>
    <w:rsid w:val="00644C81"/>
    <w:rsid w:val="0064540B"/>
    <w:rsid w:val="006463E0"/>
    <w:rsid w:val="006514E1"/>
    <w:rsid w:val="00651A85"/>
    <w:rsid w:val="0065292F"/>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60"/>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42FA"/>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44C6"/>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6296A"/>
    <w:rsid w:val="00766352"/>
    <w:rsid w:val="0077071F"/>
    <w:rsid w:val="00770E60"/>
    <w:rsid w:val="00771574"/>
    <w:rsid w:val="007726D1"/>
    <w:rsid w:val="007736EA"/>
    <w:rsid w:val="00775545"/>
    <w:rsid w:val="0077575A"/>
    <w:rsid w:val="00775894"/>
    <w:rsid w:val="00776FC9"/>
    <w:rsid w:val="00781D04"/>
    <w:rsid w:val="00782CA3"/>
    <w:rsid w:val="00783059"/>
    <w:rsid w:val="00784709"/>
    <w:rsid w:val="007847B6"/>
    <w:rsid w:val="00795189"/>
    <w:rsid w:val="0079544C"/>
    <w:rsid w:val="00795E93"/>
    <w:rsid w:val="00796270"/>
    <w:rsid w:val="00796B8F"/>
    <w:rsid w:val="007A0534"/>
    <w:rsid w:val="007A1E51"/>
    <w:rsid w:val="007A2C31"/>
    <w:rsid w:val="007A2F2E"/>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31C"/>
    <w:rsid w:val="007D347E"/>
    <w:rsid w:val="007D6F68"/>
    <w:rsid w:val="007E0E5C"/>
    <w:rsid w:val="007E1189"/>
    <w:rsid w:val="007E1216"/>
    <w:rsid w:val="007E1ED9"/>
    <w:rsid w:val="007E270B"/>
    <w:rsid w:val="007E2AD4"/>
    <w:rsid w:val="007E6109"/>
    <w:rsid w:val="007E64F0"/>
    <w:rsid w:val="007F124D"/>
    <w:rsid w:val="007F316A"/>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2311"/>
    <w:rsid w:val="0083381A"/>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5D0F"/>
    <w:rsid w:val="00856187"/>
    <w:rsid w:val="00857210"/>
    <w:rsid w:val="00860DFB"/>
    <w:rsid w:val="008614C3"/>
    <w:rsid w:val="00862189"/>
    <w:rsid w:val="00862CCE"/>
    <w:rsid w:val="00873674"/>
    <w:rsid w:val="008744A9"/>
    <w:rsid w:val="008750E8"/>
    <w:rsid w:val="008760CC"/>
    <w:rsid w:val="00876163"/>
    <w:rsid w:val="00877BC4"/>
    <w:rsid w:val="00881AF8"/>
    <w:rsid w:val="00881DF2"/>
    <w:rsid w:val="008826FF"/>
    <w:rsid w:val="008842B2"/>
    <w:rsid w:val="00885478"/>
    <w:rsid w:val="0088705A"/>
    <w:rsid w:val="00890FF0"/>
    <w:rsid w:val="0089386D"/>
    <w:rsid w:val="00894AE1"/>
    <w:rsid w:val="008954D8"/>
    <w:rsid w:val="00895A05"/>
    <w:rsid w:val="00896BE3"/>
    <w:rsid w:val="008A1F47"/>
    <w:rsid w:val="008A1F4D"/>
    <w:rsid w:val="008A219D"/>
    <w:rsid w:val="008A34B2"/>
    <w:rsid w:val="008A3747"/>
    <w:rsid w:val="008A4AE8"/>
    <w:rsid w:val="008B066B"/>
    <w:rsid w:val="008B0E83"/>
    <w:rsid w:val="008B102E"/>
    <w:rsid w:val="008B3755"/>
    <w:rsid w:val="008B5351"/>
    <w:rsid w:val="008B540C"/>
    <w:rsid w:val="008B5627"/>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2E8"/>
    <w:rsid w:val="008F4743"/>
    <w:rsid w:val="008F49AC"/>
    <w:rsid w:val="008F5904"/>
    <w:rsid w:val="008F7A1B"/>
    <w:rsid w:val="0090056A"/>
    <w:rsid w:val="0090162C"/>
    <w:rsid w:val="0090657C"/>
    <w:rsid w:val="0090688C"/>
    <w:rsid w:val="00907CAA"/>
    <w:rsid w:val="009100E8"/>
    <w:rsid w:val="0091048D"/>
    <w:rsid w:val="0091157F"/>
    <w:rsid w:val="00911D9C"/>
    <w:rsid w:val="00912740"/>
    <w:rsid w:val="009143D1"/>
    <w:rsid w:val="0091508A"/>
    <w:rsid w:val="00916A5B"/>
    <w:rsid w:val="00920997"/>
    <w:rsid w:val="00920EE8"/>
    <w:rsid w:val="00921913"/>
    <w:rsid w:val="009219E3"/>
    <w:rsid w:val="00921AAB"/>
    <w:rsid w:val="00921DDD"/>
    <w:rsid w:val="009250D3"/>
    <w:rsid w:val="0093030C"/>
    <w:rsid w:val="00932AED"/>
    <w:rsid w:val="00933322"/>
    <w:rsid w:val="0093381E"/>
    <w:rsid w:val="009343B7"/>
    <w:rsid w:val="009345FD"/>
    <w:rsid w:val="00941B72"/>
    <w:rsid w:val="009430CC"/>
    <w:rsid w:val="009435AA"/>
    <w:rsid w:val="009507F8"/>
    <w:rsid w:val="0095080F"/>
    <w:rsid w:val="009523BC"/>
    <w:rsid w:val="00953B7B"/>
    <w:rsid w:val="009555DB"/>
    <w:rsid w:val="00955690"/>
    <w:rsid w:val="00960648"/>
    <w:rsid w:val="009607F6"/>
    <w:rsid w:val="00961367"/>
    <w:rsid w:val="009645D4"/>
    <w:rsid w:val="00965238"/>
    <w:rsid w:val="0096592F"/>
    <w:rsid w:val="009667FC"/>
    <w:rsid w:val="0097109A"/>
    <w:rsid w:val="0097354F"/>
    <w:rsid w:val="0097538A"/>
    <w:rsid w:val="0097632A"/>
    <w:rsid w:val="00976828"/>
    <w:rsid w:val="00981814"/>
    <w:rsid w:val="00984A4F"/>
    <w:rsid w:val="00985929"/>
    <w:rsid w:val="00986D0E"/>
    <w:rsid w:val="00987E0D"/>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78D"/>
    <w:rsid w:val="009C4B91"/>
    <w:rsid w:val="009C5C41"/>
    <w:rsid w:val="009D4331"/>
    <w:rsid w:val="009E2ABD"/>
    <w:rsid w:val="009E32C0"/>
    <w:rsid w:val="009E47CF"/>
    <w:rsid w:val="009E5D63"/>
    <w:rsid w:val="009E793C"/>
    <w:rsid w:val="009F0F47"/>
    <w:rsid w:val="009F12CB"/>
    <w:rsid w:val="009F4F7B"/>
    <w:rsid w:val="009F532A"/>
    <w:rsid w:val="009F6F36"/>
    <w:rsid w:val="009F7404"/>
    <w:rsid w:val="009F7C48"/>
    <w:rsid w:val="00A00078"/>
    <w:rsid w:val="00A01443"/>
    <w:rsid w:val="00A0375D"/>
    <w:rsid w:val="00A03E16"/>
    <w:rsid w:val="00A054EE"/>
    <w:rsid w:val="00A05CA2"/>
    <w:rsid w:val="00A07368"/>
    <w:rsid w:val="00A121D6"/>
    <w:rsid w:val="00A127B2"/>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43C6"/>
    <w:rsid w:val="00A37277"/>
    <w:rsid w:val="00A4367E"/>
    <w:rsid w:val="00A43F10"/>
    <w:rsid w:val="00A43F7A"/>
    <w:rsid w:val="00A53174"/>
    <w:rsid w:val="00A53B93"/>
    <w:rsid w:val="00A54AF1"/>
    <w:rsid w:val="00A6120B"/>
    <w:rsid w:val="00A632CD"/>
    <w:rsid w:val="00A644C0"/>
    <w:rsid w:val="00A70E77"/>
    <w:rsid w:val="00A71391"/>
    <w:rsid w:val="00A749F0"/>
    <w:rsid w:val="00A77111"/>
    <w:rsid w:val="00A772A1"/>
    <w:rsid w:val="00A77A70"/>
    <w:rsid w:val="00A81B04"/>
    <w:rsid w:val="00A827CD"/>
    <w:rsid w:val="00A8461D"/>
    <w:rsid w:val="00A84A13"/>
    <w:rsid w:val="00A87B0A"/>
    <w:rsid w:val="00A905AD"/>
    <w:rsid w:val="00A92CC4"/>
    <w:rsid w:val="00A92D0B"/>
    <w:rsid w:val="00A96E4C"/>
    <w:rsid w:val="00AA0095"/>
    <w:rsid w:val="00AA13FB"/>
    <w:rsid w:val="00AA2496"/>
    <w:rsid w:val="00AA303A"/>
    <w:rsid w:val="00AA3191"/>
    <w:rsid w:val="00AA47E6"/>
    <w:rsid w:val="00AA4F2B"/>
    <w:rsid w:val="00AA5979"/>
    <w:rsid w:val="00AA7EE0"/>
    <w:rsid w:val="00AB190A"/>
    <w:rsid w:val="00AB48CA"/>
    <w:rsid w:val="00AB48D9"/>
    <w:rsid w:val="00AB7C95"/>
    <w:rsid w:val="00AB7E3D"/>
    <w:rsid w:val="00AC0558"/>
    <w:rsid w:val="00AC0CE9"/>
    <w:rsid w:val="00AC3E96"/>
    <w:rsid w:val="00AC42DE"/>
    <w:rsid w:val="00AC4875"/>
    <w:rsid w:val="00AC4A09"/>
    <w:rsid w:val="00AC4B7B"/>
    <w:rsid w:val="00AC4D7D"/>
    <w:rsid w:val="00AC4F66"/>
    <w:rsid w:val="00AC529E"/>
    <w:rsid w:val="00AC5A3C"/>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186"/>
    <w:rsid w:val="00B1068E"/>
    <w:rsid w:val="00B11278"/>
    <w:rsid w:val="00B11D73"/>
    <w:rsid w:val="00B120E5"/>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2A4F"/>
    <w:rsid w:val="00B43A43"/>
    <w:rsid w:val="00B45D92"/>
    <w:rsid w:val="00B50753"/>
    <w:rsid w:val="00B52FF1"/>
    <w:rsid w:val="00B53253"/>
    <w:rsid w:val="00B5369F"/>
    <w:rsid w:val="00B53BF3"/>
    <w:rsid w:val="00B5577A"/>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866C7"/>
    <w:rsid w:val="00B86788"/>
    <w:rsid w:val="00B90D49"/>
    <w:rsid w:val="00B91D9F"/>
    <w:rsid w:val="00B927F0"/>
    <w:rsid w:val="00B93958"/>
    <w:rsid w:val="00B94A01"/>
    <w:rsid w:val="00B9500E"/>
    <w:rsid w:val="00B97253"/>
    <w:rsid w:val="00BA2BDB"/>
    <w:rsid w:val="00BA4005"/>
    <w:rsid w:val="00BA4EC9"/>
    <w:rsid w:val="00BA706F"/>
    <w:rsid w:val="00BB0154"/>
    <w:rsid w:val="00BB01B6"/>
    <w:rsid w:val="00BB4684"/>
    <w:rsid w:val="00BB515A"/>
    <w:rsid w:val="00BB56CB"/>
    <w:rsid w:val="00BC3A3D"/>
    <w:rsid w:val="00BC3D69"/>
    <w:rsid w:val="00BC5AF6"/>
    <w:rsid w:val="00BC6BB1"/>
    <w:rsid w:val="00BD01BA"/>
    <w:rsid w:val="00BD10AC"/>
    <w:rsid w:val="00BD2F40"/>
    <w:rsid w:val="00BD63F2"/>
    <w:rsid w:val="00BE03C1"/>
    <w:rsid w:val="00BE0A90"/>
    <w:rsid w:val="00BE39B4"/>
    <w:rsid w:val="00BE3BE4"/>
    <w:rsid w:val="00BE6832"/>
    <w:rsid w:val="00BE76A2"/>
    <w:rsid w:val="00BE76DC"/>
    <w:rsid w:val="00BF4791"/>
    <w:rsid w:val="00BF57EE"/>
    <w:rsid w:val="00BF6383"/>
    <w:rsid w:val="00C02655"/>
    <w:rsid w:val="00C10438"/>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3758"/>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17DE"/>
    <w:rsid w:val="00CA22BD"/>
    <w:rsid w:val="00CA231B"/>
    <w:rsid w:val="00CA4D59"/>
    <w:rsid w:val="00CA5012"/>
    <w:rsid w:val="00CA5B42"/>
    <w:rsid w:val="00CA63A5"/>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0DA2"/>
    <w:rsid w:val="00CD2BF9"/>
    <w:rsid w:val="00CD322A"/>
    <w:rsid w:val="00CD3C58"/>
    <w:rsid w:val="00CD5883"/>
    <w:rsid w:val="00CD5EF4"/>
    <w:rsid w:val="00CE00B3"/>
    <w:rsid w:val="00CE09A5"/>
    <w:rsid w:val="00CE107A"/>
    <w:rsid w:val="00CE45E8"/>
    <w:rsid w:val="00CE4647"/>
    <w:rsid w:val="00CE58E6"/>
    <w:rsid w:val="00CE6A42"/>
    <w:rsid w:val="00CE70F9"/>
    <w:rsid w:val="00CE75C2"/>
    <w:rsid w:val="00CE7BA9"/>
    <w:rsid w:val="00CF0353"/>
    <w:rsid w:val="00CF0851"/>
    <w:rsid w:val="00CF1319"/>
    <w:rsid w:val="00CF1D9E"/>
    <w:rsid w:val="00CF49C5"/>
    <w:rsid w:val="00CF5AC3"/>
    <w:rsid w:val="00CF755B"/>
    <w:rsid w:val="00D000C1"/>
    <w:rsid w:val="00D03CEE"/>
    <w:rsid w:val="00D0514F"/>
    <w:rsid w:val="00D060DE"/>
    <w:rsid w:val="00D11042"/>
    <w:rsid w:val="00D12BB0"/>
    <w:rsid w:val="00D130BB"/>
    <w:rsid w:val="00D131CD"/>
    <w:rsid w:val="00D13C77"/>
    <w:rsid w:val="00D17B5C"/>
    <w:rsid w:val="00D21496"/>
    <w:rsid w:val="00D21705"/>
    <w:rsid w:val="00D21905"/>
    <w:rsid w:val="00D21BF9"/>
    <w:rsid w:val="00D223F9"/>
    <w:rsid w:val="00D231E9"/>
    <w:rsid w:val="00D23FC9"/>
    <w:rsid w:val="00D2468B"/>
    <w:rsid w:val="00D24BEE"/>
    <w:rsid w:val="00D24DA7"/>
    <w:rsid w:val="00D251F6"/>
    <w:rsid w:val="00D30431"/>
    <w:rsid w:val="00D34080"/>
    <w:rsid w:val="00D34AC8"/>
    <w:rsid w:val="00D34B4F"/>
    <w:rsid w:val="00D3544A"/>
    <w:rsid w:val="00D359E1"/>
    <w:rsid w:val="00D35F58"/>
    <w:rsid w:val="00D35FE8"/>
    <w:rsid w:val="00D36508"/>
    <w:rsid w:val="00D37677"/>
    <w:rsid w:val="00D411BF"/>
    <w:rsid w:val="00D41E8F"/>
    <w:rsid w:val="00D42EE9"/>
    <w:rsid w:val="00D435B7"/>
    <w:rsid w:val="00D43DC7"/>
    <w:rsid w:val="00D43FAE"/>
    <w:rsid w:val="00D44FC3"/>
    <w:rsid w:val="00D45370"/>
    <w:rsid w:val="00D45A37"/>
    <w:rsid w:val="00D5072E"/>
    <w:rsid w:val="00D5438C"/>
    <w:rsid w:val="00D5513E"/>
    <w:rsid w:val="00D57F0C"/>
    <w:rsid w:val="00D60201"/>
    <w:rsid w:val="00D66223"/>
    <w:rsid w:val="00D6753F"/>
    <w:rsid w:val="00D70022"/>
    <w:rsid w:val="00D71454"/>
    <w:rsid w:val="00D717EA"/>
    <w:rsid w:val="00D73092"/>
    <w:rsid w:val="00D73A9B"/>
    <w:rsid w:val="00D74964"/>
    <w:rsid w:val="00D75497"/>
    <w:rsid w:val="00D75959"/>
    <w:rsid w:val="00D77E78"/>
    <w:rsid w:val="00D806C1"/>
    <w:rsid w:val="00D80D65"/>
    <w:rsid w:val="00D82331"/>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A61B9"/>
    <w:rsid w:val="00DB3981"/>
    <w:rsid w:val="00DB65A8"/>
    <w:rsid w:val="00DB795D"/>
    <w:rsid w:val="00DB7AA8"/>
    <w:rsid w:val="00DC1A94"/>
    <w:rsid w:val="00DC2447"/>
    <w:rsid w:val="00DC282E"/>
    <w:rsid w:val="00DC355C"/>
    <w:rsid w:val="00DC3FD3"/>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206D"/>
    <w:rsid w:val="00DF4263"/>
    <w:rsid w:val="00DF4B9A"/>
    <w:rsid w:val="00DF4BBF"/>
    <w:rsid w:val="00DF638C"/>
    <w:rsid w:val="00E0026D"/>
    <w:rsid w:val="00E00334"/>
    <w:rsid w:val="00E013C5"/>
    <w:rsid w:val="00E019C0"/>
    <w:rsid w:val="00E05480"/>
    <w:rsid w:val="00E062E3"/>
    <w:rsid w:val="00E069DB"/>
    <w:rsid w:val="00E06EE2"/>
    <w:rsid w:val="00E10747"/>
    <w:rsid w:val="00E108F8"/>
    <w:rsid w:val="00E11C0B"/>
    <w:rsid w:val="00E124E6"/>
    <w:rsid w:val="00E128C2"/>
    <w:rsid w:val="00E1349D"/>
    <w:rsid w:val="00E1372A"/>
    <w:rsid w:val="00E13E8E"/>
    <w:rsid w:val="00E1433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66DB3"/>
    <w:rsid w:val="00E71BFA"/>
    <w:rsid w:val="00E731E6"/>
    <w:rsid w:val="00E7710E"/>
    <w:rsid w:val="00E7734D"/>
    <w:rsid w:val="00E77374"/>
    <w:rsid w:val="00E77FF6"/>
    <w:rsid w:val="00E809E5"/>
    <w:rsid w:val="00E81CAA"/>
    <w:rsid w:val="00E81F95"/>
    <w:rsid w:val="00E87B54"/>
    <w:rsid w:val="00E91522"/>
    <w:rsid w:val="00E93540"/>
    <w:rsid w:val="00E94CB3"/>
    <w:rsid w:val="00E95326"/>
    <w:rsid w:val="00E95A6A"/>
    <w:rsid w:val="00EA168F"/>
    <w:rsid w:val="00EA37E0"/>
    <w:rsid w:val="00EA404A"/>
    <w:rsid w:val="00EA4211"/>
    <w:rsid w:val="00EA4C8F"/>
    <w:rsid w:val="00EA4E95"/>
    <w:rsid w:val="00EA6FF4"/>
    <w:rsid w:val="00EB0676"/>
    <w:rsid w:val="00EB1EF4"/>
    <w:rsid w:val="00EB3372"/>
    <w:rsid w:val="00EB39C2"/>
    <w:rsid w:val="00EB3F0F"/>
    <w:rsid w:val="00EB519F"/>
    <w:rsid w:val="00EB56DE"/>
    <w:rsid w:val="00EB5CD5"/>
    <w:rsid w:val="00EB5EBD"/>
    <w:rsid w:val="00EB5EE4"/>
    <w:rsid w:val="00EC0273"/>
    <w:rsid w:val="00EC082D"/>
    <w:rsid w:val="00EC11E4"/>
    <w:rsid w:val="00EC19C9"/>
    <w:rsid w:val="00EC1A0B"/>
    <w:rsid w:val="00EC2C37"/>
    <w:rsid w:val="00EC32DC"/>
    <w:rsid w:val="00EC60E0"/>
    <w:rsid w:val="00EC7BE6"/>
    <w:rsid w:val="00ED124F"/>
    <w:rsid w:val="00ED13FE"/>
    <w:rsid w:val="00ED17C4"/>
    <w:rsid w:val="00ED1A99"/>
    <w:rsid w:val="00ED283B"/>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0848"/>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1B45"/>
    <w:rsid w:val="00F24C6D"/>
    <w:rsid w:val="00F2594C"/>
    <w:rsid w:val="00F33FC2"/>
    <w:rsid w:val="00F3536C"/>
    <w:rsid w:val="00F3550A"/>
    <w:rsid w:val="00F40EDF"/>
    <w:rsid w:val="00F4137C"/>
    <w:rsid w:val="00F41811"/>
    <w:rsid w:val="00F42B07"/>
    <w:rsid w:val="00F44DB4"/>
    <w:rsid w:val="00F457B9"/>
    <w:rsid w:val="00F4687B"/>
    <w:rsid w:val="00F471C9"/>
    <w:rsid w:val="00F4789D"/>
    <w:rsid w:val="00F47C94"/>
    <w:rsid w:val="00F50899"/>
    <w:rsid w:val="00F518EF"/>
    <w:rsid w:val="00F52055"/>
    <w:rsid w:val="00F52667"/>
    <w:rsid w:val="00F56AA2"/>
    <w:rsid w:val="00F57C7A"/>
    <w:rsid w:val="00F60468"/>
    <w:rsid w:val="00F60869"/>
    <w:rsid w:val="00F60D2E"/>
    <w:rsid w:val="00F618CD"/>
    <w:rsid w:val="00F61E55"/>
    <w:rsid w:val="00F63218"/>
    <w:rsid w:val="00F63348"/>
    <w:rsid w:val="00F662FC"/>
    <w:rsid w:val="00F67F75"/>
    <w:rsid w:val="00F70038"/>
    <w:rsid w:val="00F70C71"/>
    <w:rsid w:val="00F719A0"/>
    <w:rsid w:val="00F7246B"/>
    <w:rsid w:val="00F739A5"/>
    <w:rsid w:val="00F75070"/>
    <w:rsid w:val="00F753EB"/>
    <w:rsid w:val="00F75405"/>
    <w:rsid w:val="00F755B0"/>
    <w:rsid w:val="00F756C3"/>
    <w:rsid w:val="00F759C1"/>
    <w:rsid w:val="00F75FC7"/>
    <w:rsid w:val="00F76CDC"/>
    <w:rsid w:val="00F77BB5"/>
    <w:rsid w:val="00F805C1"/>
    <w:rsid w:val="00F80FBA"/>
    <w:rsid w:val="00F81976"/>
    <w:rsid w:val="00F81D5E"/>
    <w:rsid w:val="00F84E42"/>
    <w:rsid w:val="00F85C57"/>
    <w:rsid w:val="00F867B7"/>
    <w:rsid w:val="00F87411"/>
    <w:rsid w:val="00F90292"/>
    <w:rsid w:val="00F920EF"/>
    <w:rsid w:val="00F92CA8"/>
    <w:rsid w:val="00F93F0C"/>
    <w:rsid w:val="00F96BC1"/>
    <w:rsid w:val="00F96E61"/>
    <w:rsid w:val="00F9723D"/>
    <w:rsid w:val="00FA04F2"/>
    <w:rsid w:val="00FA062C"/>
    <w:rsid w:val="00FA0C30"/>
    <w:rsid w:val="00FA2CF7"/>
    <w:rsid w:val="00FA4CEA"/>
    <w:rsid w:val="00FA5264"/>
    <w:rsid w:val="00FA6514"/>
    <w:rsid w:val="00FA6560"/>
    <w:rsid w:val="00FA6F51"/>
    <w:rsid w:val="00FB0054"/>
    <w:rsid w:val="00FB02FD"/>
    <w:rsid w:val="00FB2E43"/>
    <w:rsid w:val="00FB475A"/>
    <w:rsid w:val="00FB48E1"/>
    <w:rsid w:val="00FB6D2B"/>
    <w:rsid w:val="00FC1008"/>
    <w:rsid w:val="00FC5F08"/>
    <w:rsid w:val="00FC6D23"/>
    <w:rsid w:val="00FC6E5F"/>
    <w:rsid w:val="00FC6F58"/>
    <w:rsid w:val="00FC7EAE"/>
    <w:rsid w:val="00FD0214"/>
    <w:rsid w:val="00FD024E"/>
    <w:rsid w:val="00FD1B75"/>
    <w:rsid w:val="00FD2049"/>
    <w:rsid w:val="00FE02BB"/>
    <w:rsid w:val="00FE0437"/>
    <w:rsid w:val="00FE1987"/>
    <w:rsid w:val="00FE1AF7"/>
    <w:rsid w:val="00FE21E1"/>
    <w:rsid w:val="00FE638F"/>
    <w:rsid w:val="00FF02E0"/>
    <w:rsid w:val="00FF194C"/>
    <w:rsid w:val="00FF1CD3"/>
    <w:rsid w:val="00FF2083"/>
    <w:rsid w:val="00FF275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1B5479"/>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1B5479"/>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97221"/>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 w:type="paragraph" w:styleId="Revision">
    <w:name w:val="Revision"/>
    <w:hidden/>
    <w:uiPriority w:val="99"/>
    <w:semiHidden/>
    <w:rsid w:val="00921AAB"/>
    <w:pPr>
      <w:spacing w:after="0" w:line="240" w:lineRule="auto"/>
    </w:pPr>
    <w:rPr>
      <w:rFonts w:cstheme="minorBidi"/>
    </w:rPr>
  </w:style>
  <w:style w:type="character" w:styleId="CommentReference">
    <w:name w:val="annotation reference"/>
    <w:basedOn w:val="DefaultParagraphFont"/>
    <w:uiPriority w:val="99"/>
    <w:semiHidden/>
    <w:unhideWhenUsed/>
    <w:rsid w:val="00921AAB"/>
    <w:rPr>
      <w:sz w:val="16"/>
      <w:szCs w:val="16"/>
    </w:rPr>
  </w:style>
  <w:style w:type="paragraph" w:styleId="CommentText">
    <w:name w:val="annotation text"/>
    <w:basedOn w:val="Normal"/>
    <w:link w:val="CommentTextChar"/>
    <w:uiPriority w:val="99"/>
    <w:semiHidden/>
    <w:unhideWhenUsed/>
    <w:rsid w:val="00921AAB"/>
    <w:pPr>
      <w:spacing w:line="240" w:lineRule="auto"/>
    </w:pPr>
    <w:rPr>
      <w:sz w:val="20"/>
      <w:szCs w:val="20"/>
    </w:rPr>
  </w:style>
  <w:style w:type="character" w:customStyle="1" w:styleId="CommentTextChar">
    <w:name w:val="Comment Text Char"/>
    <w:basedOn w:val="DefaultParagraphFont"/>
    <w:link w:val="CommentText"/>
    <w:uiPriority w:val="99"/>
    <w:semiHidden/>
    <w:rsid w:val="00921AAB"/>
    <w:rPr>
      <w:rFonts w:cstheme="minorBidi"/>
      <w:sz w:val="20"/>
      <w:szCs w:val="20"/>
    </w:rPr>
  </w:style>
  <w:style w:type="paragraph" w:styleId="CommentSubject">
    <w:name w:val="annotation subject"/>
    <w:basedOn w:val="CommentText"/>
    <w:next w:val="CommentText"/>
    <w:link w:val="CommentSubjectChar"/>
    <w:uiPriority w:val="99"/>
    <w:semiHidden/>
    <w:unhideWhenUsed/>
    <w:rsid w:val="00921AAB"/>
    <w:rPr>
      <w:b/>
      <w:bCs/>
    </w:rPr>
  </w:style>
  <w:style w:type="character" w:customStyle="1" w:styleId="CommentSubjectChar">
    <w:name w:val="Comment Subject Char"/>
    <w:basedOn w:val="CommentTextChar"/>
    <w:link w:val="CommentSubject"/>
    <w:uiPriority w:val="99"/>
    <w:semiHidden/>
    <w:rsid w:val="00921AAB"/>
    <w:rPr>
      <w:rFonts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45187382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12369552">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687871635">
      <w:bodyDiv w:val="1"/>
      <w:marLeft w:val="0"/>
      <w:marRight w:val="0"/>
      <w:marTop w:val="0"/>
      <w:marBottom w:val="0"/>
      <w:divBdr>
        <w:top w:val="none" w:sz="0" w:space="0" w:color="auto"/>
        <w:left w:val="none" w:sz="0" w:space="0" w:color="auto"/>
        <w:bottom w:val="none" w:sz="0" w:space="0" w:color="auto"/>
        <w:right w:val="none" w:sz="0" w:space="0" w:color="auto"/>
      </w:divBdr>
    </w:div>
    <w:div w:id="735203247">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064446527">
      <w:bodyDiv w:val="1"/>
      <w:marLeft w:val="0"/>
      <w:marRight w:val="0"/>
      <w:marTop w:val="0"/>
      <w:marBottom w:val="0"/>
      <w:divBdr>
        <w:top w:val="none" w:sz="0" w:space="0" w:color="auto"/>
        <w:left w:val="none" w:sz="0" w:space="0" w:color="auto"/>
        <w:bottom w:val="none" w:sz="0" w:space="0" w:color="auto"/>
        <w:right w:val="none" w:sz="0" w:space="0" w:color="auto"/>
      </w:divBdr>
    </w:div>
    <w:div w:id="1126923841">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1954745965">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0.000</c:formatCode>
                <c:ptCount val="8"/>
                <c:pt idx="0">
                  <c:v>1.2711956195613217E-3</c:v>
                </c:pt>
                <c:pt idx="1">
                  <c:v>0</c:v>
                </c:pt>
                <c:pt idx="2">
                  <c:v>1.0819351514341825E-3</c:v>
                </c:pt>
                <c:pt idx="3">
                  <c:v>3.1377692445109062E-3</c:v>
                </c:pt>
                <c:pt idx="4">
                  <c:v>6.5250190795404367E-3</c:v>
                </c:pt>
                <c:pt idx="5">
                  <c:v>7.7949196557976835E-3</c:v>
                </c:pt>
                <c:pt idx="6">
                  <c:v>1.2162088734426341E-2</c:v>
                </c:pt>
                <c:pt idx="7">
                  <c:v>1.5643581641615983E-2</c:v>
                </c:pt>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0.00E+00</c:formatCode>
                <c:ptCount val="8"/>
                <c:pt idx="0">
                  <c:v>1.7686134875903008</c:v>
                </c:pt>
                <c:pt idx="1">
                  <c:v>0</c:v>
                </c:pt>
                <c:pt idx="2">
                  <c:v>1.4809698147998915</c:v>
                </c:pt>
                <c:pt idx="3">
                  <c:v>4.2750681600000462</c:v>
                </c:pt>
                <c:pt idx="4">
                  <c:v>8.8617638399998668</c:v>
                </c:pt>
                <c:pt idx="5">
                  <c:v>10.549713490100203</c:v>
                </c:pt>
                <c:pt idx="6">
                  <c:v>16.460278977380085</c:v>
                </c:pt>
                <c:pt idx="7">
                  <c:v>21.172162478970222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0.00E+00</c:formatCode>
                <c:ptCount val="8"/>
                <c:pt idx="1">
                  <c:v>13.562983680000116</c:v>
                </c:pt>
                <c:pt idx="2">
                  <c:v>8.9205533852000372</c:v>
                </c:pt>
                <c:pt idx="3">
                  <c:v>6.3610875747999671</c:v>
                </c:pt>
                <c:pt idx="4">
                  <c:v>4.33385088</c:v>
                </c:pt>
                <c:pt idx="5">
                  <c:v>4.7118740380799409</c:v>
                </c:pt>
                <c:pt idx="6">
                  <c:v>-5.815459871882922E-6</c:v>
                </c:pt>
                <c:pt idx="7">
                  <c:v>-3.902620164808468E-6</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0.00000</c:formatCode>
                <c:ptCount val="8"/>
                <c:pt idx="1">
                  <c:v>9.7484303739471222E-3</c:v>
                </c:pt>
                <c:pt idx="2">
                  <c:v>6.474790370337876E-3</c:v>
                </c:pt>
                <c:pt idx="3">
                  <c:v>4.6471468761550908E-3</c:v>
                </c:pt>
                <c:pt idx="4">
                  <c:v>3.1809139626817972E-3</c:v>
                </c:pt>
                <c:pt idx="5">
                  <c:v>3.4694072821131869E-3</c:v>
                </c:pt>
                <c:pt idx="6">
                  <c:v>-4.2968979684027711E-9</c:v>
                </c:pt>
                <c:pt idx="7">
                  <c:v>-2.8835484991711112E-9</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shift</a:t>
                </a:r>
              </a:p>
              <a:p>
                <a:pPr>
                  <a:defRPr/>
                </a:pPr>
                <a:r>
                  <a:rPr lang="en-US" baseline="0"/>
                  <a:t>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shifts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shifts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12678</Words>
  <Characters>72270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Tilley  Elizabeth</dc:creator>
  <cp:lastModifiedBy>Seemann-Ricard  Nicolas</cp:lastModifiedBy>
  <cp:revision>4</cp:revision>
  <cp:lastPrinted>2022-12-09T23:11:00Z</cp:lastPrinted>
  <dcterms:created xsi:type="dcterms:W3CDTF">2023-01-25T14:03:00Z</dcterms:created>
  <dcterms:modified xsi:type="dcterms:W3CDTF">2023-01-25T15:59:00Z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id="lbkQbK3Y"/&gt;&lt;style id="http://www.zotero.org/styles/apa" locale="en-US" hasBibliography="1" bibliographyStyleHasBeenSet="1"/&gt;&lt;prefs&gt;&lt;pref name="fieldType" value="Field"/&gt;&lt;/prefs&gt;&lt;/data&gt;</vt:lpwstr>
  </property>
</Properties>
</file>