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2A96" w14:textId="77777777" w:rsidR="009D29B5" w:rsidRPr="009D7B8D" w:rsidRDefault="009D29B5" w:rsidP="009D29B5">
      <w:pPr>
        <w:pStyle w:val="ListParagraph"/>
        <w:rPr>
          <w:rFonts w:ascii="Baskerville" w:hAnsi="Baskerville"/>
        </w:rPr>
      </w:pPr>
    </w:p>
    <w:p w14:paraId="61948180" w14:textId="70FAA98A" w:rsidR="009D29B5" w:rsidRPr="009D29B5" w:rsidRDefault="009D29B5" w:rsidP="009D29B5">
      <w:pPr>
        <w:pStyle w:val="Heading1"/>
        <w:rPr>
          <w:lang w:val="fr-FR"/>
        </w:rPr>
      </w:pPr>
      <w:bookmarkStart w:id="0" w:name="_Toc64989300"/>
      <w:r w:rsidRPr="009D29B5">
        <w:rPr>
          <w:lang w:val="fr-FR"/>
        </w:rPr>
        <w:t xml:space="preserve">Appendix </w:t>
      </w:r>
      <w:r w:rsidRPr="009D29B5">
        <w:rPr>
          <w:lang w:val="fr-FR"/>
        </w:rPr>
        <w:t>D</w:t>
      </w:r>
      <w:r w:rsidRPr="009D29B5">
        <w:rPr>
          <w:lang w:val="fr-FR"/>
        </w:rPr>
        <w:t>: Socio-Technical Checklist</w:t>
      </w:r>
      <w:bookmarkEnd w:id="0"/>
    </w:p>
    <w:p w14:paraId="1938F082" w14:textId="77777777" w:rsidR="009D29B5" w:rsidRPr="009D29B5" w:rsidRDefault="009D29B5" w:rsidP="009D29B5">
      <w:pPr>
        <w:rPr>
          <w:lang w:val="fr-FR"/>
        </w:rPr>
      </w:pPr>
    </w:p>
    <w:tbl>
      <w:tblPr>
        <w:tblStyle w:val="TableGrid"/>
        <w:tblW w:w="16161" w:type="dxa"/>
        <w:tblInd w:w="-998" w:type="dxa"/>
        <w:tblLayout w:type="fixed"/>
        <w:tblLook w:val="01E0" w:firstRow="1" w:lastRow="1" w:firstColumn="1" w:lastColumn="1" w:noHBand="0" w:noVBand="0"/>
      </w:tblPr>
      <w:tblGrid>
        <w:gridCol w:w="3374"/>
        <w:gridCol w:w="4143"/>
        <w:gridCol w:w="4112"/>
        <w:gridCol w:w="4532"/>
      </w:tblGrid>
      <w:tr w:rsidR="009D29B5" w:rsidRPr="006E3FE9" w14:paraId="1B1B1B9C" w14:textId="77777777" w:rsidTr="00546E4E">
        <w:trPr>
          <w:trHeight w:val="329"/>
        </w:trPr>
        <w:tc>
          <w:tcPr>
            <w:tcW w:w="3374" w:type="dxa"/>
          </w:tcPr>
          <w:p w14:paraId="386F5902" w14:textId="77777777" w:rsidR="009D29B5" w:rsidRPr="006E3FE9" w:rsidRDefault="009D29B5" w:rsidP="00546E4E">
            <w:pPr>
              <w:pStyle w:val="TableParagraph"/>
              <w:ind w:left="787" w:right="778"/>
              <w:rPr>
                <w:rFonts w:ascii="Times New Roman" w:hAnsi="Times New Roman" w:cs="Times New Roman"/>
                <w:b/>
                <w:sz w:val="20"/>
              </w:rPr>
            </w:pPr>
            <w:r w:rsidRPr="006E3FE9">
              <w:rPr>
                <w:rFonts w:ascii="Times New Roman" w:hAnsi="Times New Roman" w:cs="Times New Roman"/>
                <w:b/>
                <w:sz w:val="20"/>
              </w:rPr>
              <w:t>Fault</w:t>
            </w:r>
          </w:p>
        </w:tc>
        <w:tc>
          <w:tcPr>
            <w:tcW w:w="4143" w:type="dxa"/>
          </w:tcPr>
          <w:p w14:paraId="22B67AE5" w14:textId="77777777" w:rsidR="009D29B5" w:rsidRPr="006E3FE9" w:rsidRDefault="009D29B5" w:rsidP="00546E4E">
            <w:pPr>
              <w:pStyle w:val="TableParagraph"/>
              <w:ind w:left="1468" w:right="1461"/>
              <w:rPr>
                <w:rFonts w:ascii="Times New Roman" w:hAnsi="Times New Roman" w:cs="Times New Roman"/>
                <w:b/>
                <w:sz w:val="20"/>
              </w:rPr>
            </w:pPr>
            <w:r w:rsidRPr="006E3FE9">
              <w:rPr>
                <w:rFonts w:ascii="Times New Roman" w:hAnsi="Times New Roman" w:cs="Times New Roman"/>
                <w:b/>
                <w:sz w:val="20"/>
              </w:rPr>
              <w:t>Possible cause</w:t>
            </w:r>
          </w:p>
        </w:tc>
        <w:tc>
          <w:tcPr>
            <w:tcW w:w="4112" w:type="dxa"/>
          </w:tcPr>
          <w:p w14:paraId="4D955C83" w14:textId="77777777" w:rsidR="009D29B5" w:rsidRPr="006E3FE9" w:rsidRDefault="009D29B5" w:rsidP="00546E4E">
            <w:pPr>
              <w:pStyle w:val="TableParagraph"/>
              <w:ind w:left="1203"/>
              <w:rPr>
                <w:rFonts w:ascii="Times New Roman" w:hAnsi="Times New Roman" w:cs="Times New Roman"/>
                <w:b/>
                <w:sz w:val="20"/>
              </w:rPr>
            </w:pPr>
            <w:r w:rsidRPr="006E3FE9">
              <w:rPr>
                <w:rFonts w:ascii="Times New Roman" w:hAnsi="Times New Roman" w:cs="Times New Roman"/>
                <w:b/>
                <w:sz w:val="20"/>
              </w:rPr>
              <w:t>Control measures</w:t>
            </w:r>
          </w:p>
        </w:tc>
        <w:tc>
          <w:tcPr>
            <w:tcW w:w="4532" w:type="dxa"/>
          </w:tcPr>
          <w:p w14:paraId="760AE5B4" w14:textId="77777777" w:rsidR="009D29B5" w:rsidRPr="006E3FE9" w:rsidRDefault="009D29B5" w:rsidP="00546E4E">
            <w:pPr>
              <w:pStyle w:val="TableParagraph"/>
              <w:ind w:left="1359" w:right="1355"/>
              <w:rPr>
                <w:rFonts w:ascii="Times New Roman" w:hAnsi="Times New Roman" w:cs="Times New Roman"/>
                <w:b/>
                <w:sz w:val="20"/>
              </w:rPr>
            </w:pPr>
            <w:r w:rsidRPr="006E3FE9">
              <w:rPr>
                <w:rFonts w:ascii="Times New Roman" w:hAnsi="Times New Roman" w:cs="Times New Roman"/>
                <w:b/>
                <w:sz w:val="20"/>
              </w:rPr>
              <w:t>Remedy</w:t>
            </w:r>
          </w:p>
        </w:tc>
      </w:tr>
      <w:tr w:rsidR="009D29B5" w:rsidRPr="006E3FE9" w14:paraId="4BD67582" w14:textId="77777777" w:rsidTr="00546E4E">
        <w:trPr>
          <w:trHeight w:val="348"/>
        </w:trPr>
        <w:tc>
          <w:tcPr>
            <w:tcW w:w="3374" w:type="dxa"/>
            <w:vMerge w:val="restart"/>
          </w:tcPr>
          <w:p w14:paraId="79FEF4D4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  <w:r w:rsidRPr="006E3FE9">
              <w:rPr>
                <w:rFonts w:ascii="Times New Roman" w:hAnsi="Times New Roman" w:cs="Times New Roman"/>
                <w:b/>
                <w:sz w:val="20"/>
                <w:lang w:val="en-US"/>
              </w:rPr>
              <w:t>(1) Structural tank defects causing water or gas leaks</w:t>
            </w:r>
          </w:p>
        </w:tc>
        <w:tc>
          <w:tcPr>
            <w:tcW w:w="4143" w:type="dxa"/>
          </w:tcPr>
          <w:p w14:paraId="45035BF5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The tank was damaged during installation and/or construction.</w:t>
            </w:r>
          </w:p>
          <w:p w14:paraId="2CEB920F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12" w:type="dxa"/>
            <w:vMerge w:val="restart"/>
          </w:tcPr>
          <w:p w14:paraId="644F0AEF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Ensure certified installation and construction and/or appropriate sign–</w:t>
            </w:r>
            <w:proofErr w:type="gramStart"/>
            <w:r w:rsidRPr="006E3FE9">
              <w:rPr>
                <w:rFonts w:ascii="Times New Roman" w:hAnsi="Times New Roman" w:cs="Times New Roman"/>
                <w:sz w:val="20"/>
              </w:rPr>
              <w:t>off of</w:t>
            </w:r>
            <w:proofErr w:type="gramEnd"/>
            <w:r w:rsidRPr="006E3FE9">
              <w:rPr>
                <w:rFonts w:ascii="Times New Roman" w:hAnsi="Times New Roman" w:cs="Times New Roman"/>
                <w:sz w:val="20"/>
              </w:rPr>
              <w:t xml:space="preserve"> the tank delivery</w:t>
            </w:r>
          </w:p>
        </w:tc>
        <w:tc>
          <w:tcPr>
            <w:tcW w:w="4532" w:type="dxa"/>
            <w:vMerge w:val="restart"/>
          </w:tcPr>
          <w:p w14:paraId="47636996" w14:textId="77777777" w:rsidR="009D29B5" w:rsidRPr="006E3FE9" w:rsidRDefault="009D29B5" w:rsidP="00546E4E">
            <w:pPr>
              <w:pStyle w:val="TableParagraph"/>
              <w:ind w:left="104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Undertake certified defect repairs.</w:t>
            </w:r>
          </w:p>
        </w:tc>
      </w:tr>
      <w:tr w:rsidR="009D29B5" w:rsidRPr="009D29B5" w14:paraId="10FB141F" w14:textId="77777777" w:rsidTr="00546E4E">
        <w:trPr>
          <w:trHeight w:val="348"/>
        </w:trPr>
        <w:tc>
          <w:tcPr>
            <w:tcW w:w="3374" w:type="dxa"/>
            <w:vMerge/>
          </w:tcPr>
          <w:p w14:paraId="7D66EA25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143" w:type="dxa"/>
          </w:tcPr>
          <w:p w14:paraId="70317930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Digester was constructed or installed incorrectly.</w:t>
            </w:r>
          </w:p>
        </w:tc>
        <w:tc>
          <w:tcPr>
            <w:tcW w:w="4112" w:type="dxa"/>
            <w:vMerge/>
          </w:tcPr>
          <w:p w14:paraId="35030812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32" w:type="dxa"/>
            <w:vMerge/>
          </w:tcPr>
          <w:p w14:paraId="50596817" w14:textId="77777777" w:rsidR="009D29B5" w:rsidRPr="006E3FE9" w:rsidRDefault="009D29B5" w:rsidP="00546E4E">
            <w:pPr>
              <w:pStyle w:val="TableParagraph"/>
              <w:ind w:left="104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29B5" w:rsidRPr="006E3FE9" w14:paraId="1C381C64" w14:textId="77777777" w:rsidTr="00546E4E">
        <w:trPr>
          <w:trHeight w:val="560"/>
        </w:trPr>
        <w:tc>
          <w:tcPr>
            <w:tcW w:w="3374" w:type="dxa"/>
            <w:vMerge w:val="restart"/>
          </w:tcPr>
          <w:p w14:paraId="0B3FB3F8" w14:textId="77777777" w:rsidR="009D29B5" w:rsidRPr="006E3FE9" w:rsidRDefault="009D29B5" w:rsidP="00546E4E">
            <w:pPr>
              <w:pStyle w:val="TableParagraph"/>
              <w:ind w:right="94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6E3FE9">
              <w:rPr>
                <w:rFonts w:ascii="Times New Roman" w:hAnsi="Times New Roman" w:cs="Times New Roman"/>
                <w:b/>
                <w:sz w:val="20"/>
              </w:rPr>
              <w:t xml:space="preserve">(2) No digestate overflowing from the </w:t>
            </w:r>
            <w:r w:rsidRPr="006E3FE9">
              <w:rPr>
                <w:rFonts w:ascii="Times New Roman" w:hAnsi="Times New Roman" w:cs="Times New Roman"/>
                <w:b/>
                <w:i/>
                <w:sz w:val="20"/>
              </w:rPr>
              <w:t>ABP6</w:t>
            </w:r>
          </w:p>
        </w:tc>
        <w:tc>
          <w:tcPr>
            <w:tcW w:w="4143" w:type="dxa"/>
          </w:tcPr>
          <w:p w14:paraId="25E7E83E" w14:textId="77777777" w:rsidR="009D29B5" w:rsidRPr="006E3FE9" w:rsidRDefault="009D29B5" w:rsidP="00546E4E">
            <w:pPr>
              <w:pStyle w:val="TableParagraph"/>
              <w:ind w:right="97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Debris in the inlet or inspection risers (</w:t>
            </w:r>
            <w:proofErr w:type="gramStart"/>
            <w:r w:rsidRPr="006E3FE9">
              <w:rPr>
                <w:rFonts w:ascii="Times New Roman" w:hAnsi="Times New Roman" w:cs="Times New Roman"/>
                <w:sz w:val="20"/>
              </w:rPr>
              <w:t>e.g.</w:t>
            </w:r>
            <w:proofErr w:type="gramEnd"/>
            <w:r w:rsidRPr="006E3FE9">
              <w:rPr>
                <w:rFonts w:ascii="Times New Roman" w:hAnsi="Times New Roman" w:cs="Times New Roman"/>
                <w:sz w:val="20"/>
              </w:rPr>
              <w:t xml:space="preserve"> plastic bag)</w:t>
            </w:r>
          </w:p>
        </w:tc>
        <w:tc>
          <w:tcPr>
            <w:tcW w:w="4112" w:type="dxa"/>
          </w:tcPr>
          <w:p w14:paraId="4CC56060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 xml:space="preserve">Correct operations and </w:t>
            </w:r>
            <w:proofErr w:type="gramStart"/>
            <w:r w:rsidRPr="006E3FE9">
              <w:rPr>
                <w:rFonts w:ascii="Times New Roman" w:hAnsi="Times New Roman" w:cs="Times New Roman"/>
                <w:sz w:val="20"/>
              </w:rPr>
              <w:t>maintenance  regular</w:t>
            </w:r>
            <w:proofErr w:type="gramEnd"/>
            <w:r w:rsidRPr="006E3FE9">
              <w:rPr>
                <w:rFonts w:ascii="Times New Roman" w:hAnsi="Times New Roman" w:cs="Times New Roman"/>
                <w:sz w:val="20"/>
              </w:rPr>
              <w:t xml:space="preserve"> checks for inorganic material.</w:t>
            </w:r>
          </w:p>
        </w:tc>
        <w:tc>
          <w:tcPr>
            <w:tcW w:w="4532" w:type="dxa"/>
          </w:tcPr>
          <w:p w14:paraId="4B0F1226" w14:textId="77777777" w:rsidR="009D29B5" w:rsidRPr="006E3FE9" w:rsidRDefault="009D29B5" w:rsidP="00546E4E">
            <w:pPr>
              <w:pStyle w:val="TableParagraph"/>
              <w:spacing w:before="112"/>
              <w:ind w:left="105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Remove inorganic material</w:t>
            </w:r>
          </w:p>
        </w:tc>
      </w:tr>
      <w:tr w:rsidR="009D29B5" w:rsidRPr="006E3FE9" w14:paraId="3C46B06A" w14:textId="77777777" w:rsidTr="00546E4E">
        <w:trPr>
          <w:trHeight w:val="558"/>
        </w:trPr>
        <w:tc>
          <w:tcPr>
            <w:tcW w:w="3374" w:type="dxa"/>
            <w:vMerge/>
          </w:tcPr>
          <w:p w14:paraId="2FA5E0FA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143" w:type="dxa"/>
          </w:tcPr>
          <w:p w14:paraId="09B49697" w14:textId="77777777" w:rsidR="009D29B5" w:rsidRPr="006E3FE9" w:rsidRDefault="009D29B5" w:rsidP="00546E4E">
            <w:pPr>
              <w:pStyle w:val="TableParagraph"/>
              <w:spacing w:before="112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Debris blocking the outlet (</w:t>
            </w:r>
            <w:proofErr w:type="gramStart"/>
            <w:r w:rsidRPr="006E3FE9">
              <w:rPr>
                <w:rFonts w:ascii="Times New Roman" w:hAnsi="Times New Roman" w:cs="Times New Roman"/>
                <w:sz w:val="20"/>
              </w:rPr>
              <w:t>e.g.</w:t>
            </w:r>
            <w:proofErr w:type="gramEnd"/>
            <w:r w:rsidRPr="006E3FE9">
              <w:rPr>
                <w:rFonts w:ascii="Times New Roman" w:hAnsi="Times New Roman" w:cs="Times New Roman"/>
                <w:sz w:val="20"/>
              </w:rPr>
              <w:t xml:space="preserve"> plastic bag).</w:t>
            </w:r>
          </w:p>
        </w:tc>
        <w:tc>
          <w:tcPr>
            <w:tcW w:w="4112" w:type="dxa"/>
          </w:tcPr>
          <w:p w14:paraId="7001C212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 xml:space="preserve">Correct operations and </w:t>
            </w:r>
            <w:proofErr w:type="gramStart"/>
            <w:r w:rsidRPr="006E3FE9">
              <w:rPr>
                <w:rFonts w:ascii="Times New Roman" w:hAnsi="Times New Roman" w:cs="Times New Roman"/>
                <w:sz w:val="20"/>
              </w:rPr>
              <w:t>maintenance  regular</w:t>
            </w:r>
            <w:proofErr w:type="gramEnd"/>
            <w:r w:rsidRPr="006E3FE9">
              <w:rPr>
                <w:rFonts w:ascii="Times New Roman" w:hAnsi="Times New Roman" w:cs="Times New Roman"/>
                <w:sz w:val="20"/>
              </w:rPr>
              <w:t xml:space="preserve"> checks for inorganic material.</w:t>
            </w:r>
          </w:p>
        </w:tc>
        <w:tc>
          <w:tcPr>
            <w:tcW w:w="4532" w:type="dxa"/>
          </w:tcPr>
          <w:p w14:paraId="0E7F149E" w14:textId="77777777" w:rsidR="009D29B5" w:rsidRPr="006E3FE9" w:rsidRDefault="009D29B5" w:rsidP="00546E4E">
            <w:pPr>
              <w:pStyle w:val="TableParagraph"/>
              <w:spacing w:before="112"/>
              <w:ind w:left="105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Remove inorganic material</w:t>
            </w:r>
          </w:p>
        </w:tc>
      </w:tr>
      <w:tr w:rsidR="009D29B5" w:rsidRPr="006E3FE9" w14:paraId="77E1C1DC" w14:textId="77777777" w:rsidTr="00546E4E">
        <w:trPr>
          <w:trHeight w:val="330"/>
        </w:trPr>
        <w:tc>
          <w:tcPr>
            <w:tcW w:w="3374" w:type="dxa"/>
            <w:vMerge/>
          </w:tcPr>
          <w:p w14:paraId="7EEAA321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143" w:type="dxa"/>
          </w:tcPr>
          <w:p w14:paraId="0A8113EA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Leak in the structure</w:t>
            </w:r>
          </w:p>
        </w:tc>
        <w:tc>
          <w:tcPr>
            <w:tcW w:w="4112" w:type="dxa"/>
          </w:tcPr>
          <w:p w14:paraId="14E5B347" w14:textId="77777777" w:rsidR="009D29B5" w:rsidRPr="006E3FE9" w:rsidRDefault="009D29B5" w:rsidP="00546E4E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As per (1)</w:t>
            </w:r>
          </w:p>
        </w:tc>
        <w:tc>
          <w:tcPr>
            <w:tcW w:w="4532" w:type="dxa"/>
          </w:tcPr>
          <w:p w14:paraId="4B1B7845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9D29B5" w:rsidRPr="009D29B5" w14:paraId="0910C296" w14:textId="77777777" w:rsidTr="00546E4E">
        <w:trPr>
          <w:trHeight w:val="560"/>
        </w:trPr>
        <w:tc>
          <w:tcPr>
            <w:tcW w:w="3374" w:type="dxa"/>
            <w:vMerge/>
          </w:tcPr>
          <w:p w14:paraId="2AD70A1D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143" w:type="dxa"/>
          </w:tcPr>
          <w:p w14:paraId="16ABB150" w14:textId="77777777" w:rsidR="009D29B5" w:rsidRPr="006E3FE9" w:rsidRDefault="009D29B5" w:rsidP="00546E4E">
            <w:pPr>
              <w:pStyle w:val="TableParagraph"/>
              <w:spacing w:before="112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Blockage from overloading</w:t>
            </w:r>
          </w:p>
        </w:tc>
        <w:tc>
          <w:tcPr>
            <w:tcW w:w="4112" w:type="dxa"/>
          </w:tcPr>
          <w:p w14:paraId="53BDF512" w14:textId="77777777" w:rsidR="009D29B5" w:rsidRPr="006E3FE9" w:rsidRDefault="009D29B5" w:rsidP="00546E4E">
            <w:pPr>
              <w:pStyle w:val="TableParagraph"/>
              <w:spacing w:before="112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Review loading rates on product datasheet</w:t>
            </w:r>
          </w:p>
        </w:tc>
        <w:tc>
          <w:tcPr>
            <w:tcW w:w="4532" w:type="dxa"/>
          </w:tcPr>
          <w:p w14:paraId="396F976B" w14:textId="77777777" w:rsidR="009D29B5" w:rsidRPr="006E3FE9" w:rsidRDefault="009D29B5" w:rsidP="00546E4E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Ensure that design volumes are entering the system.</w:t>
            </w:r>
          </w:p>
        </w:tc>
      </w:tr>
      <w:tr w:rsidR="009D29B5" w:rsidRPr="009D29B5" w14:paraId="16D83B6B" w14:textId="77777777" w:rsidTr="00546E4E">
        <w:trPr>
          <w:trHeight w:val="560"/>
        </w:trPr>
        <w:tc>
          <w:tcPr>
            <w:tcW w:w="3374" w:type="dxa"/>
            <w:vMerge/>
          </w:tcPr>
          <w:p w14:paraId="63059862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4143" w:type="dxa"/>
          </w:tcPr>
          <w:p w14:paraId="68B3C1AA" w14:textId="77777777" w:rsidR="009D29B5" w:rsidRPr="006E3FE9" w:rsidRDefault="009D29B5" w:rsidP="00546E4E">
            <w:pPr>
              <w:pStyle w:val="TableParagraph"/>
              <w:ind w:right="97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Not enough water going into the system causing solidification within tank</w:t>
            </w:r>
          </w:p>
        </w:tc>
        <w:tc>
          <w:tcPr>
            <w:tcW w:w="4112" w:type="dxa"/>
          </w:tcPr>
          <w:p w14:paraId="53197D55" w14:textId="77777777" w:rsidR="009D29B5" w:rsidRPr="006E3FE9" w:rsidRDefault="009D29B5" w:rsidP="00546E4E">
            <w:pPr>
              <w:pStyle w:val="TableParagraph"/>
              <w:spacing w:before="112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Review loading rates on product datasheet</w:t>
            </w:r>
          </w:p>
        </w:tc>
        <w:tc>
          <w:tcPr>
            <w:tcW w:w="4532" w:type="dxa"/>
          </w:tcPr>
          <w:p w14:paraId="13EA1946" w14:textId="77777777" w:rsidR="009D29B5" w:rsidRPr="006E3FE9" w:rsidRDefault="009D29B5" w:rsidP="00546E4E">
            <w:pPr>
              <w:pStyle w:val="TableParagraph"/>
              <w:spacing w:before="112"/>
              <w:ind w:left="102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Add water to within design volumes</w:t>
            </w:r>
          </w:p>
        </w:tc>
      </w:tr>
      <w:tr w:rsidR="009D29B5" w:rsidRPr="009D29B5" w14:paraId="6A028F8C" w14:textId="77777777" w:rsidTr="00546E4E">
        <w:trPr>
          <w:trHeight w:val="890"/>
        </w:trPr>
        <w:tc>
          <w:tcPr>
            <w:tcW w:w="3374" w:type="dxa"/>
            <w:vMerge w:val="restart"/>
          </w:tcPr>
          <w:p w14:paraId="006C3910" w14:textId="77777777" w:rsidR="009D29B5" w:rsidRPr="006E3FE9" w:rsidRDefault="009D29B5" w:rsidP="00546E4E">
            <w:pPr>
              <w:pStyle w:val="TableParagraph"/>
              <w:ind w:right="94"/>
              <w:rPr>
                <w:rFonts w:ascii="Times New Roman" w:hAnsi="Times New Roman" w:cs="Times New Roman"/>
                <w:b/>
                <w:sz w:val="20"/>
              </w:rPr>
            </w:pPr>
            <w:r w:rsidRPr="006E3FE9">
              <w:rPr>
                <w:rFonts w:ascii="Times New Roman" w:hAnsi="Times New Roman" w:cs="Times New Roman"/>
                <w:b/>
                <w:sz w:val="20"/>
              </w:rPr>
              <w:t>(3) Effluent backing up sewer pipes or overflowing out of inlet riser</w:t>
            </w:r>
          </w:p>
        </w:tc>
        <w:tc>
          <w:tcPr>
            <w:tcW w:w="4143" w:type="dxa"/>
          </w:tcPr>
          <w:p w14:paraId="52D5CF56" w14:textId="77777777" w:rsidR="009D29B5" w:rsidRPr="006E3FE9" w:rsidRDefault="009D29B5" w:rsidP="00546E4E">
            <w:pPr>
              <w:pStyle w:val="TableParagraph"/>
              <w:tabs>
                <w:tab w:val="left" w:pos="1142"/>
                <w:tab w:val="left" w:pos="1896"/>
                <w:tab w:val="left" w:pos="2262"/>
                <w:tab w:val="left" w:pos="2840"/>
                <w:tab w:val="left" w:pos="3541"/>
                <w:tab w:val="left" w:pos="4139"/>
              </w:tabs>
              <w:spacing w:before="162"/>
              <w:ind w:right="97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Inorganic</w:t>
            </w:r>
            <w:r w:rsidRPr="006E3FE9">
              <w:rPr>
                <w:rFonts w:ascii="Times New Roman" w:hAnsi="Times New Roman" w:cs="Times New Roman"/>
                <w:sz w:val="20"/>
              </w:rPr>
              <w:tab/>
              <w:t>debris</w:t>
            </w:r>
            <w:r w:rsidRPr="006E3FE9">
              <w:rPr>
                <w:rFonts w:ascii="Times New Roman" w:hAnsi="Times New Roman" w:cs="Times New Roman"/>
                <w:sz w:val="20"/>
              </w:rPr>
              <w:tab/>
              <w:t>in</w:t>
            </w:r>
            <w:r w:rsidRPr="006E3FE9">
              <w:rPr>
                <w:rFonts w:ascii="Times New Roman" w:hAnsi="Times New Roman" w:cs="Times New Roman"/>
                <w:sz w:val="20"/>
              </w:rPr>
              <w:tab/>
              <w:t>inlet</w:t>
            </w:r>
            <w:r w:rsidRPr="006E3FE9">
              <w:rPr>
                <w:rFonts w:ascii="Times New Roman" w:hAnsi="Times New Roman" w:cs="Times New Roman"/>
                <w:sz w:val="20"/>
              </w:rPr>
              <w:tab/>
              <w:t xml:space="preserve">chute riser </w:t>
            </w:r>
            <w:r w:rsidRPr="006E3FE9">
              <w:rPr>
                <w:rFonts w:ascii="Times New Roman" w:hAnsi="Times New Roman" w:cs="Times New Roman"/>
                <w:spacing w:val="-10"/>
                <w:sz w:val="20"/>
              </w:rPr>
              <w:t xml:space="preserve">or </w:t>
            </w:r>
            <w:r w:rsidRPr="006E3FE9">
              <w:rPr>
                <w:rFonts w:ascii="Times New Roman" w:hAnsi="Times New Roman" w:cs="Times New Roman"/>
                <w:sz w:val="20"/>
              </w:rPr>
              <w:t>excessive solid volumes in inlet</w:t>
            </w:r>
            <w:r w:rsidRPr="006E3FE9">
              <w:rPr>
                <w:rFonts w:ascii="Times New Roman" w:hAnsi="Times New Roman" w:cs="Times New Roman"/>
                <w:spacing w:val="-8"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sz w:val="20"/>
              </w:rPr>
              <w:t>riser.</w:t>
            </w:r>
          </w:p>
        </w:tc>
        <w:tc>
          <w:tcPr>
            <w:tcW w:w="4112" w:type="dxa"/>
          </w:tcPr>
          <w:p w14:paraId="6F7FFCBE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Correct operations and maintenance – regular checks for inorganic material.</w:t>
            </w:r>
          </w:p>
          <w:p w14:paraId="1C0FFCE9" w14:textId="77777777" w:rsidR="009D29B5" w:rsidRPr="006E3FE9" w:rsidRDefault="009D29B5" w:rsidP="00546E4E">
            <w:pPr>
              <w:pStyle w:val="TableParagraph"/>
              <w:spacing w:before="97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Review loading rates on product datasheet</w:t>
            </w:r>
          </w:p>
        </w:tc>
        <w:tc>
          <w:tcPr>
            <w:tcW w:w="4532" w:type="dxa"/>
          </w:tcPr>
          <w:p w14:paraId="2C664219" w14:textId="77777777" w:rsidR="009D29B5" w:rsidRPr="006E3FE9" w:rsidRDefault="009D29B5" w:rsidP="00546E4E">
            <w:pPr>
              <w:pStyle w:val="TableParagraph"/>
              <w:spacing w:before="162"/>
              <w:ind w:left="105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Remove debris and ensure correct volumes entering system.</w:t>
            </w:r>
          </w:p>
        </w:tc>
      </w:tr>
      <w:tr w:rsidR="009D29B5" w:rsidRPr="009D29B5" w14:paraId="741186D9" w14:textId="77777777" w:rsidTr="00546E4E">
        <w:trPr>
          <w:trHeight w:val="560"/>
        </w:trPr>
        <w:tc>
          <w:tcPr>
            <w:tcW w:w="3374" w:type="dxa"/>
            <w:vMerge/>
          </w:tcPr>
          <w:p w14:paraId="7F49DF39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4143" w:type="dxa"/>
          </w:tcPr>
          <w:p w14:paraId="50058717" w14:textId="77777777" w:rsidR="009D29B5" w:rsidRPr="006E3FE9" w:rsidRDefault="009D29B5" w:rsidP="00546E4E">
            <w:pPr>
              <w:pStyle w:val="TableParagraph"/>
              <w:spacing w:before="112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Solid or inorganic debris blocking outlet</w:t>
            </w:r>
          </w:p>
        </w:tc>
        <w:tc>
          <w:tcPr>
            <w:tcW w:w="4112" w:type="dxa"/>
          </w:tcPr>
          <w:p w14:paraId="7F1C6115" w14:textId="77777777" w:rsidR="009D29B5" w:rsidRPr="006E3FE9" w:rsidRDefault="009D29B5" w:rsidP="00546E4E">
            <w:pPr>
              <w:pStyle w:val="TableParagraph"/>
              <w:spacing w:before="112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Review loading rates on product datasheet</w:t>
            </w:r>
          </w:p>
        </w:tc>
        <w:tc>
          <w:tcPr>
            <w:tcW w:w="4532" w:type="dxa"/>
          </w:tcPr>
          <w:p w14:paraId="7EC559C3" w14:textId="77777777" w:rsidR="009D29B5" w:rsidRPr="006E3FE9" w:rsidRDefault="009D29B5" w:rsidP="00546E4E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Ensure design volumes are entering the system</w:t>
            </w:r>
          </w:p>
        </w:tc>
      </w:tr>
      <w:tr w:rsidR="009D29B5" w:rsidRPr="006E3FE9" w14:paraId="7BE8E2C4" w14:textId="77777777" w:rsidTr="00546E4E">
        <w:trPr>
          <w:trHeight w:val="329"/>
        </w:trPr>
        <w:tc>
          <w:tcPr>
            <w:tcW w:w="3374" w:type="dxa"/>
            <w:vMerge w:val="restart"/>
          </w:tcPr>
          <w:p w14:paraId="5F6F1A28" w14:textId="77777777" w:rsidR="009D29B5" w:rsidRPr="006E3FE9" w:rsidRDefault="009D29B5" w:rsidP="00546E4E">
            <w:pPr>
              <w:pStyle w:val="TableParagraph"/>
              <w:ind w:right="95"/>
              <w:rPr>
                <w:rFonts w:ascii="Times New Roman" w:hAnsi="Times New Roman" w:cs="Times New Roman"/>
                <w:b/>
                <w:sz w:val="20"/>
              </w:rPr>
            </w:pPr>
            <w:r w:rsidRPr="006E3FE9">
              <w:rPr>
                <w:rFonts w:ascii="Times New Roman" w:hAnsi="Times New Roman" w:cs="Times New Roman"/>
                <w:b/>
                <w:sz w:val="20"/>
              </w:rPr>
              <w:t>(4) Leak in the gas line</w:t>
            </w:r>
          </w:p>
        </w:tc>
        <w:tc>
          <w:tcPr>
            <w:tcW w:w="4143" w:type="dxa"/>
          </w:tcPr>
          <w:p w14:paraId="444B5CF4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Incorrect installation and/or construction</w:t>
            </w:r>
          </w:p>
        </w:tc>
        <w:tc>
          <w:tcPr>
            <w:tcW w:w="4112" w:type="dxa"/>
            <w:vMerge w:val="restart"/>
          </w:tcPr>
          <w:p w14:paraId="1A39D01D" w14:textId="77777777" w:rsidR="009D29B5" w:rsidRPr="006E3FE9" w:rsidRDefault="009D29B5" w:rsidP="00546E4E">
            <w:pPr>
              <w:pStyle w:val="TableParagraph"/>
              <w:spacing w:before="107"/>
              <w:ind w:right="96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Ensure that the line is installed and/or constructed to specification, not close to vegetation growth and with no possibility of trapping condensation water. Ensure that components are operated and maintained correctly, weathered components replaced.</w:t>
            </w:r>
          </w:p>
        </w:tc>
        <w:tc>
          <w:tcPr>
            <w:tcW w:w="4532" w:type="dxa"/>
            <w:vMerge w:val="restart"/>
          </w:tcPr>
          <w:p w14:paraId="36F1A959" w14:textId="77777777" w:rsidR="009D29B5" w:rsidRPr="006E3FE9" w:rsidRDefault="009D29B5" w:rsidP="00546E4E">
            <w:pPr>
              <w:pStyle w:val="TableParagraph"/>
              <w:spacing w:before="11"/>
              <w:rPr>
                <w:rFonts w:ascii="Times New Roman" w:hAnsi="Times New Roman" w:cs="Times New Roman"/>
                <w:b/>
              </w:rPr>
            </w:pPr>
          </w:p>
          <w:p w14:paraId="6FFA99BD" w14:textId="77777777" w:rsidR="009D29B5" w:rsidRPr="006E3FE9" w:rsidRDefault="009D29B5" w:rsidP="00546E4E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Contact specialist</w:t>
            </w:r>
          </w:p>
        </w:tc>
      </w:tr>
      <w:tr w:rsidR="009D29B5" w:rsidRPr="009D29B5" w14:paraId="223A4A8A" w14:textId="77777777" w:rsidTr="00546E4E">
        <w:trPr>
          <w:trHeight w:val="559"/>
        </w:trPr>
        <w:tc>
          <w:tcPr>
            <w:tcW w:w="3374" w:type="dxa"/>
            <w:vMerge/>
          </w:tcPr>
          <w:p w14:paraId="305063D4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143" w:type="dxa"/>
          </w:tcPr>
          <w:p w14:paraId="171281C7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Damaged or broken pipes through vegetation growth into the joints.</w:t>
            </w:r>
          </w:p>
        </w:tc>
        <w:tc>
          <w:tcPr>
            <w:tcW w:w="4112" w:type="dxa"/>
            <w:vMerge/>
          </w:tcPr>
          <w:p w14:paraId="3C0966E4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4532" w:type="dxa"/>
            <w:vMerge/>
          </w:tcPr>
          <w:p w14:paraId="4FBD0A20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9D29B5" w:rsidRPr="009D29B5" w14:paraId="08BA7934" w14:textId="77777777" w:rsidTr="00546E4E">
        <w:trPr>
          <w:trHeight w:val="790"/>
        </w:trPr>
        <w:tc>
          <w:tcPr>
            <w:tcW w:w="3374" w:type="dxa"/>
            <w:vMerge/>
          </w:tcPr>
          <w:p w14:paraId="314A4C9A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4143" w:type="dxa"/>
          </w:tcPr>
          <w:p w14:paraId="0A6979D4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</w:p>
          <w:p w14:paraId="0B73713E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Perished or corroded components</w:t>
            </w:r>
          </w:p>
        </w:tc>
        <w:tc>
          <w:tcPr>
            <w:tcW w:w="4112" w:type="dxa"/>
            <w:vMerge/>
          </w:tcPr>
          <w:p w14:paraId="66CC05FA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32" w:type="dxa"/>
          </w:tcPr>
          <w:p w14:paraId="3C0E3956" w14:textId="77777777" w:rsidR="009D29B5" w:rsidRPr="006E3FE9" w:rsidRDefault="009D29B5" w:rsidP="00546E4E">
            <w:pPr>
              <w:pStyle w:val="TableParagraph"/>
              <w:ind w:left="105" w:right="97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Regular inspections to replace damaged corroded or perished components.</w:t>
            </w:r>
          </w:p>
        </w:tc>
      </w:tr>
      <w:tr w:rsidR="009D29B5" w:rsidRPr="006E3FE9" w14:paraId="5CC40FB1" w14:textId="77777777" w:rsidTr="00546E4E">
        <w:trPr>
          <w:trHeight w:val="1019"/>
        </w:trPr>
        <w:tc>
          <w:tcPr>
            <w:tcW w:w="3374" w:type="dxa"/>
            <w:vMerge w:val="restart"/>
          </w:tcPr>
          <w:p w14:paraId="74C87503" w14:textId="77777777" w:rsidR="009D29B5" w:rsidRPr="006E3FE9" w:rsidRDefault="009D29B5" w:rsidP="00546E4E">
            <w:pPr>
              <w:pStyle w:val="TableParagraph"/>
              <w:ind w:right="95"/>
              <w:rPr>
                <w:rFonts w:ascii="Times New Roman" w:hAnsi="Times New Roman" w:cs="Times New Roman"/>
                <w:b/>
                <w:sz w:val="20"/>
              </w:rPr>
            </w:pPr>
            <w:r w:rsidRPr="006E3FE9">
              <w:rPr>
                <w:rFonts w:ascii="Times New Roman" w:hAnsi="Times New Roman" w:cs="Times New Roman"/>
                <w:b/>
                <w:sz w:val="20"/>
              </w:rPr>
              <w:lastRenderedPageBreak/>
              <w:t>(5) Blockage in gas line</w:t>
            </w:r>
          </w:p>
        </w:tc>
        <w:tc>
          <w:tcPr>
            <w:tcW w:w="4143" w:type="dxa"/>
          </w:tcPr>
          <w:p w14:paraId="493DEBFA" w14:textId="77777777" w:rsidR="009D29B5" w:rsidRPr="006E3FE9" w:rsidRDefault="009D29B5" w:rsidP="00546E4E">
            <w:pPr>
              <w:pStyle w:val="TableParagraph"/>
              <w:tabs>
                <w:tab w:val="left" w:pos="2809"/>
              </w:tabs>
              <w:spacing w:before="1"/>
              <w:ind w:right="97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 xml:space="preserve">Water   trapped  </w:t>
            </w:r>
            <w:r w:rsidRPr="006E3FE9">
              <w:rPr>
                <w:rFonts w:ascii="Times New Roman" w:hAnsi="Times New Roman" w:cs="Times New Roman"/>
                <w:spacing w:val="25"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sz w:val="20"/>
              </w:rPr>
              <w:t xml:space="preserve">in  </w:t>
            </w:r>
            <w:r w:rsidRPr="006E3FE9">
              <w:rPr>
                <w:rFonts w:ascii="Times New Roman" w:hAnsi="Times New Roman" w:cs="Times New Roman"/>
                <w:spacing w:val="13"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sz w:val="20"/>
              </w:rPr>
              <w:t>pipe.</w:t>
            </w:r>
            <w:r w:rsidRPr="006E3FE9">
              <w:rPr>
                <w:rFonts w:ascii="Times New Roman" w:hAnsi="Times New Roman" w:cs="Times New Roman"/>
                <w:sz w:val="20"/>
              </w:rPr>
              <w:tab/>
              <w:t xml:space="preserve">This is </w:t>
            </w:r>
            <w:r w:rsidRPr="006E3FE9">
              <w:rPr>
                <w:rFonts w:ascii="Times New Roman" w:hAnsi="Times New Roman" w:cs="Times New Roman"/>
                <w:spacing w:val="-3"/>
                <w:sz w:val="20"/>
              </w:rPr>
              <w:t xml:space="preserve">usually </w:t>
            </w:r>
            <w:r w:rsidRPr="006E3FE9">
              <w:rPr>
                <w:rFonts w:ascii="Times New Roman" w:hAnsi="Times New Roman" w:cs="Times New Roman"/>
                <w:sz w:val="20"/>
              </w:rPr>
              <w:t>evidenced by variable flame at the</w:t>
            </w:r>
            <w:r w:rsidRPr="006E3FE9">
              <w:rPr>
                <w:rFonts w:ascii="Times New Roman" w:hAnsi="Times New Roman" w:cs="Times New Roman"/>
                <w:spacing w:val="-15"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sz w:val="20"/>
              </w:rPr>
              <w:t>burner</w:t>
            </w:r>
          </w:p>
        </w:tc>
        <w:tc>
          <w:tcPr>
            <w:tcW w:w="4112" w:type="dxa"/>
          </w:tcPr>
          <w:p w14:paraId="6792A145" w14:textId="77777777" w:rsidR="009D29B5" w:rsidRPr="006E3FE9" w:rsidRDefault="009D29B5" w:rsidP="00546E4E">
            <w:pPr>
              <w:pStyle w:val="TableParagraph"/>
              <w:ind w:right="97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Ensure that the gas line is not bent causing a “U” water trap in the line, ensure that water traps are checked and emptied regularly</w:t>
            </w:r>
          </w:p>
        </w:tc>
        <w:tc>
          <w:tcPr>
            <w:tcW w:w="4532" w:type="dxa"/>
            <w:vMerge w:val="restart"/>
          </w:tcPr>
          <w:p w14:paraId="7F41D0E5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AF7D28F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</w:p>
          <w:p w14:paraId="30558B0C" w14:textId="77777777" w:rsidR="009D29B5" w:rsidRPr="006E3FE9" w:rsidRDefault="009D29B5" w:rsidP="00546E4E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Contact specialist</w:t>
            </w:r>
          </w:p>
        </w:tc>
      </w:tr>
      <w:tr w:rsidR="009D29B5" w:rsidRPr="009D29B5" w14:paraId="5B48D712" w14:textId="77777777" w:rsidTr="00546E4E">
        <w:trPr>
          <w:trHeight w:val="560"/>
        </w:trPr>
        <w:tc>
          <w:tcPr>
            <w:tcW w:w="3374" w:type="dxa"/>
            <w:vMerge/>
          </w:tcPr>
          <w:p w14:paraId="689AEC50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143" w:type="dxa"/>
          </w:tcPr>
          <w:p w14:paraId="1A68B24D" w14:textId="77777777" w:rsidR="009D29B5" w:rsidRPr="006E3FE9" w:rsidRDefault="009D29B5" w:rsidP="00546E4E">
            <w:pPr>
              <w:pStyle w:val="TableParagraph"/>
              <w:spacing w:before="112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Effluent backing up pipe</w:t>
            </w:r>
          </w:p>
        </w:tc>
        <w:tc>
          <w:tcPr>
            <w:tcW w:w="4112" w:type="dxa"/>
          </w:tcPr>
          <w:p w14:paraId="3D8CE367" w14:textId="77777777" w:rsidR="009D29B5" w:rsidRPr="006E3FE9" w:rsidRDefault="009D29B5" w:rsidP="00546E4E">
            <w:pPr>
              <w:pStyle w:val="TableParagraph"/>
              <w:ind w:right="95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Ensure that scum or protein froth build up has not entered the pipe at the gas outlet.</w:t>
            </w:r>
          </w:p>
        </w:tc>
        <w:tc>
          <w:tcPr>
            <w:tcW w:w="4532" w:type="dxa"/>
            <w:vMerge/>
          </w:tcPr>
          <w:p w14:paraId="60FCBF6E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9D29B5" w:rsidRPr="006E3FE9" w14:paraId="76A50444" w14:textId="77777777" w:rsidTr="00546E4E">
        <w:trPr>
          <w:trHeight w:val="1480"/>
        </w:trPr>
        <w:tc>
          <w:tcPr>
            <w:tcW w:w="3374" w:type="dxa"/>
            <w:vMerge w:val="restart"/>
          </w:tcPr>
          <w:p w14:paraId="146FADE6" w14:textId="77777777" w:rsidR="009D29B5" w:rsidRPr="006E3FE9" w:rsidRDefault="009D29B5" w:rsidP="00546E4E">
            <w:pPr>
              <w:pStyle w:val="TableParagraph"/>
              <w:ind w:right="94"/>
              <w:rPr>
                <w:rFonts w:ascii="Times New Roman" w:hAnsi="Times New Roman" w:cs="Times New Roman"/>
                <w:b/>
                <w:sz w:val="20"/>
              </w:rPr>
            </w:pPr>
            <w:r w:rsidRPr="006E3FE9">
              <w:rPr>
                <w:rFonts w:ascii="Times New Roman" w:hAnsi="Times New Roman" w:cs="Times New Roman"/>
                <w:b/>
                <w:sz w:val="20"/>
              </w:rPr>
              <w:t xml:space="preserve">(6) </w:t>
            </w:r>
            <w:proofErr w:type="gramStart"/>
            <w:r w:rsidRPr="006E3FE9">
              <w:rPr>
                <w:rFonts w:ascii="Times New Roman" w:hAnsi="Times New Roman" w:cs="Times New Roman"/>
                <w:b/>
                <w:sz w:val="20"/>
              </w:rPr>
              <w:t xml:space="preserve">Blockage  </w:t>
            </w:r>
            <w:r w:rsidRPr="006E3FE9">
              <w:rPr>
                <w:rFonts w:ascii="Times New Roman" w:hAnsi="Times New Roman" w:cs="Times New Roman"/>
                <w:b/>
                <w:spacing w:val="-7"/>
                <w:sz w:val="20"/>
              </w:rPr>
              <w:t>or</w:t>
            </w:r>
            <w:proofErr w:type="gramEnd"/>
            <w:r w:rsidRPr="006E3FE9">
              <w:rPr>
                <w:rFonts w:ascii="Times New Roman" w:hAnsi="Times New Roman" w:cs="Times New Roman"/>
                <w:b/>
                <w:spacing w:val="-7"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b/>
                <w:sz w:val="20"/>
              </w:rPr>
              <w:t xml:space="preserve">leak in the </w:t>
            </w:r>
            <w:r w:rsidRPr="006E3FE9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sewer </w:t>
            </w:r>
            <w:r w:rsidRPr="006E3FE9">
              <w:rPr>
                <w:rFonts w:ascii="Times New Roman" w:hAnsi="Times New Roman" w:cs="Times New Roman"/>
                <w:b/>
                <w:sz w:val="20"/>
              </w:rPr>
              <w:t>line</w:t>
            </w:r>
          </w:p>
        </w:tc>
        <w:tc>
          <w:tcPr>
            <w:tcW w:w="4143" w:type="dxa"/>
          </w:tcPr>
          <w:p w14:paraId="1B6F1AA9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05E9186" w14:textId="77777777" w:rsidR="009D29B5" w:rsidRPr="006E3FE9" w:rsidRDefault="009D29B5" w:rsidP="00546E4E">
            <w:pPr>
              <w:pStyle w:val="TableParagraph"/>
              <w:spacing w:before="9"/>
              <w:rPr>
                <w:rFonts w:ascii="Times New Roman" w:hAnsi="Times New Roman" w:cs="Times New Roman"/>
                <w:sz w:val="27"/>
              </w:rPr>
            </w:pPr>
          </w:p>
          <w:p w14:paraId="17018A23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Incorrect installation and/or construction</w:t>
            </w:r>
          </w:p>
          <w:p w14:paraId="311D2CFE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12" w:type="dxa"/>
          </w:tcPr>
          <w:p w14:paraId="4753E2AA" w14:textId="77777777" w:rsidR="009D29B5" w:rsidRPr="006E3FE9" w:rsidRDefault="009D29B5" w:rsidP="00546E4E">
            <w:pPr>
              <w:pStyle w:val="TableParagraph"/>
              <w:ind w:right="96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Ensure that the line is installed/constructed to specification, not close to vegetation growth and with no possibility of trapping water. Ensure that components are operated and maintained correctly, and weathered components replaced.</w:t>
            </w:r>
          </w:p>
        </w:tc>
        <w:tc>
          <w:tcPr>
            <w:tcW w:w="4532" w:type="dxa"/>
          </w:tcPr>
          <w:p w14:paraId="782B7E27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37939BAC" w14:textId="77777777" w:rsidR="009D29B5" w:rsidRPr="006E3FE9" w:rsidRDefault="009D29B5" w:rsidP="00546E4E">
            <w:pPr>
              <w:pStyle w:val="TableParagraph"/>
              <w:spacing w:before="9"/>
              <w:rPr>
                <w:rFonts w:ascii="Times New Roman" w:hAnsi="Times New Roman" w:cs="Times New Roman"/>
                <w:sz w:val="27"/>
              </w:rPr>
            </w:pPr>
          </w:p>
          <w:p w14:paraId="34C7F8EA" w14:textId="77777777" w:rsidR="009D29B5" w:rsidRPr="006E3FE9" w:rsidRDefault="009D29B5" w:rsidP="00546E4E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Contact plumber</w:t>
            </w:r>
          </w:p>
        </w:tc>
      </w:tr>
      <w:tr w:rsidR="009D29B5" w:rsidRPr="009D29B5" w14:paraId="6428B9E3" w14:textId="77777777" w:rsidTr="00546E4E">
        <w:trPr>
          <w:trHeight w:val="789"/>
        </w:trPr>
        <w:tc>
          <w:tcPr>
            <w:tcW w:w="3374" w:type="dxa"/>
            <w:vMerge/>
          </w:tcPr>
          <w:p w14:paraId="33A1AE0C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143" w:type="dxa"/>
          </w:tcPr>
          <w:p w14:paraId="5C9EDA40" w14:textId="77777777" w:rsidR="009D29B5" w:rsidRPr="006E3FE9" w:rsidRDefault="009D29B5" w:rsidP="00546E4E">
            <w:pPr>
              <w:pStyle w:val="TableParagraph"/>
              <w:spacing w:before="8"/>
              <w:rPr>
                <w:rFonts w:ascii="Times New Roman" w:hAnsi="Times New Roman" w:cs="Times New Roman"/>
                <w:sz w:val="19"/>
              </w:rPr>
            </w:pPr>
          </w:p>
          <w:p w14:paraId="5527A590" w14:textId="77777777" w:rsidR="009D29B5" w:rsidRPr="006E3FE9" w:rsidRDefault="009D29B5" w:rsidP="00546E4E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Damaged or broken pipes.</w:t>
            </w:r>
          </w:p>
        </w:tc>
        <w:tc>
          <w:tcPr>
            <w:tcW w:w="4112" w:type="dxa"/>
          </w:tcPr>
          <w:p w14:paraId="6D0756C2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32" w:type="dxa"/>
          </w:tcPr>
          <w:p w14:paraId="4D983B53" w14:textId="77777777" w:rsidR="009D29B5" w:rsidRPr="006E3FE9" w:rsidRDefault="009D29B5" w:rsidP="00546E4E">
            <w:pPr>
              <w:pStyle w:val="TableParagraph"/>
              <w:ind w:left="105" w:right="98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Regular inspections to replace damaged; broken or perished components.</w:t>
            </w:r>
          </w:p>
        </w:tc>
      </w:tr>
      <w:tr w:rsidR="009D29B5" w:rsidRPr="006E3FE9" w14:paraId="1E58E308" w14:textId="77777777" w:rsidTr="00546E4E">
        <w:trPr>
          <w:trHeight w:val="330"/>
        </w:trPr>
        <w:tc>
          <w:tcPr>
            <w:tcW w:w="3374" w:type="dxa"/>
            <w:vMerge/>
          </w:tcPr>
          <w:p w14:paraId="09703866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4143" w:type="dxa"/>
          </w:tcPr>
          <w:p w14:paraId="313048FE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Incompatible material lodged in the line</w:t>
            </w:r>
          </w:p>
        </w:tc>
        <w:tc>
          <w:tcPr>
            <w:tcW w:w="4112" w:type="dxa"/>
          </w:tcPr>
          <w:p w14:paraId="246D0AFF" w14:textId="77777777" w:rsidR="009D29B5" w:rsidRPr="006E3FE9" w:rsidRDefault="009D29B5" w:rsidP="00546E4E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User education. Put up toilet sign supplied.</w:t>
            </w:r>
          </w:p>
        </w:tc>
        <w:tc>
          <w:tcPr>
            <w:tcW w:w="4532" w:type="dxa"/>
          </w:tcPr>
          <w:p w14:paraId="064BA07F" w14:textId="77777777" w:rsidR="009D29B5" w:rsidRPr="006E3FE9" w:rsidRDefault="009D29B5" w:rsidP="00546E4E">
            <w:pPr>
              <w:pStyle w:val="TableParagraph"/>
              <w:ind w:left="104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Contact plumber</w:t>
            </w:r>
          </w:p>
        </w:tc>
      </w:tr>
      <w:tr w:rsidR="009D29B5" w:rsidRPr="009D29B5" w14:paraId="1A1C5775" w14:textId="77777777" w:rsidTr="00546E4E">
        <w:trPr>
          <w:trHeight w:val="789"/>
        </w:trPr>
        <w:tc>
          <w:tcPr>
            <w:tcW w:w="3374" w:type="dxa"/>
            <w:vMerge w:val="restart"/>
          </w:tcPr>
          <w:p w14:paraId="530A7AE7" w14:textId="77777777" w:rsidR="009D29B5" w:rsidRPr="006E3FE9" w:rsidRDefault="009D29B5" w:rsidP="00546E4E">
            <w:pPr>
              <w:pStyle w:val="TableParagraph"/>
              <w:tabs>
                <w:tab w:val="left" w:pos="591"/>
                <w:tab w:val="left" w:pos="1806"/>
              </w:tabs>
              <w:ind w:right="95"/>
              <w:rPr>
                <w:rFonts w:ascii="Times New Roman" w:hAnsi="Times New Roman" w:cs="Times New Roman"/>
                <w:b/>
                <w:sz w:val="20"/>
              </w:rPr>
            </w:pPr>
            <w:r w:rsidRPr="006E3FE9">
              <w:rPr>
                <w:rFonts w:ascii="Times New Roman" w:hAnsi="Times New Roman" w:cs="Times New Roman"/>
                <w:b/>
                <w:sz w:val="20"/>
              </w:rPr>
              <w:t>(7)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b/>
                <w:sz w:val="20"/>
              </w:rPr>
              <w:t>Reduction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b/>
                <w:spacing w:val="-9"/>
                <w:sz w:val="20"/>
              </w:rPr>
              <w:t xml:space="preserve">in </w:t>
            </w:r>
            <w:r w:rsidRPr="006E3FE9">
              <w:rPr>
                <w:rFonts w:ascii="Times New Roman" w:hAnsi="Times New Roman" w:cs="Times New Roman"/>
                <w:b/>
                <w:sz w:val="20"/>
              </w:rPr>
              <w:t>burning</w:t>
            </w:r>
            <w:r w:rsidRPr="006E3FE9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b/>
                <w:sz w:val="20"/>
              </w:rPr>
              <w:t>time</w:t>
            </w:r>
          </w:p>
        </w:tc>
        <w:tc>
          <w:tcPr>
            <w:tcW w:w="4143" w:type="dxa"/>
          </w:tcPr>
          <w:p w14:paraId="5419D751" w14:textId="77777777" w:rsidR="009D29B5" w:rsidRPr="006E3FE9" w:rsidRDefault="009D29B5" w:rsidP="00546E4E">
            <w:pPr>
              <w:pStyle w:val="TableParagraph"/>
              <w:ind w:right="97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Severe cold weather, one can expect less gas production in the winter months. See product datasheet.</w:t>
            </w:r>
          </w:p>
        </w:tc>
        <w:tc>
          <w:tcPr>
            <w:tcW w:w="4112" w:type="dxa"/>
          </w:tcPr>
          <w:p w14:paraId="7E6631BD" w14:textId="77777777" w:rsidR="009D29B5" w:rsidRPr="006E3FE9" w:rsidRDefault="009D29B5" w:rsidP="00546E4E">
            <w:pPr>
              <w:pStyle w:val="TableParagraph"/>
              <w:spacing w:before="8"/>
              <w:rPr>
                <w:rFonts w:ascii="Times New Roman" w:hAnsi="Times New Roman" w:cs="Times New Roman"/>
                <w:sz w:val="19"/>
              </w:rPr>
            </w:pPr>
          </w:p>
          <w:p w14:paraId="318F0E68" w14:textId="77777777" w:rsidR="009D29B5" w:rsidRPr="006E3FE9" w:rsidRDefault="009D29B5" w:rsidP="00546E4E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Review loading rates on product datasheet</w:t>
            </w:r>
          </w:p>
        </w:tc>
        <w:tc>
          <w:tcPr>
            <w:tcW w:w="4532" w:type="dxa"/>
            <w:vMerge w:val="restart"/>
          </w:tcPr>
          <w:p w14:paraId="5828713D" w14:textId="77777777" w:rsidR="009D29B5" w:rsidRPr="006E3FE9" w:rsidRDefault="009D29B5" w:rsidP="00546E4E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</w:rPr>
            </w:pPr>
          </w:p>
          <w:p w14:paraId="228D199D" w14:textId="77777777" w:rsidR="009D29B5" w:rsidRPr="006E3FE9" w:rsidRDefault="009D29B5" w:rsidP="00546E4E">
            <w:pPr>
              <w:pStyle w:val="TableParagraph"/>
              <w:ind w:left="105" w:right="97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Ensure only correct amount and type of raw material enters the digester at different times of the year</w:t>
            </w:r>
          </w:p>
        </w:tc>
      </w:tr>
      <w:tr w:rsidR="009D29B5" w:rsidRPr="009D29B5" w14:paraId="1C57795E" w14:textId="77777777" w:rsidTr="00546E4E">
        <w:trPr>
          <w:trHeight w:val="560"/>
        </w:trPr>
        <w:tc>
          <w:tcPr>
            <w:tcW w:w="3374" w:type="dxa"/>
            <w:vMerge/>
          </w:tcPr>
          <w:p w14:paraId="4C53D88D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4143" w:type="dxa"/>
          </w:tcPr>
          <w:p w14:paraId="47A78A24" w14:textId="77777777" w:rsidR="009D29B5" w:rsidRPr="006E3FE9" w:rsidRDefault="009D29B5" w:rsidP="00546E4E">
            <w:pPr>
              <w:pStyle w:val="TableParagraph"/>
              <w:ind w:right="128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6E3FE9">
              <w:rPr>
                <w:rFonts w:ascii="Times New Roman" w:hAnsi="Times New Roman" w:cs="Times New Roman"/>
                <w:sz w:val="20"/>
              </w:rPr>
              <w:t>Build up</w:t>
            </w:r>
            <w:proofErr w:type="spellEnd"/>
            <w:r w:rsidRPr="006E3FE9">
              <w:rPr>
                <w:rFonts w:ascii="Times New Roman" w:hAnsi="Times New Roman" w:cs="Times New Roman"/>
                <w:sz w:val="20"/>
              </w:rPr>
              <w:t xml:space="preserve"> of in-organic material in the tank (sand, grit </w:t>
            </w:r>
            <w:proofErr w:type="spellStart"/>
            <w:r w:rsidRPr="006E3FE9">
              <w:rPr>
                <w:rFonts w:ascii="Times New Roman" w:hAnsi="Times New Roman" w:cs="Times New Roman"/>
                <w:sz w:val="20"/>
              </w:rPr>
              <w:t>etc</w:t>
            </w:r>
            <w:proofErr w:type="spellEnd"/>
            <w:r w:rsidRPr="006E3FE9">
              <w:rPr>
                <w:rFonts w:ascii="Times New Roman" w:hAnsi="Times New Roman" w:cs="Times New Roman"/>
                <w:sz w:val="20"/>
              </w:rPr>
              <w:t>) causing the capacity to</w:t>
            </w:r>
            <w:r w:rsidRPr="006E3FE9">
              <w:rPr>
                <w:rFonts w:ascii="Times New Roman" w:hAnsi="Times New Roman" w:cs="Times New Roman"/>
                <w:spacing w:val="-24"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sz w:val="20"/>
              </w:rPr>
              <w:t>reduce</w:t>
            </w:r>
          </w:p>
        </w:tc>
        <w:tc>
          <w:tcPr>
            <w:tcW w:w="4112" w:type="dxa"/>
          </w:tcPr>
          <w:p w14:paraId="016B56A8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 xml:space="preserve">Review User Manual for avoiding inorganic materials being loaded into the </w:t>
            </w:r>
            <w:r w:rsidRPr="006E3FE9">
              <w:rPr>
                <w:rFonts w:ascii="Times New Roman" w:hAnsi="Times New Roman" w:cs="Times New Roman"/>
                <w:b/>
                <w:i/>
                <w:sz w:val="20"/>
              </w:rPr>
              <w:t>ABP6</w:t>
            </w:r>
          </w:p>
        </w:tc>
        <w:tc>
          <w:tcPr>
            <w:tcW w:w="4532" w:type="dxa"/>
            <w:vMerge/>
          </w:tcPr>
          <w:p w14:paraId="0DE81AC4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</w:tr>
      <w:tr w:rsidR="009D29B5" w:rsidRPr="006E3FE9" w14:paraId="4A12097D" w14:textId="77777777" w:rsidTr="00546E4E">
        <w:trPr>
          <w:trHeight w:val="330"/>
        </w:trPr>
        <w:tc>
          <w:tcPr>
            <w:tcW w:w="3374" w:type="dxa"/>
            <w:vMerge/>
          </w:tcPr>
          <w:p w14:paraId="62D7D7E9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4143" w:type="dxa"/>
          </w:tcPr>
          <w:p w14:paraId="0D82F627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Blockage, restriction, leak in gas pipe</w:t>
            </w:r>
          </w:p>
        </w:tc>
        <w:tc>
          <w:tcPr>
            <w:tcW w:w="4112" w:type="dxa"/>
          </w:tcPr>
          <w:p w14:paraId="7429F28F" w14:textId="77777777" w:rsidR="009D29B5" w:rsidRPr="006E3FE9" w:rsidRDefault="009D29B5" w:rsidP="00546E4E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Check for leaks, blockages.</w:t>
            </w:r>
          </w:p>
        </w:tc>
        <w:tc>
          <w:tcPr>
            <w:tcW w:w="4532" w:type="dxa"/>
          </w:tcPr>
          <w:p w14:paraId="084B413A" w14:textId="77777777" w:rsidR="009D29B5" w:rsidRPr="006E3FE9" w:rsidRDefault="009D29B5" w:rsidP="00546E4E">
            <w:pPr>
              <w:pStyle w:val="TableParagraph"/>
              <w:ind w:left="103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Replace or repair components</w:t>
            </w:r>
          </w:p>
        </w:tc>
      </w:tr>
      <w:tr w:rsidR="009D29B5" w:rsidRPr="009D29B5" w14:paraId="3CA9E7B2" w14:textId="77777777" w:rsidTr="00546E4E">
        <w:trPr>
          <w:trHeight w:val="558"/>
        </w:trPr>
        <w:tc>
          <w:tcPr>
            <w:tcW w:w="3374" w:type="dxa"/>
            <w:vMerge w:val="restart"/>
          </w:tcPr>
          <w:p w14:paraId="3102DBD3" w14:textId="77777777" w:rsidR="009D29B5" w:rsidRPr="006E3FE9" w:rsidRDefault="009D29B5" w:rsidP="00546E4E">
            <w:pPr>
              <w:pStyle w:val="TableParagraph"/>
              <w:tabs>
                <w:tab w:val="left" w:pos="1238"/>
              </w:tabs>
              <w:ind w:right="95"/>
              <w:rPr>
                <w:rFonts w:ascii="Times New Roman" w:hAnsi="Times New Roman" w:cs="Times New Roman"/>
                <w:b/>
                <w:sz w:val="20"/>
              </w:rPr>
            </w:pPr>
            <w:r w:rsidRPr="006E3FE9">
              <w:rPr>
                <w:rFonts w:ascii="Times New Roman" w:hAnsi="Times New Roman" w:cs="Times New Roman"/>
                <w:b/>
                <w:sz w:val="20"/>
              </w:rPr>
              <w:t>(8)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b/>
                <w:spacing w:val="-4"/>
                <w:sz w:val="20"/>
              </w:rPr>
              <w:t xml:space="preserve">General </w:t>
            </w:r>
            <w:r w:rsidRPr="006E3FE9">
              <w:rPr>
                <w:rFonts w:ascii="Times New Roman" w:hAnsi="Times New Roman" w:cs="Times New Roman"/>
                <w:b/>
                <w:sz w:val="20"/>
              </w:rPr>
              <w:t>malfunctioning of the</w:t>
            </w:r>
            <w:r w:rsidRPr="006E3FE9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b/>
                <w:sz w:val="20"/>
              </w:rPr>
              <w:t>burner</w:t>
            </w:r>
          </w:p>
        </w:tc>
        <w:tc>
          <w:tcPr>
            <w:tcW w:w="4143" w:type="dxa"/>
          </w:tcPr>
          <w:p w14:paraId="55B7F834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Burner parts dirty or corroded (food often falls into gas outlets, jets get blocked with carbon).</w:t>
            </w:r>
          </w:p>
        </w:tc>
        <w:tc>
          <w:tcPr>
            <w:tcW w:w="4112" w:type="dxa"/>
          </w:tcPr>
          <w:p w14:paraId="0DB9D8D5" w14:textId="77777777" w:rsidR="009D29B5" w:rsidRPr="006E3FE9" w:rsidRDefault="009D29B5" w:rsidP="00546E4E">
            <w:pPr>
              <w:pStyle w:val="TableParagraph"/>
              <w:spacing w:before="112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Clean (wire brush) appliance regularly</w:t>
            </w:r>
          </w:p>
        </w:tc>
        <w:tc>
          <w:tcPr>
            <w:tcW w:w="4532" w:type="dxa"/>
          </w:tcPr>
          <w:p w14:paraId="2DC0131C" w14:textId="77777777" w:rsidR="009D29B5" w:rsidRPr="006E3FE9" w:rsidRDefault="009D29B5" w:rsidP="00546E4E">
            <w:pPr>
              <w:pStyle w:val="TableParagraph"/>
              <w:spacing w:before="112"/>
              <w:ind w:left="102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Clean appliance carefully and gently</w:t>
            </w:r>
          </w:p>
        </w:tc>
      </w:tr>
      <w:tr w:rsidR="009D29B5" w:rsidRPr="006E3FE9" w14:paraId="0FE0ABEA" w14:textId="77777777" w:rsidTr="00546E4E">
        <w:trPr>
          <w:trHeight w:val="330"/>
        </w:trPr>
        <w:tc>
          <w:tcPr>
            <w:tcW w:w="3374" w:type="dxa"/>
            <w:vMerge/>
          </w:tcPr>
          <w:p w14:paraId="5D2A7F4A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4143" w:type="dxa"/>
          </w:tcPr>
          <w:p w14:paraId="42621BBD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Using an incorrect appliance.</w:t>
            </w:r>
          </w:p>
        </w:tc>
        <w:tc>
          <w:tcPr>
            <w:tcW w:w="4112" w:type="dxa"/>
          </w:tcPr>
          <w:p w14:paraId="48CF040A" w14:textId="77777777" w:rsidR="009D29B5" w:rsidRPr="006E3FE9" w:rsidRDefault="009D29B5" w:rsidP="00546E4E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Use only a purpose-built biogas appliance.</w:t>
            </w:r>
          </w:p>
        </w:tc>
        <w:tc>
          <w:tcPr>
            <w:tcW w:w="4532" w:type="dxa"/>
          </w:tcPr>
          <w:p w14:paraId="48DAE06E" w14:textId="77777777" w:rsidR="009D29B5" w:rsidRPr="006E3FE9" w:rsidRDefault="009D29B5" w:rsidP="00546E4E">
            <w:pPr>
              <w:pStyle w:val="TableParagraph"/>
              <w:ind w:left="104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Replace appliance if necessary.</w:t>
            </w:r>
          </w:p>
        </w:tc>
      </w:tr>
      <w:tr w:rsidR="009D29B5" w:rsidRPr="009D29B5" w14:paraId="5F825037" w14:textId="77777777" w:rsidTr="00546E4E">
        <w:trPr>
          <w:trHeight w:val="560"/>
        </w:trPr>
        <w:tc>
          <w:tcPr>
            <w:tcW w:w="3374" w:type="dxa"/>
            <w:vMerge w:val="restart"/>
          </w:tcPr>
          <w:p w14:paraId="392FDC37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  <w:r w:rsidRPr="006E3FE9">
              <w:rPr>
                <w:rFonts w:ascii="Times New Roman" w:hAnsi="Times New Roman" w:cs="Times New Roman"/>
                <w:b/>
                <w:sz w:val="20"/>
              </w:rPr>
              <w:t>(9) Irregular flame</w:t>
            </w:r>
          </w:p>
        </w:tc>
        <w:tc>
          <w:tcPr>
            <w:tcW w:w="4143" w:type="dxa"/>
          </w:tcPr>
          <w:p w14:paraId="7C200A43" w14:textId="77777777" w:rsidR="009D29B5" w:rsidRPr="006E3FE9" w:rsidRDefault="009D29B5" w:rsidP="00546E4E">
            <w:pPr>
              <w:pStyle w:val="TableParagraph"/>
              <w:spacing w:before="112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Incorrect gas/air mixture.</w:t>
            </w:r>
          </w:p>
        </w:tc>
        <w:tc>
          <w:tcPr>
            <w:tcW w:w="4112" w:type="dxa"/>
          </w:tcPr>
          <w:p w14:paraId="743695D6" w14:textId="77777777" w:rsidR="009D29B5" w:rsidRPr="006E3FE9" w:rsidRDefault="009D29B5" w:rsidP="00546E4E">
            <w:pPr>
              <w:pStyle w:val="TableParagraph"/>
              <w:ind w:right="95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Ensure correct control of the air/gas mixture on the appliance.</w:t>
            </w:r>
          </w:p>
        </w:tc>
        <w:tc>
          <w:tcPr>
            <w:tcW w:w="4532" w:type="dxa"/>
          </w:tcPr>
          <w:p w14:paraId="6D1F295A" w14:textId="77777777" w:rsidR="009D29B5" w:rsidRPr="006E3FE9" w:rsidRDefault="009D29B5" w:rsidP="00546E4E">
            <w:pPr>
              <w:pStyle w:val="TableParagraph"/>
              <w:tabs>
                <w:tab w:val="left" w:pos="1047"/>
                <w:tab w:val="left" w:pos="1901"/>
                <w:tab w:val="left" w:pos="2743"/>
                <w:tab w:val="left" w:pos="3152"/>
              </w:tabs>
              <w:ind w:left="105" w:right="100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Confirm</w:t>
            </w:r>
            <w:r w:rsidRPr="006E3FE9">
              <w:rPr>
                <w:rFonts w:ascii="Times New Roman" w:hAnsi="Times New Roman" w:cs="Times New Roman"/>
                <w:sz w:val="20"/>
              </w:rPr>
              <w:tab/>
              <w:t>correct</w:t>
            </w:r>
            <w:r w:rsidRPr="006E3FE9">
              <w:rPr>
                <w:rFonts w:ascii="Times New Roman" w:hAnsi="Times New Roman" w:cs="Times New Roman"/>
                <w:sz w:val="20"/>
              </w:rPr>
              <w:tab/>
              <w:t>control</w:t>
            </w:r>
            <w:r w:rsidRPr="006E3FE9">
              <w:rPr>
                <w:rFonts w:ascii="Times New Roman" w:hAnsi="Times New Roman" w:cs="Times New Roman"/>
                <w:sz w:val="20"/>
              </w:rPr>
              <w:tab/>
              <w:t>of</w:t>
            </w:r>
            <w:r w:rsidRPr="006E3FE9">
              <w:rPr>
                <w:rFonts w:ascii="Times New Roman" w:hAnsi="Times New Roman" w:cs="Times New Roman"/>
                <w:sz w:val="20"/>
              </w:rPr>
              <w:tab/>
            </w:r>
            <w:r w:rsidRPr="006E3FE9">
              <w:rPr>
                <w:rFonts w:ascii="Times New Roman" w:hAnsi="Times New Roman" w:cs="Times New Roman"/>
                <w:spacing w:val="-6"/>
                <w:sz w:val="20"/>
              </w:rPr>
              <w:t xml:space="preserve">the </w:t>
            </w:r>
            <w:r w:rsidRPr="006E3FE9">
              <w:rPr>
                <w:rFonts w:ascii="Times New Roman" w:hAnsi="Times New Roman" w:cs="Times New Roman"/>
                <w:sz w:val="20"/>
              </w:rPr>
              <w:t>appliance.</w:t>
            </w:r>
          </w:p>
        </w:tc>
      </w:tr>
      <w:tr w:rsidR="009D29B5" w:rsidRPr="009D29B5" w14:paraId="6F0C3FAA" w14:textId="77777777" w:rsidTr="00546E4E">
        <w:trPr>
          <w:trHeight w:val="1020"/>
        </w:trPr>
        <w:tc>
          <w:tcPr>
            <w:tcW w:w="3374" w:type="dxa"/>
            <w:vMerge/>
          </w:tcPr>
          <w:p w14:paraId="254C24D3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4143" w:type="dxa"/>
          </w:tcPr>
          <w:p w14:paraId="752D7A22" w14:textId="77777777" w:rsidR="009D29B5" w:rsidRPr="006E3FE9" w:rsidRDefault="009D29B5" w:rsidP="00546E4E">
            <w:pPr>
              <w:pStyle w:val="TableParagraph"/>
              <w:spacing w:before="9"/>
              <w:rPr>
                <w:rFonts w:ascii="Times New Roman" w:hAnsi="Times New Roman" w:cs="Times New Roman"/>
                <w:sz w:val="29"/>
              </w:rPr>
            </w:pPr>
          </w:p>
          <w:p w14:paraId="6CB34F21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Combustibility of gas insufficient.</w:t>
            </w:r>
          </w:p>
        </w:tc>
        <w:tc>
          <w:tcPr>
            <w:tcW w:w="4112" w:type="dxa"/>
          </w:tcPr>
          <w:p w14:paraId="35EF8AAB" w14:textId="77777777" w:rsidR="009D29B5" w:rsidRPr="006E3FE9" w:rsidRDefault="009D29B5" w:rsidP="00546E4E">
            <w:pPr>
              <w:pStyle w:val="TableParagraph"/>
              <w:ind w:right="95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Do a pH test to ensure an optimal environment for methane producing bacteria (pH = 6-8) exists within the digester.</w:t>
            </w:r>
          </w:p>
        </w:tc>
        <w:tc>
          <w:tcPr>
            <w:tcW w:w="4532" w:type="dxa"/>
          </w:tcPr>
          <w:p w14:paraId="41A78854" w14:textId="77777777" w:rsidR="009D29B5" w:rsidRPr="006E3FE9" w:rsidRDefault="009D29B5" w:rsidP="00546E4E">
            <w:pPr>
              <w:pStyle w:val="TableParagraph"/>
              <w:spacing w:before="8"/>
              <w:rPr>
                <w:rFonts w:ascii="Times New Roman" w:hAnsi="Times New Roman" w:cs="Times New Roman"/>
                <w:sz w:val="19"/>
              </w:rPr>
            </w:pPr>
          </w:p>
          <w:p w14:paraId="5325DFEC" w14:textId="77777777" w:rsidR="009D29B5" w:rsidRPr="006E3FE9" w:rsidRDefault="009D29B5" w:rsidP="00546E4E">
            <w:pPr>
              <w:pStyle w:val="TableParagraph"/>
              <w:tabs>
                <w:tab w:val="left" w:pos="987"/>
                <w:tab w:val="left" w:pos="1848"/>
                <w:tab w:val="left" w:pos="3198"/>
              </w:tabs>
              <w:spacing w:before="1"/>
              <w:ind w:left="105" w:right="99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Ensure</w:t>
            </w:r>
            <w:r w:rsidRPr="006E3FE9">
              <w:rPr>
                <w:rFonts w:ascii="Times New Roman" w:hAnsi="Times New Roman" w:cs="Times New Roman"/>
                <w:sz w:val="20"/>
              </w:rPr>
              <w:tab/>
              <w:t>correct</w:t>
            </w:r>
            <w:r w:rsidRPr="006E3FE9">
              <w:rPr>
                <w:rFonts w:ascii="Times New Roman" w:hAnsi="Times New Roman" w:cs="Times New Roman"/>
                <w:sz w:val="20"/>
              </w:rPr>
              <w:tab/>
              <w:t>environment</w:t>
            </w:r>
            <w:r w:rsidRPr="006E3FE9">
              <w:rPr>
                <w:rFonts w:ascii="Times New Roman" w:hAnsi="Times New Roman" w:cs="Times New Roman"/>
                <w:sz w:val="20"/>
              </w:rPr>
              <w:tab/>
            </w:r>
            <w:r w:rsidRPr="006E3FE9">
              <w:rPr>
                <w:rFonts w:ascii="Times New Roman" w:hAnsi="Times New Roman" w:cs="Times New Roman"/>
                <w:spacing w:val="-6"/>
                <w:sz w:val="20"/>
              </w:rPr>
              <w:t xml:space="preserve">for </w:t>
            </w:r>
            <w:r w:rsidRPr="006E3FE9">
              <w:rPr>
                <w:rFonts w:ascii="Times New Roman" w:hAnsi="Times New Roman" w:cs="Times New Roman"/>
                <w:sz w:val="20"/>
              </w:rPr>
              <w:t>methane producing</w:t>
            </w:r>
            <w:r w:rsidRPr="006E3FE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sz w:val="20"/>
              </w:rPr>
              <w:t>bacteria.</w:t>
            </w:r>
          </w:p>
        </w:tc>
      </w:tr>
      <w:tr w:rsidR="009D29B5" w:rsidRPr="006E3FE9" w14:paraId="0B6448E2" w14:textId="77777777" w:rsidTr="00546E4E">
        <w:trPr>
          <w:trHeight w:val="329"/>
        </w:trPr>
        <w:tc>
          <w:tcPr>
            <w:tcW w:w="3374" w:type="dxa"/>
            <w:vMerge w:val="restart"/>
          </w:tcPr>
          <w:p w14:paraId="43F36248" w14:textId="77777777" w:rsidR="009D29B5" w:rsidRPr="006E3FE9" w:rsidRDefault="009D29B5" w:rsidP="00546E4E">
            <w:pPr>
              <w:pStyle w:val="TableParagraph"/>
              <w:ind w:right="95"/>
              <w:rPr>
                <w:rFonts w:ascii="Times New Roman" w:hAnsi="Times New Roman" w:cs="Times New Roman"/>
                <w:b/>
                <w:sz w:val="20"/>
              </w:rPr>
            </w:pPr>
            <w:r w:rsidRPr="006E3FE9">
              <w:rPr>
                <w:rFonts w:ascii="Times New Roman" w:hAnsi="Times New Roman" w:cs="Times New Roman"/>
                <w:b/>
                <w:sz w:val="20"/>
              </w:rPr>
              <w:t>(10) Flame far from the burner</w:t>
            </w:r>
          </w:p>
        </w:tc>
        <w:tc>
          <w:tcPr>
            <w:tcW w:w="4143" w:type="dxa"/>
          </w:tcPr>
          <w:p w14:paraId="6B0E3201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Pressure too high.</w:t>
            </w:r>
          </w:p>
        </w:tc>
        <w:tc>
          <w:tcPr>
            <w:tcW w:w="4112" w:type="dxa"/>
            <w:vMerge w:val="restart"/>
          </w:tcPr>
          <w:p w14:paraId="1AA14601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32" w:type="dxa"/>
          </w:tcPr>
          <w:p w14:paraId="38074EBC" w14:textId="77777777" w:rsidR="009D29B5" w:rsidRPr="006E3FE9" w:rsidRDefault="009D29B5" w:rsidP="00546E4E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Adjust gas valve.</w:t>
            </w:r>
          </w:p>
        </w:tc>
      </w:tr>
      <w:tr w:rsidR="009D29B5" w:rsidRPr="006E3FE9" w14:paraId="710FCA73" w14:textId="77777777" w:rsidTr="00546E4E">
        <w:trPr>
          <w:trHeight w:val="329"/>
        </w:trPr>
        <w:tc>
          <w:tcPr>
            <w:tcW w:w="3374" w:type="dxa"/>
            <w:vMerge/>
          </w:tcPr>
          <w:p w14:paraId="214CBDA0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143" w:type="dxa"/>
          </w:tcPr>
          <w:p w14:paraId="18136D75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Deposition of carbon on the nozzle.</w:t>
            </w:r>
          </w:p>
        </w:tc>
        <w:tc>
          <w:tcPr>
            <w:tcW w:w="4112" w:type="dxa"/>
            <w:vMerge/>
          </w:tcPr>
          <w:p w14:paraId="3C5ADC2C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4532" w:type="dxa"/>
          </w:tcPr>
          <w:p w14:paraId="04BD6672" w14:textId="77777777" w:rsidR="009D29B5" w:rsidRPr="006E3FE9" w:rsidRDefault="009D29B5" w:rsidP="00546E4E">
            <w:pPr>
              <w:pStyle w:val="TableParagraph"/>
              <w:ind w:left="104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Clean nozzle.</w:t>
            </w:r>
          </w:p>
        </w:tc>
      </w:tr>
      <w:tr w:rsidR="009D29B5" w:rsidRPr="009D29B5" w14:paraId="2B7DF39D" w14:textId="77777777" w:rsidTr="00546E4E">
        <w:trPr>
          <w:trHeight w:val="330"/>
        </w:trPr>
        <w:tc>
          <w:tcPr>
            <w:tcW w:w="3374" w:type="dxa"/>
            <w:vMerge/>
          </w:tcPr>
          <w:p w14:paraId="05D68FF9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143" w:type="dxa"/>
          </w:tcPr>
          <w:p w14:paraId="135DF00B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Air/gas ratio incorrect at appliance.</w:t>
            </w:r>
          </w:p>
        </w:tc>
        <w:tc>
          <w:tcPr>
            <w:tcW w:w="4112" w:type="dxa"/>
            <w:vMerge/>
          </w:tcPr>
          <w:p w14:paraId="15CE8C66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4532" w:type="dxa"/>
          </w:tcPr>
          <w:p w14:paraId="2FECD396" w14:textId="77777777" w:rsidR="009D29B5" w:rsidRPr="006E3FE9" w:rsidRDefault="009D29B5" w:rsidP="00546E4E">
            <w:pPr>
              <w:pStyle w:val="TableParagraph"/>
              <w:ind w:left="103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Adjust air/gas ratio on the burner</w:t>
            </w:r>
          </w:p>
        </w:tc>
      </w:tr>
      <w:tr w:rsidR="009D29B5" w:rsidRPr="009D29B5" w14:paraId="112553A4" w14:textId="77777777" w:rsidTr="00546E4E">
        <w:trPr>
          <w:trHeight w:val="789"/>
        </w:trPr>
        <w:tc>
          <w:tcPr>
            <w:tcW w:w="3374" w:type="dxa"/>
          </w:tcPr>
          <w:p w14:paraId="19F7AAE0" w14:textId="77777777" w:rsidR="009D29B5" w:rsidRPr="006E3FE9" w:rsidRDefault="009D29B5" w:rsidP="00546E4E">
            <w:pPr>
              <w:pStyle w:val="TableParagraph"/>
              <w:tabs>
                <w:tab w:val="left" w:pos="1039"/>
              </w:tabs>
              <w:ind w:right="94"/>
              <w:rPr>
                <w:rFonts w:ascii="Times New Roman" w:hAnsi="Times New Roman" w:cs="Times New Roman"/>
                <w:b/>
                <w:sz w:val="20"/>
              </w:rPr>
            </w:pPr>
            <w:r w:rsidRPr="006E3FE9">
              <w:rPr>
                <w:rFonts w:ascii="Times New Roman" w:hAnsi="Times New Roman" w:cs="Times New Roman"/>
                <w:b/>
                <w:sz w:val="20"/>
              </w:rPr>
              <w:t>(11)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Flickering </w:t>
            </w:r>
            <w:r w:rsidRPr="006E3FE9">
              <w:rPr>
                <w:rFonts w:ascii="Times New Roman" w:hAnsi="Times New Roman" w:cs="Times New Roman"/>
                <w:b/>
                <w:sz w:val="20"/>
              </w:rPr>
              <w:t>Flame</w:t>
            </w:r>
          </w:p>
        </w:tc>
        <w:tc>
          <w:tcPr>
            <w:tcW w:w="4143" w:type="dxa"/>
          </w:tcPr>
          <w:p w14:paraId="4D6308E0" w14:textId="77777777" w:rsidR="009D29B5" w:rsidRPr="006E3FE9" w:rsidRDefault="009D29B5" w:rsidP="00546E4E">
            <w:pPr>
              <w:pStyle w:val="TableParagraph"/>
              <w:spacing w:before="7"/>
              <w:rPr>
                <w:rFonts w:ascii="Times New Roman" w:hAnsi="Times New Roman" w:cs="Times New Roman"/>
                <w:sz w:val="19"/>
              </w:rPr>
            </w:pPr>
          </w:p>
          <w:p w14:paraId="6B58475F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Water in the pipe. See (5)</w:t>
            </w:r>
          </w:p>
        </w:tc>
        <w:tc>
          <w:tcPr>
            <w:tcW w:w="4112" w:type="dxa"/>
          </w:tcPr>
          <w:p w14:paraId="34B70B16" w14:textId="77777777" w:rsidR="009D29B5" w:rsidRPr="006E3FE9" w:rsidRDefault="009D29B5" w:rsidP="00546E4E">
            <w:pPr>
              <w:pStyle w:val="TableParagraph"/>
              <w:spacing w:before="112"/>
              <w:ind w:right="95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Check the gas pipeline/water trap for trapped water (if one exists)</w:t>
            </w:r>
          </w:p>
        </w:tc>
        <w:tc>
          <w:tcPr>
            <w:tcW w:w="4532" w:type="dxa"/>
          </w:tcPr>
          <w:p w14:paraId="6D312355" w14:textId="77777777" w:rsidR="009D29B5" w:rsidRPr="006E3FE9" w:rsidRDefault="009D29B5" w:rsidP="00546E4E">
            <w:pPr>
              <w:pStyle w:val="TableParagraph"/>
              <w:ind w:left="105" w:right="97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Ensure that there is no water in the gas line and the water is removed from the water trap.</w:t>
            </w:r>
          </w:p>
        </w:tc>
      </w:tr>
      <w:tr w:rsidR="009D29B5" w:rsidRPr="009D29B5" w14:paraId="3C4782F0" w14:textId="77777777" w:rsidTr="00546E4E">
        <w:trPr>
          <w:trHeight w:val="790"/>
        </w:trPr>
        <w:tc>
          <w:tcPr>
            <w:tcW w:w="3374" w:type="dxa"/>
            <w:vMerge w:val="restart"/>
          </w:tcPr>
          <w:p w14:paraId="60067372" w14:textId="77777777" w:rsidR="009D29B5" w:rsidRPr="006E3FE9" w:rsidRDefault="009D29B5" w:rsidP="00546E4E">
            <w:pPr>
              <w:pStyle w:val="TableParagraph"/>
              <w:ind w:right="95"/>
              <w:rPr>
                <w:rFonts w:ascii="Times New Roman" w:hAnsi="Times New Roman" w:cs="Times New Roman"/>
                <w:b/>
                <w:sz w:val="20"/>
              </w:rPr>
            </w:pPr>
            <w:r w:rsidRPr="006E3FE9">
              <w:rPr>
                <w:rFonts w:ascii="Times New Roman" w:hAnsi="Times New Roman" w:cs="Times New Roman"/>
                <w:b/>
                <w:sz w:val="20"/>
              </w:rPr>
              <w:t>(12) No gas pressure at the appliance (but pressure in the reactor)</w:t>
            </w:r>
          </w:p>
        </w:tc>
        <w:tc>
          <w:tcPr>
            <w:tcW w:w="4143" w:type="dxa"/>
          </w:tcPr>
          <w:p w14:paraId="7287D772" w14:textId="77777777" w:rsidR="009D29B5" w:rsidRPr="006E3FE9" w:rsidRDefault="009D29B5" w:rsidP="00546E4E">
            <w:pPr>
              <w:pStyle w:val="TableParagraph"/>
              <w:spacing w:before="8"/>
              <w:rPr>
                <w:rFonts w:ascii="Times New Roman" w:hAnsi="Times New Roman" w:cs="Times New Roman"/>
                <w:sz w:val="19"/>
              </w:rPr>
            </w:pPr>
          </w:p>
          <w:p w14:paraId="606113FE" w14:textId="77777777" w:rsidR="009D29B5" w:rsidRPr="006E3FE9" w:rsidRDefault="009D29B5" w:rsidP="00546E4E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Stop valve(s) closed</w:t>
            </w:r>
          </w:p>
        </w:tc>
        <w:tc>
          <w:tcPr>
            <w:tcW w:w="4112" w:type="dxa"/>
          </w:tcPr>
          <w:p w14:paraId="0748E08D" w14:textId="77777777" w:rsidR="009D29B5" w:rsidRPr="006E3FE9" w:rsidRDefault="009D29B5" w:rsidP="00546E4E">
            <w:pPr>
              <w:pStyle w:val="TableParagraph"/>
              <w:spacing w:before="8"/>
              <w:rPr>
                <w:rFonts w:ascii="Times New Roman" w:hAnsi="Times New Roman" w:cs="Times New Roman"/>
                <w:sz w:val="19"/>
              </w:rPr>
            </w:pPr>
          </w:p>
          <w:p w14:paraId="11DB3C92" w14:textId="77777777" w:rsidR="009D29B5" w:rsidRPr="006E3FE9" w:rsidRDefault="009D29B5" w:rsidP="00546E4E">
            <w:pPr>
              <w:pStyle w:val="TableParagraph"/>
              <w:spacing w:before="1"/>
              <w:ind w:left="106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Open stop valve(s)</w:t>
            </w:r>
          </w:p>
        </w:tc>
        <w:tc>
          <w:tcPr>
            <w:tcW w:w="4532" w:type="dxa"/>
          </w:tcPr>
          <w:p w14:paraId="22AF5B1F" w14:textId="77777777" w:rsidR="009D29B5" w:rsidRPr="006E3FE9" w:rsidRDefault="009D29B5" w:rsidP="00546E4E">
            <w:pPr>
              <w:pStyle w:val="TableParagraph"/>
              <w:ind w:left="105" w:right="97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Confirm all required valves are open and repair/replace components if necessary.</w:t>
            </w:r>
          </w:p>
        </w:tc>
      </w:tr>
      <w:tr w:rsidR="009D29B5" w:rsidRPr="009D29B5" w14:paraId="15E952E7" w14:textId="77777777" w:rsidTr="00546E4E">
        <w:trPr>
          <w:trHeight w:val="1709"/>
        </w:trPr>
        <w:tc>
          <w:tcPr>
            <w:tcW w:w="3374" w:type="dxa"/>
            <w:vMerge/>
          </w:tcPr>
          <w:p w14:paraId="1E770064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4143" w:type="dxa"/>
          </w:tcPr>
          <w:p w14:paraId="5656AF94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69AA3E5" w14:textId="77777777" w:rsidR="009D29B5" w:rsidRPr="006E3FE9" w:rsidRDefault="009D29B5" w:rsidP="00546E4E">
            <w:pPr>
              <w:pStyle w:val="TableParagraph"/>
              <w:spacing w:before="154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 xml:space="preserve">Leak or blockage in the gas </w:t>
            </w:r>
            <w:proofErr w:type="gramStart"/>
            <w:r w:rsidRPr="006E3FE9">
              <w:rPr>
                <w:rFonts w:ascii="Times New Roman" w:hAnsi="Times New Roman" w:cs="Times New Roman"/>
                <w:sz w:val="20"/>
              </w:rPr>
              <w:t>pipe line</w:t>
            </w:r>
            <w:proofErr w:type="gramEnd"/>
            <w:r w:rsidRPr="006E3FE9">
              <w:rPr>
                <w:rFonts w:ascii="Times New Roman" w:hAnsi="Times New Roman" w:cs="Times New Roman"/>
                <w:sz w:val="20"/>
              </w:rPr>
              <w:t xml:space="preserve"> between the </w:t>
            </w:r>
            <w:r w:rsidRPr="006E3FE9">
              <w:rPr>
                <w:rFonts w:ascii="Times New Roman" w:hAnsi="Times New Roman" w:cs="Times New Roman"/>
                <w:i/>
                <w:sz w:val="20"/>
              </w:rPr>
              <w:t xml:space="preserve">ABP6 </w:t>
            </w:r>
            <w:r w:rsidRPr="006E3FE9">
              <w:rPr>
                <w:rFonts w:ascii="Times New Roman" w:hAnsi="Times New Roman" w:cs="Times New Roman"/>
                <w:sz w:val="20"/>
              </w:rPr>
              <w:t>and the burner</w:t>
            </w:r>
          </w:p>
        </w:tc>
        <w:tc>
          <w:tcPr>
            <w:tcW w:w="4112" w:type="dxa"/>
          </w:tcPr>
          <w:p w14:paraId="058E6DF3" w14:textId="77777777" w:rsidR="009D29B5" w:rsidRPr="006E3FE9" w:rsidRDefault="009D29B5" w:rsidP="00546E4E">
            <w:pPr>
              <w:pStyle w:val="TableParagraph"/>
              <w:ind w:right="96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Check for gas leaks or blockages throughout the gas line on leaking joints/couplers or on broken pipes or perished flexi hoses. Caused by sand or tree roots obstructing pipes, or water in the pipe (check for sufficient downhill gradient or the water</w:t>
            </w:r>
            <w:r w:rsidRPr="006E3FE9">
              <w:rPr>
                <w:rFonts w:ascii="Times New Roman" w:hAnsi="Times New Roman" w:cs="Times New Roman"/>
                <w:spacing w:val="-4"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sz w:val="20"/>
              </w:rPr>
              <w:t>trap)</w:t>
            </w:r>
          </w:p>
        </w:tc>
        <w:tc>
          <w:tcPr>
            <w:tcW w:w="4532" w:type="dxa"/>
          </w:tcPr>
          <w:p w14:paraId="441CAA04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1AB331C6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678935FF" w14:textId="77777777" w:rsidR="009D29B5" w:rsidRPr="006E3FE9" w:rsidRDefault="009D29B5" w:rsidP="00546E4E">
            <w:pPr>
              <w:pStyle w:val="TableParagraph"/>
              <w:spacing w:before="181"/>
              <w:ind w:left="105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Repair and replace as necessary</w:t>
            </w:r>
          </w:p>
        </w:tc>
      </w:tr>
      <w:tr w:rsidR="009D29B5" w:rsidRPr="009D29B5" w14:paraId="7AD5004E" w14:textId="77777777" w:rsidTr="00546E4E">
        <w:trPr>
          <w:trHeight w:val="1580"/>
        </w:trPr>
        <w:tc>
          <w:tcPr>
            <w:tcW w:w="3374" w:type="dxa"/>
          </w:tcPr>
          <w:p w14:paraId="331E2489" w14:textId="77777777" w:rsidR="009D29B5" w:rsidRPr="006E3FE9" w:rsidRDefault="009D29B5" w:rsidP="00546E4E">
            <w:pPr>
              <w:pStyle w:val="TableParagraph"/>
              <w:tabs>
                <w:tab w:val="left" w:pos="1208"/>
              </w:tabs>
              <w:ind w:right="94"/>
              <w:rPr>
                <w:rFonts w:ascii="Times New Roman" w:hAnsi="Times New Roman" w:cs="Times New Roman"/>
                <w:b/>
                <w:sz w:val="20"/>
              </w:rPr>
            </w:pPr>
            <w:r w:rsidRPr="006E3FE9">
              <w:rPr>
                <w:rFonts w:ascii="Times New Roman" w:hAnsi="Times New Roman" w:cs="Times New Roman"/>
                <w:b/>
                <w:sz w:val="20"/>
              </w:rPr>
              <w:t>(13) Poisoning of the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digester </w:t>
            </w:r>
            <w:r w:rsidRPr="006E3FE9">
              <w:rPr>
                <w:rFonts w:ascii="Times New Roman" w:hAnsi="Times New Roman" w:cs="Times New Roman"/>
                <w:b/>
                <w:sz w:val="20"/>
              </w:rPr>
              <w:t>bacteria by toxic substance</w:t>
            </w:r>
          </w:p>
        </w:tc>
        <w:tc>
          <w:tcPr>
            <w:tcW w:w="4143" w:type="dxa"/>
          </w:tcPr>
          <w:p w14:paraId="266C7396" w14:textId="77777777" w:rsidR="009D29B5" w:rsidRPr="006E3FE9" w:rsidRDefault="009D29B5" w:rsidP="00546E4E">
            <w:pPr>
              <w:pStyle w:val="TableParagraph"/>
              <w:spacing w:before="139"/>
              <w:ind w:right="96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Toxic substances (such as acid cleaner) entering the system through sewer or grey water pipes or through contaminated feedstock</w:t>
            </w:r>
          </w:p>
        </w:tc>
        <w:tc>
          <w:tcPr>
            <w:tcW w:w="4112" w:type="dxa"/>
          </w:tcPr>
          <w:p w14:paraId="299B16D6" w14:textId="77777777" w:rsidR="009D29B5" w:rsidRPr="006E3FE9" w:rsidRDefault="009D29B5" w:rsidP="00546E4E">
            <w:pPr>
              <w:pStyle w:val="TableParagraph"/>
              <w:spacing w:before="62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Erect appropriate signage to prevent toxic substances entering the system.</w:t>
            </w:r>
          </w:p>
          <w:p w14:paraId="3DC7E550" w14:textId="77777777" w:rsidR="009D29B5" w:rsidRPr="006E3FE9" w:rsidRDefault="009D29B5" w:rsidP="00546E4E">
            <w:pPr>
              <w:pStyle w:val="TableParagraph"/>
              <w:spacing w:before="100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Use only bio-degradable detergents or pesticides.</w:t>
            </w:r>
          </w:p>
          <w:p w14:paraId="38B4F22C" w14:textId="77777777" w:rsidR="009D29B5" w:rsidRPr="006E3FE9" w:rsidRDefault="009D29B5" w:rsidP="00546E4E">
            <w:pPr>
              <w:pStyle w:val="TableParagraph"/>
              <w:spacing w:before="100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Check for diseased livestock.</w:t>
            </w:r>
          </w:p>
        </w:tc>
        <w:tc>
          <w:tcPr>
            <w:tcW w:w="4532" w:type="dxa"/>
          </w:tcPr>
          <w:p w14:paraId="10BB6019" w14:textId="77777777" w:rsidR="009D29B5" w:rsidRPr="006E3FE9" w:rsidRDefault="009D29B5" w:rsidP="00546E4E">
            <w:pPr>
              <w:pStyle w:val="TableParagraph"/>
              <w:tabs>
                <w:tab w:val="left" w:pos="1479"/>
                <w:tab w:val="left" w:pos="2987"/>
              </w:tabs>
              <w:ind w:left="105" w:right="97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Stop toxic substances entering the system,</w:t>
            </w:r>
            <w:r w:rsidRPr="006E3FE9">
              <w:rPr>
                <w:rFonts w:ascii="Times New Roman" w:hAnsi="Times New Roman" w:cs="Times New Roman"/>
                <w:sz w:val="20"/>
              </w:rPr>
              <w:tab/>
              <w:t>introduce</w:t>
            </w:r>
            <w:r w:rsidRPr="006E3FE9">
              <w:rPr>
                <w:rFonts w:ascii="Times New Roman" w:hAnsi="Times New Roman" w:cs="Times New Roman"/>
                <w:sz w:val="20"/>
              </w:rPr>
              <w:tab/>
            </w:r>
            <w:r w:rsidRPr="006E3FE9">
              <w:rPr>
                <w:rFonts w:ascii="Times New Roman" w:hAnsi="Times New Roman" w:cs="Times New Roman"/>
                <w:spacing w:val="-4"/>
                <w:sz w:val="20"/>
              </w:rPr>
              <w:t xml:space="preserve">fresh </w:t>
            </w:r>
            <w:r w:rsidRPr="006E3FE9">
              <w:rPr>
                <w:rFonts w:ascii="Times New Roman" w:hAnsi="Times New Roman" w:cs="Times New Roman"/>
                <w:sz w:val="20"/>
              </w:rPr>
              <w:t>uncontaminated</w:t>
            </w:r>
            <w:r w:rsidRPr="006E3FE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sz w:val="20"/>
              </w:rPr>
              <w:t>feedstock.</w:t>
            </w:r>
          </w:p>
          <w:p w14:paraId="7F6257F3" w14:textId="77777777" w:rsidR="009D29B5" w:rsidRPr="006E3FE9" w:rsidRDefault="009D29B5" w:rsidP="00546E4E">
            <w:pPr>
              <w:pStyle w:val="TableParagraph"/>
              <w:spacing w:before="98"/>
              <w:ind w:left="105" w:right="99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If biology is completely dead the system should be pumped out and re-commissioned.</w:t>
            </w:r>
          </w:p>
        </w:tc>
      </w:tr>
      <w:tr w:rsidR="009D29B5" w:rsidRPr="009D29B5" w14:paraId="1DF0BD05" w14:textId="77777777" w:rsidTr="00546E4E">
        <w:trPr>
          <w:trHeight w:val="1120"/>
        </w:trPr>
        <w:tc>
          <w:tcPr>
            <w:tcW w:w="3374" w:type="dxa"/>
          </w:tcPr>
          <w:p w14:paraId="5879BA6D" w14:textId="77777777" w:rsidR="009D29B5" w:rsidRPr="006E3FE9" w:rsidRDefault="009D29B5" w:rsidP="00546E4E">
            <w:pPr>
              <w:pStyle w:val="TableParagraph"/>
              <w:ind w:right="94"/>
              <w:rPr>
                <w:rFonts w:ascii="Times New Roman" w:hAnsi="Times New Roman" w:cs="Times New Roman"/>
                <w:b/>
                <w:sz w:val="20"/>
              </w:rPr>
            </w:pPr>
            <w:r w:rsidRPr="006E3FE9">
              <w:rPr>
                <w:rFonts w:ascii="Times New Roman" w:hAnsi="Times New Roman" w:cs="Times New Roman"/>
                <w:b/>
                <w:sz w:val="20"/>
              </w:rPr>
              <w:t xml:space="preserve">(14) Foul </w:t>
            </w:r>
            <w:proofErr w:type="spellStart"/>
            <w:r w:rsidRPr="006E3FE9">
              <w:rPr>
                <w:rFonts w:ascii="Times New Roman" w:hAnsi="Times New Roman" w:cs="Times New Roman"/>
                <w:b/>
                <w:sz w:val="20"/>
              </w:rPr>
              <w:t>odour</w:t>
            </w:r>
            <w:proofErr w:type="spellEnd"/>
            <w:r w:rsidRPr="006E3FE9">
              <w:rPr>
                <w:rFonts w:ascii="Times New Roman" w:hAnsi="Times New Roman" w:cs="Times New Roman"/>
                <w:b/>
                <w:sz w:val="20"/>
              </w:rPr>
              <w:t xml:space="preserve"> or change of </w:t>
            </w:r>
            <w:proofErr w:type="spellStart"/>
            <w:r w:rsidRPr="006E3FE9">
              <w:rPr>
                <w:rFonts w:ascii="Times New Roman" w:hAnsi="Times New Roman" w:cs="Times New Roman"/>
                <w:b/>
                <w:sz w:val="20"/>
              </w:rPr>
              <w:t>colour</w:t>
            </w:r>
            <w:proofErr w:type="spellEnd"/>
            <w:r w:rsidRPr="006E3FE9">
              <w:rPr>
                <w:rFonts w:ascii="Times New Roman" w:hAnsi="Times New Roman" w:cs="Times New Roman"/>
                <w:b/>
                <w:sz w:val="20"/>
              </w:rPr>
              <w:t xml:space="preserve"> of digestate</w:t>
            </w:r>
          </w:p>
        </w:tc>
        <w:tc>
          <w:tcPr>
            <w:tcW w:w="4143" w:type="dxa"/>
          </w:tcPr>
          <w:p w14:paraId="50F1DECF" w14:textId="77777777" w:rsidR="009D29B5" w:rsidRPr="006E3FE9" w:rsidRDefault="009D29B5" w:rsidP="00546E4E">
            <w:pPr>
              <w:pStyle w:val="TableParagraph"/>
              <w:spacing w:before="162"/>
              <w:ind w:right="96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Incorrect pH – raised above 8 or below 6. The biological activity within the system is out of balance.</w:t>
            </w:r>
          </w:p>
        </w:tc>
        <w:tc>
          <w:tcPr>
            <w:tcW w:w="4112" w:type="dxa"/>
          </w:tcPr>
          <w:p w14:paraId="69FD84A9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Ensure that only prescribed types and volumes of feedstock are used.</w:t>
            </w:r>
          </w:p>
          <w:p w14:paraId="3DD742F4" w14:textId="77777777" w:rsidR="009D29B5" w:rsidRPr="006E3FE9" w:rsidRDefault="009D29B5" w:rsidP="00546E4E">
            <w:pPr>
              <w:pStyle w:val="TableParagraph"/>
              <w:spacing w:before="97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Do pH tests monthly and check for contamination by toxic substances.</w:t>
            </w:r>
          </w:p>
        </w:tc>
        <w:tc>
          <w:tcPr>
            <w:tcW w:w="4532" w:type="dxa"/>
          </w:tcPr>
          <w:p w14:paraId="06305247" w14:textId="77777777" w:rsidR="009D29B5" w:rsidRPr="006E3FE9" w:rsidRDefault="009D29B5" w:rsidP="00546E4E">
            <w:pPr>
              <w:pStyle w:val="TableParagraph"/>
              <w:ind w:left="105" w:right="100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If the pH is below 6, add new and fresh feedstock.</w:t>
            </w:r>
          </w:p>
          <w:p w14:paraId="06D113C9" w14:textId="77777777" w:rsidR="009D29B5" w:rsidRPr="006E3FE9" w:rsidRDefault="009D29B5" w:rsidP="00546E4E">
            <w:pPr>
              <w:pStyle w:val="TableParagraph"/>
              <w:tabs>
                <w:tab w:val="left" w:pos="479"/>
                <w:tab w:val="left" w:pos="1463"/>
                <w:tab w:val="left" w:pos="2413"/>
                <w:tab w:val="left" w:pos="3321"/>
              </w:tabs>
              <w:spacing w:before="97"/>
              <w:ind w:left="105" w:right="98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If</w:t>
            </w:r>
            <w:r w:rsidRPr="006E3FE9">
              <w:rPr>
                <w:rFonts w:ascii="Times New Roman" w:hAnsi="Times New Roman" w:cs="Times New Roman"/>
                <w:sz w:val="20"/>
              </w:rPr>
              <w:tab/>
              <w:t>problem</w:t>
            </w:r>
            <w:r w:rsidRPr="006E3FE9">
              <w:rPr>
                <w:rFonts w:ascii="Times New Roman" w:hAnsi="Times New Roman" w:cs="Times New Roman"/>
                <w:sz w:val="20"/>
              </w:rPr>
              <w:tab/>
              <w:t>persists</w:t>
            </w:r>
            <w:r w:rsidRPr="006E3FE9">
              <w:rPr>
                <w:rFonts w:ascii="Times New Roman" w:hAnsi="Times New Roman" w:cs="Times New Roman"/>
                <w:sz w:val="20"/>
              </w:rPr>
              <w:tab/>
              <w:t>contact</w:t>
            </w:r>
            <w:r w:rsidRPr="006E3FE9">
              <w:rPr>
                <w:rFonts w:ascii="Times New Roman" w:hAnsi="Times New Roman" w:cs="Times New Roman"/>
                <w:sz w:val="20"/>
              </w:rPr>
              <w:tab/>
            </w:r>
            <w:r w:rsidRPr="006E3FE9">
              <w:rPr>
                <w:rFonts w:ascii="Times New Roman" w:hAnsi="Times New Roman" w:cs="Times New Roman"/>
                <w:spacing w:val="-17"/>
                <w:sz w:val="20"/>
              </w:rPr>
              <w:t xml:space="preserve">a </w:t>
            </w:r>
            <w:r w:rsidRPr="006E3FE9">
              <w:rPr>
                <w:rFonts w:ascii="Times New Roman" w:hAnsi="Times New Roman" w:cs="Times New Roman"/>
                <w:sz w:val="20"/>
              </w:rPr>
              <w:t>specialist.</w:t>
            </w:r>
          </w:p>
        </w:tc>
      </w:tr>
      <w:tr w:rsidR="009D29B5" w:rsidRPr="009D29B5" w14:paraId="7B893C54" w14:textId="77777777" w:rsidTr="00546E4E">
        <w:trPr>
          <w:trHeight w:val="329"/>
        </w:trPr>
        <w:tc>
          <w:tcPr>
            <w:tcW w:w="3374" w:type="dxa"/>
            <w:vMerge w:val="restart"/>
          </w:tcPr>
          <w:p w14:paraId="379028BB" w14:textId="77777777" w:rsidR="009D29B5" w:rsidRPr="006E3FE9" w:rsidRDefault="009D29B5" w:rsidP="00546E4E">
            <w:pPr>
              <w:pStyle w:val="TableParagraph"/>
              <w:tabs>
                <w:tab w:val="left" w:pos="696"/>
                <w:tab w:val="left" w:pos="1261"/>
              </w:tabs>
              <w:ind w:right="94"/>
              <w:rPr>
                <w:rFonts w:ascii="Times New Roman" w:hAnsi="Times New Roman" w:cs="Times New Roman"/>
                <w:b/>
                <w:sz w:val="20"/>
              </w:rPr>
            </w:pPr>
            <w:r w:rsidRPr="006E3FE9">
              <w:rPr>
                <w:rFonts w:ascii="Times New Roman" w:hAnsi="Times New Roman" w:cs="Times New Roman"/>
                <w:b/>
                <w:sz w:val="20"/>
              </w:rPr>
              <w:t>(15)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b/>
                <w:sz w:val="20"/>
              </w:rPr>
              <w:t>Not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enough </w:t>
            </w:r>
            <w:r w:rsidRPr="006E3FE9">
              <w:rPr>
                <w:rFonts w:ascii="Times New Roman" w:hAnsi="Times New Roman" w:cs="Times New Roman"/>
                <w:b/>
                <w:sz w:val="20"/>
              </w:rPr>
              <w:t>gas</w:t>
            </w:r>
          </w:p>
        </w:tc>
        <w:tc>
          <w:tcPr>
            <w:tcW w:w="4143" w:type="dxa"/>
          </w:tcPr>
          <w:p w14:paraId="30776573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Too little loading</w:t>
            </w:r>
          </w:p>
        </w:tc>
        <w:tc>
          <w:tcPr>
            <w:tcW w:w="4112" w:type="dxa"/>
          </w:tcPr>
          <w:p w14:paraId="6F7BCC9C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32" w:type="dxa"/>
          </w:tcPr>
          <w:p w14:paraId="7B6562B9" w14:textId="77777777" w:rsidR="009D29B5" w:rsidRPr="006E3FE9" w:rsidRDefault="009D29B5" w:rsidP="00546E4E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Increase loading to designed input</w:t>
            </w:r>
          </w:p>
        </w:tc>
      </w:tr>
      <w:tr w:rsidR="009D29B5" w:rsidRPr="006E3FE9" w14:paraId="5E01F199" w14:textId="77777777" w:rsidTr="00546E4E">
        <w:trPr>
          <w:trHeight w:val="560"/>
        </w:trPr>
        <w:tc>
          <w:tcPr>
            <w:tcW w:w="3374" w:type="dxa"/>
            <w:vMerge/>
          </w:tcPr>
          <w:p w14:paraId="5ADC5CB9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4143" w:type="dxa"/>
          </w:tcPr>
          <w:p w14:paraId="52DE08F0" w14:textId="77777777" w:rsidR="009D29B5" w:rsidRPr="006E3FE9" w:rsidRDefault="009D29B5" w:rsidP="00546E4E">
            <w:pPr>
              <w:pStyle w:val="TableParagraph"/>
              <w:spacing w:before="112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Incorrect feedstock</w:t>
            </w:r>
          </w:p>
        </w:tc>
        <w:tc>
          <w:tcPr>
            <w:tcW w:w="4112" w:type="dxa"/>
          </w:tcPr>
          <w:p w14:paraId="2B09AFF6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32" w:type="dxa"/>
          </w:tcPr>
          <w:p w14:paraId="2DB042DD" w14:textId="77777777" w:rsidR="009D29B5" w:rsidRPr="006E3FE9" w:rsidRDefault="009D29B5" w:rsidP="00546E4E">
            <w:pPr>
              <w:pStyle w:val="TableParagraph"/>
              <w:tabs>
                <w:tab w:val="left" w:pos="1069"/>
                <w:tab w:val="left" w:pos="2189"/>
                <w:tab w:val="left" w:pos="2621"/>
              </w:tabs>
              <w:ind w:left="105" w:right="99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Change</w:t>
            </w:r>
            <w:r w:rsidRPr="006E3FE9">
              <w:rPr>
                <w:rFonts w:ascii="Times New Roman" w:hAnsi="Times New Roman" w:cs="Times New Roman"/>
                <w:sz w:val="20"/>
              </w:rPr>
              <w:tab/>
              <w:t>feedstock</w:t>
            </w:r>
            <w:r w:rsidRPr="006E3FE9">
              <w:rPr>
                <w:rFonts w:ascii="Times New Roman" w:hAnsi="Times New Roman" w:cs="Times New Roman"/>
                <w:sz w:val="20"/>
              </w:rPr>
              <w:tab/>
              <w:t>to</w:t>
            </w:r>
            <w:r w:rsidRPr="006E3FE9">
              <w:rPr>
                <w:rFonts w:ascii="Times New Roman" w:hAnsi="Times New Roman" w:cs="Times New Roman"/>
                <w:sz w:val="20"/>
              </w:rPr>
              <w:tab/>
            </w:r>
            <w:r w:rsidRPr="006E3FE9">
              <w:rPr>
                <w:rFonts w:ascii="Times New Roman" w:hAnsi="Times New Roman" w:cs="Times New Roman"/>
                <w:spacing w:val="-3"/>
                <w:sz w:val="20"/>
              </w:rPr>
              <w:t xml:space="preserve">designed </w:t>
            </w:r>
            <w:r w:rsidRPr="006E3FE9">
              <w:rPr>
                <w:rFonts w:ascii="Times New Roman" w:hAnsi="Times New Roman" w:cs="Times New Roman"/>
                <w:sz w:val="20"/>
              </w:rPr>
              <w:t>feedstock. Check and adjust</w:t>
            </w:r>
            <w:r w:rsidRPr="006E3FE9">
              <w:rPr>
                <w:rFonts w:ascii="Times New Roman" w:hAnsi="Times New Roman" w:cs="Times New Roman"/>
                <w:spacing w:val="-7"/>
                <w:sz w:val="20"/>
              </w:rPr>
              <w:t xml:space="preserve"> </w:t>
            </w:r>
            <w:proofErr w:type="spellStart"/>
            <w:r w:rsidRPr="006E3FE9">
              <w:rPr>
                <w:rFonts w:ascii="Times New Roman" w:hAnsi="Times New Roman" w:cs="Times New Roman"/>
                <w:sz w:val="20"/>
              </w:rPr>
              <w:t>pH.</w:t>
            </w:r>
            <w:proofErr w:type="spellEnd"/>
          </w:p>
        </w:tc>
      </w:tr>
      <w:tr w:rsidR="009D29B5" w:rsidRPr="009D29B5" w14:paraId="4C632F92" w14:textId="77777777" w:rsidTr="00546E4E">
        <w:trPr>
          <w:trHeight w:val="889"/>
        </w:trPr>
        <w:tc>
          <w:tcPr>
            <w:tcW w:w="3374" w:type="dxa"/>
            <w:vMerge/>
          </w:tcPr>
          <w:p w14:paraId="0B9E6835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143" w:type="dxa"/>
          </w:tcPr>
          <w:p w14:paraId="571062C3" w14:textId="77777777" w:rsidR="009D29B5" w:rsidRPr="006E3FE9" w:rsidRDefault="009D29B5" w:rsidP="00546E4E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</w:rPr>
            </w:pPr>
          </w:p>
          <w:p w14:paraId="2AA9C4CF" w14:textId="77777777" w:rsidR="009D29B5" w:rsidRPr="006E3FE9" w:rsidRDefault="009D29B5" w:rsidP="00546E4E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Lack of liquids impeding hydraulic flow</w:t>
            </w:r>
          </w:p>
        </w:tc>
        <w:tc>
          <w:tcPr>
            <w:tcW w:w="4112" w:type="dxa"/>
          </w:tcPr>
          <w:p w14:paraId="4DEFF73D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32" w:type="dxa"/>
          </w:tcPr>
          <w:p w14:paraId="09ECC84A" w14:textId="77777777" w:rsidR="009D29B5" w:rsidRPr="006E3FE9" w:rsidRDefault="009D29B5" w:rsidP="00546E4E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Increase liquid input</w:t>
            </w:r>
          </w:p>
          <w:p w14:paraId="5BCC6C4A" w14:textId="77777777" w:rsidR="009D29B5" w:rsidRPr="006E3FE9" w:rsidRDefault="009D29B5" w:rsidP="00546E4E">
            <w:pPr>
              <w:pStyle w:val="TableParagraph"/>
              <w:spacing w:before="100"/>
              <w:ind w:left="105" w:right="138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Ensure that water is not leaking out of the</w:t>
            </w:r>
            <w:r w:rsidRPr="006E3FE9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sz w:val="20"/>
              </w:rPr>
              <w:t>structure</w:t>
            </w:r>
          </w:p>
        </w:tc>
      </w:tr>
      <w:tr w:rsidR="009D29B5" w:rsidRPr="006E3FE9" w14:paraId="07F026B9" w14:textId="77777777" w:rsidTr="00546E4E">
        <w:trPr>
          <w:trHeight w:val="329"/>
        </w:trPr>
        <w:tc>
          <w:tcPr>
            <w:tcW w:w="3374" w:type="dxa"/>
            <w:vMerge/>
          </w:tcPr>
          <w:p w14:paraId="1424C1F8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  <w:lang w:val="en-US"/>
              </w:rPr>
            </w:pPr>
          </w:p>
        </w:tc>
        <w:tc>
          <w:tcPr>
            <w:tcW w:w="4143" w:type="dxa"/>
          </w:tcPr>
          <w:p w14:paraId="6131F6F9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Too much liquid diluting the mixture</w:t>
            </w:r>
          </w:p>
        </w:tc>
        <w:tc>
          <w:tcPr>
            <w:tcW w:w="4112" w:type="dxa"/>
          </w:tcPr>
          <w:p w14:paraId="54DC8AEB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532" w:type="dxa"/>
          </w:tcPr>
          <w:p w14:paraId="2BCA38C2" w14:textId="77777777" w:rsidR="009D29B5" w:rsidRPr="006E3FE9" w:rsidRDefault="009D29B5" w:rsidP="00546E4E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Decrease liquid input</w:t>
            </w:r>
          </w:p>
        </w:tc>
      </w:tr>
      <w:tr w:rsidR="009D29B5" w:rsidRPr="006E3FE9" w14:paraId="733B73F2" w14:textId="77777777" w:rsidTr="00546E4E">
        <w:trPr>
          <w:trHeight w:val="330"/>
        </w:trPr>
        <w:tc>
          <w:tcPr>
            <w:tcW w:w="3374" w:type="dxa"/>
            <w:vMerge/>
          </w:tcPr>
          <w:p w14:paraId="230A3C2F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143" w:type="dxa"/>
          </w:tcPr>
          <w:p w14:paraId="5AB39AA9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Gas leaking from tank or pipes</w:t>
            </w:r>
          </w:p>
        </w:tc>
        <w:tc>
          <w:tcPr>
            <w:tcW w:w="4112" w:type="dxa"/>
          </w:tcPr>
          <w:p w14:paraId="37411917" w14:textId="77777777" w:rsidR="009D29B5" w:rsidRPr="006E3FE9" w:rsidRDefault="009D29B5" w:rsidP="00546E4E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See above</w:t>
            </w:r>
          </w:p>
        </w:tc>
        <w:tc>
          <w:tcPr>
            <w:tcW w:w="4532" w:type="dxa"/>
          </w:tcPr>
          <w:p w14:paraId="576C5D13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9D29B5" w:rsidRPr="006E3FE9" w14:paraId="5C42F068" w14:textId="77777777" w:rsidTr="00546E4E">
        <w:trPr>
          <w:trHeight w:val="789"/>
        </w:trPr>
        <w:tc>
          <w:tcPr>
            <w:tcW w:w="3374" w:type="dxa"/>
            <w:vMerge/>
          </w:tcPr>
          <w:p w14:paraId="4ADC0725" w14:textId="77777777" w:rsidR="009D29B5" w:rsidRPr="006E3FE9" w:rsidRDefault="009D29B5" w:rsidP="00546E4E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143" w:type="dxa"/>
          </w:tcPr>
          <w:p w14:paraId="760AF692" w14:textId="77777777" w:rsidR="009D29B5" w:rsidRPr="006E3FE9" w:rsidRDefault="009D29B5" w:rsidP="00546E4E">
            <w:pPr>
              <w:pStyle w:val="TableParagraph"/>
              <w:ind w:right="95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Scum build-up in the reactor (gas cannot penetrate scum layer and reach the gas storage</w:t>
            </w:r>
            <w:r w:rsidRPr="006E3FE9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sz w:val="20"/>
              </w:rPr>
              <w:t>area).</w:t>
            </w:r>
          </w:p>
        </w:tc>
        <w:tc>
          <w:tcPr>
            <w:tcW w:w="4112" w:type="dxa"/>
          </w:tcPr>
          <w:p w14:paraId="1DA240F8" w14:textId="77777777" w:rsidR="009D29B5" w:rsidRPr="006E3FE9" w:rsidRDefault="009D29B5" w:rsidP="00546E4E">
            <w:pPr>
              <w:pStyle w:val="TableParagraph"/>
              <w:spacing w:before="8"/>
              <w:rPr>
                <w:rFonts w:ascii="Times New Roman" w:hAnsi="Times New Roman" w:cs="Times New Roman"/>
                <w:sz w:val="19"/>
              </w:rPr>
            </w:pPr>
          </w:p>
          <w:p w14:paraId="74A31C5E" w14:textId="77777777" w:rsidR="009D29B5" w:rsidRPr="006E3FE9" w:rsidRDefault="009D29B5" w:rsidP="00546E4E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See above</w:t>
            </w:r>
          </w:p>
        </w:tc>
        <w:tc>
          <w:tcPr>
            <w:tcW w:w="4532" w:type="dxa"/>
          </w:tcPr>
          <w:p w14:paraId="30843DC8" w14:textId="77777777" w:rsidR="009D29B5" w:rsidRPr="006E3FE9" w:rsidRDefault="009D29B5" w:rsidP="00546E4E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9D29B5" w:rsidRPr="009D29B5" w14:paraId="487B0734" w14:textId="77777777" w:rsidTr="00546E4E">
        <w:trPr>
          <w:trHeight w:val="1251"/>
        </w:trPr>
        <w:tc>
          <w:tcPr>
            <w:tcW w:w="3374" w:type="dxa"/>
          </w:tcPr>
          <w:p w14:paraId="0F0D9BF4" w14:textId="77777777" w:rsidR="009D29B5" w:rsidRPr="006E3FE9" w:rsidRDefault="009D29B5" w:rsidP="00546E4E">
            <w:pPr>
              <w:pStyle w:val="TableParagraph"/>
              <w:tabs>
                <w:tab w:val="left" w:pos="1439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6E3FE9">
              <w:rPr>
                <w:rFonts w:ascii="Times New Roman" w:hAnsi="Times New Roman" w:cs="Times New Roman"/>
                <w:b/>
                <w:sz w:val="20"/>
              </w:rPr>
              <w:t>(16)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b/>
                <w:sz w:val="20"/>
              </w:rPr>
              <w:t>Scum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f</w:t>
            </w:r>
            <w:r w:rsidRPr="006E3FE9">
              <w:rPr>
                <w:rFonts w:ascii="Times New Roman" w:hAnsi="Times New Roman" w:cs="Times New Roman"/>
                <w:b/>
                <w:sz w:val="20"/>
              </w:rPr>
              <w:t>ormation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b/>
                <w:spacing w:val="-3"/>
                <w:sz w:val="20"/>
              </w:rPr>
              <w:t xml:space="preserve">within </w:t>
            </w:r>
            <w:r w:rsidRPr="006E3FE9">
              <w:rPr>
                <w:rFonts w:ascii="Times New Roman" w:hAnsi="Times New Roman" w:cs="Times New Roman"/>
                <w:b/>
                <w:sz w:val="20"/>
              </w:rPr>
              <w:t>the</w:t>
            </w:r>
            <w:r w:rsidRPr="006E3FE9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Pr="006E3FE9">
              <w:rPr>
                <w:rFonts w:ascii="Times New Roman" w:hAnsi="Times New Roman" w:cs="Times New Roman"/>
                <w:b/>
                <w:sz w:val="20"/>
              </w:rPr>
              <w:t>tank</w:t>
            </w:r>
          </w:p>
        </w:tc>
        <w:tc>
          <w:tcPr>
            <w:tcW w:w="4143" w:type="dxa"/>
          </w:tcPr>
          <w:p w14:paraId="18248EC6" w14:textId="77777777" w:rsidR="009D29B5" w:rsidRPr="006E3FE9" w:rsidRDefault="009D29B5" w:rsidP="00546E4E">
            <w:pPr>
              <w:pStyle w:val="TableParagraph"/>
              <w:ind w:right="97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Incorrect raw material feedstock being used. Scum can form within the reactor, restricting or stopping the gas from bubbling up into the Gas Riser; instead, the gas will bubble out of the Inspection Riser</w:t>
            </w:r>
          </w:p>
        </w:tc>
        <w:tc>
          <w:tcPr>
            <w:tcW w:w="4112" w:type="dxa"/>
          </w:tcPr>
          <w:p w14:paraId="4D85FF12" w14:textId="77777777" w:rsidR="009D29B5" w:rsidRPr="006E3FE9" w:rsidRDefault="009D29B5" w:rsidP="00546E4E">
            <w:pPr>
              <w:pStyle w:val="TableParagraph"/>
              <w:spacing w:before="9"/>
              <w:rPr>
                <w:rFonts w:ascii="Times New Roman" w:hAnsi="Times New Roman" w:cs="Times New Roman"/>
                <w:sz w:val="29"/>
              </w:rPr>
            </w:pPr>
          </w:p>
          <w:p w14:paraId="289737C6" w14:textId="77777777" w:rsidR="009D29B5" w:rsidRPr="006E3FE9" w:rsidRDefault="009D29B5" w:rsidP="00546E4E">
            <w:pPr>
              <w:pStyle w:val="TableParagraph"/>
              <w:ind w:right="98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 xml:space="preserve">Ensure that only prescribed (wet, </w:t>
            </w:r>
            <w:proofErr w:type="gramStart"/>
            <w:r w:rsidRPr="006E3FE9">
              <w:rPr>
                <w:rFonts w:ascii="Times New Roman" w:hAnsi="Times New Roman" w:cs="Times New Roman"/>
                <w:sz w:val="20"/>
              </w:rPr>
              <w:t>fresh</w:t>
            </w:r>
            <w:proofErr w:type="gramEnd"/>
            <w:r w:rsidRPr="006E3FE9">
              <w:rPr>
                <w:rFonts w:ascii="Times New Roman" w:hAnsi="Times New Roman" w:cs="Times New Roman"/>
                <w:sz w:val="20"/>
              </w:rPr>
              <w:t xml:space="preserve"> and non-fibrous) raw material feedstock is used.</w:t>
            </w:r>
          </w:p>
        </w:tc>
        <w:tc>
          <w:tcPr>
            <w:tcW w:w="4532" w:type="dxa"/>
          </w:tcPr>
          <w:p w14:paraId="4C435F6D" w14:textId="77777777" w:rsidR="009D29B5" w:rsidRPr="006E3FE9" w:rsidRDefault="009D29B5" w:rsidP="00546E4E">
            <w:pPr>
              <w:pStyle w:val="TableParagraph"/>
              <w:spacing w:before="63"/>
              <w:ind w:left="105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Contact a specialist to break up and remove scum</w:t>
            </w:r>
          </w:p>
          <w:p w14:paraId="4FB0B0CA" w14:textId="77777777" w:rsidR="009D29B5" w:rsidRPr="006E3FE9" w:rsidRDefault="009D29B5" w:rsidP="00546E4E">
            <w:pPr>
              <w:pStyle w:val="TableParagraph"/>
              <w:spacing w:before="100"/>
              <w:ind w:left="105"/>
              <w:rPr>
                <w:rFonts w:ascii="Times New Roman" w:hAnsi="Times New Roman" w:cs="Times New Roman"/>
                <w:sz w:val="20"/>
              </w:rPr>
            </w:pPr>
            <w:r w:rsidRPr="006E3FE9">
              <w:rPr>
                <w:rFonts w:ascii="Times New Roman" w:hAnsi="Times New Roman" w:cs="Times New Roman"/>
                <w:sz w:val="20"/>
              </w:rPr>
              <w:t>Remove Gas Cap and performance maintenance</w:t>
            </w:r>
          </w:p>
        </w:tc>
      </w:tr>
    </w:tbl>
    <w:p w14:paraId="32D03D38" w14:textId="77777777" w:rsidR="009D29B5" w:rsidRPr="009D29B5" w:rsidRDefault="009D29B5" w:rsidP="009D29B5">
      <w:pPr>
        <w:rPr>
          <w:lang w:val="en-ZA"/>
        </w:rPr>
      </w:pPr>
    </w:p>
    <w:p w14:paraId="2A536ABC" w14:textId="77777777" w:rsidR="0068794D" w:rsidRPr="009D29B5" w:rsidRDefault="00000000">
      <w:pPr>
        <w:rPr>
          <w:lang w:val="en-ZA"/>
        </w:rPr>
      </w:pPr>
    </w:p>
    <w:sectPr w:rsidR="0068794D" w:rsidRPr="009D29B5" w:rsidSect="009D29B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Cambria Math"/>
    <w:charset w:val="00"/>
    <w:family w:val="roman"/>
    <w:pitch w:val="variable"/>
    <w:sig w:usb0="00000001" w:usb1="02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Segoe UI Light"/>
    <w:charset w:val="B1"/>
    <w:family w:val="swiss"/>
    <w:pitch w:val="variable"/>
    <w:sig w:usb0="00000000" w:usb1="00000000" w:usb2="00000000" w:usb3="00000000" w:csb0="000001F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93B24"/>
    <w:multiLevelType w:val="multilevel"/>
    <w:tmpl w:val="5BB21E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4316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97"/>
    <w:rsid w:val="00177210"/>
    <w:rsid w:val="00317497"/>
    <w:rsid w:val="00332C00"/>
    <w:rsid w:val="003D17EC"/>
    <w:rsid w:val="003F3420"/>
    <w:rsid w:val="008C5117"/>
    <w:rsid w:val="009646E0"/>
    <w:rsid w:val="009D29B5"/>
    <w:rsid w:val="00A02494"/>
    <w:rsid w:val="00B13AEE"/>
    <w:rsid w:val="00B22C56"/>
    <w:rsid w:val="00D5188C"/>
    <w:rsid w:val="00DA5BA7"/>
    <w:rsid w:val="00E369A2"/>
    <w:rsid w:val="00ED662B"/>
    <w:rsid w:val="00EE1F26"/>
    <w:rsid w:val="00F6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87A191"/>
  <w15:chartTrackingRefBased/>
  <w15:docId w15:val="{E28DF075-9C1B-4605-AF86-96E50DCD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9B5"/>
    <w:rPr>
      <w:lang w:val="de-D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D29B5"/>
    <w:pPr>
      <w:keepNext/>
      <w:keepLines/>
      <w:numPr>
        <w:numId w:val="1"/>
      </w:numPr>
      <w:spacing w:before="240" w:after="0"/>
      <w:outlineLvl w:val="0"/>
    </w:pPr>
    <w:rPr>
      <w:rFonts w:ascii="Baskerville" w:eastAsiaTheme="majorEastAsia" w:hAnsi="Baskerville" w:cstheme="majorBidi"/>
      <w:b/>
      <w:bCs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D29B5"/>
    <w:pPr>
      <w:keepNext/>
      <w:keepLines/>
      <w:numPr>
        <w:ilvl w:val="1"/>
        <w:numId w:val="1"/>
      </w:numPr>
      <w:spacing w:before="360" w:after="120" w:line="312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9B5"/>
    <w:pPr>
      <w:keepNext/>
      <w:keepLines/>
      <w:numPr>
        <w:ilvl w:val="2"/>
        <w:numId w:val="1"/>
      </w:numPr>
      <w:spacing w:before="40" w:after="120"/>
      <w:jc w:val="both"/>
      <w:outlineLvl w:val="2"/>
    </w:pPr>
    <w:rPr>
      <w:rFonts w:ascii="Baskerville" w:eastAsiaTheme="majorEastAsia" w:hAnsi="Baskerville" w:cstheme="majorBidi"/>
      <w:i/>
      <w:color w:val="000000" w:themeColor="text1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9B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9B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9B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9B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9B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9B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9B5"/>
    <w:rPr>
      <w:rFonts w:ascii="Baskerville" w:eastAsiaTheme="majorEastAsia" w:hAnsi="Baskerville" w:cstheme="majorBidi"/>
      <w:b/>
      <w:bCs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D29B5"/>
    <w:rPr>
      <w:rFonts w:ascii="Times New Roman" w:eastAsia="Times New Roman" w:hAnsi="Times New Roman" w:cs="Times New Roman"/>
      <w:b/>
      <w:bCs/>
      <w:iCs/>
      <w:sz w:val="28"/>
      <w:szCs w:val="28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9D29B5"/>
    <w:rPr>
      <w:rFonts w:ascii="Baskerville" w:eastAsiaTheme="majorEastAsia" w:hAnsi="Baskerville" w:cstheme="majorBidi"/>
      <w:i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9B5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9B5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9B5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9B5"/>
    <w:rPr>
      <w:rFonts w:asciiTheme="majorHAnsi" w:eastAsiaTheme="majorEastAsia" w:hAnsiTheme="majorHAnsi" w:cstheme="majorBidi"/>
      <w:i/>
      <w:iCs/>
      <w:color w:val="1F3763" w:themeColor="accent1" w:themeShade="7F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9B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9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ListParagraph">
    <w:name w:val="List Paragraph"/>
    <w:basedOn w:val="Normal"/>
    <w:uiPriority w:val="34"/>
    <w:qFormat/>
    <w:rsid w:val="009D29B5"/>
    <w:pPr>
      <w:ind w:left="720"/>
      <w:contextualSpacing/>
    </w:pPr>
  </w:style>
  <w:style w:type="table" w:styleId="TableGrid">
    <w:name w:val="Table Grid"/>
    <w:basedOn w:val="TableNormal"/>
    <w:uiPriority w:val="39"/>
    <w:rsid w:val="009D29B5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D29B5"/>
    <w:pPr>
      <w:widowControl w:val="0"/>
      <w:autoSpaceDE w:val="0"/>
      <w:autoSpaceDN w:val="0"/>
      <w:spacing w:after="0" w:line="240" w:lineRule="auto"/>
    </w:pPr>
    <w:rPr>
      <w:rFonts w:ascii="Gill Sans" w:eastAsia="Gill Sans" w:hAnsi="Gill Sans" w:cs="Gill San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1042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Kalina  Marc</dc:creator>
  <cp:keywords/>
  <dc:description/>
  <cp:lastModifiedBy>Kalina  Marc</cp:lastModifiedBy>
  <cp:revision>2</cp:revision>
  <dcterms:created xsi:type="dcterms:W3CDTF">2023-06-26T12:37:00Z</dcterms:created>
  <dcterms:modified xsi:type="dcterms:W3CDTF">2023-06-26T12:38:00Z</dcterms:modified>
</cp:coreProperties>
</file>