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3FF02" w14:textId="77777777" w:rsidR="00E637CB" w:rsidRPr="00291B09" w:rsidRDefault="00E637CB">
      <w:pPr>
        <w:pStyle w:val="Title"/>
        <w:rPr>
          <w:rFonts w:cs="Times New Roman"/>
        </w:rPr>
      </w:pPr>
    </w:p>
    <w:p w14:paraId="050AB963" w14:textId="77777777" w:rsidR="00E637CB" w:rsidRPr="00291B09" w:rsidRDefault="00000000">
      <w:pPr>
        <w:pStyle w:val="Title"/>
        <w:rPr>
          <w:rFonts w:cs="Times New Roman"/>
        </w:rPr>
      </w:pPr>
      <w:r w:rsidRPr="00291B09">
        <w:rPr>
          <w:rFonts w:cs="Times New Roman"/>
        </w:rPr>
        <w:t>Thesis title</w:t>
      </w:r>
    </w:p>
    <w:p w14:paraId="0776AD49" w14:textId="77777777" w:rsidR="00E637CB" w:rsidRPr="00291B09" w:rsidRDefault="00000000">
      <w:pPr>
        <w:jc w:val="center"/>
      </w:pPr>
      <w:r w:rsidRPr="00291B09">
        <w:t>Your name</w:t>
      </w:r>
    </w:p>
    <w:p w14:paraId="6EE28456" w14:textId="77777777" w:rsidR="00E637CB" w:rsidRPr="00291B09" w:rsidRDefault="00E637CB">
      <w:pPr>
        <w:jc w:val="center"/>
      </w:pPr>
    </w:p>
    <w:p w14:paraId="02FBC7A4" w14:textId="77777777" w:rsidR="00E637CB" w:rsidRPr="00291B09" w:rsidRDefault="00000000">
      <w:pPr>
        <w:pStyle w:val="Heading1"/>
        <w:rPr>
          <w:rFonts w:cs="Times New Roman"/>
        </w:rPr>
      </w:pPr>
      <w:r w:rsidRPr="00291B09">
        <w:rPr>
          <w:rFonts w:cs="Times New Roman"/>
        </w:rPr>
        <w:t>Background</w:t>
      </w:r>
    </w:p>
    <w:p w14:paraId="10267D60" w14:textId="00598E0A" w:rsidR="00E637CB" w:rsidRDefault="00000000">
      <w:r w:rsidRPr="00291B09">
        <w:t>Describe the background of the problem you will tackle in your project</w:t>
      </w:r>
      <w:r w:rsidR="003168E9">
        <w:t xml:space="preserve">. </w:t>
      </w:r>
      <w:r w:rsidR="003168E9" w:rsidRPr="003168E9">
        <w:rPr>
          <w:b/>
          <w:bCs/>
        </w:rPr>
        <w:t>This section should take around one page</w:t>
      </w:r>
      <w:r w:rsidR="003168E9">
        <w:rPr>
          <w:b/>
          <w:bCs/>
        </w:rPr>
        <w:t>; refer to mostly peer-reviewed source</w:t>
      </w:r>
      <w:r w:rsidR="00572E7A">
        <w:rPr>
          <w:b/>
          <w:bCs/>
        </w:rPr>
        <w:t>s</w:t>
      </w:r>
      <w:r w:rsidRPr="003168E9">
        <w:rPr>
          <w:b/>
          <w:bCs/>
        </w:rPr>
        <w:t>.</w:t>
      </w:r>
      <w:r w:rsidR="00C27D42">
        <w:rPr>
          <w:b/>
          <w:bCs/>
        </w:rPr>
        <w:t xml:space="preserve"> </w:t>
      </w:r>
      <w:r w:rsidR="00572E7A">
        <w:rPr>
          <w:b/>
          <w:bCs/>
        </w:rPr>
        <w:t>The</w:t>
      </w:r>
      <w:r w:rsidR="00C27D42">
        <w:rPr>
          <w:b/>
          <w:bCs/>
        </w:rPr>
        <w:t xml:space="preserve"> goal is to encourage you to read</w:t>
      </w:r>
      <w:r w:rsidR="00E24ED5">
        <w:rPr>
          <w:b/>
          <w:bCs/>
        </w:rPr>
        <w:t xml:space="preserve"> scientific literature.</w:t>
      </w:r>
      <w:r w:rsidRPr="00291B09">
        <w:t xml:space="preserve"> Start from the most general overview and converge to the area of your interest. For instance, if you work with a startup which tries to provide sanitation facilities to rural areas, your first section could be </w:t>
      </w:r>
      <w:r w:rsidRPr="00291B09">
        <w:rPr>
          <w:i/>
        </w:rPr>
        <w:t>Global sanitation</w:t>
      </w:r>
      <w:r w:rsidRPr="00291B09">
        <w:t xml:space="preserve">, the second section would be </w:t>
      </w:r>
      <w:r w:rsidRPr="00291B09">
        <w:rPr>
          <w:i/>
        </w:rPr>
        <w:t>Sanitation in Kenya</w:t>
      </w:r>
      <w:r w:rsidRPr="00291B09">
        <w:t xml:space="preserve">, and the third one may be: </w:t>
      </w:r>
      <w:r w:rsidRPr="00291B09">
        <w:rPr>
          <w:i/>
        </w:rPr>
        <w:t>The startup’s approach.</w:t>
      </w:r>
      <w:r w:rsidRPr="00291B09">
        <w:t xml:space="preserve"> This way, you describe the problem on the global scale and converge to the area of your work and interests for the next months.</w:t>
      </w:r>
      <w:r w:rsidR="003168E9">
        <w:t xml:space="preserve"> </w:t>
      </w:r>
    </w:p>
    <w:p w14:paraId="73B84FFB" w14:textId="77777777" w:rsidR="00572E7A" w:rsidRPr="00291B09" w:rsidRDefault="00572E7A" w:rsidP="00572E7A">
      <w:pPr>
        <w:pStyle w:val="Heading1"/>
        <w:rPr>
          <w:rFonts w:cs="Times New Roman"/>
        </w:rPr>
      </w:pPr>
      <w:r w:rsidRPr="00291B09">
        <w:rPr>
          <w:rFonts w:cs="Times New Roman"/>
        </w:rPr>
        <w:t>Problem statement and goals</w:t>
      </w:r>
    </w:p>
    <w:p w14:paraId="00E14F6A" w14:textId="77777777" w:rsidR="00572E7A" w:rsidRDefault="00572E7A" w:rsidP="00572E7A">
      <w:r w:rsidRPr="00291B09">
        <w:t xml:space="preserve">This section should be concise and clear. It should </w:t>
      </w:r>
      <w:r w:rsidRPr="00291B09">
        <w:rPr>
          <w:b/>
        </w:rPr>
        <w:t xml:space="preserve">not </w:t>
      </w:r>
      <w:r w:rsidRPr="00291B09">
        <w:t>be</w:t>
      </w:r>
      <w:r w:rsidRPr="00291B09">
        <w:rPr>
          <w:b/>
        </w:rPr>
        <w:t xml:space="preserve"> longer than </w:t>
      </w:r>
      <w:r>
        <w:rPr>
          <w:b/>
        </w:rPr>
        <w:t>5-</w:t>
      </w:r>
      <w:r w:rsidRPr="00291B09">
        <w:rPr>
          <w:b/>
        </w:rPr>
        <w:t>7 sentences</w:t>
      </w:r>
      <w:r>
        <w:t>.</w:t>
      </w:r>
      <w:r w:rsidRPr="00291B09">
        <w:t xml:space="preserve"> The clearer the goal is, the easier it will be for you to ask correct research questions in the next section. Additionally, the easier it will be to set a proper timeline for your work.</w:t>
      </w:r>
    </w:p>
    <w:p w14:paraId="6B1D3D2E" w14:textId="77777777" w:rsidR="00572E7A" w:rsidRPr="00291B09" w:rsidRDefault="00572E7A" w:rsidP="00572E7A">
      <w:pPr>
        <w:pStyle w:val="Heading1"/>
        <w:rPr>
          <w:rFonts w:cs="Times New Roman"/>
          <w:b/>
          <w:sz w:val="36"/>
          <w:szCs w:val="36"/>
        </w:rPr>
      </w:pPr>
      <w:r w:rsidRPr="00291B09">
        <w:rPr>
          <w:rFonts w:cs="Times New Roman"/>
        </w:rPr>
        <w:t>Research Questions</w:t>
      </w:r>
    </w:p>
    <w:p w14:paraId="5BC1072B" w14:textId="11EE149D" w:rsidR="00572E7A" w:rsidRPr="00291B09" w:rsidRDefault="00572E7A" w:rsidP="00572E7A">
      <w:r w:rsidRPr="00291B09">
        <w:t xml:space="preserve">Write bullet-point questions which you identified as the most important. </w:t>
      </w:r>
      <w:r w:rsidRPr="00291B09">
        <w:rPr>
          <w:b/>
        </w:rPr>
        <w:t xml:space="preserve">Don’t write more than </w:t>
      </w:r>
      <w:r>
        <w:rPr>
          <w:b/>
        </w:rPr>
        <w:t>2-</w:t>
      </w:r>
      <w:r w:rsidRPr="00291B09">
        <w:rPr>
          <w:b/>
        </w:rPr>
        <w:t>3 sentences here. Focus more on bullet point questions.</w:t>
      </w:r>
      <w:r w:rsidRPr="00291B09">
        <w:t xml:space="preserve"> Make sure that you use some sort of metric in the questions to later define whether you reached the goal set by the question or not.</w:t>
      </w:r>
      <w:r>
        <w:t xml:space="preserve"> Visual representation of RQs is shown in </w:t>
      </w:r>
      <w:r>
        <w:fldChar w:fldCharType="begin"/>
      </w:r>
      <w:r>
        <w:instrText xml:space="preserve"> REF _Ref192170282 \h </w:instrText>
      </w:r>
      <w:r>
        <w:fldChar w:fldCharType="separate"/>
      </w:r>
      <w:r w:rsidRPr="00291B09">
        <w:t xml:space="preserve">Figure </w:t>
      </w:r>
      <w:r w:rsidRPr="00291B09">
        <w:rPr>
          <w:noProof/>
        </w:rPr>
        <w:t>1</w:t>
      </w:r>
      <w:r>
        <w:fldChar w:fldCharType="end"/>
      </w:r>
      <w:r>
        <w:t>.</w:t>
      </w:r>
    </w:p>
    <w:p w14:paraId="173CE766" w14:textId="77777777" w:rsidR="00572E7A" w:rsidRPr="00291B09" w:rsidRDefault="00572E7A" w:rsidP="00572E7A">
      <w:r w:rsidRPr="00291B09">
        <w:t>Instead of writing:</w:t>
      </w:r>
    </w:p>
    <w:p w14:paraId="1685E150" w14:textId="77777777" w:rsidR="00572E7A" w:rsidRPr="00291B09" w:rsidRDefault="00572E7A" w:rsidP="00572E7A">
      <w:pPr>
        <w:pBdr>
          <w:top w:val="nil"/>
          <w:left w:val="nil"/>
          <w:bottom w:val="nil"/>
          <w:right w:val="nil"/>
          <w:between w:val="nil"/>
        </w:pBdr>
        <w:ind w:firstLine="720"/>
        <w:rPr>
          <w:color w:val="000000"/>
        </w:rPr>
      </w:pPr>
      <w:r w:rsidRPr="00291B09">
        <w:rPr>
          <w:color w:val="000000"/>
        </w:rPr>
        <w:t>How to improve the prototype?</w:t>
      </w:r>
    </w:p>
    <w:p w14:paraId="292188D0" w14:textId="77777777" w:rsidR="00572E7A" w:rsidRPr="00291B09" w:rsidRDefault="00572E7A" w:rsidP="00572E7A">
      <w:r w:rsidRPr="00291B09">
        <w:t>Write:</w:t>
      </w:r>
    </w:p>
    <w:p w14:paraId="068A69BC" w14:textId="77777777" w:rsidR="00572E7A" w:rsidRPr="00291B09" w:rsidRDefault="00572E7A" w:rsidP="00572E7A">
      <w:pPr>
        <w:pBdr>
          <w:top w:val="nil"/>
          <w:left w:val="nil"/>
          <w:bottom w:val="nil"/>
          <w:right w:val="nil"/>
          <w:between w:val="nil"/>
        </w:pBdr>
        <w:ind w:firstLine="720"/>
        <w:rPr>
          <w:color w:val="000000"/>
        </w:rPr>
      </w:pPr>
      <w:r w:rsidRPr="00291B09">
        <w:rPr>
          <w:color w:val="000000"/>
        </w:rPr>
        <w:t>How can a prototype be improved to increase the separation rate from 90% to 95%?</w:t>
      </w:r>
    </w:p>
    <w:p w14:paraId="35D5EE21" w14:textId="77777777" w:rsidR="00572E7A" w:rsidRPr="00291B09" w:rsidRDefault="00572E7A" w:rsidP="00572E7A"/>
    <w:p w14:paraId="28AA0D27" w14:textId="5A5EC17E" w:rsidR="003168E9" w:rsidRPr="00291B09" w:rsidRDefault="00572E7A" w:rsidP="003168E9">
      <w:pPr>
        <w:keepNext/>
        <w:jc w:val="center"/>
      </w:pPr>
      <w:r>
        <w:rPr>
          <w:noProof/>
        </w:rPr>
        <w:drawing>
          <wp:inline distT="0" distB="0" distL="0" distR="0" wp14:anchorId="0031DAA4" wp14:editId="5780B982">
            <wp:extent cx="2157047" cy="1946107"/>
            <wp:effectExtent l="0" t="0" r="2540" b="0"/>
            <wp:docPr id="1513582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582827" name="Picture 1513582827"/>
                    <pic:cNvPicPr/>
                  </pic:nvPicPr>
                  <pic:blipFill>
                    <a:blip r:embed="rId8">
                      <a:extLst>
                        <a:ext uri="{28A0092B-C50C-407E-A947-70E740481C1C}">
                          <a14:useLocalDpi xmlns:a14="http://schemas.microsoft.com/office/drawing/2010/main" val="0"/>
                        </a:ext>
                      </a:extLst>
                    </a:blip>
                    <a:stretch>
                      <a:fillRect/>
                    </a:stretch>
                  </pic:blipFill>
                  <pic:spPr>
                    <a:xfrm>
                      <a:off x="0" y="0"/>
                      <a:ext cx="2216734" cy="1999957"/>
                    </a:xfrm>
                    <a:prstGeom prst="rect">
                      <a:avLst/>
                    </a:prstGeom>
                  </pic:spPr>
                </pic:pic>
              </a:graphicData>
            </a:graphic>
          </wp:inline>
        </w:drawing>
      </w:r>
    </w:p>
    <w:p w14:paraId="1EC75129" w14:textId="7C6C8B4C" w:rsidR="003168E9" w:rsidRPr="00291B09" w:rsidRDefault="003168E9" w:rsidP="003168E9">
      <w:pPr>
        <w:pStyle w:val="Caption"/>
        <w:jc w:val="center"/>
      </w:pPr>
      <w:bookmarkStart w:id="0" w:name="_Ref192170282"/>
      <w:r w:rsidRPr="00291B09">
        <w:t xml:space="preserve">Figure </w:t>
      </w:r>
      <w:fldSimple w:instr=" SEQ Figure \* ARABIC ">
        <w:r w:rsidR="00EB77EA">
          <w:rPr>
            <w:noProof/>
          </w:rPr>
          <w:t>1</w:t>
        </w:r>
      </w:fldSimple>
      <w:bookmarkEnd w:id="0"/>
      <w:r w:rsidRPr="00291B09">
        <w:t xml:space="preserve">. </w:t>
      </w:r>
      <w:bookmarkStart w:id="1" w:name="_heading=h.gjdgxs" w:colFirst="0" w:colLast="0"/>
      <w:bookmarkEnd w:id="1"/>
      <w:r w:rsidR="00572E7A">
        <w:t xml:space="preserve">Research questions should lay at the intersection of the </w:t>
      </w:r>
      <w:r w:rsidR="00572E7A" w:rsidRPr="00572E7A">
        <w:rPr>
          <w:u w:val="single"/>
        </w:rPr>
        <w:t>context</w:t>
      </w:r>
      <w:r w:rsidR="00572E7A">
        <w:t xml:space="preserve"> described in the Background section, the </w:t>
      </w:r>
      <w:r w:rsidR="00572E7A" w:rsidRPr="00572E7A">
        <w:rPr>
          <w:u w:val="single"/>
        </w:rPr>
        <w:t>problem</w:t>
      </w:r>
      <w:r w:rsidR="00572E7A">
        <w:t xml:space="preserve"> described in </w:t>
      </w:r>
      <w:r w:rsidR="00572E7A" w:rsidRPr="00572E7A">
        <w:t>Problem statement and goals</w:t>
      </w:r>
      <w:r w:rsidR="00572E7A">
        <w:t xml:space="preserve">, and the </w:t>
      </w:r>
      <w:r w:rsidR="00572E7A" w:rsidRPr="00572E7A">
        <w:rPr>
          <w:u w:val="single"/>
        </w:rPr>
        <w:t>methods</w:t>
      </w:r>
      <w:r w:rsidR="00572E7A">
        <w:t xml:space="preserve"> described in the Methods section. There should be a logical link between the four.</w:t>
      </w:r>
    </w:p>
    <w:p w14:paraId="4C3883A1" w14:textId="77777777" w:rsidR="00E637CB" w:rsidRPr="00291B09" w:rsidRDefault="00000000">
      <w:r w:rsidRPr="00291B09">
        <w:lastRenderedPageBreak/>
        <w:t>Of course, not all the questions can be quantitative in nature but make sure that you set a tangible goal in the question, whenever possible. You can add a figure here to give background for one of the most important questions or to show the reason why you ask this kind of question.</w:t>
      </w:r>
    </w:p>
    <w:p w14:paraId="6F99CA89" w14:textId="4948F2C8" w:rsidR="00075942" w:rsidRDefault="00075942" w:rsidP="00D36E24">
      <w:pPr>
        <w:pStyle w:val="Heading1"/>
        <w:spacing w:line="360" w:lineRule="auto"/>
        <w:rPr>
          <w:rFonts w:cs="Times New Roman"/>
        </w:rPr>
      </w:pPr>
      <w:r>
        <w:rPr>
          <w:rFonts w:cs="Times New Roman"/>
        </w:rPr>
        <w:t>Methods</w:t>
      </w:r>
    </w:p>
    <w:p w14:paraId="47938844" w14:textId="55B77FFF" w:rsidR="00075942" w:rsidRPr="00075942" w:rsidRDefault="00075942" w:rsidP="00075942">
      <w:pPr>
        <w:rPr>
          <w:lang w:eastAsia="de-LI"/>
        </w:rPr>
      </w:pPr>
      <w:r>
        <w:rPr>
          <w:lang w:eastAsia="de-LI"/>
        </w:rPr>
        <w:t xml:space="preserve">Describe how are you going to answer your research questions in practice. </w:t>
      </w:r>
      <w:r w:rsidRPr="003168E9">
        <w:rPr>
          <w:b/>
          <w:bCs/>
          <w:lang w:eastAsia="de-LI"/>
        </w:rPr>
        <w:t>Write one paragraph per research question.</w:t>
      </w:r>
      <w:r w:rsidR="00A1094B">
        <w:rPr>
          <w:lang w:eastAsia="de-LI"/>
        </w:rPr>
        <w:t xml:space="preserve"> This is one of the most important parts of this proposal, please put effort into developing your methodology.</w:t>
      </w:r>
    </w:p>
    <w:p w14:paraId="4D606590" w14:textId="6F140F3F" w:rsidR="00D36E24" w:rsidRPr="00291B09" w:rsidRDefault="0045716A" w:rsidP="00D36E24">
      <w:pPr>
        <w:pStyle w:val="Heading1"/>
        <w:spacing w:line="360" w:lineRule="auto"/>
        <w:rPr>
          <w:rFonts w:cs="Times New Roman"/>
        </w:rPr>
      </w:pPr>
      <w:r w:rsidRPr="00291B09">
        <w:rPr>
          <w:rFonts w:cs="Times New Roman"/>
        </w:rPr>
        <w:t>Planning</w:t>
      </w:r>
    </w:p>
    <w:p w14:paraId="7167EFFD" w14:textId="02A71F5E" w:rsidR="0045716A" w:rsidRPr="00291B09" w:rsidRDefault="0045716A" w:rsidP="0045716A">
      <w:pPr>
        <w:pStyle w:val="Heading2"/>
        <w:rPr>
          <w:rFonts w:cs="Times New Roman"/>
        </w:rPr>
      </w:pPr>
      <w:r w:rsidRPr="00291B09">
        <w:rPr>
          <w:rFonts w:cs="Times New Roman"/>
        </w:rPr>
        <w:t>Gantt chart</w:t>
      </w:r>
    </w:p>
    <w:p w14:paraId="43F08738" w14:textId="1EDA8ACF" w:rsidR="00E637CB" w:rsidRPr="00291B09" w:rsidRDefault="00000000">
      <w:r w:rsidRPr="00291B09">
        <w:t xml:space="preserve">Put some effort into estimating how much time you will need to perform every task. </w:t>
      </w:r>
      <w:r w:rsidRPr="00291B09">
        <w:rPr>
          <w:b/>
        </w:rPr>
        <w:t>Don’t write more than 4-5 sentences</w:t>
      </w:r>
      <w:r w:rsidRPr="00291B09">
        <w:t xml:space="preserve">. </w:t>
      </w:r>
      <w:r w:rsidRPr="00291B09">
        <w:rPr>
          <w:b/>
        </w:rPr>
        <w:t>Focus on the figure</w:t>
      </w:r>
      <w:r w:rsidRPr="00291B09">
        <w:t xml:space="preserve"> presenting the time requirements for tasks. This figure is a Gantt chart. It can be as simple as the one in</w:t>
      </w:r>
      <w:r w:rsidR="00EB77EA">
        <w:t xml:space="preserve"> </w:t>
      </w:r>
      <w:r w:rsidR="00EB77EA">
        <w:fldChar w:fldCharType="begin"/>
      </w:r>
      <w:r w:rsidR="00EB77EA">
        <w:instrText xml:space="preserve"> REF _Ref192170400 \h </w:instrText>
      </w:r>
      <w:r w:rsidR="00EB77EA">
        <w:fldChar w:fldCharType="separate"/>
      </w:r>
      <w:r w:rsidR="00EB77EA">
        <w:t xml:space="preserve">Figure </w:t>
      </w:r>
      <w:r w:rsidR="00EB77EA">
        <w:rPr>
          <w:noProof/>
        </w:rPr>
        <w:t>2</w:t>
      </w:r>
      <w:r w:rsidR="00EB77EA">
        <w:fldChar w:fldCharType="end"/>
      </w:r>
      <w:r w:rsidRPr="00291B09">
        <w:t xml:space="preserve">. You can also make a more detailed one using one of the MS Excel </w:t>
      </w:r>
      <w:hyperlink r:id="rId9">
        <w:r w:rsidR="00E637CB" w:rsidRPr="00291B09">
          <w:rPr>
            <w:color w:val="0563C1"/>
            <w:u w:val="single"/>
          </w:rPr>
          <w:t>templates</w:t>
        </w:r>
      </w:hyperlink>
      <w:r w:rsidRPr="00291B09">
        <w:t>.</w:t>
      </w:r>
    </w:p>
    <w:p w14:paraId="03CE5BF9" w14:textId="77777777" w:rsidR="00EB77EA" w:rsidRDefault="00000000" w:rsidP="00EB77EA">
      <w:pPr>
        <w:keepNext/>
        <w:jc w:val="center"/>
      </w:pPr>
      <w:r w:rsidRPr="00291B09">
        <w:rPr>
          <w:noProof/>
        </w:rPr>
        <w:drawing>
          <wp:inline distT="0" distB="0" distL="0" distR="0" wp14:anchorId="6353ABBE" wp14:editId="1BF096E1">
            <wp:extent cx="5091833" cy="2604030"/>
            <wp:effectExtent l="0" t="0" r="0" b="0"/>
            <wp:docPr id="51441578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091833" cy="2604030"/>
                    </a:xfrm>
                    <a:prstGeom prst="rect">
                      <a:avLst/>
                    </a:prstGeom>
                    <a:ln/>
                  </pic:spPr>
                </pic:pic>
              </a:graphicData>
            </a:graphic>
          </wp:inline>
        </w:drawing>
      </w:r>
    </w:p>
    <w:p w14:paraId="7D805804" w14:textId="6C2C5EA3" w:rsidR="00E637CB" w:rsidRPr="00291B09" w:rsidRDefault="00EB77EA" w:rsidP="00EB77EA">
      <w:pPr>
        <w:pStyle w:val="Caption"/>
        <w:jc w:val="center"/>
      </w:pPr>
      <w:bookmarkStart w:id="2" w:name="_Ref192170400"/>
      <w:r>
        <w:t xml:space="preserve">Figure </w:t>
      </w:r>
      <w:fldSimple w:instr=" SEQ Figure \* ARABIC ">
        <w:r>
          <w:rPr>
            <w:noProof/>
          </w:rPr>
          <w:t>2</w:t>
        </w:r>
      </w:fldSimple>
      <w:bookmarkEnd w:id="2"/>
      <w:r>
        <w:t xml:space="preserve">. </w:t>
      </w:r>
      <w:r w:rsidRPr="00FE5411">
        <w:t>Gantt chart for research work and thesis writing.</w:t>
      </w:r>
    </w:p>
    <w:p w14:paraId="651C9C20" w14:textId="77777777" w:rsidR="00E637CB" w:rsidRPr="00291B09" w:rsidRDefault="00000000">
      <w:bookmarkStart w:id="3" w:name="_heading=h.30j0zll" w:colFirst="0" w:colLast="0"/>
      <w:bookmarkEnd w:id="3"/>
      <w:r w:rsidRPr="00291B09">
        <w:t>Feel free to describe the most important phases of your project and mention the potential bottlenecks or showstoppers you identified at the beginning.</w:t>
      </w:r>
    </w:p>
    <w:p w14:paraId="7093B2B7" w14:textId="60A02E38" w:rsidR="0045716A" w:rsidRPr="00291B09" w:rsidRDefault="0045716A" w:rsidP="0045716A">
      <w:pPr>
        <w:pStyle w:val="Heading2"/>
        <w:rPr>
          <w:rFonts w:cs="Times New Roman"/>
        </w:rPr>
      </w:pPr>
      <w:r w:rsidRPr="00291B09">
        <w:rPr>
          <w:rFonts w:cs="Times New Roman"/>
        </w:rPr>
        <w:t>Mind Map</w:t>
      </w:r>
    </w:p>
    <w:p w14:paraId="088E0FFE" w14:textId="77777777" w:rsidR="00475907" w:rsidRPr="00291B09" w:rsidRDefault="00475907" w:rsidP="00475907">
      <w:r w:rsidRPr="00291B09">
        <w:t>A mind map is a diagram showing your center idea in the middle and the associated ideas around it with arrows indicating relationships and hierarchies between ideas.</w:t>
      </w:r>
    </w:p>
    <w:p w14:paraId="05423D87" w14:textId="77777777" w:rsidR="00D36E24" w:rsidRPr="00291B09" w:rsidRDefault="00D36E24" w:rsidP="00D36E24">
      <w:pPr>
        <w:keepNext/>
        <w:jc w:val="center"/>
      </w:pPr>
      <w:r w:rsidRPr="00291B09">
        <w:lastRenderedPageBreak/>
        <w:fldChar w:fldCharType="begin"/>
      </w:r>
      <w:r w:rsidRPr="00291B09">
        <w:instrText xml:space="preserve"> INCLUDEPICTURE "https://upload.wikimedia.org/wikipedia/commons/thumb/6/60/022_PM_Project_Life_Cycle_Model.png/800px-022_PM_Project_Life_Cycle_Model.png?20160227192617" \* MERGEFORMATINET </w:instrText>
      </w:r>
      <w:r w:rsidRPr="00291B09">
        <w:fldChar w:fldCharType="separate"/>
      </w:r>
      <w:r w:rsidRPr="00291B09">
        <w:rPr>
          <w:noProof/>
        </w:rPr>
        <w:drawing>
          <wp:inline distT="0" distB="0" distL="0" distR="0" wp14:anchorId="216A6757" wp14:editId="430F1779">
            <wp:extent cx="4831215" cy="2127379"/>
            <wp:effectExtent l="0" t="0" r="0" b="6350"/>
            <wp:docPr id="1886262399"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62399" name="Picture 1" descr="A diagram of a projec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0923" cy="2215318"/>
                    </a:xfrm>
                    <a:prstGeom prst="rect">
                      <a:avLst/>
                    </a:prstGeom>
                    <a:noFill/>
                    <a:ln>
                      <a:noFill/>
                    </a:ln>
                  </pic:spPr>
                </pic:pic>
              </a:graphicData>
            </a:graphic>
          </wp:inline>
        </w:drawing>
      </w:r>
      <w:r w:rsidRPr="00291B09">
        <w:fldChar w:fldCharType="end"/>
      </w:r>
    </w:p>
    <w:p w14:paraId="5779EB08" w14:textId="592D2210" w:rsidR="00D36E24" w:rsidRPr="00291B09" w:rsidRDefault="00D36E24" w:rsidP="00D36E24">
      <w:pPr>
        <w:pStyle w:val="Caption"/>
        <w:jc w:val="center"/>
        <w:rPr>
          <w:lang w:eastAsia="de-LI"/>
        </w:rPr>
      </w:pPr>
      <w:bookmarkStart w:id="4" w:name="_Ref192170416"/>
      <w:r w:rsidRPr="00291B09">
        <w:t xml:space="preserve">Figure </w:t>
      </w:r>
      <w:fldSimple w:instr=" SEQ Figure \* ARABIC ">
        <w:r w:rsidR="00EB77EA">
          <w:rPr>
            <w:noProof/>
          </w:rPr>
          <w:t>3</w:t>
        </w:r>
      </w:fldSimple>
      <w:bookmarkEnd w:id="4"/>
      <w:r w:rsidRPr="00291B09">
        <w:t xml:space="preserve">. </w:t>
      </w:r>
      <w:r w:rsidR="00475907" w:rsidRPr="00291B09">
        <w:t>Exemplary</w:t>
      </w:r>
      <w:r w:rsidRPr="00291B09">
        <w:t xml:space="preserve"> mind map</w:t>
      </w:r>
      <w:r w:rsidR="00475907" w:rsidRPr="00291B09">
        <w:t xml:space="preserve"> (source: </w:t>
      </w:r>
      <w:hyperlink r:id="rId12" w:history="1">
        <w:r w:rsidR="00475907" w:rsidRPr="00291B09">
          <w:rPr>
            <w:rStyle w:val="Hyperlink"/>
          </w:rPr>
          <w:t>Wikimedia Commons</w:t>
        </w:r>
      </w:hyperlink>
      <w:r w:rsidR="00475907" w:rsidRPr="00291B09">
        <w:t>)</w:t>
      </w:r>
      <w:r w:rsidRPr="00291B09">
        <w:rPr>
          <w:noProof/>
        </w:rPr>
        <w:t>.</w:t>
      </w:r>
    </w:p>
    <w:p w14:paraId="7F8BC3EB" w14:textId="6707D0B8" w:rsidR="00475907" w:rsidRPr="00291B09" w:rsidRDefault="00475907" w:rsidP="00475907">
      <w:pPr>
        <w:rPr>
          <w:lang w:eastAsia="de-LI"/>
        </w:rPr>
      </w:pPr>
      <w:bookmarkStart w:id="5" w:name="_heading=h.1igbl8td83dd" w:colFirst="0" w:colLast="0"/>
      <w:bookmarkEnd w:id="5"/>
      <w:r w:rsidRPr="00291B09">
        <w:rPr>
          <w:lang w:eastAsia="de-LI"/>
        </w:rPr>
        <w:t>You are invited to draw a mind map of your project. It is expected to help you visualize and plan for the upcoming steps and tasks. Potentially, you may also identify some bottlenecks, which risks can be mitigated in advance.</w:t>
      </w:r>
      <w:r w:rsidR="00EB77EA">
        <w:rPr>
          <w:lang w:eastAsia="de-LI"/>
        </w:rPr>
        <w:t xml:space="preserve"> An example is shown in </w:t>
      </w:r>
      <w:r w:rsidR="00EB77EA">
        <w:rPr>
          <w:lang w:eastAsia="de-LI"/>
        </w:rPr>
        <w:fldChar w:fldCharType="begin"/>
      </w:r>
      <w:r w:rsidR="00EB77EA">
        <w:rPr>
          <w:lang w:eastAsia="de-LI"/>
        </w:rPr>
        <w:instrText xml:space="preserve"> REF _Ref192170416 \h </w:instrText>
      </w:r>
      <w:r w:rsidR="00EB77EA">
        <w:rPr>
          <w:lang w:eastAsia="de-LI"/>
        </w:rPr>
      </w:r>
      <w:r w:rsidR="00EB77EA">
        <w:rPr>
          <w:lang w:eastAsia="de-LI"/>
        </w:rPr>
        <w:fldChar w:fldCharType="separate"/>
      </w:r>
      <w:r w:rsidR="00EB77EA" w:rsidRPr="00291B09">
        <w:t xml:space="preserve">Figure </w:t>
      </w:r>
      <w:r w:rsidR="00EB77EA">
        <w:rPr>
          <w:noProof/>
        </w:rPr>
        <w:t>3</w:t>
      </w:r>
      <w:r w:rsidR="00EB77EA">
        <w:rPr>
          <w:lang w:eastAsia="de-LI"/>
        </w:rPr>
        <w:fldChar w:fldCharType="end"/>
      </w:r>
      <w:r w:rsidR="00EB77EA">
        <w:rPr>
          <w:lang w:eastAsia="de-LI"/>
        </w:rPr>
        <w:t>.</w:t>
      </w:r>
    </w:p>
    <w:p w14:paraId="159E69AB" w14:textId="35044304" w:rsidR="00E637CB" w:rsidRPr="00291B09" w:rsidRDefault="00000000">
      <w:pPr>
        <w:pStyle w:val="Heading1"/>
        <w:rPr>
          <w:rFonts w:cs="Times New Roman"/>
        </w:rPr>
      </w:pPr>
      <w:r w:rsidRPr="00291B09">
        <w:rPr>
          <w:rFonts w:cs="Times New Roman"/>
        </w:rPr>
        <w:t>Data Management Plan (DMP)</w:t>
      </w:r>
    </w:p>
    <w:p w14:paraId="79488A20" w14:textId="56F6F238" w:rsidR="00E637CB" w:rsidRPr="00075942" w:rsidRDefault="00000000">
      <w:pPr>
        <w:rPr>
          <w:bCs/>
        </w:rPr>
      </w:pPr>
      <w:r w:rsidRPr="00291B09">
        <w:t xml:space="preserve">This is a draft DMP. It can and will change during the project. The purpose of this DMP is to outline some initial ideas about the data that will be collected, generated or re-used. </w:t>
      </w:r>
      <w:r w:rsidRPr="00291B09">
        <w:rPr>
          <w:b/>
        </w:rPr>
        <w:t>The table is the important part, don’t write plain text but the questions for data collection. Focus on filling in the table.</w:t>
      </w:r>
      <w:r w:rsidR="00075942">
        <w:rPr>
          <w:b/>
        </w:rPr>
        <w:t xml:space="preserve"> </w:t>
      </w:r>
      <w:r w:rsidR="00075942">
        <w:rPr>
          <w:bCs/>
        </w:rPr>
        <w:t>This DMP should follow the Methods section: in Methods you describe how you measure variables, here you describe what you measure.</w:t>
      </w:r>
    </w:p>
    <w:p w14:paraId="4AC188A6" w14:textId="77777777" w:rsidR="00E637CB" w:rsidRPr="00291B09" w:rsidRDefault="00000000" w:rsidP="0045716A">
      <w:pPr>
        <w:pStyle w:val="Heading1"/>
        <w:rPr>
          <w:rFonts w:cs="Times New Roman"/>
        </w:rPr>
      </w:pPr>
      <w:bookmarkStart w:id="6" w:name="_heading=h.yw67624gw3kh" w:colFirst="0" w:colLast="0"/>
      <w:bookmarkEnd w:id="6"/>
      <w:r w:rsidRPr="00291B09">
        <w:rPr>
          <w:rFonts w:cs="Times New Roman"/>
        </w:rPr>
        <w:t>Data collection</w:t>
      </w:r>
    </w:p>
    <w:p w14:paraId="1A8E3056" w14:textId="64D130C3" w:rsidR="00E637CB" w:rsidRPr="00291B09" w:rsidRDefault="00000000">
      <w:r w:rsidRPr="00291B09">
        <w:t>What type, format of primary data will you generate? Which existing data (yours or third-party secondary data) will you reuse?</w:t>
      </w:r>
      <w:r w:rsidR="00D36E24" w:rsidRPr="00291B09">
        <w:t xml:space="preserve"> </w:t>
      </w:r>
      <w:r w:rsidRPr="00291B09">
        <w:rPr>
          <w:iCs/>
        </w:rPr>
        <w:t xml:space="preserve">Briefly describe the primary data you will generate. Also mention any existing data that will be (re)used. The descriptions should include the type, format and brief documentation of each dataset. You can use the template table provided below. For examples on data types, see </w:t>
      </w:r>
      <w:hyperlink r:id="rId13">
        <w:r w:rsidR="00E637CB" w:rsidRPr="00291B09">
          <w:rPr>
            <w:iCs/>
            <w:color w:val="1155CC"/>
            <w:u w:val="single"/>
          </w:rPr>
          <w:t>Data management section in GHE Student Wiki</w:t>
        </w:r>
      </w:hyperlink>
    </w:p>
    <w:tbl>
      <w:tblPr>
        <w:tblStyle w:val="a5"/>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9"/>
        <w:gridCol w:w="2409"/>
        <w:gridCol w:w="2410"/>
        <w:gridCol w:w="2410"/>
      </w:tblGrid>
      <w:tr w:rsidR="00E637CB" w:rsidRPr="00291B09" w14:paraId="4BA3E71C" w14:textId="77777777">
        <w:tc>
          <w:tcPr>
            <w:tcW w:w="2409" w:type="dxa"/>
            <w:shd w:val="clear" w:color="auto" w:fill="auto"/>
            <w:tcMar>
              <w:top w:w="100" w:type="dxa"/>
              <w:left w:w="100" w:type="dxa"/>
              <w:bottom w:w="100" w:type="dxa"/>
              <w:right w:w="100" w:type="dxa"/>
            </w:tcMar>
          </w:tcPr>
          <w:p w14:paraId="5BE10452" w14:textId="77777777" w:rsidR="00E637CB" w:rsidRPr="00291B09" w:rsidRDefault="00000000">
            <w:pPr>
              <w:widowControl w:val="0"/>
              <w:pBdr>
                <w:top w:val="nil"/>
                <w:left w:val="nil"/>
                <w:bottom w:val="nil"/>
                <w:right w:val="nil"/>
                <w:between w:val="nil"/>
              </w:pBdr>
              <w:spacing w:before="0" w:after="0" w:line="240" w:lineRule="auto"/>
              <w:jc w:val="left"/>
              <w:rPr>
                <w:b/>
              </w:rPr>
            </w:pPr>
            <w:r w:rsidRPr="00291B09">
              <w:rPr>
                <w:b/>
              </w:rPr>
              <w:t>dataset</w:t>
            </w:r>
          </w:p>
        </w:tc>
        <w:tc>
          <w:tcPr>
            <w:tcW w:w="2409" w:type="dxa"/>
            <w:shd w:val="clear" w:color="auto" w:fill="auto"/>
            <w:tcMar>
              <w:top w:w="100" w:type="dxa"/>
              <w:left w:w="100" w:type="dxa"/>
              <w:bottom w:w="100" w:type="dxa"/>
              <w:right w:w="100" w:type="dxa"/>
            </w:tcMar>
          </w:tcPr>
          <w:p w14:paraId="626F96A7" w14:textId="77777777" w:rsidR="00E637CB" w:rsidRPr="00291B09" w:rsidRDefault="00000000">
            <w:pPr>
              <w:widowControl w:val="0"/>
              <w:pBdr>
                <w:top w:val="nil"/>
                <w:left w:val="nil"/>
                <w:bottom w:val="nil"/>
                <w:right w:val="nil"/>
                <w:between w:val="nil"/>
              </w:pBdr>
              <w:spacing w:before="0" w:after="0" w:line="240" w:lineRule="auto"/>
              <w:jc w:val="left"/>
              <w:rPr>
                <w:b/>
              </w:rPr>
            </w:pPr>
            <w:r w:rsidRPr="00291B09">
              <w:rPr>
                <w:b/>
              </w:rPr>
              <w:t>data type</w:t>
            </w:r>
          </w:p>
        </w:tc>
        <w:tc>
          <w:tcPr>
            <w:tcW w:w="2409" w:type="dxa"/>
            <w:shd w:val="clear" w:color="auto" w:fill="auto"/>
            <w:tcMar>
              <w:top w:w="100" w:type="dxa"/>
              <w:left w:w="100" w:type="dxa"/>
              <w:bottom w:w="100" w:type="dxa"/>
              <w:right w:w="100" w:type="dxa"/>
            </w:tcMar>
          </w:tcPr>
          <w:p w14:paraId="6DF36ED7" w14:textId="77777777" w:rsidR="00E637CB" w:rsidRPr="00291B09" w:rsidRDefault="00000000">
            <w:pPr>
              <w:widowControl w:val="0"/>
              <w:pBdr>
                <w:top w:val="nil"/>
                <w:left w:val="nil"/>
                <w:bottom w:val="nil"/>
                <w:right w:val="nil"/>
                <w:between w:val="nil"/>
              </w:pBdr>
              <w:spacing w:before="0" w:after="0" w:line="240" w:lineRule="auto"/>
              <w:jc w:val="left"/>
              <w:rPr>
                <w:b/>
              </w:rPr>
            </w:pPr>
            <w:r w:rsidRPr="00291B09">
              <w:rPr>
                <w:b/>
              </w:rPr>
              <w:t>data format</w:t>
            </w:r>
          </w:p>
        </w:tc>
        <w:tc>
          <w:tcPr>
            <w:tcW w:w="2409" w:type="dxa"/>
            <w:shd w:val="clear" w:color="auto" w:fill="auto"/>
            <w:tcMar>
              <w:top w:w="100" w:type="dxa"/>
              <w:left w:w="100" w:type="dxa"/>
              <w:bottom w:w="100" w:type="dxa"/>
              <w:right w:w="100" w:type="dxa"/>
            </w:tcMar>
          </w:tcPr>
          <w:p w14:paraId="2EF016B5" w14:textId="77777777" w:rsidR="00E637CB" w:rsidRPr="00291B09" w:rsidRDefault="00000000">
            <w:pPr>
              <w:widowControl w:val="0"/>
              <w:pBdr>
                <w:top w:val="nil"/>
                <w:left w:val="nil"/>
                <w:bottom w:val="nil"/>
                <w:right w:val="nil"/>
                <w:between w:val="nil"/>
              </w:pBdr>
              <w:spacing w:before="0" w:after="0" w:line="240" w:lineRule="auto"/>
              <w:jc w:val="left"/>
              <w:rPr>
                <w:b/>
              </w:rPr>
            </w:pPr>
            <w:r w:rsidRPr="00291B09">
              <w:rPr>
                <w:b/>
              </w:rPr>
              <w:t xml:space="preserve">data documentation </w:t>
            </w:r>
          </w:p>
        </w:tc>
      </w:tr>
      <w:tr w:rsidR="00E637CB" w:rsidRPr="00291B09" w14:paraId="431B2B32" w14:textId="77777777">
        <w:tc>
          <w:tcPr>
            <w:tcW w:w="2409" w:type="dxa"/>
            <w:shd w:val="clear" w:color="auto" w:fill="auto"/>
            <w:tcMar>
              <w:top w:w="100" w:type="dxa"/>
              <w:left w:w="100" w:type="dxa"/>
              <w:bottom w:w="100" w:type="dxa"/>
              <w:right w:w="100" w:type="dxa"/>
            </w:tcMar>
          </w:tcPr>
          <w:p w14:paraId="69E5F057" w14:textId="77777777" w:rsidR="00E637CB" w:rsidRPr="00291B09" w:rsidRDefault="00000000">
            <w:pPr>
              <w:widowControl w:val="0"/>
              <w:pBdr>
                <w:top w:val="nil"/>
                <w:left w:val="nil"/>
                <w:bottom w:val="nil"/>
                <w:right w:val="nil"/>
                <w:between w:val="nil"/>
              </w:pBdr>
              <w:spacing w:before="0" w:after="0" w:line="240" w:lineRule="auto"/>
              <w:jc w:val="left"/>
              <w:rPr>
                <w:i/>
              </w:rPr>
            </w:pPr>
            <w:r w:rsidRPr="00291B09">
              <w:rPr>
                <w:i/>
              </w:rPr>
              <w:t>Waste characterisation of public bins in Kreis 4</w:t>
            </w:r>
          </w:p>
        </w:tc>
        <w:tc>
          <w:tcPr>
            <w:tcW w:w="2409" w:type="dxa"/>
            <w:shd w:val="clear" w:color="auto" w:fill="auto"/>
            <w:tcMar>
              <w:top w:w="100" w:type="dxa"/>
              <w:left w:w="100" w:type="dxa"/>
              <w:bottom w:w="100" w:type="dxa"/>
              <w:right w:w="100" w:type="dxa"/>
            </w:tcMar>
          </w:tcPr>
          <w:p w14:paraId="35422B46" w14:textId="77777777" w:rsidR="00E637CB" w:rsidRPr="00291B09" w:rsidRDefault="00000000">
            <w:pPr>
              <w:widowControl w:val="0"/>
              <w:pBdr>
                <w:top w:val="nil"/>
                <w:left w:val="nil"/>
                <w:bottom w:val="nil"/>
                <w:right w:val="nil"/>
                <w:between w:val="nil"/>
              </w:pBdr>
              <w:spacing w:before="0" w:after="0" w:line="240" w:lineRule="auto"/>
              <w:jc w:val="left"/>
              <w:rPr>
                <w:i/>
              </w:rPr>
            </w:pPr>
            <w:r w:rsidRPr="00291B09">
              <w:rPr>
                <w:i/>
              </w:rPr>
              <w:t>Observational data</w:t>
            </w:r>
          </w:p>
        </w:tc>
        <w:tc>
          <w:tcPr>
            <w:tcW w:w="2409" w:type="dxa"/>
            <w:shd w:val="clear" w:color="auto" w:fill="auto"/>
            <w:tcMar>
              <w:top w:w="100" w:type="dxa"/>
              <w:left w:w="100" w:type="dxa"/>
              <w:bottom w:w="100" w:type="dxa"/>
              <w:right w:w="100" w:type="dxa"/>
            </w:tcMar>
          </w:tcPr>
          <w:p w14:paraId="4682E4F6" w14:textId="77777777" w:rsidR="00E637CB" w:rsidRPr="00291B09" w:rsidRDefault="00000000">
            <w:pPr>
              <w:widowControl w:val="0"/>
              <w:pBdr>
                <w:top w:val="nil"/>
                <w:left w:val="nil"/>
                <w:bottom w:val="nil"/>
                <w:right w:val="nil"/>
                <w:between w:val="nil"/>
              </w:pBdr>
              <w:spacing w:before="0" w:after="0" w:line="240" w:lineRule="auto"/>
              <w:jc w:val="left"/>
              <w:rPr>
                <w:i/>
              </w:rPr>
            </w:pPr>
            <w:sdt>
              <w:sdtPr>
                <w:tag w:val="goog_rdk_0"/>
                <w:id w:val="-1842997563"/>
              </w:sdtPr>
              <w:sdtContent>
                <w:r w:rsidRPr="00291B09">
                  <w:rPr>
                    <w:rFonts w:eastAsia="Cardo"/>
                    <w:i/>
                  </w:rPr>
                  <w:t>paper-based → Google Sheet → CSV export of raw data</w:t>
                </w:r>
              </w:sdtContent>
            </w:sdt>
          </w:p>
        </w:tc>
        <w:tc>
          <w:tcPr>
            <w:tcW w:w="2409" w:type="dxa"/>
            <w:shd w:val="clear" w:color="auto" w:fill="auto"/>
            <w:tcMar>
              <w:top w:w="100" w:type="dxa"/>
              <w:left w:w="100" w:type="dxa"/>
              <w:bottom w:w="100" w:type="dxa"/>
              <w:right w:w="100" w:type="dxa"/>
            </w:tcMar>
          </w:tcPr>
          <w:p w14:paraId="2696849D" w14:textId="77777777" w:rsidR="00E637CB" w:rsidRPr="00291B09" w:rsidRDefault="00000000">
            <w:pPr>
              <w:widowControl w:val="0"/>
              <w:pBdr>
                <w:top w:val="nil"/>
                <w:left w:val="nil"/>
                <w:bottom w:val="nil"/>
                <w:right w:val="nil"/>
                <w:between w:val="nil"/>
              </w:pBdr>
              <w:spacing w:before="0" w:after="0" w:line="240" w:lineRule="auto"/>
              <w:jc w:val="left"/>
              <w:rPr>
                <w:i/>
              </w:rPr>
            </w:pPr>
            <w:r w:rsidRPr="00291B09">
              <w:rPr>
                <w:i/>
              </w:rPr>
              <w:t>The preliminary variables (columns in table) of this dataset are: id, location, waste category, weight in kg with .00 kg accuracy)</w:t>
            </w:r>
          </w:p>
          <w:p w14:paraId="776A4D4E" w14:textId="77777777" w:rsidR="00E637CB" w:rsidRPr="00291B09" w:rsidRDefault="00E637CB">
            <w:pPr>
              <w:widowControl w:val="0"/>
              <w:pBdr>
                <w:top w:val="nil"/>
                <w:left w:val="nil"/>
                <w:bottom w:val="nil"/>
                <w:right w:val="nil"/>
                <w:between w:val="nil"/>
              </w:pBdr>
              <w:spacing w:before="0" w:after="0" w:line="240" w:lineRule="auto"/>
              <w:jc w:val="left"/>
              <w:rPr>
                <w:i/>
              </w:rPr>
            </w:pPr>
          </w:p>
          <w:p w14:paraId="4424941C" w14:textId="77777777" w:rsidR="00E637CB" w:rsidRPr="00291B09" w:rsidRDefault="00000000">
            <w:pPr>
              <w:widowControl w:val="0"/>
              <w:pBdr>
                <w:top w:val="nil"/>
                <w:left w:val="nil"/>
                <w:bottom w:val="nil"/>
                <w:right w:val="nil"/>
                <w:between w:val="nil"/>
              </w:pBdr>
              <w:spacing w:before="0" w:after="0" w:line="240" w:lineRule="auto"/>
              <w:jc w:val="left"/>
              <w:rPr>
                <w:i/>
              </w:rPr>
            </w:pPr>
            <w:r w:rsidRPr="00291B09">
              <w:rPr>
                <w:i/>
              </w:rPr>
              <w:t>The dataset will have 50 observations of bins (rows in table).</w:t>
            </w:r>
          </w:p>
          <w:p w14:paraId="4A52C9DE" w14:textId="77777777" w:rsidR="00E637CB" w:rsidRPr="00291B09" w:rsidRDefault="00E637CB">
            <w:pPr>
              <w:widowControl w:val="0"/>
              <w:pBdr>
                <w:top w:val="nil"/>
                <w:left w:val="nil"/>
                <w:bottom w:val="nil"/>
                <w:right w:val="nil"/>
                <w:between w:val="nil"/>
              </w:pBdr>
              <w:spacing w:before="0" w:after="0" w:line="240" w:lineRule="auto"/>
              <w:jc w:val="left"/>
              <w:rPr>
                <w:i/>
              </w:rPr>
            </w:pPr>
          </w:p>
          <w:p w14:paraId="65171F5D" w14:textId="77777777" w:rsidR="00E637CB" w:rsidRPr="00291B09" w:rsidRDefault="00000000">
            <w:pPr>
              <w:widowControl w:val="0"/>
              <w:pBdr>
                <w:top w:val="nil"/>
                <w:left w:val="nil"/>
                <w:bottom w:val="nil"/>
                <w:right w:val="nil"/>
                <w:between w:val="nil"/>
              </w:pBdr>
              <w:spacing w:before="0" w:after="0" w:line="240" w:lineRule="auto"/>
              <w:jc w:val="left"/>
              <w:rPr>
                <w:i/>
              </w:rPr>
            </w:pPr>
            <w:r w:rsidRPr="00291B09">
              <w:rPr>
                <w:b/>
                <w:i/>
              </w:rPr>
              <w:t>Alternatively:</w:t>
            </w:r>
            <w:r w:rsidRPr="00291B09">
              <w:rPr>
                <w:i/>
              </w:rPr>
              <w:t xml:space="preserve"> provide </w:t>
            </w:r>
            <w:r w:rsidRPr="00291B09">
              <w:rPr>
                <w:i/>
              </w:rPr>
              <w:lastRenderedPageBreak/>
              <w:t>a link to a draft Google Sheet that has the variables as columns.</w:t>
            </w:r>
          </w:p>
        </w:tc>
      </w:tr>
      <w:tr w:rsidR="00E637CB" w:rsidRPr="00291B09" w14:paraId="7266C708" w14:textId="77777777">
        <w:tc>
          <w:tcPr>
            <w:tcW w:w="2409" w:type="dxa"/>
            <w:shd w:val="clear" w:color="auto" w:fill="auto"/>
            <w:tcMar>
              <w:top w:w="100" w:type="dxa"/>
              <w:left w:w="100" w:type="dxa"/>
              <w:bottom w:w="100" w:type="dxa"/>
              <w:right w:w="100" w:type="dxa"/>
            </w:tcMar>
          </w:tcPr>
          <w:p w14:paraId="0454F309" w14:textId="77777777" w:rsidR="00E637CB" w:rsidRPr="00291B09" w:rsidRDefault="00000000">
            <w:pPr>
              <w:widowControl w:val="0"/>
              <w:pBdr>
                <w:top w:val="nil"/>
                <w:left w:val="nil"/>
                <w:bottom w:val="nil"/>
                <w:right w:val="nil"/>
                <w:between w:val="nil"/>
              </w:pBdr>
              <w:spacing w:before="0" w:after="0" w:line="240" w:lineRule="auto"/>
              <w:jc w:val="left"/>
            </w:pPr>
            <w:r w:rsidRPr="00291B09">
              <w:lastRenderedPageBreak/>
              <w:t>etc.</w:t>
            </w:r>
          </w:p>
        </w:tc>
        <w:tc>
          <w:tcPr>
            <w:tcW w:w="2409" w:type="dxa"/>
            <w:shd w:val="clear" w:color="auto" w:fill="auto"/>
            <w:tcMar>
              <w:top w:w="100" w:type="dxa"/>
              <w:left w:w="100" w:type="dxa"/>
              <w:bottom w:w="100" w:type="dxa"/>
              <w:right w:w="100" w:type="dxa"/>
            </w:tcMar>
          </w:tcPr>
          <w:p w14:paraId="49FC59E4" w14:textId="77777777" w:rsidR="00E637CB" w:rsidRPr="00291B09" w:rsidRDefault="00E637CB">
            <w:pPr>
              <w:widowControl w:val="0"/>
              <w:pBdr>
                <w:top w:val="nil"/>
                <w:left w:val="nil"/>
                <w:bottom w:val="nil"/>
                <w:right w:val="nil"/>
                <w:between w:val="nil"/>
              </w:pBdr>
              <w:spacing w:before="0" w:after="0" w:line="240" w:lineRule="auto"/>
              <w:jc w:val="left"/>
            </w:pPr>
          </w:p>
        </w:tc>
        <w:tc>
          <w:tcPr>
            <w:tcW w:w="2409" w:type="dxa"/>
            <w:shd w:val="clear" w:color="auto" w:fill="auto"/>
            <w:tcMar>
              <w:top w:w="100" w:type="dxa"/>
              <w:left w:w="100" w:type="dxa"/>
              <w:bottom w:w="100" w:type="dxa"/>
              <w:right w:w="100" w:type="dxa"/>
            </w:tcMar>
          </w:tcPr>
          <w:p w14:paraId="71114D73" w14:textId="77777777" w:rsidR="00E637CB" w:rsidRPr="00291B09" w:rsidRDefault="00E637CB">
            <w:pPr>
              <w:widowControl w:val="0"/>
              <w:pBdr>
                <w:top w:val="nil"/>
                <w:left w:val="nil"/>
                <w:bottom w:val="nil"/>
                <w:right w:val="nil"/>
                <w:between w:val="nil"/>
              </w:pBdr>
              <w:spacing w:before="0" w:after="0" w:line="240" w:lineRule="auto"/>
              <w:jc w:val="left"/>
            </w:pPr>
          </w:p>
        </w:tc>
        <w:tc>
          <w:tcPr>
            <w:tcW w:w="2409" w:type="dxa"/>
            <w:shd w:val="clear" w:color="auto" w:fill="auto"/>
            <w:tcMar>
              <w:top w:w="100" w:type="dxa"/>
              <w:left w:w="100" w:type="dxa"/>
              <w:bottom w:w="100" w:type="dxa"/>
              <w:right w:w="100" w:type="dxa"/>
            </w:tcMar>
          </w:tcPr>
          <w:p w14:paraId="3FD53BE0" w14:textId="77777777" w:rsidR="00E637CB" w:rsidRPr="00291B09" w:rsidRDefault="00E637CB">
            <w:pPr>
              <w:widowControl w:val="0"/>
              <w:pBdr>
                <w:top w:val="nil"/>
                <w:left w:val="nil"/>
                <w:bottom w:val="nil"/>
                <w:right w:val="nil"/>
                <w:between w:val="nil"/>
              </w:pBdr>
              <w:spacing w:before="0" w:after="0" w:line="240" w:lineRule="auto"/>
              <w:jc w:val="left"/>
            </w:pPr>
          </w:p>
        </w:tc>
      </w:tr>
    </w:tbl>
    <w:p w14:paraId="6BEE62C2" w14:textId="77777777" w:rsidR="00E637CB" w:rsidRPr="00291B09" w:rsidRDefault="00E637CB" w:rsidP="0045716A">
      <w:pPr>
        <w:pStyle w:val="Heading2"/>
        <w:rPr>
          <w:rFonts w:cs="Times New Roman"/>
        </w:rPr>
      </w:pPr>
      <w:bookmarkStart w:id="7" w:name="_heading=h.exzp7ez2bae6" w:colFirst="0" w:colLast="0"/>
      <w:bookmarkEnd w:id="7"/>
    </w:p>
    <w:p w14:paraId="334F990C" w14:textId="77777777" w:rsidR="00E637CB" w:rsidRPr="00291B09" w:rsidRDefault="00000000" w:rsidP="0045716A">
      <w:pPr>
        <w:pStyle w:val="Heading1"/>
        <w:rPr>
          <w:rFonts w:cs="Times New Roman"/>
        </w:rPr>
      </w:pPr>
      <w:bookmarkStart w:id="8" w:name="_heading=h.63kzcp4k1eix" w:colFirst="0" w:colLast="0"/>
      <w:bookmarkEnd w:id="8"/>
      <w:r w:rsidRPr="00291B09">
        <w:rPr>
          <w:rFonts w:cs="Times New Roman"/>
        </w:rPr>
        <w:t>Data storage</w:t>
      </w:r>
    </w:p>
    <w:p w14:paraId="0FAF42D8" w14:textId="77777777" w:rsidR="00E637CB" w:rsidRPr="00291B09" w:rsidRDefault="00000000">
      <w:r w:rsidRPr="00291B09">
        <w:t xml:space="preserve">Details for data storage are covered in the </w:t>
      </w:r>
      <w:hyperlink r:id="rId14">
        <w:r w:rsidR="00E637CB" w:rsidRPr="00291B09">
          <w:rPr>
            <w:color w:val="1155CC"/>
            <w:u w:val="single"/>
          </w:rPr>
          <w:t>Data management section of the GHE student Wiki</w:t>
        </w:r>
      </w:hyperlink>
      <w:r w:rsidRPr="00291B09">
        <w:rPr>
          <w:i/>
        </w:rPr>
        <w:t xml:space="preserve">. </w:t>
      </w:r>
      <w:r w:rsidRPr="00291B09">
        <w:t>Briefly describe how you will store raw data you want to collect yourself and how you expect to analyze it (what tools you will use).</w:t>
      </w:r>
    </w:p>
    <w:p w14:paraId="3A3CF638" w14:textId="7024B11D" w:rsidR="008D5093" w:rsidRPr="00291B09" w:rsidRDefault="008D5093" w:rsidP="008D5093">
      <w:pPr>
        <w:pStyle w:val="Heading1"/>
        <w:rPr>
          <w:rFonts w:cs="Times New Roman"/>
        </w:rPr>
      </w:pPr>
      <w:r w:rsidRPr="00291B09">
        <w:rPr>
          <w:rFonts w:cs="Times New Roman"/>
        </w:rPr>
        <w:t>Budget</w:t>
      </w:r>
    </w:p>
    <w:p w14:paraId="4978EB1F" w14:textId="710AA9EF" w:rsidR="008D5093" w:rsidRPr="00291B09" w:rsidRDefault="008D5093" w:rsidP="008D5093">
      <w:pPr>
        <w:rPr>
          <w:lang w:eastAsia="de-LI"/>
        </w:rPr>
      </w:pPr>
      <w:r w:rsidRPr="00291B09">
        <w:rPr>
          <w:lang w:eastAsia="de-LI"/>
        </w:rPr>
        <w:t>Include the expected budget for the project.</w:t>
      </w:r>
    </w:p>
    <w:tbl>
      <w:tblPr>
        <w:tblStyle w:val="TableGrid"/>
        <w:tblW w:w="0" w:type="auto"/>
        <w:tblLook w:val="04A0" w:firstRow="1" w:lastRow="0" w:firstColumn="1" w:lastColumn="0" w:noHBand="0" w:noVBand="1"/>
      </w:tblPr>
      <w:tblGrid>
        <w:gridCol w:w="704"/>
        <w:gridCol w:w="3390"/>
        <w:gridCol w:w="1500"/>
        <w:gridCol w:w="2017"/>
        <w:gridCol w:w="2017"/>
      </w:tblGrid>
      <w:tr w:rsidR="008D5093" w:rsidRPr="00291B09" w14:paraId="1E8CC46F" w14:textId="0CBB9AAC" w:rsidTr="008D5093">
        <w:tc>
          <w:tcPr>
            <w:tcW w:w="704" w:type="dxa"/>
          </w:tcPr>
          <w:p w14:paraId="026A5EA8" w14:textId="1DAD891E" w:rsidR="008D5093" w:rsidRPr="00291B09" w:rsidRDefault="008D5093" w:rsidP="008D5093">
            <w:pPr>
              <w:spacing w:line="276" w:lineRule="auto"/>
              <w:jc w:val="left"/>
              <w:rPr>
                <w:b/>
                <w:bCs/>
                <w:lang w:eastAsia="de-LI"/>
              </w:rPr>
            </w:pPr>
            <w:r w:rsidRPr="00291B09">
              <w:rPr>
                <w:b/>
                <w:bCs/>
                <w:lang w:eastAsia="de-LI"/>
              </w:rPr>
              <w:t>No</w:t>
            </w:r>
          </w:p>
        </w:tc>
        <w:tc>
          <w:tcPr>
            <w:tcW w:w="3390" w:type="dxa"/>
            <w:vAlign w:val="center"/>
          </w:tcPr>
          <w:p w14:paraId="45BE036F" w14:textId="03192530" w:rsidR="008D5093" w:rsidRPr="00291B09" w:rsidRDefault="008D5093" w:rsidP="008D5093">
            <w:pPr>
              <w:spacing w:line="276" w:lineRule="auto"/>
              <w:jc w:val="left"/>
              <w:rPr>
                <w:b/>
                <w:bCs/>
                <w:lang w:eastAsia="de-LI"/>
              </w:rPr>
            </w:pPr>
            <w:r w:rsidRPr="00291B09">
              <w:rPr>
                <w:b/>
                <w:bCs/>
                <w:lang w:eastAsia="de-LI"/>
              </w:rPr>
              <w:t>expense</w:t>
            </w:r>
          </w:p>
        </w:tc>
        <w:tc>
          <w:tcPr>
            <w:tcW w:w="1500" w:type="dxa"/>
          </w:tcPr>
          <w:p w14:paraId="23012981" w14:textId="656FCB9F" w:rsidR="008D5093" w:rsidRPr="00291B09" w:rsidRDefault="008D5093" w:rsidP="008D5093">
            <w:pPr>
              <w:jc w:val="left"/>
              <w:rPr>
                <w:b/>
                <w:bCs/>
                <w:lang w:eastAsia="de-LI"/>
              </w:rPr>
            </w:pPr>
            <w:r w:rsidRPr="00291B09">
              <w:rPr>
                <w:b/>
                <w:bCs/>
                <w:lang w:eastAsia="de-LI"/>
              </w:rPr>
              <w:t>amount</w:t>
            </w:r>
          </w:p>
        </w:tc>
        <w:tc>
          <w:tcPr>
            <w:tcW w:w="2017" w:type="dxa"/>
            <w:vAlign w:val="center"/>
          </w:tcPr>
          <w:p w14:paraId="2596A034" w14:textId="4B816347" w:rsidR="008D5093" w:rsidRPr="00291B09" w:rsidRDefault="008D5093" w:rsidP="008D5093">
            <w:pPr>
              <w:spacing w:line="276" w:lineRule="auto"/>
              <w:jc w:val="left"/>
              <w:rPr>
                <w:b/>
                <w:bCs/>
                <w:lang w:eastAsia="de-LI"/>
              </w:rPr>
            </w:pPr>
            <w:r w:rsidRPr="00291B09">
              <w:rPr>
                <w:b/>
                <w:bCs/>
                <w:lang w:eastAsia="de-LI"/>
              </w:rPr>
              <w:t>unit price [CHF]</w:t>
            </w:r>
          </w:p>
        </w:tc>
        <w:tc>
          <w:tcPr>
            <w:tcW w:w="2017" w:type="dxa"/>
          </w:tcPr>
          <w:p w14:paraId="142964D8" w14:textId="219FB8B0" w:rsidR="008D5093" w:rsidRPr="00291B09" w:rsidRDefault="008D5093" w:rsidP="008D5093">
            <w:pPr>
              <w:jc w:val="left"/>
              <w:rPr>
                <w:b/>
                <w:bCs/>
                <w:lang w:eastAsia="de-LI"/>
              </w:rPr>
            </w:pPr>
            <w:r w:rsidRPr="00291B09">
              <w:rPr>
                <w:b/>
                <w:bCs/>
                <w:lang w:eastAsia="de-LI"/>
              </w:rPr>
              <w:t>total price [CHF]</w:t>
            </w:r>
          </w:p>
        </w:tc>
      </w:tr>
      <w:tr w:rsidR="008D5093" w:rsidRPr="00291B09" w14:paraId="16C4CAE5" w14:textId="130E7A54" w:rsidTr="008D5093">
        <w:tc>
          <w:tcPr>
            <w:tcW w:w="704" w:type="dxa"/>
            <w:tcBorders>
              <w:bottom w:val="single" w:sz="4" w:space="0" w:color="auto"/>
            </w:tcBorders>
            <w:vAlign w:val="center"/>
          </w:tcPr>
          <w:p w14:paraId="19588C20" w14:textId="5B939964" w:rsidR="008D5093" w:rsidRPr="00291B09" w:rsidRDefault="008D5093" w:rsidP="008D5093">
            <w:pPr>
              <w:spacing w:line="276" w:lineRule="auto"/>
              <w:jc w:val="left"/>
              <w:rPr>
                <w:lang w:eastAsia="de-LI"/>
              </w:rPr>
            </w:pPr>
            <w:r w:rsidRPr="00291B09">
              <w:rPr>
                <w:lang w:eastAsia="de-LI"/>
              </w:rPr>
              <w:t>1</w:t>
            </w:r>
          </w:p>
        </w:tc>
        <w:tc>
          <w:tcPr>
            <w:tcW w:w="3390" w:type="dxa"/>
            <w:tcBorders>
              <w:bottom w:val="single" w:sz="4" w:space="0" w:color="auto"/>
            </w:tcBorders>
            <w:vAlign w:val="center"/>
          </w:tcPr>
          <w:p w14:paraId="75046B22" w14:textId="1B93515B" w:rsidR="008D5093" w:rsidRPr="00291B09" w:rsidRDefault="0045716A" w:rsidP="008D5093">
            <w:pPr>
              <w:spacing w:line="276" w:lineRule="auto"/>
              <w:jc w:val="left"/>
              <w:rPr>
                <w:lang w:eastAsia="de-LI"/>
              </w:rPr>
            </w:pPr>
            <w:r w:rsidRPr="00291B09">
              <w:rPr>
                <w:lang w:eastAsia="de-LI"/>
              </w:rPr>
              <w:t>Thermocouple</w:t>
            </w:r>
          </w:p>
        </w:tc>
        <w:tc>
          <w:tcPr>
            <w:tcW w:w="1500" w:type="dxa"/>
            <w:tcBorders>
              <w:bottom w:val="single" w:sz="4" w:space="0" w:color="auto"/>
            </w:tcBorders>
          </w:tcPr>
          <w:p w14:paraId="2A8A35AF" w14:textId="16662697" w:rsidR="008D5093" w:rsidRPr="00291B09" w:rsidRDefault="008D5093" w:rsidP="008D5093">
            <w:pPr>
              <w:spacing w:line="276" w:lineRule="auto"/>
              <w:jc w:val="left"/>
              <w:rPr>
                <w:lang w:eastAsia="de-LI"/>
              </w:rPr>
            </w:pPr>
            <w:r w:rsidRPr="00291B09">
              <w:rPr>
                <w:lang w:eastAsia="de-LI"/>
              </w:rPr>
              <w:t>2</w:t>
            </w:r>
          </w:p>
        </w:tc>
        <w:tc>
          <w:tcPr>
            <w:tcW w:w="2017" w:type="dxa"/>
            <w:tcBorders>
              <w:bottom w:val="single" w:sz="4" w:space="0" w:color="auto"/>
            </w:tcBorders>
            <w:vAlign w:val="center"/>
          </w:tcPr>
          <w:p w14:paraId="458EEA71" w14:textId="3AEEC528" w:rsidR="008D5093" w:rsidRPr="00291B09" w:rsidRDefault="008D5093" w:rsidP="008D5093">
            <w:pPr>
              <w:spacing w:line="276" w:lineRule="auto"/>
              <w:jc w:val="left"/>
              <w:rPr>
                <w:lang w:eastAsia="de-LI"/>
              </w:rPr>
            </w:pPr>
            <w:r w:rsidRPr="00291B09">
              <w:rPr>
                <w:lang w:eastAsia="de-LI"/>
              </w:rPr>
              <w:t xml:space="preserve">15 </w:t>
            </w:r>
          </w:p>
        </w:tc>
        <w:tc>
          <w:tcPr>
            <w:tcW w:w="2017" w:type="dxa"/>
            <w:tcBorders>
              <w:bottom w:val="single" w:sz="4" w:space="0" w:color="auto"/>
            </w:tcBorders>
          </w:tcPr>
          <w:p w14:paraId="2D77A369" w14:textId="6211C8A1" w:rsidR="008D5093" w:rsidRPr="00291B09" w:rsidRDefault="008D5093" w:rsidP="008D5093">
            <w:pPr>
              <w:spacing w:line="276" w:lineRule="auto"/>
              <w:jc w:val="left"/>
              <w:rPr>
                <w:lang w:eastAsia="de-LI"/>
              </w:rPr>
            </w:pPr>
            <w:r w:rsidRPr="00291B09">
              <w:rPr>
                <w:lang w:eastAsia="de-LI"/>
              </w:rPr>
              <w:t>30</w:t>
            </w:r>
          </w:p>
        </w:tc>
      </w:tr>
      <w:tr w:rsidR="008D5093" w:rsidRPr="00291B09" w14:paraId="08661BA0" w14:textId="61C4C424" w:rsidTr="008D5093">
        <w:tc>
          <w:tcPr>
            <w:tcW w:w="704" w:type="dxa"/>
            <w:tcBorders>
              <w:bottom w:val="single" w:sz="4" w:space="0" w:color="auto"/>
            </w:tcBorders>
            <w:vAlign w:val="center"/>
          </w:tcPr>
          <w:p w14:paraId="1BCB856F" w14:textId="503E6CF1" w:rsidR="008D5093" w:rsidRPr="00291B09" w:rsidRDefault="008D5093" w:rsidP="008D5093">
            <w:pPr>
              <w:spacing w:line="276" w:lineRule="auto"/>
              <w:jc w:val="left"/>
              <w:rPr>
                <w:lang w:eastAsia="de-LI"/>
              </w:rPr>
            </w:pPr>
            <w:r w:rsidRPr="00291B09">
              <w:rPr>
                <w:lang w:eastAsia="de-LI"/>
              </w:rPr>
              <w:t>2</w:t>
            </w:r>
          </w:p>
        </w:tc>
        <w:tc>
          <w:tcPr>
            <w:tcW w:w="3390" w:type="dxa"/>
            <w:tcBorders>
              <w:bottom w:val="single" w:sz="4" w:space="0" w:color="auto"/>
            </w:tcBorders>
            <w:vAlign w:val="center"/>
          </w:tcPr>
          <w:p w14:paraId="69CAB555" w14:textId="0779A3F7" w:rsidR="008D5093" w:rsidRPr="00291B09" w:rsidRDefault="008D5093" w:rsidP="008D5093">
            <w:pPr>
              <w:spacing w:line="276" w:lineRule="auto"/>
              <w:jc w:val="left"/>
              <w:rPr>
                <w:lang w:eastAsia="de-LI"/>
              </w:rPr>
            </w:pPr>
            <w:r w:rsidRPr="00291B09">
              <w:rPr>
                <w:lang w:eastAsia="de-LI"/>
              </w:rPr>
              <w:t>Arduino</w:t>
            </w:r>
          </w:p>
        </w:tc>
        <w:tc>
          <w:tcPr>
            <w:tcW w:w="1500" w:type="dxa"/>
            <w:tcBorders>
              <w:bottom w:val="single" w:sz="4" w:space="0" w:color="auto"/>
            </w:tcBorders>
          </w:tcPr>
          <w:p w14:paraId="3FBF7870" w14:textId="6093E703" w:rsidR="008D5093" w:rsidRPr="00291B09" w:rsidRDefault="008D5093" w:rsidP="008D5093">
            <w:pPr>
              <w:spacing w:line="276" w:lineRule="auto"/>
              <w:jc w:val="left"/>
              <w:rPr>
                <w:lang w:eastAsia="de-LI"/>
              </w:rPr>
            </w:pPr>
            <w:r w:rsidRPr="00291B09">
              <w:rPr>
                <w:lang w:eastAsia="de-LI"/>
              </w:rPr>
              <w:t>1</w:t>
            </w:r>
          </w:p>
        </w:tc>
        <w:tc>
          <w:tcPr>
            <w:tcW w:w="2017" w:type="dxa"/>
            <w:tcBorders>
              <w:bottom w:val="single" w:sz="4" w:space="0" w:color="auto"/>
            </w:tcBorders>
            <w:vAlign w:val="center"/>
          </w:tcPr>
          <w:p w14:paraId="209B7F0F" w14:textId="48FAFFFC" w:rsidR="008D5093" w:rsidRPr="00291B09" w:rsidRDefault="008D5093" w:rsidP="008D5093">
            <w:pPr>
              <w:spacing w:line="276" w:lineRule="auto"/>
              <w:jc w:val="left"/>
              <w:rPr>
                <w:lang w:eastAsia="de-LI"/>
              </w:rPr>
            </w:pPr>
            <w:r w:rsidRPr="00291B09">
              <w:rPr>
                <w:lang w:eastAsia="de-LI"/>
              </w:rPr>
              <w:t>20</w:t>
            </w:r>
          </w:p>
        </w:tc>
        <w:tc>
          <w:tcPr>
            <w:tcW w:w="2017" w:type="dxa"/>
            <w:tcBorders>
              <w:bottom w:val="single" w:sz="4" w:space="0" w:color="auto"/>
            </w:tcBorders>
          </w:tcPr>
          <w:p w14:paraId="54A5807A" w14:textId="5AC0578B" w:rsidR="008D5093" w:rsidRPr="00291B09" w:rsidRDefault="008D5093" w:rsidP="008D5093">
            <w:pPr>
              <w:spacing w:line="276" w:lineRule="auto"/>
              <w:jc w:val="left"/>
              <w:rPr>
                <w:lang w:eastAsia="de-LI"/>
              </w:rPr>
            </w:pPr>
            <w:r w:rsidRPr="00291B09">
              <w:rPr>
                <w:lang w:eastAsia="de-LI"/>
              </w:rPr>
              <w:t>20</w:t>
            </w:r>
          </w:p>
        </w:tc>
      </w:tr>
      <w:tr w:rsidR="008D5093" w:rsidRPr="00291B09" w14:paraId="1579D0BF" w14:textId="77777777" w:rsidTr="008D5093">
        <w:tc>
          <w:tcPr>
            <w:tcW w:w="704" w:type="dxa"/>
            <w:tcBorders>
              <w:top w:val="single" w:sz="4" w:space="0" w:color="auto"/>
              <w:left w:val="nil"/>
              <w:bottom w:val="nil"/>
              <w:right w:val="nil"/>
            </w:tcBorders>
            <w:vAlign w:val="center"/>
          </w:tcPr>
          <w:p w14:paraId="03A2ECFD" w14:textId="77777777" w:rsidR="008D5093" w:rsidRPr="00291B09" w:rsidRDefault="008D5093" w:rsidP="008D5093">
            <w:pPr>
              <w:spacing w:line="276" w:lineRule="auto"/>
              <w:jc w:val="left"/>
              <w:rPr>
                <w:lang w:eastAsia="de-LI"/>
              </w:rPr>
            </w:pPr>
          </w:p>
        </w:tc>
        <w:tc>
          <w:tcPr>
            <w:tcW w:w="3390" w:type="dxa"/>
            <w:tcBorders>
              <w:top w:val="single" w:sz="4" w:space="0" w:color="auto"/>
              <w:left w:val="nil"/>
              <w:bottom w:val="nil"/>
              <w:right w:val="nil"/>
            </w:tcBorders>
            <w:vAlign w:val="center"/>
          </w:tcPr>
          <w:p w14:paraId="1C6A618E" w14:textId="59247EE1" w:rsidR="008D5093" w:rsidRPr="00291B09" w:rsidRDefault="008D5093" w:rsidP="008D5093">
            <w:pPr>
              <w:spacing w:line="276" w:lineRule="auto"/>
              <w:jc w:val="left"/>
              <w:rPr>
                <w:b/>
                <w:bCs/>
                <w:lang w:eastAsia="de-LI"/>
              </w:rPr>
            </w:pPr>
            <w:r w:rsidRPr="00291B09">
              <w:rPr>
                <w:b/>
                <w:bCs/>
                <w:lang w:eastAsia="de-LI"/>
              </w:rPr>
              <w:t>Total</w:t>
            </w:r>
          </w:p>
        </w:tc>
        <w:tc>
          <w:tcPr>
            <w:tcW w:w="1500" w:type="dxa"/>
            <w:tcBorders>
              <w:top w:val="single" w:sz="4" w:space="0" w:color="auto"/>
              <w:left w:val="nil"/>
              <w:bottom w:val="nil"/>
              <w:right w:val="nil"/>
            </w:tcBorders>
          </w:tcPr>
          <w:p w14:paraId="382D4E8A" w14:textId="77777777" w:rsidR="008D5093" w:rsidRPr="00291B09" w:rsidRDefault="008D5093" w:rsidP="008D5093">
            <w:pPr>
              <w:spacing w:line="276" w:lineRule="auto"/>
              <w:jc w:val="left"/>
              <w:rPr>
                <w:lang w:eastAsia="de-LI"/>
              </w:rPr>
            </w:pPr>
          </w:p>
        </w:tc>
        <w:tc>
          <w:tcPr>
            <w:tcW w:w="2017" w:type="dxa"/>
            <w:tcBorders>
              <w:top w:val="single" w:sz="4" w:space="0" w:color="auto"/>
              <w:left w:val="nil"/>
              <w:bottom w:val="nil"/>
              <w:right w:val="nil"/>
            </w:tcBorders>
            <w:vAlign w:val="center"/>
          </w:tcPr>
          <w:p w14:paraId="3D2AE8B0" w14:textId="77777777" w:rsidR="008D5093" w:rsidRPr="00291B09" w:rsidRDefault="008D5093" w:rsidP="008D5093">
            <w:pPr>
              <w:spacing w:line="276" w:lineRule="auto"/>
              <w:jc w:val="left"/>
              <w:rPr>
                <w:lang w:eastAsia="de-LI"/>
              </w:rPr>
            </w:pPr>
          </w:p>
        </w:tc>
        <w:tc>
          <w:tcPr>
            <w:tcW w:w="2017" w:type="dxa"/>
            <w:tcBorders>
              <w:top w:val="single" w:sz="4" w:space="0" w:color="auto"/>
              <w:left w:val="nil"/>
              <w:bottom w:val="nil"/>
              <w:right w:val="nil"/>
            </w:tcBorders>
          </w:tcPr>
          <w:p w14:paraId="322D78A3" w14:textId="12E36548" w:rsidR="008D5093" w:rsidRPr="00291B09" w:rsidRDefault="008D5093" w:rsidP="008D5093">
            <w:pPr>
              <w:spacing w:line="276" w:lineRule="auto"/>
              <w:jc w:val="left"/>
              <w:rPr>
                <w:b/>
                <w:bCs/>
                <w:lang w:eastAsia="de-LI"/>
              </w:rPr>
            </w:pPr>
            <w:r w:rsidRPr="00291B09">
              <w:rPr>
                <w:b/>
                <w:bCs/>
                <w:lang w:eastAsia="de-LI"/>
              </w:rPr>
              <w:t>50</w:t>
            </w:r>
          </w:p>
        </w:tc>
      </w:tr>
    </w:tbl>
    <w:p w14:paraId="51A41802" w14:textId="77777777" w:rsidR="00E637CB" w:rsidRPr="00291B09" w:rsidRDefault="00000000">
      <w:pPr>
        <w:pStyle w:val="Heading1"/>
        <w:rPr>
          <w:rFonts w:cs="Times New Roman"/>
        </w:rPr>
      </w:pPr>
      <w:r w:rsidRPr="00291B09">
        <w:rPr>
          <w:rFonts w:cs="Times New Roman"/>
        </w:rPr>
        <w:t>References</w:t>
      </w:r>
    </w:p>
    <w:p w14:paraId="1F39DFC4" w14:textId="120C2048" w:rsidR="00E637CB" w:rsidRPr="00291B09" w:rsidRDefault="00075942">
      <w:r>
        <w:t>Bachelor’s thesis and semester project should inc</w:t>
      </w:r>
      <w:r w:rsidR="003168E9">
        <w:t>lude around</w:t>
      </w:r>
      <w:r w:rsidRPr="00291B09">
        <w:rPr>
          <w:b/>
        </w:rPr>
        <w:t xml:space="preserve"> </w:t>
      </w:r>
      <w:r w:rsidR="00275F6B">
        <w:rPr>
          <w:b/>
        </w:rPr>
        <w:t>10</w:t>
      </w:r>
      <w:r w:rsidRPr="00291B09">
        <w:rPr>
          <w:b/>
        </w:rPr>
        <w:t xml:space="preserve"> references</w:t>
      </w:r>
      <w:r w:rsidRPr="00291B09">
        <w:t xml:space="preserve"> </w:t>
      </w:r>
      <w:r>
        <w:t>in the</w:t>
      </w:r>
      <w:r w:rsidRPr="00291B09">
        <w:t xml:space="preserve"> proposal</w:t>
      </w:r>
      <w:r w:rsidR="003168E9">
        <w:t>; m</w:t>
      </w:r>
      <w:r>
        <w:t xml:space="preserve">aster’s thesis should be more detailed and include </w:t>
      </w:r>
      <w:r w:rsidRPr="00075942">
        <w:rPr>
          <w:b/>
          <w:bCs/>
        </w:rPr>
        <w:t xml:space="preserve">at least </w:t>
      </w:r>
      <w:r w:rsidR="00275F6B">
        <w:rPr>
          <w:b/>
          <w:bCs/>
        </w:rPr>
        <w:t>20</w:t>
      </w:r>
      <w:r w:rsidRPr="00075942">
        <w:rPr>
          <w:b/>
          <w:bCs/>
        </w:rPr>
        <w:t xml:space="preserve"> references</w:t>
      </w:r>
      <w:r>
        <w:t xml:space="preserve">. </w:t>
      </w:r>
      <w:r w:rsidRPr="00291B09">
        <w:t xml:space="preserve">Make sure you use the APA 7 style and that you include DOIs as hyperlinks. Please use the Zotero capabilities to add the references - </w:t>
      </w:r>
      <w:r w:rsidRPr="00291B09">
        <w:rPr>
          <w:b/>
        </w:rPr>
        <w:t>don’t do it manually</w:t>
      </w:r>
      <w:r w:rsidRPr="00291B09">
        <w:t xml:space="preserve">. Follow </w:t>
      </w:r>
      <w:hyperlink r:id="rId15">
        <w:r w:rsidRPr="00291B09">
          <w:rPr>
            <w:color w:val="1155CC"/>
            <w:u w:val="single"/>
          </w:rPr>
          <w:t>this tutorial</w:t>
        </w:r>
      </w:hyperlink>
      <w:r w:rsidRPr="00291B09">
        <w:t xml:space="preserve"> on how to use Zotero with MS Word. An example is provided below. Remember to cite every reference you included in this section!</w:t>
      </w:r>
    </w:p>
    <w:p w14:paraId="0A4A3048" w14:textId="77777777" w:rsidR="00E637CB" w:rsidRPr="00291B09" w:rsidRDefault="00000000">
      <w:pPr>
        <w:ind w:left="709" w:hanging="709"/>
      </w:pPr>
      <w:r w:rsidRPr="00291B09">
        <w:t xml:space="preserve">Anand, C. K., &amp; Apul, D. S. (2014). Composting toilets as a sustainable alternative to urban sanitation – A review. </w:t>
      </w:r>
      <w:r w:rsidRPr="00291B09">
        <w:rPr>
          <w:i/>
        </w:rPr>
        <w:t>Waste Management</w:t>
      </w:r>
      <w:r w:rsidRPr="00291B09">
        <w:t xml:space="preserve">, </w:t>
      </w:r>
      <w:r w:rsidRPr="00291B09">
        <w:rPr>
          <w:i/>
        </w:rPr>
        <w:t>34</w:t>
      </w:r>
      <w:r w:rsidRPr="00291B09">
        <w:t xml:space="preserve">(2), 329–343. DOI: </w:t>
      </w:r>
      <w:hyperlink r:id="rId16">
        <w:r w:rsidR="00E637CB" w:rsidRPr="00291B09">
          <w:rPr>
            <w:color w:val="0563C1"/>
          </w:rPr>
          <w:t>10.1016/j.wasman.2013.10.006</w:t>
        </w:r>
      </w:hyperlink>
    </w:p>
    <w:p w14:paraId="5B2AF7F9" w14:textId="77777777" w:rsidR="00E637CB" w:rsidRPr="00291B09" w:rsidRDefault="00000000">
      <w:pPr>
        <w:ind w:left="709" w:hanging="709"/>
      </w:pPr>
      <w:r w:rsidRPr="00291B09">
        <w:t xml:space="preserve">Balasubramanya, S., Evans, B., Ahmed, R., Habib, A., Asad, N. S. M., Rahman, M., Hasan, M., Dey, D., Camargo-Valero, M., Rao, K. C., &amp; Fernando, S. (2017). Take it away: The need for designing fecal sludge disposal services for single-pit latrines. </w:t>
      </w:r>
      <w:r w:rsidRPr="00291B09">
        <w:rPr>
          <w:i/>
        </w:rPr>
        <w:t>Journal of Water, Sanitation and Hygiene for Development</w:t>
      </w:r>
      <w:r w:rsidRPr="00291B09">
        <w:t xml:space="preserve">, </w:t>
      </w:r>
      <w:r w:rsidRPr="00291B09">
        <w:rPr>
          <w:i/>
        </w:rPr>
        <w:t>7</w:t>
      </w:r>
      <w:r w:rsidRPr="00291B09">
        <w:t xml:space="preserve">(1), 121–128. DOI: </w:t>
      </w:r>
      <w:hyperlink r:id="rId17">
        <w:r w:rsidR="00E637CB" w:rsidRPr="00291B09">
          <w:rPr>
            <w:color w:val="0563C1"/>
          </w:rPr>
          <w:t>10.2166/washdev.2017.073</w:t>
        </w:r>
      </w:hyperlink>
    </w:p>
    <w:sectPr w:rsidR="00E637CB" w:rsidRPr="00291B09">
      <w:headerReference w:type="default" r:id="rId18"/>
      <w:footerReference w:type="default" r:id="rId19"/>
      <w:pgSz w:w="11906" w:h="16838"/>
      <w:pgMar w:top="1701" w:right="1134" w:bottom="1418" w:left="1134" w:header="1134"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8EFF54" w14:textId="77777777" w:rsidR="00DF0862" w:rsidRDefault="00DF0862">
      <w:pPr>
        <w:spacing w:before="0" w:after="0" w:line="240" w:lineRule="auto"/>
      </w:pPr>
      <w:r>
        <w:separator/>
      </w:r>
    </w:p>
  </w:endnote>
  <w:endnote w:type="continuationSeparator" w:id="0">
    <w:p w14:paraId="07A125D2" w14:textId="77777777" w:rsidR="00DF0862" w:rsidRDefault="00DF08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TH Light">
    <w:altName w:val="Corbel"/>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rdo">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62FD2" w14:textId="77777777" w:rsidR="00E637CB" w:rsidRDefault="00000000">
    <w:pPr>
      <w:pBdr>
        <w:top w:val="single" w:sz="4" w:space="1" w:color="000000"/>
        <w:left w:val="nil"/>
        <w:bottom w:val="nil"/>
        <w:right w:val="nil"/>
        <w:between w:val="nil"/>
      </w:pBdr>
      <w:tabs>
        <w:tab w:val="right" w:pos="9636"/>
        <w:tab w:val="center" w:pos="9356"/>
      </w:tabs>
      <w:spacing w:after="0" w:line="240" w:lineRule="auto"/>
      <w:jc w:val="left"/>
      <w:rPr>
        <w:color w:val="000000"/>
      </w:rPr>
    </w:pPr>
    <w:r>
      <w:t>June</w:t>
    </w:r>
    <w:r>
      <w:rPr>
        <w:color w:val="000000"/>
      </w:rPr>
      <w:t xml:space="preserve"> 2023</w:t>
    </w:r>
    <w:r>
      <w:tab/>
    </w:r>
    <w:r>
      <w:rPr>
        <w:color w:val="000000"/>
      </w:rPr>
      <w:fldChar w:fldCharType="begin"/>
    </w:r>
    <w:r>
      <w:rPr>
        <w:color w:val="000000"/>
      </w:rPr>
      <w:instrText>PAGE</w:instrText>
    </w:r>
    <w:r>
      <w:rPr>
        <w:color w:val="000000"/>
      </w:rPr>
      <w:fldChar w:fldCharType="separate"/>
    </w:r>
    <w:r w:rsidR="0010501D">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10501D">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B7F148" w14:textId="77777777" w:rsidR="00DF0862" w:rsidRDefault="00DF0862">
      <w:pPr>
        <w:spacing w:before="0" w:after="0" w:line="240" w:lineRule="auto"/>
      </w:pPr>
      <w:r>
        <w:separator/>
      </w:r>
    </w:p>
  </w:footnote>
  <w:footnote w:type="continuationSeparator" w:id="0">
    <w:p w14:paraId="505C9564" w14:textId="77777777" w:rsidR="00DF0862" w:rsidRDefault="00DF086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97898" w14:textId="77777777" w:rsidR="00E637CB" w:rsidRDefault="00000000">
    <w:pPr>
      <w:pBdr>
        <w:bottom w:val="single" w:sz="4" w:space="1" w:color="000000"/>
      </w:pBdr>
    </w:pPr>
    <w:r>
      <w:rPr>
        <w:noProof/>
      </w:rPr>
      <w:drawing>
        <wp:anchor distT="0" distB="0" distL="0" distR="0" simplePos="0" relativeHeight="251658240" behindDoc="1" locked="0" layoutInCell="1" hidden="0" allowOverlap="1" wp14:anchorId="2AACD445" wp14:editId="435831E9">
          <wp:simplePos x="0" y="0"/>
          <wp:positionH relativeFrom="column">
            <wp:posOffset>-5711</wp:posOffset>
          </wp:positionH>
          <wp:positionV relativeFrom="paragraph">
            <wp:posOffset>-43811</wp:posOffset>
          </wp:positionV>
          <wp:extent cx="1772285" cy="287655"/>
          <wp:effectExtent l="0" t="0" r="0" b="0"/>
          <wp:wrapNone/>
          <wp:docPr id="514415788" name="image3.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png" descr="Shape&#10;&#10;Description automatically generated with medium confidence"/>
                  <pic:cNvPicPr preferRelativeResize="0"/>
                </pic:nvPicPr>
                <pic:blipFill>
                  <a:blip r:embed="rId1"/>
                  <a:srcRect/>
                  <a:stretch>
                    <a:fillRect/>
                  </a:stretch>
                </pic:blipFill>
                <pic:spPr>
                  <a:xfrm>
                    <a:off x="0" y="0"/>
                    <a:ext cx="1772285" cy="287655"/>
                  </a:xfrm>
                  <a:prstGeom prst="rect">
                    <a:avLst/>
                  </a:prstGeom>
                  <a:ln/>
                </pic:spPr>
              </pic:pic>
            </a:graphicData>
          </a:graphic>
        </wp:anchor>
      </w:drawing>
    </w:r>
    <w:r>
      <w:rPr>
        <w:noProof/>
      </w:rPr>
      <w:drawing>
        <wp:anchor distT="0" distB="0" distL="0" distR="0" simplePos="0" relativeHeight="251659264" behindDoc="1" locked="0" layoutInCell="1" hidden="0" allowOverlap="1" wp14:anchorId="297F7F21" wp14:editId="1B3CD368">
          <wp:simplePos x="0" y="0"/>
          <wp:positionH relativeFrom="column">
            <wp:posOffset>4251960</wp:posOffset>
          </wp:positionH>
          <wp:positionV relativeFrom="paragraph">
            <wp:posOffset>-186686</wp:posOffset>
          </wp:positionV>
          <wp:extent cx="1861185" cy="468630"/>
          <wp:effectExtent l="0" t="0" r="0" b="0"/>
          <wp:wrapNone/>
          <wp:docPr id="514415785" name="image2.jp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text, clipart&#10;&#10;Description automatically generated"/>
                  <pic:cNvPicPr preferRelativeResize="0"/>
                </pic:nvPicPr>
                <pic:blipFill>
                  <a:blip r:embed="rId2"/>
                  <a:srcRect/>
                  <a:stretch>
                    <a:fillRect/>
                  </a:stretch>
                </pic:blipFill>
                <pic:spPr>
                  <a:xfrm>
                    <a:off x="0" y="0"/>
                    <a:ext cx="1861185" cy="46863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F7D7F"/>
    <w:multiLevelType w:val="multilevel"/>
    <w:tmpl w:val="8F5890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172F32"/>
    <w:multiLevelType w:val="multilevel"/>
    <w:tmpl w:val="A16066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33115320">
    <w:abstractNumId w:val="0"/>
  </w:num>
  <w:num w:numId="2" w16cid:durableId="1280332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7CB"/>
    <w:rsid w:val="000035FB"/>
    <w:rsid w:val="00075942"/>
    <w:rsid w:val="00087244"/>
    <w:rsid w:val="0010501D"/>
    <w:rsid w:val="001E335E"/>
    <w:rsid w:val="00275F6B"/>
    <w:rsid w:val="00291B09"/>
    <w:rsid w:val="003168E9"/>
    <w:rsid w:val="00352259"/>
    <w:rsid w:val="003C0237"/>
    <w:rsid w:val="004203C9"/>
    <w:rsid w:val="0045716A"/>
    <w:rsid w:val="00475907"/>
    <w:rsid w:val="00494B90"/>
    <w:rsid w:val="00572E7A"/>
    <w:rsid w:val="005A4CDE"/>
    <w:rsid w:val="006D00EF"/>
    <w:rsid w:val="008D5093"/>
    <w:rsid w:val="00A1094B"/>
    <w:rsid w:val="00A24BC6"/>
    <w:rsid w:val="00A25B66"/>
    <w:rsid w:val="00B161E5"/>
    <w:rsid w:val="00BF0DA2"/>
    <w:rsid w:val="00C27D42"/>
    <w:rsid w:val="00D36E24"/>
    <w:rsid w:val="00DF0862"/>
    <w:rsid w:val="00E24ED5"/>
    <w:rsid w:val="00E637CB"/>
    <w:rsid w:val="00EB77EA"/>
    <w:rsid w:val="00F02417"/>
    <w:rsid w:val="00FA52D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F3158"/>
  <w15:docId w15:val="{9F9A37E5-EA31-EB4F-AA40-D880935F7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pPr>
        <w:spacing w:before="120"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CCE"/>
  </w:style>
  <w:style w:type="paragraph" w:styleId="Heading1">
    <w:name w:val="heading 1"/>
    <w:basedOn w:val="Normal"/>
    <w:next w:val="Normal"/>
    <w:link w:val="Heading1Char"/>
    <w:uiPriority w:val="9"/>
    <w:qFormat/>
    <w:rsid w:val="00260334"/>
    <w:pPr>
      <w:spacing w:before="40" w:after="0" w:line="240" w:lineRule="auto"/>
      <w:outlineLvl w:val="0"/>
    </w:pPr>
    <w:rPr>
      <w:rFonts w:cs="Calibri"/>
      <w:color w:val="901C6C"/>
      <w:sz w:val="26"/>
      <w:szCs w:val="26"/>
      <w:lang w:eastAsia="de-LI"/>
    </w:rPr>
  </w:style>
  <w:style w:type="paragraph" w:styleId="Heading2">
    <w:name w:val="heading 2"/>
    <w:basedOn w:val="Heading1"/>
    <w:next w:val="Normal"/>
    <w:link w:val="Heading2Char"/>
    <w:uiPriority w:val="9"/>
    <w:unhideWhenUsed/>
    <w:qFormat/>
    <w:rsid w:val="0045716A"/>
    <w:pPr>
      <w:outlineLvl w:val="1"/>
    </w:pPr>
    <w:rPr>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AB6EC7"/>
    <w:pPr>
      <w:jc w:val="center"/>
    </w:pPr>
    <w:rPr>
      <w:rFonts w:eastAsia="Arial"/>
      <w:sz w:val="32"/>
      <w:szCs w:val="32"/>
    </w:rPr>
  </w:style>
  <w:style w:type="character" w:customStyle="1" w:styleId="Heading1Char">
    <w:name w:val="Heading 1 Char"/>
    <w:basedOn w:val="DefaultParagraphFont"/>
    <w:link w:val="Heading1"/>
    <w:uiPriority w:val="9"/>
    <w:rsid w:val="00260334"/>
    <w:rPr>
      <w:rFonts w:ascii="Times New Roman" w:eastAsia="Times New Roman" w:hAnsi="Times New Roman" w:cs="Calibri"/>
      <w:color w:val="901C6C"/>
      <w:sz w:val="26"/>
      <w:szCs w:val="26"/>
      <w:lang w:eastAsia="de-LI"/>
    </w:rPr>
  </w:style>
  <w:style w:type="character" w:customStyle="1" w:styleId="Heading2Char">
    <w:name w:val="Heading 2 Char"/>
    <w:basedOn w:val="DefaultParagraphFont"/>
    <w:link w:val="Heading2"/>
    <w:uiPriority w:val="9"/>
    <w:rsid w:val="0045716A"/>
    <w:rPr>
      <w:rFonts w:cs="Calibri"/>
      <w:color w:val="901C6C"/>
      <w:lang w:eastAsia="de-LI"/>
    </w:rPr>
  </w:style>
  <w:style w:type="paragraph" w:styleId="ListParagraph">
    <w:name w:val="List Paragraph"/>
    <w:basedOn w:val="Normal"/>
    <w:uiPriority w:val="34"/>
    <w:qFormat/>
    <w:rsid w:val="00883797"/>
    <w:pPr>
      <w:ind w:left="720"/>
      <w:contextualSpacing/>
    </w:pPr>
  </w:style>
  <w:style w:type="character" w:customStyle="1" w:styleId="apple-converted-space">
    <w:name w:val="apple-converted-space"/>
    <w:basedOn w:val="DefaultParagraphFont"/>
    <w:rsid w:val="006B78D4"/>
  </w:style>
  <w:style w:type="paragraph" w:styleId="NormalWeb">
    <w:name w:val="Normal (Web)"/>
    <w:basedOn w:val="Normal"/>
    <w:uiPriority w:val="99"/>
    <w:unhideWhenUsed/>
    <w:rsid w:val="001541AE"/>
    <w:pPr>
      <w:spacing w:before="100" w:beforeAutospacing="1" w:after="100" w:afterAutospacing="1" w:line="240" w:lineRule="auto"/>
    </w:pPr>
    <w:rPr>
      <w:lang w:eastAsia="de-LI"/>
    </w:rPr>
  </w:style>
  <w:style w:type="paragraph" w:styleId="Header">
    <w:name w:val="header"/>
    <w:basedOn w:val="Normal"/>
    <w:link w:val="HeaderChar"/>
    <w:uiPriority w:val="99"/>
    <w:unhideWhenUsed/>
    <w:rsid w:val="00D1227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227D"/>
  </w:style>
  <w:style w:type="paragraph" w:styleId="Footer">
    <w:name w:val="footer"/>
    <w:basedOn w:val="Normal"/>
    <w:link w:val="FooterChar"/>
    <w:uiPriority w:val="99"/>
    <w:unhideWhenUsed/>
    <w:rsid w:val="00D1227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227D"/>
  </w:style>
  <w:style w:type="table" w:styleId="TableGrid">
    <w:name w:val="Table Grid"/>
    <w:basedOn w:val="TableNormal"/>
    <w:uiPriority w:val="39"/>
    <w:rsid w:val="00916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AB6EC7"/>
    <w:rPr>
      <w:rFonts w:ascii="Times New Roman" w:hAnsi="Times New Roman" w:cs="Calibri"/>
      <w:color w:val="901C6C"/>
      <w:sz w:val="32"/>
      <w:szCs w:val="32"/>
      <w:lang w:eastAsia="de-LI"/>
    </w:rPr>
  </w:style>
  <w:style w:type="paragraph" w:customStyle="1" w:styleId="StyleBodyTextETHLightNotItalic">
    <w:name w:val="Style Body Text + ETH Light Not Italic"/>
    <w:basedOn w:val="BodyText"/>
    <w:link w:val="StyleBodyTextETHLightNotItalicChar"/>
    <w:rsid w:val="00916048"/>
    <w:pPr>
      <w:spacing w:after="0" w:line="240" w:lineRule="auto"/>
    </w:pPr>
    <w:rPr>
      <w:rFonts w:ascii="ETH Light" w:hAnsi="ETH Light"/>
      <w:szCs w:val="20"/>
      <w:lang w:val="de-DE"/>
    </w:rPr>
  </w:style>
  <w:style w:type="character" w:customStyle="1" w:styleId="StyleBodyTextETHLightNotItalicChar">
    <w:name w:val="Style Body Text + ETH Light Not Italic Char"/>
    <w:link w:val="StyleBodyTextETHLightNotItalic"/>
    <w:rsid w:val="00916048"/>
    <w:rPr>
      <w:rFonts w:ascii="ETH Light" w:eastAsia="Times New Roman" w:hAnsi="ETH Light" w:cs="Times New Roman"/>
      <w:szCs w:val="20"/>
      <w:lang w:val="de-DE"/>
    </w:rPr>
  </w:style>
  <w:style w:type="paragraph" w:styleId="BodyText">
    <w:name w:val="Body Text"/>
    <w:basedOn w:val="Normal"/>
    <w:link w:val="BodyTextChar"/>
    <w:uiPriority w:val="99"/>
    <w:semiHidden/>
    <w:unhideWhenUsed/>
    <w:rsid w:val="00916048"/>
  </w:style>
  <w:style w:type="character" w:customStyle="1" w:styleId="BodyTextChar">
    <w:name w:val="Body Text Char"/>
    <w:basedOn w:val="DefaultParagraphFont"/>
    <w:link w:val="BodyText"/>
    <w:uiPriority w:val="99"/>
    <w:semiHidden/>
    <w:rsid w:val="00916048"/>
  </w:style>
  <w:style w:type="character" w:styleId="CommentReference">
    <w:name w:val="annotation reference"/>
    <w:basedOn w:val="DefaultParagraphFont"/>
    <w:uiPriority w:val="99"/>
    <w:semiHidden/>
    <w:unhideWhenUsed/>
    <w:rsid w:val="00AE42B2"/>
    <w:rPr>
      <w:sz w:val="16"/>
      <w:szCs w:val="16"/>
    </w:rPr>
  </w:style>
  <w:style w:type="paragraph" w:styleId="CommentText">
    <w:name w:val="annotation text"/>
    <w:basedOn w:val="Normal"/>
    <w:link w:val="CommentTextChar"/>
    <w:uiPriority w:val="99"/>
    <w:unhideWhenUsed/>
    <w:rsid w:val="00AE42B2"/>
    <w:pPr>
      <w:spacing w:line="240" w:lineRule="auto"/>
    </w:pPr>
    <w:rPr>
      <w:sz w:val="20"/>
      <w:szCs w:val="20"/>
    </w:rPr>
  </w:style>
  <w:style w:type="character" w:customStyle="1" w:styleId="CommentTextChar">
    <w:name w:val="Comment Text Char"/>
    <w:basedOn w:val="DefaultParagraphFont"/>
    <w:link w:val="CommentText"/>
    <w:uiPriority w:val="99"/>
    <w:rsid w:val="00AE42B2"/>
    <w:rPr>
      <w:sz w:val="20"/>
      <w:szCs w:val="20"/>
      <w:lang w:val="en-US"/>
    </w:rPr>
  </w:style>
  <w:style w:type="paragraph" w:styleId="CommentSubject">
    <w:name w:val="annotation subject"/>
    <w:basedOn w:val="CommentText"/>
    <w:next w:val="CommentText"/>
    <w:link w:val="CommentSubjectChar"/>
    <w:uiPriority w:val="99"/>
    <w:semiHidden/>
    <w:unhideWhenUsed/>
    <w:rsid w:val="00AE42B2"/>
    <w:rPr>
      <w:b/>
      <w:bCs/>
    </w:rPr>
  </w:style>
  <w:style w:type="character" w:customStyle="1" w:styleId="CommentSubjectChar">
    <w:name w:val="Comment Subject Char"/>
    <w:basedOn w:val="CommentTextChar"/>
    <w:link w:val="CommentSubject"/>
    <w:uiPriority w:val="99"/>
    <w:semiHidden/>
    <w:rsid w:val="00AE42B2"/>
    <w:rPr>
      <w:b/>
      <w:bCs/>
      <w:sz w:val="20"/>
      <w:szCs w:val="20"/>
      <w:lang w:val="en-US"/>
    </w:rPr>
  </w:style>
  <w:style w:type="paragraph" w:styleId="NoSpacing">
    <w:name w:val="No Spacing"/>
    <w:uiPriority w:val="1"/>
    <w:qFormat/>
    <w:rsid w:val="009D7880"/>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CellMar>
        <w:left w:w="0" w:type="dxa"/>
      </w:tblCellMar>
    </w:tblPr>
  </w:style>
  <w:style w:type="table" w:customStyle="1" w:styleId="a1">
    <w:basedOn w:val="TableNormal"/>
    <w:pPr>
      <w:spacing w:after="0" w:line="240" w:lineRule="auto"/>
    </w:pPr>
    <w:tblPr>
      <w:tblStyleRowBandSize w:val="1"/>
      <w:tblStyleColBandSize w:val="1"/>
      <w:tblCellMar>
        <w:left w:w="0" w:type="dxa"/>
      </w:tblCellMar>
    </w:tblPr>
  </w:style>
  <w:style w:type="table" w:customStyle="1" w:styleId="a2">
    <w:basedOn w:val="TableNormal"/>
    <w:pPr>
      <w:spacing w:after="0" w:line="240" w:lineRule="auto"/>
    </w:pPr>
    <w:tblPr>
      <w:tblStyleRowBandSize w:val="1"/>
      <w:tblStyleColBandSize w:val="1"/>
      <w:tblCellMar>
        <w:left w:w="0" w:type="dxa"/>
      </w:tblCellMar>
    </w:tblPr>
  </w:style>
  <w:style w:type="table" w:customStyle="1" w:styleId="a3">
    <w:basedOn w:val="TableNormal"/>
    <w:pPr>
      <w:spacing w:after="0" w:line="240" w:lineRule="auto"/>
    </w:pPr>
    <w:tblPr>
      <w:tblStyleRowBandSize w:val="1"/>
      <w:tblStyleColBandSize w:val="1"/>
      <w:tblCellMar>
        <w:left w:w="0" w:type="dxa"/>
      </w:tblCellMar>
    </w:tblPr>
  </w:style>
  <w:style w:type="table" w:customStyle="1" w:styleId="a4">
    <w:basedOn w:val="TableNormal"/>
    <w:pPr>
      <w:spacing w:after="0" w:line="240" w:lineRule="auto"/>
    </w:pPr>
    <w:tblPr>
      <w:tblStyleRowBandSize w:val="1"/>
      <w:tblStyleColBandSize w:val="1"/>
      <w:tblCellMar>
        <w:left w:w="0" w:type="dxa"/>
      </w:tblCellMar>
    </w:tblPr>
  </w:style>
  <w:style w:type="paragraph" w:styleId="Caption">
    <w:name w:val="caption"/>
    <w:basedOn w:val="Normal"/>
    <w:next w:val="Normal"/>
    <w:uiPriority w:val="35"/>
    <w:unhideWhenUsed/>
    <w:qFormat/>
    <w:rsid w:val="00152A5E"/>
    <w:pPr>
      <w:spacing w:before="0" w:after="200" w:line="240" w:lineRule="auto"/>
    </w:pPr>
    <w:rPr>
      <w:i/>
      <w:iCs/>
      <w:color w:val="44546A" w:themeColor="text2"/>
      <w:sz w:val="18"/>
      <w:szCs w:val="18"/>
    </w:rPr>
  </w:style>
  <w:style w:type="character" w:styleId="Hyperlink">
    <w:name w:val="Hyperlink"/>
    <w:basedOn w:val="DefaultParagraphFont"/>
    <w:uiPriority w:val="99"/>
    <w:unhideWhenUsed/>
    <w:rsid w:val="00152A5E"/>
    <w:rPr>
      <w:color w:val="0563C1" w:themeColor="hyperlink"/>
      <w:u w:val="single"/>
    </w:rPr>
  </w:style>
  <w:style w:type="character" w:styleId="UnresolvedMention">
    <w:name w:val="Unresolved Mention"/>
    <w:basedOn w:val="DefaultParagraphFont"/>
    <w:uiPriority w:val="99"/>
    <w:semiHidden/>
    <w:unhideWhenUsed/>
    <w:rsid w:val="00152A5E"/>
    <w:rPr>
      <w:color w:val="605E5C"/>
      <w:shd w:val="clear" w:color="auto" w:fill="E1DFDD"/>
    </w:rPr>
  </w:style>
  <w:style w:type="character" w:styleId="FollowedHyperlink">
    <w:name w:val="FollowedHyperlink"/>
    <w:basedOn w:val="DefaultParagraphFont"/>
    <w:uiPriority w:val="99"/>
    <w:semiHidden/>
    <w:unhideWhenUsed/>
    <w:rsid w:val="00E059E1"/>
    <w:rPr>
      <w:color w:val="954F72" w:themeColor="followedHyperlink"/>
      <w:u w:val="single"/>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nlimited.ethz.ch/display/ghestudents/Data+source+type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ommons.wikimedia.org/wiki/File:022_PM_Project_Life_Cycle_Model.png" TargetMode="External"/><Relationship Id="rId17" Type="http://schemas.openxmlformats.org/officeDocument/2006/relationships/hyperlink" Target="https://doi.org/10.2166/washdev.2017.073" TargetMode="External"/><Relationship Id="rId2" Type="http://schemas.openxmlformats.org/officeDocument/2006/relationships/numbering" Target="numbering.xml"/><Relationship Id="rId16" Type="http://schemas.openxmlformats.org/officeDocument/2006/relationships/hyperlink" Target="https://doi.org/10.1016/j.wasman.2013.10.00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unlimited.ethz.ch/display/ghestudents/Reference+management"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reate.microsoft.com/en-us/templates/gantt-charts" TargetMode="External"/><Relationship Id="rId14" Type="http://schemas.openxmlformats.org/officeDocument/2006/relationships/hyperlink" Target="https://unlimited.ethz.ch/display/ghestudents/Data+managemen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sWh6dmiaQ3Fi+5rE32LemAafsw==">CgMxLjAaEgoBMBINCgsIB0IHEgVDYXJkbzIIaC5namRneHMyCWguMzBqMHpsbDIOaC4xaWdibDh0ZDgzZGQyDmgueXc2NzYyNGd3M2toMg5oLmV4enA3ZXoyYmFlNjIOaC42M2t6Y3A0azFlaXg4AHIhMUZCa2RGVEVZcGFjVXVDV1BKNjRTenUtSjBaYTR4N01W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Camilo Loos Rangel</dc:creator>
  <cp:lastModifiedBy>Tkaczuk  Jakub</cp:lastModifiedBy>
  <cp:revision>15</cp:revision>
  <dcterms:created xsi:type="dcterms:W3CDTF">2022-12-01T16:42:00Z</dcterms:created>
  <dcterms:modified xsi:type="dcterms:W3CDTF">2025-03-06T15:20:00Z</dcterms:modified>
</cp:coreProperties>
</file>