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D7F2" w14:textId="77777777" w:rsidR="004D1CD7" w:rsidRPr="00BF7346" w:rsidRDefault="004D1CD7" w:rsidP="007E5699">
      <w:pPr>
        <w:pStyle w:val="Heading1"/>
        <w:rPr>
          <w:color w:val="auto"/>
        </w:rPr>
      </w:pPr>
      <w:r w:rsidRPr="1C478A83">
        <w:rPr>
          <w:color w:val="auto"/>
        </w:rPr>
        <w:t>Purpose</w:t>
      </w:r>
    </w:p>
    <w:p w14:paraId="1BD81F5B" w14:textId="53F5C335" w:rsidR="005F49D1" w:rsidRPr="00BF7346" w:rsidRDefault="00976D4A" w:rsidP="00043CA3">
      <w:pPr>
        <w:pStyle w:val="NormalIndent3inch"/>
        <w:jc w:val="both"/>
        <w:rPr>
          <w:color w:val="auto"/>
        </w:rPr>
      </w:pPr>
      <w:r w:rsidRPr="00BF7346">
        <w:rPr>
          <w:color w:val="auto"/>
        </w:rPr>
        <w:t xml:space="preserve">This document </w:t>
      </w:r>
      <w:r w:rsidR="005F49D1" w:rsidRPr="00BF7346">
        <w:rPr>
          <w:color w:val="auto"/>
        </w:rPr>
        <w:t xml:space="preserve">describes </w:t>
      </w:r>
      <w:r w:rsidR="00A706AE">
        <w:rPr>
          <w:color w:val="auto"/>
        </w:rPr>
        <w:t xml:space="preserve">how to make a worklist to run an experiment on </w:t>
      </w:r>
      <w:r w:rsidR="007C745A">
        <w:rPr>
          <w:color w:val="auto"/>
        </w:rPr>
        <w:t>the Hamilton STAR liquid handling rob</w:t>
      </w:r>
      <w:r w:rsidR="00A706AE">
        <w:rPr>
          <w:color w:val="auto"/>
        </w:rPr>
        <w:t>o</w:t>
      </w:r>
      <w:r w:rsidR="007C745A">
        <w:rPr>
          <w:color w:val="auto"/>
        </w:rPr>
        <w:t>t</w:t>
      </w:r>
      <w:r w:rsidR="00A706AE">
        <w:rPr>
          <w:color w:val="auto"/>
        </w:rPr>
        <w:t>. The experimental design described here is</w:t>
      </w:r>
      <w:r w:rsidR="00616CAF">
        <w:rPr>
          <w:color w:val="auto"/>
        </w:rPr>
        <w:t xml:space="preserve"> specifically for </w:t>
      </w:r>
      <w:r w:rsidR="00B9488D">
        <w:rPr>
          <w:color w:val="auto"/>
        </w:rPr>
        <w:t xml:space="preserve">running and/or optimizing </w:t>
      </w:r>
      <w:r w:rsidR="00616CAF">
        <w:rPr>
          <w:color w:val="auto"/>
        </w:rPr>
        <w:t>nucleic acid amplification tests (NAAT)</w:t>
      </w:r>
      <w:r w:rsidR="007C745A">
        <w:rPr>
          <w:color w:val="auto"/>
        </w:rPr>
        <w:t>.</w:t>
      </w:r>
    </w:p>
    <w:p w14:paraId="4D37A1A0" w14:textId="77777777" w:rsidR="006230EF" w:rsidRPr="00BF7346" w:rsidRDefault="005F49D1" w:rsidP="00043CA3">
      <w:pPr>
        <w:pStyle w:val="Heading1"/>
        <w:jc w:val="both"/>
        <w:rPr>
          <w:color w:val="auto"/>
        </w:rPr>
      </w:pPr>
      <w:r w:rsidRPr="00BF7346">
        <w:rPr>
          <w:color w:val="auto"/>
        </w:rPr>
        <w:t>Scope</w:t>
      </w:r>
    </w:p>
    <w:p w14:paraId="6A406079" w14:textId="6AA591D2" w:rsidR="005F49D1" w:rsidRPr="00BF7346" w:rsidRDefault="009A2B71" w:rsidP="00043CA3">
      <w:pPr>
        <w:pStyle w:val="NormalIndent3inch"/>
        <w:jc w:val="both"/>
        <w:rPr>
          <w:color w:val="auto"/>
        </w:rPr>
      </w:pPr>
      <w:r w:rsidRPr="1C478A83">
        <w:rPr>
          <w:color w:val="auto"/>
        </w:rPr>
        <w:t xml:space="preserve">This </w:t>
      </w:r>
      <w:r w:rsidR="005F49D1" w:rsidRPr="1C478A83">
        <w:rPr>
          <w:color w:val="auto"/>
        </w:rPr>
        <w:t>document appl</w:t>
      </w:r>
      <w:r w:rsidRPr="1C478A83">
        <w:rPr>
          <w:color w:val="auto"/>
        </w:rPr>
        <w:t xml:space="preserve">ies to </w:t>
      </w:r>
      <w:r w:rsidR="005927C5" w:rsidRPr="1C478A83">
        <w:rPr>
          <w:color w:val="auto"/>
        </w:rPr>
        <w:t>the Hamilton STAR liquid handling robot and its operators</w:t>
      </w:r>
      <w:r w:rsidR="005F49D1" w:rsidRPr="1C478A83">
        <w:rPr>
          <w:color w:val="auto"/>
        </w:rPr>
        <w:t>.</w:t>
      </w:r>
    </w:p>
    <w:p w14:paraId="42C1EAA2" w14:textId="77777777" w:rsidR="00555B46" w:rsidRPr="00BF7346" w:rsidRDefault="00555B46" w:rsidP="00043CA3">
      <w:pPr>
        <w:pStyle w:val="Heading1"/>
        <w:jc w:val="both"/>
        <w:rPr>
          <w:color w:val="auto"/>
        </w:rPr>
      </w:pPr>
      <w:r w:rsidRPr="00BF7346">
        <w:rPr>
          <w:color w:val="auto"/>
        </w:rPr>
        <w:t>Definitions</w:t>
      </w:r>
    </w:p>
    <w:tbl>
      <w:tblPr>
        <w:tblStyle w:val="TableGrid"/>
        <w:tblW w:w="8910" w:type="dxa"/>
        <w:tblInd w:w="445" w:type="dxa"/>
        <w:tblLayout w:type="fixed"/>
        <w:tblCellMar>
          <w:top w:w="29" w:type="dxa"/>
          <w:left w:w="72" w:type="dxa"/>
          <w:bottom w:w="29" w:type="dxa"/>
          <w:right w:w="58" w:type="dxa"/>
        </w:tblCellMar>
        <w:tblLook w:val="04A0" w:firstRow="1" w:lastRow="0" w:firstColumn="1" w:lastColumn="0" w:noHBand="0" w:noVBand="1"/>
      </w:tblPr>
      <w:tblGrid>
        <w:gridCol w:w="1728"/>
        <w:gridCol w:w="7182"/>
      </w:tblGrid>
      <w:tr w:rsidR="00BF7346" w:rsidRPr="00BF7346" w14:paraId="5DD7EEBB" w14:textId="77777777" w:rsidTr="000D513F">
        <w:tc>
          <w:tcPr>
            <w:tcW w:w="1728" w:type="dxa"/>
            <w:shd w:val="clear" w:color="auto" w:fill="DEEAF6" w:themeFill="accent1" w:themeFillTint="33"/>
          </w:tcPr>
          <w:p w14:paraId="2453192D" w14:textId="77777777" w:rsidR="00555B46" w:rsidRPr="00BF7346" w:rsidRDefault="00555B46" w:rsidP="00C27707">
            <w:pPr>
              <w:pStyle w:val="NormalIndent3inch"/>
              <w:ind w:left="0"/>
              <w:rPr>
                <w:b/>
                <w:color w:val="auto"/>
                <w:sz w:val="18"/>
                <w:szCs w:val="18"/>
              </w:rPr>
            </w:pPr>
            <w:r w:rsidRPr="00BF7346">
              <w:rPr>
                <w:b/>
                <w:color w:val="auto"/>
                <w:sz w:val="18"/>
                <w:szCs w:val="18"/>
              </w:rPr>
              <w:t>TERM</w:t>
            </w:r>
          </w:p>
        </w:tc>
        <w:tc>
          <w:tcPr>
            <w:tcW w:w="7182" w:type="dxa"/>
            <w:shd w:val="clear" w:color="auto" w:fill="DEEAF6" w:themeFill="accent1" w:themeFillTint="33"/>
          </w:tcPr>
          <w:p w14:paraId="22F9A266" w14:textId="77777777" w:rsidR="00555B46" w:rsidRPr="00BF7346" w:rsidRDefault="00555B46" w:rsidP="00C27707">
            <w:pPr>
              <w:pStyle w:val="NormalIndent3inch"/>
              <w:ind w:left="0"/>
              <w:rPr>
                <w:b/>
                <w:color w:val="auto"/>
                <w:sz w:val="18"/>
                <w:szCs w:val="18"/>
              </w:rPr>
            </w:pPr>
            <w:r w:rsidRPr="00BF7346">
              <w:rPr>
                <w:b/>
                <w:color w:val="auto"/>
                <w:sz w:val="18"/>
                <w:szCs w:val="18"/>
              </w:rPr>
              <w:t>DEFINITION</w:t>
            </w:r>
          </w:p>
        </w:tc>
      </w:tr>
      <w:tr w:rsidR="00FE0158" w:rsidRPr="00BF7346" w14:paraId="7E956062" w14:textId="77777777" w:rsidTr="000D513F">
        <w:trPr>
          <w:trHeight w:val="159"/>
        </w:trPr>
        <w:tc>
          <w:tcPr>
            <w:tcW w:w="1728" w:type="dxa"/>
            <w:shd w:val="clear" w:color="auto" w:fill="F1F1F1"/>
          </w:tcPr>
          <w:p w14:paraId="5DD1CF33" w14:textId="657CD89A" w:rsidR="00FE0158" w:rsidRDefault="00200B91" w:rsidP="00C27707">
            <w:pPr>
              <w:pStyle w:val="NormalIndent3inch"/>
              <w:ind w:left="0"/>
              <w:rPr>
                <w:color w:val="auto"/>
                <w:sz w:val="18"/>
                <w:szCs w:val="18"/>
              </w:rPr>
            </w:pPr>
            <w:r>
              <w:rPr>
                <w:color w:val="auto"/>
                <w:sz w:val="18"/>
                <w:szCs w:val="18"/>
              </w:rPr>
              <w:t>CSV</w:t>
            </w:r>
          </w:p>
        </w:tc>
        <w:tc>
          <w:tcPr>
            <w:tcW w:w="7182" w:type="dxa"/>
          </w:tcPr>
          <w:p w14:paraId="5506BD34" w14:textId="791607F3" w:rsidR="00FE0158" w:rsidRDefault="00200B91" w:rsidP="00C27707">
            <w:pPr>
              <w:pStyle w:val="NormalIndent3inch"/>
              <w:ind w:left="0"/>
              <w:rPr>
                <w:color w:val="auto"/>
                <w:sz w:val="18"/>
                <w:szCs w:val="18"/>
              </w:rPr>
            </w:pPr>
            <w:r>
              <w:rPr>
                <w:color w:val="auto"/>
                <w:sz w:val="18"/>
                <w:szCs w:val="18"/>
              </w:rPr>
              <w:t>Comma-separated values file</w:t>
            </w:r>
          </w:p>
        </w:tc>
      </w:tr>
      <w:tr w:rsidR="00200B91" w:rsidRPr="00BF7346" w14:paraId="3EFC8E53" w14:textId="77777777" w:rsidTr="000D513F">
        <w:trPr>
          <w:trHeight w:val="159"/>
        </w:trPr>
        <w:tc>
          <w:tcPr>
            <w:tcW w:w="1728" w:type="dxa"/>
            <w:shd w:val="clear" w:color="auto" w:fill="F1F1F1"/>
          </w:tcPr>
          <w:p w14:paraId="2B5EC1F1" w14:textId="327A5C92" w:rsidR="00200B91" w:rsidRDefault="00200B91" w:rsidP="00C27707">
            <w:pPr>
              <w:pStyle w:val="NormalIndent3inch"/>
              <w:ind w:left="0"/>
              <w:rPr>
                <w:color w:val="auto"/>
                <w:sz w:val="18"/>
                <w:szCs w:val="18"/>
              </w:rPr>
            </w:pPr>
            <w:r>
              <w:rPr>
                <w:color w:val="auto"/>
                <w:sz w:val="18"/>
                <w:szCs w:val="18"/>
              </w:rPr>
              <w:t>LFA</w:t>
            </w:r>
          </w:p>
        </w:tc>
        <w:tc>
          <w:tcPr>
            <w:tcW w:w="7182" w:type="dxa"/>
          </w:tcPr>
          <w:p w14:paraId="6D4303FA" w14:textId="3857187B" w:rsidR="00200B91" w:rsidRDefault="00200B91" w:rsidP="00C27707">
            <w:pPr>
              <w:pStyle w:val="NormalIndent3inch"/>
              <w:ind w:left="0"/>
              <w:rPr>
                <w:color w:val="auto"/>
                <w:sz w:val="18"/>
                <w:szCs w:val="18"/>
              </w:rPr>
            </w:pPr>
            <w:r>
              <w:rPr>
                <w:color w:val="auto"/>
                <w:sz w:val="18"/>
                <w:szCs w:val="18"/>
              </w:rPr>
              <w:t>Lateral flow assay</w:t>
            </w:r>
          </w:p>
        </w:tc>
      </w:tr>
      <w:tr w:rsidR="00200B91" w:rsidRPr="00BF7346" w14:paraId="346C2968" w14:textId="77777777" w:rsidTr="000D513F">
        <w:trPr>
          <w:trHeight w:val="159"/>
        </w:trPr>
        <w:tc>
          <w:tcPr>
            <w:tcW w:w="1728" w:type="dxa"/>
            <w:shd w:val="clear" w:color="auto" w:fill="F1F1F1"/>
          </w:tcPr>
          <w:p w14:paraId="6E3A3993" w14:textId="42FF7928" w:rsidR="00200B91" w:rsidRDefault="00200B91" w:rsidP="00C27707">
            <w:pPr>
              <w:pStyle w:val="NormalIndent3inch"/>
              <w:ind w:left="0"/>
              <w:rPr>
                <w:color w:val="auto"/>
                <w:sz w:val="18"/>
                <w:szCs w:val="18"/>
              </w:rPr>
            </w:pPr>
            <w:r>
              <w:rPr>
                <w:color w:val="auto"/>
                <w:sz w:val="18"/>
                <w:szCs w:val="18"/>
              </w:rPr>
              <w:t>MM</w:t>
            </w:r>
          </w:p>
        </w:tc>
        <w:tc>
          <w:tcPr>
            <w:tcW w:w="7182" w:type="dxa"/>
          </w:tcPr>
          <w:p w14:paraId="4ABFA00F" w14:textId="62C57542" w:rsidR="00200B91" w:rsidRDefault="00200B91" w:rsidP="00C27707">
            <w:pPr>
              <w:pStyle w:val="NormalIndent3inch"/>
              <w:ind w:left="0"/>
              <w:rPr>
                <w:color w:val="auto"/>
                <w:sz w:val="18"/>
                <w:szCs w:val="18"/>
              </w:rPr>
            </w:pPr>
            <w:r>
              <w:rPr>
                <w:color w:val="auto"/>
                <w:sz w:val="18"/>
                <w:szCs w:val="18"/>
              </w:rPr>
              <w:t xml:space="preserve">Mastermix </w:t>
            </w:r>
          </w:p>
        </w:tc>
      </w:tr>
      <w:tr w:rsidR="00200B91" w:rsidRPr="00BF7346" w14:paraId="649F4B15" w14:textId="77777777" w:rsidTr="000D513F">
        <w:trPr>
          <w:trHeight w:val="159"/>
        </w:trPr>
        <w:tc>
          <w:tcPr>
            <w:tcW w:w="1728" w:type="dxa"/>
            <w:shd w:val="clear" w:color="auto" w:fill="F1F1F1"/>
          </w:tcPr>
          <w:p w14:paraId="03F190E8" w14:textId="6D6AE7D0" w:rsidR="00200B91" w:rsidRDefault="00200B91" w:rsidP="00C27707">
            <w:pPr>
              <w:pStyle w:val="NormalIndent3inch"/>
              <w:ind w:left="0"/>
              <w:rPr>
                <w:color w:val="auto"/>
                <w:sz w:val="18"/>
                <w:szCs w:val="18"/>
              </w:rPr>
            </w:pPr>
            <w:r>
              <w:rPr>
                <w:color w:val="auto"/>
                <w:sz w:val="18"/>
                <w:szCs w:val="18"/>
              </w:rPr>
              <w:t>NAAT</w:t>
            </w:r>
          </w:p>
        </w:tc>
        <w:tc>
          <w:tcPr>
            <w:tcW w:w="7182" w:type="dxa"/>
          </w:tcPr>
          <w:p w14:paraId="6550B792" w14:textId="18CDFE83" w:rsidR="00200B91" w:rsidRDefault="00200B91" w:rsidP="00C27707">
            <w:pPr>
              <w:pStyle w:val="NormalIndent3inch"/>
              <w:ind w:left="0"/>
              <w:rPr>
                <w:color w:val="auto"/>
                <w:sz w:val="18"/>
                <w:szCs w:val="18"/>
              </w:rPr>
            </w:pPr>
            <w:r>
              <w:rPr>
                <w:color w:val="auto"/>
                <w:sz w:val="18"/>
                <w:szCs w:val="18"/>
              </w:rPr>
              <w:t>Nucleic acid amplification test</w:t>
            </w:r>
          </w:p>
        </w:tc>
      </w:tr>
      <w:tr w:rsidR="00BF7346" w:rsidRPr="00BF7346" w14:paraId="265FDDC0" w14:textId="77777777" w:rsidTr="000D513F">
        <w:trPr>
          <w:trHeight w:val="159"/>
        </w:trPr>
        <w:tc>
          <w:tcPr>
            <w:tcW w:w="1728" w:type="dxa"/>
            <w:shd w:val="clear" w:color="auto" w:fill="F1F1F1"/>
          </w:tcPr>
          <w:p w14:paraId="3FEE674E" w14:textId="442BAAE0" w:rsidR="009A2B71" w:rsidRPr="00BF7346" w:rsidRDefault="00416E90" w:rsidP="00C27707">
            <w:pPr>
              <w:pStyle w:val="NormalIndent3inch"/>
              <w:ind w:left="0"/>
              <w:rPr>
                <w:color w:val="auto"/>
                <w:sz w:val="18"/>
                <w:szCs w:val="18"/>
              </w:rPr>
            </w:pPr>
            <w:r>
              <w:rPr>
                <w:color w:val="auto"/>
                <w:sz w:val="18"/>
                <w:szCs w:val="18"/>
              </w:rPr>
              <w:t>PPE</w:t>
            </w:r>
          </w:p>
        </w:tc>
        <w:tc>
          <w:tcPr>
            <w:tcW w:w="7182" w:type="dxa"/>
          </w:tcPr>
          <w:p w14:paraId="37FE0057" w14:textId="785EFFFC" w:rsidR="009A2B71" w:rsidRPr="00BF7346" w:rsidRDefault="00416E90" w:rsidP="00C27707">
            <w:pPr>
              <w:pStyle w:val="NormalIndent3inch"/>
              <w:ind w:left="0"/>
              <w:rPr>
                <w:color w:val="auto"/>
                <w:sz w:val="18"/>
                <w:szCs w:val="18"/>
              </w:rPr>
            </w:pPr>
            <w:r>
              <w:rPr>
                <w:color w:val="auto"/>
                <w:sz w:val="18"/>
                <w:szCs w:val="18"/>
              </w:rPr>
              <w:t>Personal Protective Equipment</w:t>
            </w:r>
          </w:p>
        </w:tc>
      </w:tr>
    </w:tbl>
    <w:p w14:paraId="4956AD9A" w14:textId="28340AB8" w:rsidR="00BC1875" w:rsidRPr="00BF7346" w:rsidRDefault="007537BC" w:rsidP="007E5699">
      <w:pPr>
        <w:pStyle w:val="Heading1"/>
        <w:rPr>
          <w:color w:val="auto"/>
        </w:rPr>
      </w:pPr>
      <w:r>
        <w:rPr>
          <w:color w:val="auto"/>
        </w:rPr>
        <w:t>Related</w:t>
      </w:r>
      <w:r w:rsidRPr="00BF7346">
        <w:rPr>
          <w:color w:val="auto"/>
        </w:rPr>
        <w:t xml:space="preserve"> </w:t>
      </w:r>
      <w:r w:rsidR="009E401B" w:rsidRPr="00BF7346">
        <w:rPr>
          <w:color w:val="auto"/>
        </w:rPr>
        <w:t>Documents</w:t>
      </w:r>
    </w:p>
    <w:p w14:paraId="12B8A56B" w14:textId="77777777" w:rsidR="00085330" w:rsidRDefault="00085330" w:rsidP="00085330">
      <w:pPr>
        <w:pStyle w:val="ListNumbrd"/>
        <w:ind w:left="792"/>
      </w:pPr>
      <w:r>
        <w:t>Hamilton STAR Operator Manual</w:t>
      </w:r>
    </w:p>
    <w:p w14:paraId="50AEBD88" w14:textId="16486D31" w:rsidR="00085330" w:rsidRDefault="00085330" w:rsidP="00085330">
      <w:pPr>
        <w:pStyle w:val="ListNumbrd"/>
        <w:ind w:left="792"/>
      </w:pPr>
      <w:proofErr w:type="spellStart"/>
      <w:r>
        <w:t>Microlab</w:t>
      </w:r>
      <w:proofErr w:type="spellEnd"/>
      <w:r>
        <w:t xml:space="preserve"> </w:t>
      </w:r>
      <w:r w:rsidR="008A78B4">
        <w:t xml:space="preserve">STAR </w:t>
      </w:r>
      <w:r>
        <w:t>Software Programmer Manual</w:t>
      </w:r>
    </w:p>
    <w:p w14:paraId="0BBE3318" w14:textId="34502510" w:rsidR="006F48FE" w:rsidRDefault="0084084D" w:rsidP="00085330">
      <w:pPr>
        <w:pStyle w:val="ListNumbrd"/>
        <w:ind w:left="792"/>
      </w:pPr>
      <w:r>
        <w:t>DROP</w:t>
      </w:r>
      <w:r w:rsidR="006F48FE">
        <w:t xml:space="preserve"> SOP</w:t>
      </w:r>
      <w:r w:rsidR="0056523C">
        <w:t>-00</w:t>
      </w:r>
      <w:r>
        <w:t>1</w:t>
      </w:r>
      <w:r w:rsidR="00AA1D6F">
        <w:t xml:space="preserve">: </w:t>
      </w:r>
      <w:r w:rsidR="0056523C">
        <w:t xml:space="preserve">Hamilton STAR operation </w:t>
      </w:r>
      <w:r w:rsidR="006F48FE">
        <w:t xml:space="preserve"> </w:t>
      </w:r>
    </w:p>
    <w:p w14:paraId="202D0D3A" w14:textId="34C63356" w:rsidR="006F48FE" w:rsidRDefault="001346D1" w:rsidP="00085330">
      <w:pPr>
        <w:pStyle w:val="ListNumbrd"/>
        <w:ind w:left="792"/>
      </w:pPr>
      <w:r>
        <w:t>DROP</w:t>
      </w:r>
      <w:r w:rsidR="00E36F8B">
        <w:t xml:space="preserve"> </w:t>
      </w:r>
      <w:r w:rsidR="00FA6F2D">
        <w:t>Protocol-003</w:t>
      </w:r>
      <w:r w:rsidR="00E36F8B">
        <w:t xml:space="preserve">: Analyzing </w:t>
      </w:r>
      <w:r w:rsidR="00A65B79">
        <w:t xml:space="preserve">NAAT </w:t>
      </w:r>
      <w:r w:rsidR="00E36F8B">
        <w:t>data</w:t>
      </w:r>
    </w:p>
    <w:p w14:paraId="054E5E22" w14:textId="3C2B5668" w:rsidR="00BC1875" w:rsidRPr="00BF7346" w:rsidRDefault="00797286" w:rsidP="00D85881">
      <w:pPr>
        <w:pStyle w:val="Heading1"/>
        <w:rPr>
          <w:color w:val="auto"/>
        </w:rPr>
      </w:pPr>
      <w:r>
        <w:rPr>
          <w:color w:val="auto"/>
        </w:rPr>
        <w:t xml:space="preserve">Roles and </w:t>
      </w:r>
      <w:r w:rsidR="009E401B" w:rsidRPr="00BF7346">
        <w:rPr>
          <w:color w:val="auto"/>
        </w:rPr>
        <w:t>Responsibilities</w:t>
      </w:r>
    </w:p>
    <w:tbl>
      <w:tblPr>
        <w:tblStyle w:val="TableGrid"/>
        <w:tblW w:w="8910"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72" w:type="dxa"/>
          <w:bottom w:w="29" w:type="dxa"/>
          <w:right w:w="58" w:type="dxa"/>
        </w:tblCellMar>
        <w:tblLook w:val="04A0" w:firstRow="1" w:lastRow="0" w:firstColumn="1" w:lastColumn="0" w:noHBand="0" w:noVBand="1"/>
      </w:tblPr>
      <w:tblGrid>
        <w:gridCol w:w="2970"/>
        <w:gridCol w:w="5940"/>
      </w:tblGrid>
      <w:tr w:rsidR="00BF7346" w:rsidRPr="00BF7346" w14:paraId="4B90F75A" w14:textId="77777777" w:rsidTr="000D513F">
        <w:tc>
          <w:tcPr>
            <w:tcW w:w="2970" w:type="dxa"/>
            <w:shd w:val="clear" w:color="auto" w:fill="DEEAF6" w:themeFill="accent1" w:themeFillTint="33"/>
          </w:tcPr>
          <w:p w14:paraId="2A7DE4CB" w14:textId="66FF12B2" w:rsidR="00100A6E" w:rsidRPr="00BF7346" w:rsidRDefault="00BD2DF7" w:rsidP="00893526">
            <w:pPr>
              <w:pStyle w:val="NormalIndent3inch"/>
              <w:keepNext/>
              <w:ind w:left="0"/>
              <w:rPr>
                <w:b/>
                <w:color w:val="auto"/>
                <w:sz w:val="18"/>
                <w:szCs w:val="18"/>
              </w:rPr>
            </w:pPr>
            <w:r>
              <w:rPr>
                <w:b/>
                <w:color w:val="auto"/>
                <w:sz w:val="18"/>
                <w:szCs w:val="18"/>
              </w:rPr>
              <w:t>Role</w:t>
            </w:r>
          </w:p>
        </w:tc>
        <w:tc>
          <w:tcPr>
            <w:tcW w:w="5940" w:type="dxa"/>
            <w:shd w:val="clear" w:color="auto" w:fill="DEEAF6" w:themeFill="accent1" w:themeFillTint="33"/>
          </w:tcPr>
          <w:p w14:paraId="3ABEFA31" w14:textId="627D2ABA" w:rsidR="00100A6E" w:rsidRPr="00BF7346" w:rsidRDefault="00BD2DF7" w:rsidP="00893526">
            <w:pPr>
              <w:pStyle w:val="NormalIndent3inch"/>
              <w:keepNext/>
              <w:ind w:left="0"/>
              <w:rPr>
                <w:b/>
                <w:color w:val="auto"/>
                <w:sz w:val="18"/>
                <w:szCs w:val="18"/>
              </w:rPr>
            </w:pPr>
            <w:r>
              <w:rPr>
                <w:b/>
                <w:color w:val="auto"/>
                <w:sz w:val="18"/>
                <w:szCs w:val="18"/>
              </w:rPr>
              <w:t>Responsibility</w:t>
            </w:r>
          </w:p>
        </w:tc>
      </w:tr>
      <w:tr w:rsidR="00F20466" w:rsidRPr="00BF7346" w14:paraId="2E230C8D" w14:textId="77777777" w:rsidTr="000D513F">
        <w:tc>
          <w:tcPr>
            <w:tcW w:w="2970" w:type="dxa"/>
            <w:shd w:val="clear" w:color="auto" w:fill="FFFFFF" w:themeFill="background1"/>
          </w:tcPr>
          <w:p w14:paraId="136E1176" w14:textId="1802DD0A" w:rsidR="00F20466" w:rsidRPr="00BF7346" w:rsidRDefault="00F20466" w:rsidP="00F20466">
            <w:pPr>
              <w:pStyle w:val="NormalIndent3inch"/>
              <w:keepNext/>
              <w:ind w:left="0"/>
              <w:rPr>
                <w:color w:val="auto"/>
                <w:sz w:val="18"/>
                <w:szCs w:val="18"/>
              </w:rPr>
            </w:pPr>
            <w:r>
              <w:rPr>
                <w:color w:val="auto"/>
                <w:sz w:val="18"/>
                <w:szCs w:val="18"/>
              </w:rPr>
              <w:t>Principal User</w:t>
            </w:r>
          </w:p>
        </w:tc>
        <w:tc>
          <w:tcPr>
            <w:tcW w:w="5940" w:type="dxa"/>
          </w:tcPr>
          <w:p w14:paraId="02C15A26"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Establish and implement this procedure</w:t>
            </w:r>
          </w:p>
          <w:p w14:paraId="4EAC224B" w14:textId="77777777" w:rsidR="00F20466" w:rsidRDefault="00F20466" w:rsidP="00F20466">
            <w:pPr>
              <w:pStyle w:val="NormalIndent3inch"/>
              <w:keepNext/>
              <w:numPr>
                <w:ilvl w:val="0"/>
                <w:numId w:val="25"/>
              </w:numPr>
              <w:ind w:left="376"/>
              <w:rPr>
                <w:color w:val="auto"/>
                <w:sz w:val="18"/>
                <w:szCs w:val="18"/>
              </w:rPr>
            </w:pPr>
            <w:r>
              <w:rPr>
                <w:color w:val="auto"/>
                <w:sz w:val="18"/>
                <w:szCs w:val="18"/>
              </w:rPr>
              <w:t>Ensure users are adequately trained in use of this instrument</w:t>
            </w:r>
          </w:p>
          <w:p w14:paraId="3CAC83D2" w14:textId="0DB16D94" w:rsidR="00F20466" w:rsidRDefault="00F20466" w:rsidP="00F20466">
            <w:pPr>
              <w:pStyle w:val="NormalIndent3inch"/>
              <w:keepNext/>
              <w:numPr>
                <w:ilvl w:val="0"/>
                <w:numId w:val="25"/>
              </w:numPr>
              <w:ind w:left="376"/>
              <w:rPr>
                <w:color w:val="auto"/>
                <w:sz w:val="18"/>
                <w:szCs w:val="18"/>
              </w:rPr>
            </w:pPr>
            <w:r>
              <w:rPr>
                <w:color w:val="auto"/>
                <w:sz w:val="18"/>
                <w:szCs w:val="18"/>
              </w:rPr>
              <w:t>Complete Training Form and provide to Quality Manager for recordkeeping</w:t>
            </w:r>
          </w:p>
          <w:p w14:paraId="00A0A693" w14:textId="01D7E610" w:rsidR="00F20466" w:rsidRPr="00BF7346" w:rsidRDefault="00F20466" w:rsidP="00F20466">
            <w:pPr>
              <w:pStyle w:val="NormalIndent3inch"/>
              <w:keepNext/>
              <w:numPr>
                <w:ilvl w:val="0"/>
                <w:numId w:val="25"/>
              </w:numPr>
              <w:ind w:left="376"/>
              <w:rPr>
                <w:color w:val="auto"/>
                <w:sz w:val="18"/>
                <w:szCs w:val="18"/>
              </w:rPr>
            </w:pPr>
            <w:r>
              <w:rPr>
                <w:color w:val="auto"/>
                <w:sz w:val="18"/>
                <w:szCs w:val="18"/>
              </w:rPr>
              <w:t xml:space="preserve"> Review procedure periodically for necessary updates</w:t>
            </w:r>
          </w:p>
        </w:tc>
      </w:tr>
      <w:tr w:rsidR="00F20466" w:rsidRPr="00BF7346" w14:paraId="6C22CCAF" w14:textId="77777777" w:rsidTr="000D513F">
        <w:tc>
          <w:tcPr>
            <w:tcW w:w="2970" w:type="dxa"/>
            <w:shd w:val="clear" w:color="auto" w:fill="FFFFFF" w:themeFill="background1"/>
          </w:tcPr>
          <w:p w14:paraId="11A54B14" w14:textId="52A1B5C0" w:rsidR="00F20466" w:rsidRPr="00BF7346" w:rsidRDefault="00F20466" w:rsidP="00F20466">
            <w:pPr>
              <w:pStyle w:val="NormalIndent3inch"/>
              <w:ind w:left="0"/>
              <w:rPr>
                <w:color w:val="auto"/>
                <w:sz w:val="18"/>
                <w:szCs w:val="18"/>
              </w:rPr>
            </w:pPr>
            <w:r>
              <w:rPr>
                <w:color w:val="auto"/>
                <w:sz w:val="18"/>
                <w:szCs w:val="18"/>
              </w:rPr>
              <w:t>Instrument User</w:t>
            </w:r>
          </w:p>
        </w:tc>
        <w:tc>
          <w:tcPr>
            <w:tcW w:w="5940" w:type="dxa"/>
          </w:tcPr>
          <w:p w14:paraId="5F133C1C" w14:textId="77777777" w:rsidR="00F20466" w:rsidRDefault="00F20466" w:rsidP="00F20466">
            <w:pPr>
              <w:pStyle w:val="NormalIndent3inch"/>
              <w:numPr>
                <w:ilvl w:val="0"/>
                <w:numId w:val="26"/>
              </w:numPr>
              <w:ind w:left="376"/>
              <w:rPr>
                <w:color w:val="auto"/>
                <w:sz w:val="18"/>
                <w:szCs w:val="18"/>
              </w:rPr>
            </w:pPr>
            <w:r>
              <w:rPr>
                <w:color w:val="auto"/>
                <w:sz w:val="18"/>
                <w:szCs w:val="18"/>
              </w:rPr>
              <w:t>Complete training on use of the instrument</w:t>
            </w:r>
          </w:p>
          <w:p w14:paraId="1C93C615" w14:textId="3481A291" w:rsidR="00F20466" w:rsidRPr="00BF7346" w:rsidRDefault="00F20466" w:rsidP="00F20466">
            <w:pPr>
              <w:pStyle w:val="NormalIndent3inch"/>
              <w:numPr>
                <w:ilvl w:val="0"/>
                <w:numId w:val="26"/>
              </w:numPr>
              <w:ind w:left="376"/>
              <w:rPr>
                <w:color w:val="auto"/>
                <w:sz w:val="18"/>
                <w:szCs w:val="18"/>
              </w:rPr>
            </w:pPr>
            <w:r>
              <w:rPr>
                <w:color w:val="auto"/>
                <w:sz w:val="18"/>
                <w:szCs w:val="18"/>
              </w:rPr>
              <w:t>Perform tasks as specified in procedure</w:t>
            </w:r>
          </w:p>
        </w:tc>
      </w:tr>
      <w:tr w:rsidR="00F20466" w:rsidRPr="00BF7346" w14:paraId="5637976C" w14:textId="77777777" w:rsidTr="000D513F">
        <w:tc>
          <w:tcPr>
            <w:tcW w:w="2970" w:type="dxa"/>
            <w:shd w:val="clear" w:color="auto" w:fill="FFFFFF" w:themeFill="background1"/>
          </w:tcPr>
          <w:p w14:paraId="3EEB7020" w14:textId="19F2FAA4" w:rsidR="00F20466" w:rsidRDefault="00F20466" w:rsidP="00F20466">
            <w:pPr>
              <w:pStyle w:val="NormalIndent3inch"/>
              <w:ind w:left="0"/>
              <w:rPr>
                <w:color w:val="auto"/>
                <w:sz w:val="18"/>
                <w:szCs w:val="18"/>
              </w:rPr>
            </w:pPr>
            <w:r>
              <w:rPr>
                <w:color w:val="auto"/>
                <w:sz w:val="18"/>
                <w:szCs w:val="18"/>
              </w:rPr>
              <w:t>Lab Manager</w:t>
            </w:r>
          </w:p>
        </w:tc>
        <w:tc>
          <w:tcPr>
            <w:tcW w:w="5940" w:type="dxa"/>
          </w:tcPr>
          <w:p w14:paraId="69394C78" w14:textId="19861FA6" w:rsidR="00F20466" w:rsidRDefault="00F20466" w:rsidP="00F20466">
            <w:pPr>
              <w:pStyle w:val="NormalIndent3inch"/>
              <w:numPr>
                <w:ilvl w:val="0"/>
                <w:numId w:val="26"/>
              </w:numPr>
              <w:ind w:left="376"/>
              <w:rPr>
                <w:color w:val="auto"/>
                <w:sz w:val="18"/>
                <w:szCs w:val="18"/>
              </w:rPr>
            </w:pPr>
            <w:r>
              <w:rPr>
                <w:color w:val="auto"/>
                <w:sz w:val="18"/>
                <w:szCs w:val="18"/>
              </w:rPr>
              <w:t>Review procedure periodically for necessary updates</w:t>
            </w:r>
          </w:p>
        </w:tc>
      </w:tr>
    </w:tbl>
    <w:p w14:paraId="7BB09694" w14:textId="56D84DE6" w:rsidR="00F20466" w:rsidRDefault="00F20466" w:rsidP="00713114">
      <w:pPr>
        <w:pStyle w:val="Heading1"/>
        <w:rPr>
          <w:color w:val="auto"/>
        </w:rPr>
      </w:pPr>
      <w:r>
        <w:rPr>
          <w:color w:val="auto"/>
        </w:rPr>
        <w:t>Environmental Health and Safety</w:t>
      </w:r>
    </w:p>
    <w:p w14:paraId="40BCA960" w14:textId="3F57B0CB" w:rsidR="001979B8" w:rsidRDefault="001979B8" w:rsidP="00CB1B20">
      <w:pPr>
        <w:ind w:left="450"/>
      </w:pPr>
      <w:r w:rsidRPr="00C4624C">
        <w:t xml:space="preserve">Appropriate PPE is required for all </w:t>
      </w:r>
      <w:r w:rsidR="003E2BEB">
        <w:t xml:space="preserve">Diagnostics </w:t>
      </w:r>
      <w:r w:rsidRPr="00C4624C">
        <w:t xml:space="preserve">Lab activities. </w:t>
      </w:r>
    </w:p>
    <w:p w14:paraId="34352C74" w14:textId="64A97B8F" w:rsidR="009D4B21" w:rsidRDefault="00CD2237" w:rsidP="009D4B21">
      <w:pPr>
        <w:pStyle w:val="Heading1"/>
        <w:rPr>
          <w:color w:val="auto"/>
        </w:rPr>
      </w:pPr>
      <w:r>
        <w:rPr>
          <w:color w:val="auto"/>
        </w:rPr>
        <w:lastRenderedPageBreak/>
        <w:t xml:space="preserve">Worklist </w:t>
      </w:r>
      <w:r w:rsidR="00790D7C">
        <w:rPr>
          <w:color w:val="auto"/>
        </w:rPr>
        <w:t>Background</w:t>
      </w:r>
    </w:p>
    <w:p w14:paraId="006C9EE7" w14:textId="608B6537" w:rsidR="006B1391" w:rsidRDefault="00F16E4C" w:rsidP="007608D8">
      <w:pPr>
        <w:pStyle w:val="Heading2"/>
      </w:pPr>
      <w:r>
        <w:t>The worklist is a .csv file that is input into the Hamilton Run Control to the robot what actions to follow and in what order.</w:t>
      </w:r>
      <w:r w:rsidR="00AA1D6F">
        <w:t xml:space="preserve"> </w:t>
      </w:r>
      <w:r w:rsidR="007608D8">
        <w:t xml:space="preserve">The worklist is a </w:t>
      </w:r>
      <w:r w:rsidR="001C5B83">
        <w:t>*</w:t>
      </w:r>
      <w:r w:rsidR="007608D8">
        <w:t xml:space="preserve">.csv file that is input into the Hamilton Run Control to </w:t>
      </w:r>
      <w:r w:rsidR="00BC6C5E">
        <w:t xml:space="preserve">inform </w:t>
      </w:r>
      <w:r w:rsidR="007608D8">
        <w:t>the robot what actions to follow and in what order.</w:t>
      </w:r>
    </w:p>
    <w:p w14:paraId="5752BE1A" w14:textId="6BE2E3A1" w:rsidR="00AB6F9E" w:rsidRDefault="00F16E4C" w:rsidP="007608D8">
      <w:pPr>
        <w:pStyle w:val="Heading2"/>
      </w:pPr>
      <w:r>
        <w:t xml:space="preserve">The file containing the worklist must end with worklist.csv otherwise the Hamilton software will not recognize it. </w:t>
      </w:r>
      <w:r w:rsidR="004279B5">
        <w:t>The file containing the worklist must end with worklist.csv</w:t>
      </w:r>
      <w:r w:rsidR="18069214">
        <w:t>;</w:t>
      </w:r>
      <w:r w:rsidR="00FC4564">
        <w:t xml:space="preserve"> </w:t>
      </w:r>
      <w:r w:rsidR="004279B5">
        <w:t>otherwise</w:t>
      </w:r>
      <w:r w:rsidR="76F495D0">
        <w:t>,</w:t>
      </w:r>
      <w:r w:rsidR="004279B5">
        <w:t xml:space="preserve"> the Hamilton software will not recognize it. </w:t>
      </w:r>
    </w:p>
    <w:p w14:paraId="3CC9AE12" w14:textId="3D75BB03" w:rsidR="002919B1" w:rsidRPr="002919B1" w:rsidRDefault="002919B1" w:rsidP="002919B1">
      <w:pPr>
        <w:pStyle w:val="Heading2"/>
      </w:pPr>
      <w:r>
        <w:t xml:space="preserve">The file must be a plain .csv file (not a UTF-8 or any other csv version). </w:t>
      </w:r>
    </w:p>
    <w:p w14:paraId="582E2BE0" w14:textId="3065202E" w:rsidR="00AB6F9E" w:rsidRDefault="007608D8" w:rsidP="00AB6F9E">
      <w:pPr>
        <w:pStyle w:val="Heading2"/>
      </w:pPr>
      <w:r>
        <w:t xml:space="preserve">A worklist can be made manually or by coding. For LFA optimization work, we have python-based code called the “Robot Worklist Generator”. For NAAT, we are currently developing code with an integrated </w:t>
      </w:r>
      <w:r w:rsidR="00AB6F9E">
        <w:t xml:space="preserve">user interface. </w:t>
      </w:r>
    </w:p>
    <w:p w14:paraId="4EB4F860" w14:textId="40C1E109" w:rsidR="00362261" w:rsidRPr="00362261" w:rsidRDefault="00362261" w:rsidP="00362261">
      <w:pPr>
        <w:pStyle w:val="Heading2"/>
      </w:pPr>
      <w:r>
        <w:t xml:space="preserve">The worklist is composed of </w:t>
      </w:r>
      <w:r w:rsidR="00E87F40">
        <w:t>21</w:t>
      </w:r>
      <w:r w:rsidR="00573244">
        <w:t xml:space="preserve"> columns </w:t>
      </w:r>
      <w:r w:rsidR="00E87F40">
        <w:t xml:space="preserve">(two of which are optional) </w:t>
      </w:r>
      <w:r w:rsidR="00573244">
        <w:t xml:space="preserve">and infinite rows. </w:t>
      </w:r>
      <w:r w:rsidR="00855122">
        <w:t xml:space="preserve">The identity and definition of each of these columns is </w:t>
      </w:r>
      <w:r w:rsidR="00CD2237">
        <w:t xml:space="preserve">described in Section 8. </w:t>
      </w:r>
      <w:r w:rsidR="00554B13">
        <w:t xml:space="preserve">The order of the columns does not matter. </w:t>
      </w:r>
    </w:p>
    <w:p w14:paraId="1BD7B20F" w14:textId="5FC16A86" w:rsidR="00AB6F9E" w:rsidRDefault="00362261" w:rsidP="006B1391">
      <w:pPr>
        <w:pStyle w:val="Heading1"/>
      </w:pPr>
      <w:r>
        <w:t xml:space="preserve">Worklist Column </w:t>
      </w:r>
      <w:r w:rsidR="006B1391">
        <w:t>Definitions</w:t>
      </w:r>
    </w:p>
    <w:p w14:paraId="1A2092FD" w14:textId="186F8DEA" w:rsidR="004E30BC" w:rsidRDefault="00283AC0" w:rsidP="004E30BC">
      <w:pPr>
        <w:pStyle w:val="Heading2"/>
      </w:pPr>
      <w:r>
        <w:rPr>
          <w:b/>
          <w:bCs/>
        </w:rPr>
        <w:t>s</w:t>
      </w:r>
      <w:r w:rsidR="00554B13" w:rsidRPr="00A01F54">
        <w:rPr>
          <w:b/>
          <w:bCs/>
        </w:rPr>
        <w:t>tep</w:t>
      </w:r>
      <w:r w:rsidR="00554B13">
        <w:t xml:space="preserve"> </w:t>
      </w:r>
      <w:r w:rsidR="0032164E">
        <w:t>– a text string to describe what the step is (e.g. make_MM1, mix_MM1, or aliquot_MM1)</w:t>
      </w:r>
    </w:p>
    <w:p w14:paraId="04558250" w14:textId="29E32EDE" w:rsidR="00554B13" w:rsidRDefault="0098271B" w:rsidP="00554B13">
      <w:pPr>
        <w:pStyle w:val="Heading2"/>
      </w:pPr>
      <w:proofErr w:type="spellStart"/>
      <w:r w:rsidRPr="00A01F54">
        <w:rPr>
          <w:b/>
          <w:bCs/>
        </w:rPr>
        <w:t>volume_</w:t>
      </w:r>
      <w:r w:rsidR="00661086">
        <w:rPr>
          <w:b/>
          <w:bCs/>
        </w:rPr>
        <w:t>µ</w:t>
      </w:r>
      <w:r w:rsidRPr="00A01F54">
        <w:rPr>
          <w:b/>
          <w:bCs/>
        </w:rPr>
        <w:t>L</w:t>
      </w:r>
      <w:proofErr w:type="spellEnd"/>
      <w:r w:rsidR="0032164E">
        <w:t xml:space="preserve"> – volume to be pipetted. Must be smaller than the volume associated with the liquid class (50, 300, or 1000 depending). </w:t>
      </w:r>
      <w:r w:rsidR="00275F13">
        <w:t xml:space="preserve">If volume is set to 0, the robot will take a picture instead of pipetting nothing. </w:t>
      </w:r>
    </w:p>
    <w:p w14:paraId="7F685763" w14:textId="400E8393" w:rsidR="0098271B" w:rsidRDefault="0098271B" w:rsidP="0098271B">
      <w:pPr>
        <w:pStyle w:val="Heading2"/>
      </w:pPr>
      <w:proofErr w:type="spellStart"/>
      <w:r w:rsidRPr="00A01F54">
        <w:rPr>
          <w:b/>
          <w:bCs/>
        </w:rPr>
        <w:t>liquid_class</w:t>
      </w:r>
      <w:proofErr w:type="spellEnd"/>
      <w:r w:rsidR="00275F13">
        <w:t xml:space="preserve"> </w:t>
      </w:r>
      <w:r w:rsidR="0035414A">
        <w:t>–</w:t>
      </w:r>
      <w:r w:rsidR="00275F13">
        <w:t xml:space="preserve"> </w:t>
      </w:r>
      <w:r w:rsidR="0035414A">
        <w:t xml:space="preserve">liquid class associated with the liquid to be pipetted. These classes have been designed specifically for the liquids that we pipette and the volumes we plan to </w:t>
      </w:r>
      <w:r w:rsidR="00A01F54">
        <w:t xml:space="preserve">use. </w:t>
      </w:r>
      <w:r w:rsidR="0035414A">
        <w:t xml:space="preserve">There is a list of possible liquid classes found in the CO-RE liquid editor. The specific liquid classes designed for NAAT can be found in the NAAT documentation. </w:t>
      </w:r>
    </w:p>
    <w:p w14:paraId="42A89274" w14:textId="12BD4FA7" w:rsidR="00A01F54" w:rsidRDefault="00A01F54" w:rsidP="00A01F54">
      <w:pPr>
        <w:pStyle w:val="Heading2"/>
      </w:pPr>
      <w:proofErr w:type="spellStart"/>
      <w:r w:rsidRPr="00283AC0">
        <w:rPr>
          <w:b/>
          <w:bCs/>
        </w:rPr>
        <w:t>tip_type</w:t>
      </w:r>
      <w:proofErr w:type="spellEnd"/>
      <w:r>
        <w:t xml:space="preserve"> </w:t>
      </w:r>
      <w:r w:rsidR="0033438C">
        <w:t>–</w:t>
      </w:r>
      <w:r>
        <w:t xml:space="preserve"> </w:t>
      </w:r>
      <w:r w:rsidR="0033438C">
        <w:t xml:space="preserve">this value is associated with the liquid class selected and the volume to be pipetted. This value will be either 50, 300, or 1000. This value needs to be larger than the volume to be pipetted. </w:t>
      </w:r>
    </w:p>
    <w:p w14:paraId="03A56E59" w14:textId="5DB09C84" w:rsidR="0033438C" w:rsidRDefault="00895ED0" w:rsidP="0033438C">
      <w:pPr>
        <w:pStyle w:val="Heading2"/>
      </w:pPr>
      <w:proofErr w:type="spellStart"/>
      <w:r w:rsidRPr="00283AC0">
        <w:rPr>
          <w:b/>
          <w:bCs/>
        </w:rPr>
        <w:t>dispense_type</w:t>
      </w:r>
      <w:proofErr w:type="spellEnd"/>
      <w:r>
        <w:t xml:space="preserve"> – two </w:t>
      </w:r>
      <w:proofErr w:type="gramStart"/>
      <w:r>
        <w:t>dispense</w:t>
      </w:r>
      <w:proofErr w:type="gramEnd"/>
      <w:r>
        <w:t xml:space="preserve"> types, “</w:t>
      </w:r>
      <w:proofErr w:type="spellStart"/>
      <w:r>
        <w:t>Surface_Empty</w:t>
      </w:r>
      <w:proofErr w:type="spellEnd"/>
      <w:r>
        <w:t>” and “</w:t>
      </w:r>
      <w:proofErr w:type="spellStart"/>
      <w:r>
        <w:t>Jet_Empty</w:t>
      </w:r>
      <w:proofErr w:type="spellEnd"/>
      <w:r w:rsidR="3979953B">
        <w:t>”</w:t>
      </w:r>
      <w:r w:rsidR="5F6ED242">
        <w:t xml:space="preserve"> are used</w:t>
      </w:r>
      <w:r>
        <w:t xml:space="preserve">. </w:t>
      </w:r>
      <w:proofErr w:type="spellStart"/>
      <w:r w:rsidR="0044527E">
        <w:t>Surface_Empty</w:t>
      </w:r>
      <w:proofErr w:type="spellEnd"/>
      <w:r w:rsidR="0044527E">
        <w:t xml:space="preserve"> goes to the tip of the liquid, detected using </w:t>
      </w:r>
      <w:r w:rsidR="00203BCA">
        <w:t xml:space="preserve">a capacitive measurement, and dispenses 2mm below that height. This feature struggles when there are bubbles at the top of a liquid. </w:t>
      </w:r>
      <w:proofErr w:type="spellStart"/>
      <w:r w:rsidR="009652AC">
        <w:t>Jet_Empty</w:t>
      </w:r>
      <w:proofErr w:type="spellEnd"/>
      <w:r w:rsidR="009652AC">
        <w:t xml:space="preserve"> goes inside the well and dispenses at a set height above the bottom of the well plate. </w:t>
      </w:r>
      <w:proofErr w:type="spellStart"/>
      <w:r w:rsidR="00A90ADE">
        <w:t>Jet_Empty</w:t>
      </w:r>
      <w:proofErr w:type="spellEnd"/>
      <w:r w:rsidR="00A90ADE">
        <w:t xml:space="preserve"> tends to be accurate at faster speeds than Surface Empty. </w:t>
      </w:r>
    </w:p>
    <w:p w14:paraId="10E6468B" w14:textId="7EEC4D2C" w:rsidR="00140E4C" w:rsidRDefault="00140E4C" w:rsidP="00140E4C">
      <w:pPr>
        <w:pStyle w:val="Heading2"/>
      </w:pPr>
      <w:proofErr w:type="spellStart"/>
      <w:r w:rsidRPr="00283AC0">
        <w:rPr>
          <w:b/>
          <w:bCs/>
        </w:rPr>
        <w:t>asp_mixing</w:t>
      </w:r>
      <w:proofErr w:type="spellEnd"/>
      <w:r>
        <w:t xml:space="preserve"> – programs the number of mixing cycles performed after a dispe</w:t>
      </w:r>
      <w:r w:rsidR="00357C8A">
        <w:t>n</w:t>
      </w:r>
      <w:r>
        <w:t xml:space="preserve">se step. This value needs to be the same value for an entire group. This feature only works for </w:t>
      </w:r>
      <w:proofErr w:type="spellStart"/>
      <w:r>
        <w:t>Surface_Empty</w:t>
      </w:r>
      <w:proofErr w:type="spellEnd"/>
      <w:r>
        <w:t xml:space="preserve"> liquid classes. </w:t>
      </w:r>
    </w:p>
    <w:p w14:paraId="6525D61A" w14:textId="4067B03B" w:rsidR="00140E4C" w:rsidRPr="00140E4C" w:rsidRDefault="00F83E05" w:rsidP="00F83E05">
      <w:pPr>
        <w:pStyle w:val="Heading2"/>
      </w:pPr>
      <w:r w:rsidRPr="00283AC0">
        <w:rPr>
          <w:b/>
          <w:bCs/>
        </w:rPr>
        <w:t>source</w:t>
      </w:r>
      <w:r>
        <w:t xml:space="preserve"> – the name of the liquid that is being pipetted. </w:t>
      </w:r>
      <w:r w:rsidR="00283AC0">
        <w:t>By using specific descriptors, source</w:t>
      </w:r>
      <w:r>
        <w:t xml:space="preserve"> </w:t>
      </w:r>
      <w:r w:rsidR="00283AC0">
        <w:t xml:space="preserve">can be useful for the user when designing the worklist. </w:t>
      </w:r>
    </w:p>
    <w:p w14:paraId="5C568807" w14:textId="65463D0B" w:rsidR="00B44484" w:rsidRDefault="001C4CF7" w:rsidP="0098271B">
      <w:pPr>
        <w:pStyle w:val="Heading2"/>
      </w:pPr>
      <w:proofErr w:type="spellStart"/>
      <w:r w:rsidRPr="00B44484">
        <w:rPr>
          <w:b/>
          <w:bCs/>
        </w:rPr>
        <w:lastRenderedPageBreak/>
        <w:t>group_number</w:t>
      </w:r>
      <w:proofErr w:type="spellEnd"/>
      <w:r>
        <w:t xml:space="preserve"> – the “group” classification is an important one. Each group needs to be from the same </w:t>
      </w:r>
      <w:proofErr w:type="spellStart"/>
      <w:r>
        <w:t>tip_type</w:t>
      </w:r>
      <w:proofErr w:type="spellEnd"/>
      <w:r>
        <w:t xml:space="preserve"> (50, 300, 1000). The group number is used by the robot to control the order and timing of pipetting steps. It is recommended to keep groups </w:t>
      </w:r>
      <w:r w:rsidR="004A1751">
        <w:t>of</w:t>
      </w:r>
      <w:r>
        <w:t xml:space="preserve"> 8 </w:t>
      </w:r>
      <w:r w:rsidR="008F22A0">
        <w:t xml:space="preserve">rows if you want to control the order in which the robot completes each step. </w:t>
      </w:r>
    </w:p>
    <w:p w14:paraId="76441442" w14:textId="0E2BFFA4" w:rsidR="001C4CF7" w:rsidRPr="00B44484" w:rsidRDefault="00B44484" w:rsidP="00B44484">
      <w:pPr>
        <w:pStyle w:val="Heading2"/>
        <w:numPr>
          <w:ilvl w:val="0"/>
          <w:numId w:val="0"/>
        </w:numPr>
        <w:ind w:left="1008"/>
        <w:rPr>
          <w:i/>
          <w:iCs/>
        </w:rPr>
      </w:pPr>
      <w:r w:rsidRPr="00B44484">
        <w:rPr>
          <w:i/>
          <w:iCs/>
        </w:rPr>
        <w:t>Note: if one item in a group has mixing</w:t>
      </w:r>
      <w:r w:rsidR="009E22F2">
        <w:rPr>
          <w:i/>
          <w:iCs/>
        </w:rPr>
        <w:t xml:space="preserve"> step</w:t>
      </w:r>
      <w:r w:rsidRPr="00B44484">
        <w:rPr>
          <w:i/>
          <w:iCs/>
        </w:rPr>
        <w:t xml:space="preserve">, for example, then all items in that group will be mixed. However, using too many groups will make the method too slow. Therefore, group numbers need to be assigned wisely. </w:t>
      </w:r>
    </w:p>
    <w:p w14:paraId="0978652D" w14:textId="01D0BFCC" w:rsidR="0098271B" w:rsidRDefault="00F16E4C" w:rsidP="0098271B">
      <w:pPr>
        <w:pStyle w:val="Heading2"/>
      </w:pPr>
      <w:proofErr w:type="spellStart"/>
      <w:r w:rsidRPr="009E0B23">
        <w:rPr>
          <w:b/>
          <w:bCs/>
        </w:rPr>
        <w:t>timer_delta</w:t>
      </w:r>
      <w:proofErr w:type="spellEnd"/>
      <w:r>
        <w:t xml:space="preserve"> – If the assay has time dependent </w:t>
      </w:r>
      <w:proofErr w:type="gramStart"/>
      <w:r>
        <w:t>steps,  a</w:t>
      </w:r>
      <w:proofErr w:type="gramEnd"/>
      <w:r>
        <w:t xml:space="preserve"> value to program a time delay between the step and the next (associated) step, defined in </w:t>
      </w:r>
      <w:proofErr w:type="spellStart"/>
      <w:r>
        <w:t>timer_group_check</w:t>
      </w:r>
      <w:proofErr w:type="spellEnd"/>
      <w:r>
        <w:t xml:space="preserve">. </w:t>
      </w:r>
      <w:proofErr w:type="spellStart"/>
      <w:r w:rsidR="0098271B" w:rsidRPr="009E0B23">
        <w:rPr>
          <w:b/>
          <w:bCs/>
        </w:rPr>
        <w:t>timer_delta</w:t>
      </w:r>
      <w:proofErr w:type="spellEnd"/>
      <w:r w:rsidR="00A01F54">
        <w:t xml:space="preserve"> </w:t>
      </w:r>
      <w:r w:rsidR="008F255E">
        <w:t>–</w:t>
      </w:r>
      <w:r w:rsidR="00A01F54">
        <w:t xml:space="preserve"> </w:t>
      </w:r>
      <w:r w:rsidR="008F255E">
        <w:t xml:space="preserve">If the assay has time dependent steps, </w:t>
      </w:r>
      <w:r w:rsidR="00CD5EBC">
        <w:t xml:space="preserve">add </w:t>
      </w:r>
      <w:r w:rsidR="008F255E">
        <w:t xml:space="preserve">a value to program a time delay between the step </w:t>
      </w:r>
      <w:r w:rsidR="009E0B23">
        <w:t xml:space="preserve">and the next (associated) step, defined in </w:t>
      </w:r>
      <w:proofErr w:type="spellStart"/>
      <w:r w:rsidR="009E0B23">
        <w:t>timer_group_check</w:t>
      </w:r>
      <w:proofErr w:type="spellEnd"/>
      <w:r w:rsidR="009E0B23">
        <w:t xml:space="preserve">. The value here is in seconds. </w:t>
      </w:r>
    </w:p>
    <w:p w14:paraId="333ADD54" w14:textId="32CC3484" w:rsidR="00FC2884" w:rsidRDefault="00FC2884" w:rsidP="00FC2884">
      <w:pPr>
        <w:pStyle w:val="Heading2"/>
      </w:pPr>
      <w:proofErr w:type="spellStart"/>
      <w:r w:rsidRPr="00FC2884">
        <w:rPr>
          <w:b/>
          <w:bCs/>
        </w:rPr>
        <w:t>timer_group_check</w:t>
      </w:r>
      <w:proofErr w:type="spellEnd"/>
      <w:r>
        <w:t xml:space="preserve"> – this value will tell the program which step from which the time should refer to, in seconds. For example, if </w:t>
      </w:r>
      <w:r w:rsidR="00883A56">
        <w:t>y</w:t>
      </w:r>
      <w:r>
        <w:t xml:space="preserve">ou wanted group 3 to occur 10 minutes after group 1 is complete, then your </w:t>
      </w:r>
      <w:proofErr w:type="spellStart"/>
      <w:r>
        <w:t>group_number</w:t>
      </w:r>
      <w:proofErr w:type="spellEnd"/>
      <w:r>
        <w:t xml:space="preserve">=3, </w:t>
      </w:r>
      <w:proofErr w:type="spellStart"/>
      <w:r>
        <w:t>timer_group_check</w:t>
      </w:r>
      <w:proofErr w:type="spellEnd"/>
      <w:r>
        <w:t xml:space="preserve">=1, and </w:t>
      </w:r>
      <w:proofErr w:type="spellStart"/>
      <w:r>
        <w:t>timer_delta</w:t>
      </w:r>
      <w:proofErr w:type="spellEnd"/>
      <w:r>
        <w:t xml:space="preserve"> (for group 1) = 600. </w:t>
      </w:r>
    </w:p>
    <w:p w14:paraId="2832918F" w14:textId="586831B0" w:rsidR="00DA4177" w:rsidRDefault="000E28B5" w:rsidP="004D2144">
      <w:pPr>
        <w:pStyle w:val="Heading2"/>
      </w:pPr>
      <w:proofErr w:type="spellStart"/>
      <w:r w:rsidRPr="00646CCA">
        <w:rPr>
          <w:b/>
          <w:bCs/>
        </w:rPr>
        <w:t>touchoff_dis</w:t>
      </w:r>
      <w:proofErr w:type="spellEnd"/>
      <w:r>
        <w:t xml:space="preserve"> – </w:t>
      </w:r>
      <w:r w:rsidR="0006339A">
        <w:t xml:space="preserve">this is </w:t>
      </w:r>
      <w:r>
        <w:t xml:space="preserve">not currently </w:t>
      </w:r>
      <w:r w:rsidR="002611E5">
        <w:t>used for NAAT experiments</w:t>
      </w:r>
      <w:r>
        <w:t>. Set</w:t>
      </w:r>
      <w:r w:rsidR="00C42DC2">
        <w:t xml:space="preserve"> value</w:t>
      </w:r>
      <w:r>
        <w:t xml:space="preserve"> to -1. In other applications, this can be used to change the distance vertically that the pipette tip moves</w:t>
      </w:r>
      <w:r w:rsidR="004D2144">
        <w:t xml:space="preserve"> up</w:t>
      </w:r>
      <w:r>
        <w:t xml:space="preserve"> </w:t>
      </w:r>
      <w:r w:rsidR="004D2144">
        <w:t xml:space="preserve">after touching a surface before dispensing. </w:t>
      </w:r>
    </w:p>
    <w:p w14:paraId="35BF24B2" w14:textId="379792D5" w:rsidR="004D2144" w:rsidRDefault="00F16E4C" w:rsidP="004D2144">
      <w:pPr>
        <w:pStyle w:val="Heading2"/>
      </w:pPr>
      <w:proofErr w:type="spellStart"/>
      <w:r w:rsidRPr="00646CCA">
        <w:rPr>
          <w:b/>
          <w:bCs/>
        </w:rPr>
        <w:t>to_plate</w:t>
      </w:r>
      <w:proofErr w:type="spellEnd"/>
      <w:r>
        <w:t xml:space="preserve"> – the ID of the plate pipetting step is going to. </w:t>
      </w:r>
      <w:proofErr w:type="spellStart"/>
      <w:r w:rsidR="004D2144" w:rsidRPr="00646CCA">
        <w:rPr>
          <w:b/>
          <w:bCs/>
        </w:rPr>
        <w:t>to_plate</w:t>
      </w:r>
      <w:proofErr w:type="spellEnd"/>
      <w:r w:rsidR="004D2144">
        <w:t xml:space="preserve"> – plate ID </w:t>
      </w:r>
      <w:r w:rsidR="00247832">
        <w:t xml:space="preserve">where </w:t>
      </w:r>
      <w:r w:rsidR="444FB4C4">
        <w:t xml:space="preserve">the </w:t>
      </w:r>
      <w:r w:rsidR="004D2144">
        <w:t xml:space="preserve">pipetting step is going to. </w:t>
      </w:r>
      <w:r w:rsidR="006E31BA">
        <w:t>For most cases, there are more than one of each type of plate on the deck</w:t>
      </w:r>
      <w:r w:rsidR="00C57954">
        <w:t xml:space="preserve">, indicated by the number at the end of the </w:t>
      </w:r>
      <w:proofErr w:type="spellStart"/>
      <w:r w:rsidR="00C57954">
        <w:t>to_plate</w:t>
      </w:r>
      <w:proofErr w:type="spellEnd"/>
      <w:r w:rsidR="00C57954">
        <w:t xml:space="preserve"> ID. </w:t>
      </w:r>
      <w:r w:rsidR="004D2144">
        <w:t>Plates used in NAAT are the following:</w:t>
      </w:r>
    </w:p>
    <w:p w14:paraId="0C9F1236" w14:textId="77777777" w:rsidR="005E60CC" w:rsidRPr="005E60CC" w:rsidRDefault="005E60CC" w:rsidP="005E60CC">
      <w:pPr>
        <w:pStyle w:val="NormalIndent3inch"/>
      </w:pPr>
    </w:p>
    <w:tbl>
      <w:tblPr>
        <w:tblStyle w:val="TableGrid"/>
        <w:tblW w:w="0" w:type="auto"/>
        <w:jc w:val="center"/>
        <w:tblLook w:val="04A0" w:firstRow="1" w:lastRow="0" w:firstColumn="1" w:lastColumn="0" w:noHBand="0" w:noVBand="1"/>
      </w:tblPr>
      <w:tblGrid>
        <w:gridCol w:w="2149"/>
        <w:gridCol w:w="3606"/>
        <w:gridCol w:w="3595"/>
      </w:tblGrid>
      <w:tr w:rsidR="00BB4AEE" w14:paraId="6A5B8AD4" w14:textId="382273C7" w:rsidTr="00F46C0A">
        <w:trPr>
          <w:trHeight w:val="302"/>
          <w:jc w:val="center"/>
        </w:trPr>
        <w:tc>
          <w:tcPr>
            <w:tcW w:w="2149" w:type="dxa"/>
          </w:tcPr>
          <w:p w14:paraId="20B1791B" w14:textId="52BB0884" w:rsidR="00BB4AEE" w:rsidRPr="00646CCA" w:rsidRDefault="00BB4AEE" w:rsidP="004D2144">
            <w:pPr>
              <w:pStyle w:val="NormalIndent3inch"/>
              <w:ind w:left="0"/>
              <w:rPr>
                <w:b/>
                <w:bCs/>
              </w:rPr>
            </w:pPr>
            <w:r w:rsidRPr="00646CCA">
              <w:rPr>
                <w:b/>
                <w:bCs/>
              </w:rPr>
              <w:t>Type of plate</w:t>
            </w:r>
          </w:p>
        </w:tc>
        <w:tc>
          <w:tcPr>
            <w:tcW w:w="3606" w:type="dxa"/>
          </w:tcPr>
          <w:p w14:paraId="537FD6AD" w14:textId="7541226B" w:rsidR="00BB4AEE" w:rsidRPr="00646CCA" w:rsidRDefault="00BB4AEE" w:rsidP="004D2144">
            <w:pPr>
              <w:pStyle w:val="NormalIndent3inch"/>
              <w:ind w:left="0"/>
              <w:rPr>
                <w:b/>
                <w:bCs/>
              </w:rPr>
            </w:pPr>
            <w:proofErr w:type="spellStart"/>
            <w:r w:rsidRPr="00646CCA">
              <w:rPr>
                <w:b/>
                <w:bCs/>
              </w:rPr>
              <w:t>to_plate</w:t>
            </w:r>
            <w:proofErr w:type="spellEnd"/>
            <w:r w:rsidRPr="00646CCA">
              <w:rPr>
                <w:b/>
                <w:bCs/>
              </w:rPr>
              <w:t xml:space="preserve"> ID</w:t>
            </w:r>
          </w:p>
        </w:tc>
        <w:tc>
          <w:tcPr>
            <w:tcW w:w="3595" w:type="dxa"/>
          </w:tcPr>
          <w:p w14:paraId="1CC0754F" w14:textId="2776D2FB" w:rsidR="00BB4AEE" w:rsidRPr="00646CCA" w:rsidRDefault="00BB4AEE" w:rsidP="004D2144">
            <w:pPr>
              <w:pStyle w:val="NormalIndent3inch"/>
              <w:ind w:left="0"/>
              <w:rPr>
                <w:b/>
                <w:bCs/>
              </w:rPr>
            </w:pPr>
            <w:r>
              <w:rPr>
                <w:b/>
                <w:bCs/>
              </w:rPr>
              <w:t>Max volume per well</w:t>
            </w:r>
            <w:r w:rsidR="007E54BD">
              <w:rPr>
                <w:b/>
                <w:bCs/>
              </w:rPr>
              <w:t xml:space="preserve"> (practical</w:t>
            </w:r>
            <w:r w:rsidR="003F5A05">
              <w:rPr>
                <w:b/>
                <w:bCs/>
              </w:rPr>
              <w:t xml:space="preserve"> 80%</w:t>
            </w:r>
            <w:r w:rsidR="007E54BD">
              <w:rPr>
                <w:b/>
                <w:bCs/>
              </w:rPr>
              <w:t>)</w:t>
            </w:r>
          </w:p>
        </w:tc>
      </w:tr>
      <w:tr w:rsidR="00BB4AEE" w14:paraId="152203AB" w14:textId="1C8D2126" w:rsidTr="00F46C0A">
        <w:trPr>
          <w:trHeight w:val="312"/>
          <w:jc w:val="center"/>
        </w:trPr>
        <w:tc>
          <w:tcPr>
            <w:tcW w:w="2149" w:type="dxa"/>
          </w:tcPr>
          <w:p w14:paraId="54E9DB01" w14:textId="7B0CCCBA" w:rsidR="00BB4AEE" w:rsidRDefault="00BB4AEE" w:rsidP="004D2144">
            <w:pPr>
              <w:pStyle w:val="NormalIndent3inch"/>
              <w:ind w:left="0"/>
            </w:pPr>
            <w:r>
              <w:t>96 well DW plate</w:t>
            </w:r>
          </w:p>
        </w:tc>
        <w:tc>
          <w:tcPr>
            <w:tcW w:w="3606" w:type="dxa"/>
          </w:tcPr>
          <w:p w14:paraId="1F672A52" w14:textId="1DF7A6E0" w:rsidR="00136919" w:rsidRDefault="00BB4AEE" w:rsidP="00542533">
            <w:pPr>
              <w:rPr>
                <w:rFonts w:ascii="Calibri" w:hAnsi="Calibri" w:cs="Calibri"/>
                <w:color w:val="000000"/>
              </w:rPr>
            </w:pPr>
            <w:r>
              <w:rPr>
                <w:rFonts w:ascii="Calibri" w:hAnsi="Calibri" w:cs="Calibri"/>
                <w:color w:val="000000"/>
              </w:rPr>
              <w:t>dw_</w:t>
            </w:r>
            <w:r w:rsidR="00136919">
              <w:rPr>
                <w:rFonts w:ascii="Calibri" w:hAnsi="Calibri" w:cs="Calibri"/>
                <w:color w:val="000000"/>
              </w:rPr>
              <w:t>96</w:t>
            </w:r>
            <w:r>
              <w:rPr>
                <w:rFonts w:ascii="Calibri" w:hAnsi="Calibri" w:cs="Calibri"/>
                <w:color w:val="000000"/>
              </w:rPr>
              <w:t xml:space="preserve">_0001, </w:t>
            </w:r>
          </w:p>
          <w:p w14:paraId="2A839619" w14:textId="14C230F1" w:rsidR="00BB4AEE" w:rsidRPr="00542533" w:rsidRDefault="00BB4AEE" w:rsidP="00542533">
            <w:pPr>
              <w:rPr>
                <w:rFonts w:ascii="Calibri" w:hAnsi="Calibri" w:cs="Calibri"/>
                <w:color w:val="000000"/>
              </w:rPr>
            </w:pPr>
            <w:r>
              <w:rPr>
                <w:rFonts w:ascii="Calibri" w:hAnsi="Calibri" w:cs="Calibri"/>
                <w:color w:val="000000"/>
              </w:rPr>
              <w:t>dw_</w:t>
            </w:r>
            <w:r w:rsidR="00D36C4C">
              <w:rPr>
                <w:rFonts w:ascii="Calibri" w:hAnsi="Calibri" w:cs="Calibri"/>
                <w:color w:val="000000"/>
              </w:rPr>
              <w:t>96</w:t>
            </w:r>
            <w:r>
              <w:rPr>
                <w:rFonts w:ascii="Calibri" w:hAnsi="Calibri" w:cs="Calibri"/>
                <w:color w:val="000000"/>
              </w:rPr>
              <w:t>_0002</w:t>
            </w:r>
          </w:p>
        </w:tc>
        <w:tc>
          <w:tcPr>
            <w:tcW w:w="3595" w:type="dxa"/>
          </w:tcPr>
          <w:p w14:paraId="6D3D6127" w14:textId="3047061A" w:rsidR="00BB4AEE" w:rsidRDefault="006A2C28" w:rsidP="00542533">
            <w:pPr>
              <w:rPr>
                <w:rFonts w:ascii="Calibri" w:hAnsi="Calibri" w:cs="Calibri"/>
                <w:color w:val="000000"/>
              </w:rPr>
            </w:pPr>
            <w:r>
              <w:rPr>
                <w:rFonts w:ascii="Calibri" w:hAnsi="Calibri" w:cs="Calibri"/>
                <w:color w:val="000000"/>
              </w:rPr>
              <w:t>1000</w:t>
            </w:r>
            <w:r w:rsidR="00C75FCD">
              <w:rPr>
                <w:rFonts w:ascii="Calibri" w:hAnsi="Calibri" w:cs="Calibri"/>
                <w:color w:val="000000"/>
              </w:rPr>
              <w:t xml:space="preserve"> µ</w:t>
            </w:r>
            <w:r>
              <w:rPr>
                <w:rFonts w:ascii="Calibri" w:hAnsi="Calibri" w:cs="Calibri"/>
                <w:color w:val="000000"/>
              </w:rPr>
              <w:t>L</w:t>
            </w:r>
            <w:r w:rsidR="00184030">
              <w:rPr>
                <w:rFonts w:ascii="Calibri" w:hAnsi="Calibri" w:cs="Calibri"/>
                <w:color w:val="000000"/>
              </w:rPr>
              <w:t xml:space="preserve"> (800)</w:t>
            </w:r>
          </w:p>
        </w:tc>
      </w:tr>
      <w:tr w:rsidR="00BB4AEE" w14:paraId="06A78A1A" w14:textId="1D0A93D7" w:rsidTr="00D0747E">
        <w:trPr>
          <w:trHeight w:val="463"/>
          <w:jc w:val="center"/>
        </w:trPr>
        <w:tc>
          <w:tcPr>
            <w:tcW w:w="2149" w:type="dxa"/>
          </w:tcPr>
          <w:p w14:paraId="54F36EA4" w14:textId="5967A004" w:rsidR="00BB4AEE" w:rsidRDefault="00BB4AEE" w:rsidP="004D2144">
            <w:pPr>
              <w:pStyle w:val="NormalIndent3inch"/>
              <w:ind w:left="0"/>
            </w:pPr>
            <w:r>
              <w:t>96 well PCR plate</w:t>
            </w:r>
          </w:p>
        </w:tc>
        <w:tc>
          <w:tcPr>
            <w:tcW w:w="3606" w:type="dxa"/>
            <w:shd w:val="clear" w:color="auto" w:fill="auto"/>
          </w:tcPr>
          <w:p w14:paraId="399CF7ED" w14:textId="5158DB65" w:rsidR="00BB4AEE" w:rsidRPr="00D0747E" w:rsidRDefault="00F16E4C" w:rsidP="009E2D95">
            <w:pPr>
              <w:rPr>
                <w:rFonts w:ascii="Calibri" w:hAnsi="Calibri" w:cs="Calibri"/>
                <w:color w:val="000000"/>
              </w:rPr>
            </w:pPr>
            <w:r>
              <w:rPr>
                <w:rFonts w:ascii="Calibri" w:hAnsi="Calibri" w:cs="Calibri"/>
                <w:color w:val="000000"/>
              </w:rPr>
              <w:t>pcr</w:t>
            </w:r>
            <w:r w:rsidRPr="00D0747E">
              <w:rPr>
                <w:rFonts w:ascii="Calibri" w:hAnsi="Calibri" w:cs="Calibri"/>
                <w:color w:val="000000"/>
              </w:rPr>
              <w:t>_</w:t>
            </w:r>
            <w:r>
              <w:rPr>
                <w:rFonts w:ascii="Calibri" w:hAnsi="Calibri" w:cs="Calibri"/>
                <w:color w:val="000000"/>
              </w:rPr>
              <w:t>96</w:t>
            </w:r>
            <w:r w:rsidRPr="00D0747E">
              <w:rPr>
                <w:rFonts w:ascii="Calibri" w:hAnsi="Calibri" w:cs="Calibri"/>
                <w:color w:val="000000"/>
              </w:rPr>
              <w:t>_</w:t>
            </w:r>
            <w:r>
              <w:rPr>
                <w:rFonts w:ascii="Calibri" w:hAnsi="Calibri" w:cs="Calibri"/>
                <w:color w:val="000000"/>
              </w:rPr>
              <w:t>0</w:t>
            </w:r>
            <w:r w:rsidRPr="00D0747E">
              <w:rPr>
                <w:rFonts w:ascii="Calibri" w:hAnsi="Calibri" w:cs="Calibri"/>
                <w:color w:val="000000"/>
              </w:rPr>
              <w:t xml:space="preserve">001, </w:t>
            </w:r>
            <w:r>
              <w:rPr>
                <w:rFonts w:ascii="Calibri" w:hAnsi="Calibri" w:cs="Calibri"/>
                <w:color w:val="000000"/>
              </w:rPr>
              <w:t>pcr</w:t>
            </w:r>
            <w:r w:rsidRPr="00D0747E">
              <w:rPr>
                <w:rFonts w:ascii="Calibri" w:hAnsi="Calibri" w:cs="Calibri"/>
                <w:color w:val="000000"/>
              </w:rPr>
              <w:t>_</w:t>
            </w:r>
            <w:r>
              <w:rPr>
                <w:rFonts w:ascii="Calibri" w:hAnsi="Calibri" w:cs="Calibri"/>
                <w:color w:val="000000"/>
              </w:rPr>
              <w:t>96</w:t>
            </w:r>
            <w:r w:rsidRPr="00D0747E">
              <w:rPr>
                <w:rFonts w:ascii="Calibri" w:hAnsi="Calibri" w:cs="Calibri"/>
                <w:color w:val="000000"/>
              </w:rPr>
              <w:t>_</w:t>
            </w:r>
            <w:r>
              <w:rPr>
                <w:rFonts w:ascii="Calibri" w:hAnsi="Calibri" w:cs="Calibri"/>
                <w:color w:val="000000"/>
              </w:rPr>
              <w:t>0</w:t>
            </w:r>
            <w:r w:rsidRPr="00D0747E">
              <w:rPr>
                <w:rFonts w:ascii="Calibri" w:hAnsi="Calibri" w:cs="Calibri"/>
                <w:color w:val="000000"/>
              </w:rPr>
              <w:t xml:space="preserve">002, </w:t>
            </w:r>
            <w:r>
              <w:rPr>
                <w:rFonts w:ascii="Calibri" w:hAnsi="Calibri" w:cs="Calibri"/>
                <w:color w:val="000000"/>
              </w:rPr>
              <w:t>pcr</w:t>
            </w:r>
            <w:r w:rsidRPr="00D0747E">
              <w:rPr>
                <w:rFonts w:ascii="Calibri" w:hAnsi="Calibri" w:cs="Calibri"/>
                <w:color w:val="000000"/>
              </w:rPr>
              <w:t>_</w:t>
            </w:r>
            <w:r>
              <w:rPr>
                <w:rFonts w:ascii="Calibri" w:hAnsi="Calibri" w:cs="Calibri"/>
                <w:color w:val="000000"/>
              </w:rPr>
              <w:t>96</w:t>
            </w:r>
            <w:r w:rsidRPr="00D0747E">
              <w:rPr>
                <w:rFonts w:ascii="Calibri" w:hAnsi="Calibri" w:cs="Calibri"/>
                <w:color w:val="000000"/>
              </w:rPr>
              <w:t>_</w:t>
            </w:r>
            <w:r>
              <w:rPr>
                <w:rFonts w:ascii="Calibri" w:hAnsi="Calibri" w:cs="Calibri"/>
                <w:color w:val="000000"/>
              </w:rPr>
              <w:t>0</w:t>
            </w:r>
            <w:r w:rsidRPr="00D0747E">
              <w:rPr>
                <w:rFonts w:ascii="Calibri" w:hAnsi="Calibri" w:cs="Calibri"/>
                <w:color w:val="000000"/>
              </w:rPr>
              <w:t xml:space="preserve">003, </w:t>
            </w:r>
            <w:r>
              <w:rPr>
                <w:rFonts w:ascii="Calibri" w:hAnsi="Calibri" w:cs="Calibri"/>
                <w:color w:val="000000"/>
              </w:rPr>
              <w:t>pcr</w:t>
            </w:r>
            <w:r w:rsidRPr="00D0747E">
              <w:rPr>
                <w:rFonts w:ascii="Calibri" w:hAnsi="Calibri" w:cs="Calibri"/>
                <w:color w:val="000000"/>
              </w:rPr>
              <w:t>_</w:t>
            </w:r>
            <w:r>
              <w:rPr>
                <w:rFonts w:ascii="Calibri" w:hAnsi="Calibri" w:cs="Calibri"/>
                <w:color w:val="000000"/>
              </w:rPr>
              <w:t>96</w:t>
            </w:r>
            <w:r w:rsidRPr="00D0747E">
              <w:rPr>
                <w:rFonts w:ascii="Calibri" w:hAnsi="Calibri" w:cs="Calibri"/>
                <w:color w:val="000000"/>
              </w:rPr>
              <w:t>_</w:t>
            </w:r>
            <w:r>
              <w:rPr>
                <w:rFonts w:ascii="Calibri" w:hAnsi="Calibri" w:cs="Calibri"/>
                <w:color w:val="000000"/>
              </w:rPr>
              <w:t>0</w:t>
            </w:r>
            <w:r w:rsidRPr="00D0747E">
              <w:rPr>
                <w:rFonts w:ascii="Calibri" w:hAnsi="Calibri" w:cs="Calibri"/>
                <w:color w:val="000000"/>
              </w:rPr>
              <w:t>004,</w:t>
            </w:r>
          </w:p>
          <w:p w14:paraId="19E87A46" w14:textId="5DECA04A" w:rsidR="00D0747E" w:rsidRPr="00051C0E" w:rsidRDefault="001F3CE8" w:rsidP="009E2D95">
            <w:pPr>
              <w:rPr>
                <w:rFonts w:ascii="Calibri" w:hAnsi="Calibri" w:cs="Calibri"/>
                <w:color w:val="000000"/>
                <w:highlight w:val="yellow"/>
              </w:rPr>
            </w:pPr>
            <w:r>
              <w:rPr>
                <w:rFonts w:ascii="Calibri" w:hAnsi="Calibri" w:cs="Calibri"/>
                <w:color w:val="000000"/>
              </w:rPr>
              <w:t>pcr</w:t>
            </w:r>
            <w:r w:rsidR="00D0747E" w:rsidRPr="00D0747E">
              <w:rPr>
                <w:rFonts w:ascii="Calibri" w:hAnsi="Calibri" w:cs="Calibri"/>
                <w:color w:val="000000"/>
              </w:rPr>
              <w:t>_</w:t>
            </w:r>
            <w:r>
              <w:rPr>
                <w:rFonts w:ascii="Calibri" w:hAnsi="Calibri" w:cs="Calibri"/>
                <w:color w:val="000000"/>
              </w:rPr>
              <w:t>96</w:t>
            </w:r>
            <w:r w:rsidR="00D0747E" w:rsidRPr="00D0747E">
              <w:rPr>
                <w:rFonts w:ascii="Calibri" w:hAnsi="Calibri" w:cs="Calibri"/>
                <w:color w:val="000000"/>
              </w:rPr>
              <w:t>_</w:t>
            </w:r>
            <w:r>
              <w:rPr>
                <w:rFonts w:ascii="Calibri" w:hAnsi="Calibri" w:cs="Calibri"/>
                <w:color w:val="000000"/>
              </w:rPr>
              <w:t>0</w:t>
            </w:r>
            <w:r w:rsidR="00D0747E" w:rsidRPr="00D0747E">
              <w:rPr>
                <w:rFonts w:ascii="Calibri" w:hAnsi="Calibri" w:cs="Calibri"/>
                <w:color w:val="000000"/>
              </w:rPr>
              <w:t>005</w:t>
            </w:r>
          </w:p>
        </w:tc>
        <w:tc>
          <w:tcPr>
            <w:tcW w:w="3595" w:type="dxa"/>
          </w:tcPr>
          <w:p w14:paraId="39D64ED6" w14:textId="0A8E40BA" w:rsidR="00BB4AEE" w:rsidRPr="00051C0E" w:rsidRDefault="006A2C28" w:rsidP="009E2D95">
            <w:pPr>
              <w:rPr>
                <w:rFonts w:ascii="Calibri" w:hAnsi="Calibri" w:cs="Calibri"/>
                <w:color w:val="000000"/>
                <w:highlight w:val="yellow"/>
              </w:rPr>
            </w:pPr>
            <w:r w:rsidRPr="00F46C0A">
              <w:rPr>
                <w:rFonts w:ascii="Calibri" w:hAnsi="Calibri" w:cs="Calibri"/>
                <w:color w:val="000000"/>
              </w:rPr>
              <w:t>200</w:t>
            </w:r>
            <w:r w:rsidR="00C75FCD">
              <w:rPr>
                <w:rFonts w:ascii="Calibri" w:hAnsi="Calibri" w:cs="Calibri"/>
                <w:color w:val="000000"/>
              </w:rPr>
              <w:t xml:space="preserve"> µ</w:t>
            </w:r>
            <w:r w:rsidRPr="00F46C0A">
              <w:rPr>
                <w:rFonts w:ascii="Calibri" w:hAnsi="Calibri" w:cs="Calibri"/>
                <w:color w:val="000000"/>
              </w:rPr>
              <w:t>L</w:t>
            </w:r>
            <w:r w:rsidR="00184030" w:rsidRPr="00F46C0A">
              <w:rPr>
                <w:rFonts w:ascii="Calibri" w:hAnsi="Calibri" w:cs="Calibri"/>
                <w:color w:val="000000"/>
              </w:rPr>
              <w:t xml:space="preserve"> (160)</w:t>
            </w:r>
          </w:p>
        </w:tc>
      </w:tr>
      <w:tr w:rsidR="00BB4AEE" w14:paraId="578E1D99" w14:textId="4FC89672" w:rsidTr="00F46C0A">
        <w:trPr>
          <w:trHeight w:val="312"/>
          <w:jc w:val="center"/>
        </w:trPr>
        <w:tc>
          <w:tcPr>
            <w:tcW w:w="2149" w:type="dxa"/>
          </w:tcPr>
          <w:p w14:paraId="6469C389" w14:textId="07C24802" w:rsidR="00BB4AEE" w:rsidRDefault="00BB4AEE" w:rsidP="004D2144">
            <w:pPr>
              <w:pStyle w:val="NormalIndent3inch"/>
              <w:ind w:left="0"/>
            </w:pPr>
            <w:r>
              <w:t>96 well flat bottom plate</w:t>
            </w:r>
          </w:p>
        </w:tc>
        <w:tc>
          <w:tcPr>
            <w:tcW w:w="3606" w:type="dxa"/>
          </w:tcPr>
          <w:p w14:paraId="487F5289" w14:textId="11C7C463" w:rsidR="00BB4AEE" w:rsidRDefault="00BB4AEE" w:rsidP="004D2144">
            <w:pPr>
              <w:pStyle w:val="NormalIndent3inch"/>
              <w:ind w:left="0"/>
            </w:pPr>
            <w:r>
              <w:rPr>
                <w:rFonts w:ascii="Calibri" w:hAnsi="Calibri" w:cs="Calibri"/>
                <w:color w:val="000000"/>
              </w:rPr>
              <w:t>flat_</w:t>
            </w:r>
            <w:r w:rsidR="00507168">
              <w:rPr>
                <w:rFonts w:ascii="Calibri" w:hAnsi="Calibri" w:cs="Calibri"/>
                <w:color w:val="000000"/>
              </w:rPr>
              <w:t>96</w:t>
            </w:r>
            <w:r>
              <w:rPr>
                <w:rFonts w:ascii="Calibri" w:hAnsi="Calibri" w:cs="Calibri"/>
                <w:color w:val="000000"/>
              </w:rPr>
              <w:t>_0001, flat_</w:t>
            </w:r>
            <w:r w:rsidR="00136851">
              <w:rPr>
                <w:rFonts w:ascii="Calibri" w:hAnsi="Calibri" w:cs="Calibri"/>
                <w:color w:val="000000"/>
              </w:rPr>
              <w:t>96</w:t>
            </w:r>
            <w:r>
              <w:rPr>
                <w:rFonts w:ascii="Calibri" w:hAnsi="Calibri" w:cs="Calibri"/>
                <w:color w:val="000000"/>
              </w:rPr>
              <w:t>_0002, flat_</w:t>
            </w:r>
            <w:r w:rsidR="00136851">
              <w:rPr>
                <w:rFonts w:ascii="Calibri" w:hAnsi="Calibri" w:cs="Calibri"/>
                <w:color w:val="000000"/>
              </w:rPr>
              <w:t>96</w:t>
            </w:r>
            <w:r>
              <w:rPr>
                <w:rFonts w:ascii="Calibri" w:hAnsi="Calibri" w:cs="Calibri"/>
                <w:color w:val="000000"/>
              </w:rPr>
              <w:t>_0003</w:t>
            </w:r>
          </w:p>
        </w:tc>
        <w:tc>
          <w:tcPr>
            <w:tcW w:w="3595" w:type="dxa"/>
          </w:tcPr>
          <w:p w14:paraId="5D407CD6" w14:textId="6AC43E1B" w:rsidR="00BB4AEE" w:rsidRDefault="00114AE0" w:rsidP="004D2144">
            <w:pPr>
              <w:pStyle w:val="NormalIndent3inch"/>
              <w:ind w:left="0"/>
              <w:rPr>
                <w:rFonts w:ascii="Calibri" w:hAnsi="Calibri" w:cs="Calibri"/>
                <w:color w:val="000000"/>
              </w:rPr>
            </w:pPr>
            <w:r>
              <w:rPr>
                <w:rFonts w:ascii="Calibri" w:hAnsi="Calibri" w:cs="Calibri"/>
                <w:color w:val="000000"/>
              </w:rPr>
              <w:t>300</w:t>
            </w:r>
            <w:r w:rsidR="00C75FCD">
              <w:rPr>
                <w:rFonts w:ascii="Calibri" w:hAnsi="Calibri" w:cs="Calibri"/>
                <w:color w:val="000000"/>
              </w:rPr>
              <w:t xml:space="preserve"> µ</w:t>
            </w:r>
            <w:r>
              <w:rPr>
                <w:rFonts w:ascii="Calibri" w:hAnsi="Calibri" w:cs="Calibri"/>
                <w:color w:val="000000"/>
              </w:rPr>
              <w:t>L</w:t>
            </w:r>
            <w:r w:rsidR="007E54BD">
              <w:rPr>
                <w:rFonts w:ascii="Calibri" w:hAnsi="Calibri" w:cs="Calibri"/>
                <w:color w:val="000000"/>
              </w:rPr>
              <w:t xml:space="preserve"> (</w:t>
            </w:r>
            <w:r w:rsidR="003F5A05">
              <w:rPr>
                <w:rFonts w:ascii="Calibri" w:hAnsi="Calibri" w:cs="Calibri"/>
                <w:color w:val="000000"/>
              </w:rPr>
              <w:t>240)</w:t>
            </w:r>
          </w:p>
        </w:tc>
      </w:tr>
      <w:tr w:rsidR="00BB4AEE" w14:paraId="76DB5FBB" w14:textId="445E500C" w:rsidTr="00F46C0A">
        <w:trPr>
          <w:trHeight w:val="302"/>
          <w:jc w:val="center"/>
        </w:trPr>
        <w:tc>
          <w:tcPr>
            <w:tcW w:w="2149" w:type="dxa"/>
          </w:tcPr>
          <w:p w14:paraId="02124988" w14:textId="5B14A47A" w:rsidR="00BB4AEE" w:rsidRDefault="00BB4AEE" w:rsidP="004D2144">
            <w:pPr>
              <w:pStyle w:val="NormalIndent3inch"/>
              <w:ind w:left="0"/>
            </w:pPr>
            <w:r>
              <w:t>384 well PCR plate</w:t>
            </w:r>
          </w:p>
        </w:tc>
        <w:tc>
          <w:tcPr>
            <w:tcW w:w="3606" w:type="dxa"/>
          </w:tcPr>
          <w:p w14:paraId="129B9CCF" w14:textId="39549A77" w:rsidR="00BB4AEE" w:rsidRPr="00E72D8B" w:rsidRDefault="002C6A0E" w:rsidP="004D2144">
            <w:pPr>
              <w:pStyle w:val="NormalIndent3inch"/>
              <w:ind w:left="0"/>
            </w:pPr>
            <w:r>
              <w:t>pcr</w:t>
            </w:r>
            <w:r w:rsidR="00582EEE" w:rsidRPr="00E72D8B">
              <w:t>_384_</w:t>
            </w:r>
            <w:r w:rsidR="00D51E9C" w:rsidRPr="00E72D8B">
              <w:t xml:space="preserve">0001, </w:t>
            </w:r>
            <w:r>
              <w:t>pcr</w:t>
            </w:r>
            <w:r w:rsidR="00AA1D6F">
              <w:t>_</w:t>
            </w:r>
            <w:r w:rsidR="00D51E9C" w:rsidRPr="00E72D8B">
              <w:t>384_0002</w:t>
            </w:r>
          </w:p>
        </w:tc>
        <w:tc>
          <w:tcPr>
            <w:tcW w:w="3595" w:type="dxa"/>
          </w:tcPr>
          <w:p w14:paraId="7131A483" w14:textId="7D6F8CE0" w:rsidR="00BB4AEE" w:rsidRPr="00051C0E" w:rsidRDefault="00114AE0" w:rsidP="004D2144">
            <w:pPr>
              <w:pStyle w:val="NormalIndent3inch"/>
              <w:ind w:left="0"/>
              <w:rPr>
                <w:highlight w:val="yellow"/>
              </w:rPr>
            </w:pPr>
            <w:r w:rsidRPr="00F46C0A">
              <w:t>25</w:t>
            </w:r>
            <w:r w:rsidR="00C75FCD">
              <w:t xml:space="preserve"> </w:t>
            </w:r>
            <w:r w:rsidR="00C75FCD">
              <w:rPr>
                <w:rFonts w:ascii="Calibri" w:hAnsi="Calibri" w:cs="Calibri"/>
                <w:color w:val="000000"/>
              </w:rPr>
              <w:t>µ</w:t>
            </w:r>
            <w:r w:rsidRPr="00F46C0A">
              <w:t>L</w:t>
            </w:r>
            <w:r w:rsidR="003F5A05" w:rsidRPr="00F46C0A">
              <w:t xml:space="preserve"> (20)</w:t>
            </w:r>
          </w:p>
        </w:tc>
      </w:tr>
      <w:tr w:rsidR="00BB4AEE" w14:paraId="0A7B89E8" w14:textId="6832727C" w:rsidTr="00F46C0A">
        <w:trPr>
          <w:trHeight w:val="312"/>
          <w:jc w:val="center"/>
        </w:trPr>
        <w:tc>
          <w:tcPr>
            <w:tcW w:w="2149" w:type="dxa"/>
          </w:tcPr>
          <w:p w14:paraId="58F4720F" w14:textId="3A854E69" w:rsidR="00BB4AEE" w:rsidRDefault="00BB4AEE" w:rsidP="004D2144">
            <w:pPr>
              <w:pStyle w:val="NormalIndent3inch"/>
              <w:ind w:left="0"/>
            </w:pPr>
            <w:r>
              <w:t xml:space="preserve">384 well flat bottom plate </w:t>
            </w:r>
          </w:p>
        </w:tc>
        <w:tc>
          <w:tcPr>
            <w:tcW w:w="3606" w:type="dxa"/>
          </w:tcPr>
          <w:p w14:paraId="34C87D4C" w14:textId="673305CD" w:rsidR="00BB4AEE" w:rsidRDefault="00BB4AEE" w:rsidP="004D2144">
            <w:pPr>
              <w:pStyle w:val="NormalIndent3inch"/>
              <w:ind w:left="0"/>
            </w:pPr>
            <w:r>
              <w:t>None on the current deck design</w:t>
            </w:r>
          </w:p>
        </w:tc>
        <w:tc>
          <w:tcPr>
            <w:tcW w:w="3595" w:type="dxa"/>
          </w:tcPr>
          <w:p w14:paraId="725EDC08" w14:textId="2CE3F6C7" w:rsidR="00BB4AEE" w:rsidRDefault="00114AE0" w:rsidP="004D2144">
            <w:pPr>
              <w:pStyle w:val="NormalIndent3inch"/>
              <w:ind w:left="0"/>
            </w:pPr>
            <w:r>
              <w:t>100</w:t>
            </w:r>
            <w:r w:rsidR="00C75FCD">
              <w:t xml:space="preserve"> </w:t>
            </w:r>
            <w:r w:rsidR="00C75FCD">
              <w:rPr>
                <w:rFonts w:ascii="Calibri" w:hAnsi="Calibri" w:cs="Calibri"/>
                <w:color w:val="000000"/>
              </w:rPr>
              <w:t>µ</w:t>
            </w:r>
            <w:r>
              <w:t>L</w:t>
            </w:r>
            <w:r w:rsidR="003F5A05">
              <w:t xml:space="preserve"> (80)</w:t>
            </w:r>
          </w:p>
        </w:tc>
      </w:tr>
    </w:tbl>
    <w:p w14:paraId="2B6BACE0" w14:textId="3921C10B" w:rsidR="000F7B0D" w:rsidRPr="00B44484" w:rsidRDefault="000F7B0D" w:rsidP="000F7B0D">
      <w:pPr>
        <w:pStyle w:val="Heading2"/>
        <w:numPr>
          <w:ilvl w:val="0"/>
          <w:numId w:val="0"/>
        </w:numPr>
        <w:ind w:left="1008"/>
        <w:rPr>
          <w:i/>
          <w:iCs/>
        </w:rPr>
      </w:pPr>
      <w:r w:rsidRPr="00B44484">
        <w:rPr>
          <w:i/>
          <w:iCs/>
        </w:rPr>
        <w:t xml:space="preserve">Note: </w:t>
      </w:r>
      <w:r>
        <w:rPr>
          <w:i/>
          <w:iCs/>
        </w:rPr>
        <w:t>Any</w:t>
      </w:r>
      <w:r w:rsidR="0091079A">
        <w:rPr>
          <w:i/>
          <w:iCs/>
        </w:rPr>
        <w:t xml:space="preserve"> standard plate will work for each of the categories above. However, if the user intends to use the plate sealer, then the Hamilton specific PCR plates need to be used. Other plates do not have the same material properties and are too stiff to seal correctly. </w:t>
      </w:r>
      <w:r w:rsidRPr="00B44484">
        <w:rPr>
          <w:i/>
          <w:iCs/>
        </w:rPr>
        <w:t xml:space="preserve"> </w:t>
      </w:r>
    </w:p>
    <w:p w14:paraId="7A280532" w14:textId="77777777" w:rsidR="005E60CC" w:rsidRPr="005E60CC" w:rsidRDefault="005E60CC" w:rsidP="005E60CC">
      <w:pPr>
        <w:pStyle w:val="Heading2"/>
        <w:numPr>
          <w:ilvl w:val="0"/>
          <w:numId w:val="0"/>
        </w:numPr>
        <w:ind w:left="1008" w:hanging="576"/>
      </w:pPr>
    </w:p>
    <w:p w14:paraId="1BFC1F9E" w14:textId="7ADFCE2D" w:rsidR="005F570E" w:rsidRDefault="00051C0E" w:rsidP="00200B91">
      <w:pPr>
        <w:pStyle w:val="Heading2"/>
      </w:pPr>
      <w:proofErr w:type="spellStart"/>
      <w:r w:rsidRPr="00930BE4">
        <w:rPr>
          <w:b/>
          <w:bCs/>
        </w:rPr>
        <w:lastRenderedPageBreak/>
        <w:t>to_well</w:t>
      </w:r>
      <w:proofErr w:type="spellEnd"/>
      <w:r>
        <w:t xml:space="preserve"> – well ID </w:t>
      </w:r>
      <w:r w:rsidR="00BA3DA8">
        <w:t>where</w:t>
      </w:r>
      <w:r>
        <w:t xml:space="preserve"> pipetting step is going to. </w:t>
      </w:r>
      <w:r w:rsidR="00A624E0">
        <w:t>The ID rang</w:t>
      </w:r>
      <w:r w:rsidR="5CC68BAC">
        <w:t>es</w:t>
      </w:r>
      <w:r w:rsidR="00A624E0">
        <w:t xml:space="preserve"> from 1-96 for 96 well plates</w:t>
      </w:r>
      <w:r w:rsidR="00817461">
        <w:t>,</w:t>
      </w:r>
      <w:r w:rsidR="00A624E0">
        <w:t xml:space="preserve"> and 1-384 for 384 well plates. </w:t>
      </w:r>
      <w:r w:rsidR="00F800B2">
        <w:t xml:space="preserve">Independent of plate size, the numbering is always top to bottom, left to right. </w:t>
      </w:r>
      <w:r w:rsidR="00930BE4">
        <w:t xml:space="preserve">Examples of the layout for each plate type </w:t>
      </w:r>
      <w:r w:rsidR="28E1ACF8">
        <w:t>are</w:t>
      </w:r>
      <w:r w:rsidR="00930BE4">
        <w:t xml:space="preserve"> shown below. </w:t>
      </w:r>
    </w:p>
    <w:p w14:paraId="79C07E80" w14:textId="77777777" w:rsidR="005F570E" w:rsidRPr="005F570E" w:rsidRDefault="005F570E" w:rsidP="00200B91">
      <w:pPr>
        <w:pStyle w:val="NormalIndent3inch"/>
        <w:ind w:left="0"/>
      </w:pPr>
    </w:p>
    <w:p w14:paraId="121CFB41" w14:textId="083A770E" w:rsidR="00930BE4" w:rsidRPr="00E01A03" w:rsidRDefault="00E01A03" w:rsidP="00E01A03">
      <w:pPr>
        <w:pStyle w:val="NormalIndent3inch"/>
        <w:jc w:val="center"/>
        <w:rPr>
          <w:b/>
          <w:bCs/>
        </w:rPr>
      </w:pPr>
      <w:r w:rsidRPr="00E01A03">
        <w:rPr>
          <w:b/>
          <w:bCs/>
        </w:rPr>
        <w:t>96 well plate</w:t>
      </w:r>
    </w:p>
    <w:tbl>
      <w:tblPr>
        <w:tblW w:w="5986" w:type="dxa"/>
        <w:jc w:val="center"/>
        <w:tblLook w:val="04A0" w:firstRow="1" w:lastRow="0" w:firstColumn="1" w:lastColumn="0" w:noHBand="0" w:noVBand="1"/>
      </w:tblPr>
      <w:tblGrid>
        <w:gridCol w:w="458"/>
        <w:gridCol w:w="397"/>
        <w:gridCol w:w="458"/>
        <w:gridCol w:w="458"/>
        <w:gridCol w:w="458"/>
        <w:gridCol w:w="458"/>
        <w:gridCol w:w="458"/>
        <w:gridCol w:w="458"/>
        <w:gridCol w:w="458"/>
        <w:gridCol w:w="458"/>
        <w:gridCol w:w="489"/>
        <w:gridCol w:w="489"/>
        <w:gridCol w:w="489"/>
      </w:tblGrid>
      <w:tr w:rsidR="00AD4E73" w:rsidRPr="00BE719A" w14:paraId="16F6A70F" w14:textId="77777777" w:rsidTr="00E01A03">
        <w:trPr>
          <w:trHeight w:val="152"/>
          <w:jc w:val="center"/>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5F96F" w14:textId="615E6027" w:rsidR="00BE719A" w:rsidRPr="00BE719A" w:rsidRDefault="00E01A03" w:rsidP="00BE719A">
            <w:pPr>
              <w:jc w:val="center"/>
              <w:rPr>
                <w:rFonts w:ascii="Calibri" w:eastAsia="Times New Roman" w:hAnsi="Calibri" w:cs="Calibri"/>
                <w:b/>
                <w:bCs/>
                <w:color w:val="000000"/>
                <w:sz w:val="16"/>
                <w:szCs w:val="16"/>
              </w:rPr>
            </w:pPr>
            <w:r>
              <w:rPr>
                <w:rFonts w:ascii="Calibri" w:eastAsia="Times New Roman" w:hAnsi="Calibri" w:cs="Calibri"/>
                <w:b/>
                <w:bCs/>
                <w:color w:val="000000"/>
                <w:sz w:val="16"/>
                <w:szCs w:val="16"/>
              </w:rPr>
              <w:t>96</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14:paraId="12DF146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31DAD39"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2</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48B3154"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AF06A9D"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4</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436CFB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5CA9E28"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6</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19222ABE"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7</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4ECE7611"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8</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194491C"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9</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10C59656"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10</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07250895"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11</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32C6FD78"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12</w:t>
            </w:r>
          </w:p>
        </w:tc>
      </w:tr>
      <w:tr w:rsidR="00AD4E73" w:rsidRPr="00BE719A" w14:paraId="324C3353" w14:textId="77777777" w:rsidTr="00E01A03">
        <w:trPr>
          <w:trHeight w:val="107"/>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73A259"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A</w:t>
            </w:r>
          </w:p>
        </w:tc>
        <w:tc>
          <w:tcPr>
            <w:tcW w:w="397" w:type="dxa"/>
            <w:tcBorders>
              <w:top w:val="nil"/>
              <w:left w:val="nil"/>
              <w:bottom w:val="single" w:sz="4" w:space="0" w:color="auto"/>
              <w:right w:val="single" w:sz="4" w:space="0" w:color="auto"/>
            </w:tcBorders>
            <w:shd w:val="clear" w:color="auto" w:fill="auto"/>
            <w:noWrap/>
            <w:vAlign w:val="bottom"/>
            <w:hideMark/>
          </w:tcPr>
          <w:p w14:paraId="6227F72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w:t>
            </w:r>
          </w:p>
        </w:tc>
        <w:tc>
          <w:tcPr>
            <w:tcW w:w="458" w:type="dxa"/>
            <w:tcBorders>
              <w:top w:val="nil"/>
              <w:left w:val="nil"/>
              <w:bottom w:val="single" w:sz="4" w:space="0" w:color="auto"/>
              <w:right w:val="single" w:sz="4" w:space="0" w:color="auto"/>
            </w:tcBorders>
            <w:shd w:val="clear" w:color="auto" w:fill="auto"/>
            <w:noWrap/>
            <w:vAlign w:val="bottom"/>
            <w:hideMark/>
          </w:tcPr>
          <w:p w14:paraId="3240EC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w:t>
            </w:r>
          </w:p>
        </w:tc>
        <w:tc>
          <w:tcPr>
            <w:tcW w:w="458" w:type="dxa"/>
            <w:tcBorders>
              <w:top w:val="nil"/>
              <w:left w:val="nil"/>
              <w:bottom w:val="single" w:sz="4" w:space="0" w:color="auto"/>
              <w:right w:val="single" w:sz="4" w:space="0" w:color="auto"/>
            </w:tcBorders>
            <w:shd w:val="clear" w:color="auto" w:fill="auto"/>
            <w:noWrap/>
            <w:vAlign w:val="bottom"/>
            <w:hideMark/>
          </w:tcPr>
          <w:p w14:paraId="7FBDF5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17</w:t>
            </w:r>
          </w:p>
        </w:tc>
        <w:tc>
          <w:tcPr>
            <w:tcW w:w="458" w:type="dxa"/>
            <w:tcBorders>
              <w:top w:val="nil"/>
              <w:left w:val="nil"/>
              <w:bottom w:val="single" w:sz="4" w:space="0" w:color="auto"/>
              <w:right w:val="single" w:sz="4" w:space="0" w:color="auto"/>
            </w:tcBorders>
            <w:shd w:val="clear" w:color="auto" w:fill="auto"/>
            <w:noWrap/>
            <w:vAlign w:val="bottom"/>
            <w:hideMark/>
          </w:tcPr>
          <w:p w14:paraId="35743AF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25</w:t>
            </w:r>
          </w:p>
        </w:tc>
        <w:tc>
          <w:tcPr>
            <w:tcW w:w="458" w:type="dxa"/>
            <w:tcBorders>
              <w:top w:val="nil"/>
              <w:left w:val="nil"/>
              <w:bottom w:val="single" w:sz="4" w:space="0" w:color="auto"/>
              <w:right w:val="single" w:sz="4" w:space="0" w:color="auto"/>
            </w:tcBorders>
            <w:shd w:val="clear" w:color="auto" w:fill="auto"/>
            <w:noWrap/>
            <w:vAlign w:val="bottom"/>
            <w:hideMark/>
          </w:tcPr>
          <w:p w14:paraId="4706A10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33</w:t>
            </w:r>
          </w:p>
        </w:tc>
        <w:tc>
          <w:tcPr>
            <w:tcW w:w="458" w:type="dxa"/>
            <w:tcBorders>
              <w:top w:val="nil"/>
              <w:left w:val="nil"/>
              <w:bottom w:val="single" w:sz="4" w:space="0" w:color="auto"/>
              <w:right w:val="single" w:sz="4" w:space="0" w:color="auto"/>
            </w:tcBorders>
            <w:shd w:val="clear" w:color="auto" w:fill="auto"/>
            <w:noWrap/>
            <w:vAlign w:val="bottom"/>
            <w:hideMark/>
          </w:tcPr>
          <w:p w14:paraId="645D0D3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41</w:t>
            </w:r>
          </w:p>
        </w:tc>
        <w:tc>
          <w:tcPr>
            <w:tcW w:w="458" w:type="dxa"/>
            <w:tcBorders>
              <w:top w:val="nil"/>
              <w:left w:val="nil"/>
              <w:bottom w:val="single" w:sz="4" w:space="0" w:color="auto"/>
              <w:right w:val="single" w:sz="4" w:space="0" w:color="auto"/>
            </w:tcBorders>
            <w:shd w:val="clear" w:color="auto" w:fill="auto"/>
            <w:noWrap/>
            <w:vAlign w:val="bottom"/>
            <w:hideMark/>
          </w:tcPr>
          <w:p w14:paraId="60D1F31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49</w:t>
            </w:r>
          </w:p>
        </w:tc>
        <w:tc>
          <w:tcPr>
            <w:tcW w:w="458" w:type="dxa"/>
            <w:tcBorders>
              <w:top w:val="nil"/>
              <w:left w:val="nil"/>
              <w:bottom w:val="single" w:sz="4" w:space="0" w:color="auto"/>
              <w:right w:val="single" w:sz="4" w:space="0" w:color="auto"/>
            </w:tcBorders>
            <w:shd w:val="clear" w:color="auto" w:fill="auto"/>
            <w:noWrap/>
            <w:vAlign w:val="bottom"/>
            <w:hideMark/>
          </w:tcPr>
          <w:p w14:paraId="7167A4F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57</w:t>
            </w:r>
          </w:p>
        </w:tc>
        <w:tc>
          <w:tcPr>
            <w:tcW w:w="458" w:type="dxa"/>
            <w:tcBorders>
              <w:top w:val="nil"/>
              <w:left w:val="nil"/>
              <w:bottom w:val="single" w:sz="4" w:space="0" w:color="auto"/>
              <w:right w:val="single" w:sz="4" w:space="0" w:color="auto"/>
            </w:tcBorders>
            <w:shd w:val="clear" w:color="auto" w:fill="auto"/>
            <w:noWrap/>
            <w:vAlign w:val="bottom"/>
            <w:hideMark/>
          </w:tcPr>
          <w:p w14:paraId="302FF8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65</w:t>
            </w:r>
          </w:p>
        </w:tc>
        <w:tc>
          <w:tcPr>
            <w:tcW w:w="489" w:type="dxa"/>
            <w:tcBorders>
              <w:top w:val="nil"/>
              <w:left w:val="nil"/>
              <w:bottom w:val="single" w:sz="4" w:space="0" w:color="auto"/>
              <w:right w:val="single" w:sz="4" w:space="0" w:color="auto"/>
            </w:tcBorders>
            <w:shd w:val="clear" w:color="auto" w:fill="auto"/>
            <w:noWrap/>
            <w:vAlign w:val="bottom"/>
            <w:hideMark/>
          </w:tcPr>
          <w:p w14:paraId="3B51114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73</w:t>
            </w:r>
          </w:p>
        </w:tc>
        <w:tc>
          <w:tcPr>
            <w:tcW w:w="489" w:type="dxa"/>
            <w:tcBorders>
              <w:top w:val="nil"/>
              <w:left w:val="nil"/>
              <w:bottom w:val="single" w:sz="4" w:space="0" w:color="auto"/>
              <w:right w:val="single" w:sz="4" w:space="0" w:color="auto"/>
            </w:tcBorders>
            <w:shd w:val="clear" w:color="auto" w:fill="auto"/>
            <w:noWrap/>
            <w:vAlign w:val="bottom"/>
            <w:hideMark/>
          </w:tcPr>
          <w:p w14:paraId="30114B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81</w:t>
            </w:r>
          </w:p>
        </w:tc>
        <w:tc>
          <w:tcPr>
            <w:tcW w:w="489" w:type="dxa"/>
            <w:tcBorders>
              <w:top w:val="nil"/>
              <w:left w:val="nil"/>
              <w:bottom w:val="single" w:sz="4" w:space="0" w:color="auto"/>
              <w:right w:val="single" w:sz="4" w:space="0" w:color="auto"/>
            </w:tcBorders>
            <w:shd w:val="clear" w:color="auto" w:fill="auto"/>
            <w:noWrap/>
            <w:vAlign w:val="bottom"/>
            <w:hideMark/>
          </w:tcPr>
          <w:p w14:paraId="228A64D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89</w:t>
            </w:r>
          </w:p>
        </w:tc>
      </w:tr>
      <w:tr w:rsidR="00AD4E73" w:rsidRPr="00BE719A" w14:paraId="7B659454" w14:textId="77777777" w:rsidTr="00E01A03">
        <w:trPr>
          <w:trHeight w:val="143"/>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059C41B"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B</w:t>
            </w:r>
          </w:p>
        </w:tc>
        <w:tc>
          <w:tcPr>
            <w:tcW w:w="397" w:type="dxa"/>
            <w:tcBorders>
              <w:top w:val="nil"/>
              <w:left w:val="nil"/>
              <w:bottom w:val="single" w:sz="4" w:space="0" w:color="auto"/>
              <w:right w:val="single" w:sz="4" w:space="0" w:color="auto"/>
            </w:tcBorders>
            <w:shd w:val="clear" w:color="auto" w:fill="auto"/>
            <w:noWrap/>
            <w:vAlign w:val="bottom"/>
            <w:hideMark/>
          </w:tcPr>
          <w:p w14:paraId="7EC5083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w:t>
            </w:r>
          </w:p>
        </w:tc>
        <w:tc>
          <w:tcPr>
            <w:tcW w:w="458" w:type="dxa"/>
            <w:tcBorders>
              <w:top w:val="nil"/>
              <w:left w:val="nil"/>
              <w:bottom w:val="single" w:sz="4" w:space="0" w:color="auto"/>
              <w:right w:val="single" w:sz="4" w:space="0" w:color="auto"/>
            </w:tcBorders>
            <w:shd w:val="clear" w:color="auto" w:fill="auto"/>
            <w:noWrap/>
            <w:vAlign w:val="bottom"/>
            <w:hideMark/>
          </w:tcPr>
          <w:p w14:paraId="67D8051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10</w:t>
            </w:r>
          </w:p>
        </w:tc>
        <w:tc>
          <w:tcPr>
            <w:tcW w:w="458" w:type="dxa"/>
            <w:tcBorders>
              <w:top w:val="nil"/>
              <w:left w:val="nil"/>
              <w:bottom w:val="single" w:sz="4" w:space="0" w:color="auto"/>
              <w:right w:val="single" w:sz="4" w:space="0" w:color="auto"/>
            </w:tcBorders>
            <w:shd w:val="clear" w:color="auto" w:fill="auto"/>
            <w:noWrap/>
            <w:vAlign w:val="bottom"/>
            <w:hideMark/>
          </w:tcPr>
          <w:p w14:paraId="6548DDC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18</w:t>
            </w:r>
          </w:p>
        </w:tc>
        <w:tc>
          <w:tcPr>
            <w:tcW w:w="458" w:type="dxa"/>
            <w:tcBorders>
              <w:top w:val="nil"/>
              <w:left w:val="nil"/>
              <w:bottom w:val="single" w:sz="4" w:space="0" w:color="auto"/>
              <w:right w:val="single" w:sz="4" w:space="0" w:color="auto"/>
            </w:tcBorders>
            <w:shd w:val="clear" w:color="auto" w:fill="auto"/>
            <w:noWrap/>
            <w:vAlign w:val="bottom"/>
            <w:hideMark/>
          </w:tcPr>
          <w:p w14:paraId="37704C7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26</w:t>
            </w:r>
          </w:p>
        </w:tc>
        <w:tc>
          <w:tcPr>
            <w:tcW w:w="458" w:type="dxa"/>
            <w:tcBorders>
              <w:top w:val="nil"/>
              <w:left w:val="nil"/>
              <w:bottom w:val="single" w:sz="4" w:space="0" w:color="auto"/>
              <w:right w:val="single" w:sz="4" w:space="0" w:color="auto"/>
            </w:tcBorders>
            <w:shd w:val="clear" w:color="auto" w:fill="auto"/>
            <w:noWrap/>
            <w:vAlign w:val="bottom"/>
            <w:hideMark/>
          </w:tcPr>
          <w:p w14:paraId="6A326E2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34</w:t>
            </w:r>
          </w:p>
        </w:tc>
        <w:tc>
          <w:tcPr>
            <w:tcW w:w="458" w:type="dxa"/>
            <w:tcBorders>
              <w:top w:val="nil"/>
              <w:left w:val="nil"/>
              <w:bottom w:val="single" w:sz="4" w:space="0" w:color="auto"/>
              <w:right w:val="single" w:sz="4" w:space="0" w:color="auto"/>
            </w:tcBorders>
            <w:shd w:val="clear" w:color="auto" w:fill="auto"/>
            <w:noWrap/>
            <w:vAlign w:val="bottom"/>
            <w:hideMark/>
          </w:tcPr>
          <w:p w14:paraId="2BB806B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42</w:t>
            </w:r>
          </w:p>
        </w:tc>
        <w:tc>
          <w:tcPr>
            <w:tcW w:w="458" w:type="dxa"/>
            <w:tcBorders>
              <w:top w:val="nil"/>
              <w:left w:val="nil"/>
              <w:bottom w:val="single" w:sz="4" w:space="0" w:color="auto"/>
              <w:right w:val="single" w:sz="4" w:space="0" w:color="auto"/>
            </w:tcBorders>
            <w:shd w:val="clear" w:color="auto" w:fill="auto"/>
            <w:noWrap/>
            <w:vAlign w:val="bottom"/>
            <w:hideMark/>
          </w:tcPr>
          <w:p w14:paraId="4DE55CD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50</w:t>
            </w:r>
          </w:p>
        </w:tc>
        <w:tc>
          <w:tcPr>
            <w:tcW w:w="458" w:type="dxa"/>
            <w:tcBorders>
              <w:top w:val="nil"/>
              <w:left w:val="nil"/>
              <w:bottom w:val="single" w:sz="4" w:space="0" w:color="auto"/>
              <w:right w:val="single" w:sz="4" w:space="0" w:color="auto"/>
            </w:tcBorders>
            <w:shd w:val="clear" w:color="auto" w:fill="auto"/>
            <w:noWrap/>
            <w:vAlign w:val="bottom"/>
            <w:hideMark/>
          </w:tcPr>
          <w:p w14:paraId="732761D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58</w:t>
            </w:r>
          </w:p>
        </w:tc>
        <w:tc>
          <w:tcPr>
            <w:tcW w:w="458" w:type="dxa"/>
            <w:tcBorders>
              <w:top w:val="nil"/>
              <w:left w:val="nil"/>
              <w:bottom w:val="single" w:sz="4" w:space="0" w:color="auto"/>
              <w:right w:val="single" w:sz="4" w:space="0" w:color="auto"/>
            </w:tcBorders>
            <w:shd w:val="clear" w:color="auto" w:fill="auto"/>
            <w:noWrap/>
            <w:vAlign w:val="bottom"/>
            <w:hideMark/>
          </w:tcPr>
          <w:p w14:paraId="48E18F1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66</w:t>
            </w:r>
          </w:p>
        </w:tc>
        <w:tc>
          <w:tcPr>
            <w:tcW w:w="489" w:type="dxa"/>
            <w:tcBorders>
              <w:top w:val="nil"/>
              <w:left w:val="nil"/>
              <w:bottom w:val="single" w:sz="4" w:space="0" w:color="auto"/>
              <w:right w:val="single" w:sz="4" w:space="0" w:color="auto"/>
            </w:tcBorders>
            <w:shd w:val="clear" w:color="auto" w:fill="auto"/>
            <w:noWrap/>
            <w:vAlign w:val="bottom"/>
            <w:hideMark/>
          </w:tcPr>
          <w:p w14:paraId="103AFCF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74</w:t>
            </w:r>
          </w:p>
        </w:tc>
        <w:tc>
          <w:tcPr>
            <w:tcW w:w="489" w:type="dxa"/>
            <w:tcBorders>
              <w:top w:val="nil"/>
              <w:left w:val="nil"/>
              <w:bottom w:val="single" w:sz="4" w:space="0" w:color="auto"/>
              <w:right w:val="single" w:sz="4" w:space="0" w:color="auto"/>
            </w:tcBorders>
            <w:shd w:val="clear" w:color="auto" w:fill="auto"/>
            <w:noWrap/>
            <w:vAlign w:val="bottom"/>
            <w:hideMark/>
          </w:tcPr>
          <w:p w14:paraId="4207252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82</w:t>
            </w:r>
          </w:p>
        </w:tc>
        <w:tc>
          <w:tcPr>
            <w:tcW w:w="489" w:type="dxa"/>
            <w:tcBorders>
              <w:top w:val="nil"/>
              <w:left w:val="nil"/>
              <w:bottom w:val="single" w:sz="4" w:space="0" w:color="auto"/>
              <w:right w:val="single" w:sz="4" w:space="0" w:color="auto"/>
            </w:tcBorders>
            <w:shd w:val="clear" w:color="auto" w:fill="auto"/>
            <w:noWrap/>
            <w:vAlign w:val="bottom"/>
            <w:hideMark/>
          </w:tcPr>
          <w:p w14:paraId="27296DC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90</w:t>
            </w:r>
          </w:p>
        </w:tc>
      </w:tr>
      <w:tr w:rsidR="00AD4E73" w:rsidRPr="00BE719A" w14:paraId="1AF0A7F0" w14:textId="77777777" w:rsidTr="00E01A03">
        <w:trPr>
          <w:trHeight w:val="98"/>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2F85254"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C</w:t>
            </w:r>
          </w:p>
        </w:tc>
        <w:tc>
          <w:tcPr>
            <w:tcW w:w="397" w:type="dxa"/>
            <w:tcBorders>
              <w:top w:val="nil"/>
              <w:left w:val="nil"/>
              <w:bottom w:val="single" w:sz="4" w:space="0" w:color="auto"/>
              <w:right w:val="single" w:sz="4" w:space="0" w:color="auto"/>
            </w:tcBorders>
            <w:shd w:val="clear" w:color="auto" w:fill="auto"/>
            <w:noWrap/>
            <w:vAlign w:val="bottom"/>
            <w:hideMark/>
          </w:tcPr>
          <w:p w14:paraId="0B7B251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w:t>
            </w:r>
          </w:p>
        </w:tc>
        <w:tc>
          <w:tcPr>
            <w:tcW w:w="458" w:type="dxa"/>
            <w:tcBorders>
              <w:top w:val="nil"/>
              <w:left w:val="nil"/>
              <w:bottom w:val="single" w:sz="4" w:space="0" w:color="auto"/>
              <w:right w:val="single" w:sz="4" w:space="0" w:color="auto"/>
            </w:tcBorders>
            <w:shd w:val="clear" w:color="auto" w:fill="auto"/>
            <w:noWrap/>
            <w:vAlign w:val="bottom"/>
            <w:hideMark/>
          </w:tcPr>
          <w:p w14:paraId="0E4A2B7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11</w:t>
            </w:r>
          </w:p>
        </w:tc>
        <w:tc>
          <w:tcPr>
            <w:tcW w:w="458" w:type="dxa"/>
            <w:tcBorders>
              <w:top w:val="nil"/>
              <w:left w:val="nil"/>
              <w:bottom w:val="single" w:sz="4" w:space="0" w:color="auto"/>
              <w:right w:val="single" w:sz="4" w:space="0" w:color="auto"/>
            </w:tcBorders>
            <w:shd w:val="clear" w:color="auto" w:fill="auto"/>
            <w:noWrap/>
            <w:vAlign w:val="bottom"/>
            <w:hideMark/>
          </w:tcPr>
          <w:p w14:paraId="4E722B5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19</w:t>
            </w:r>
          </w:p>
        </w:tc>
        <w:tc>
          <w:tcPr>
            <w:tcW w:w="458" w:type="dxa"/>
            <w:tcBorders>
              <w:top w:val="nil"/>
              <w:left w:val="nil"/>
              <w:bottom w:val="single" w:sz="4" w:space="0" w:color="auto"/>
              <w:right w:val="single" w:sz="4" w:space="0" w:color="auto"/>
            </w:tcBorders>
            <w:shd w:val="clear" w:color="auto" w:fill="auto"/>
            <w:noWrap/>
            <w:vAlign w:val="bottom"/>
            <w:hideMark/>
          </w:tcPr>
          <w:p w14:paraId="0CF69A1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27</w:t>
            </w:r>
          </w:p>
        </w:tc>
        <w:tc>
          <w:tcPr>
            <w:tcW w:w="458" w:type="dxa"/>
            <w:tcBorders>
              <w:top w:val="nil"/>
              <w:left w:val="nil"/>
              <w:bottom w:val="single" w:sz="4" w:space="0" w:color="auto"/>
              <w:right w:val="single" w:sz="4" w:space="0" w:color="auto"/>
            </w:tcBorders>
            <w:shd w:val="clear" w:color="auto" w:fill="auto"/>
            <w:noWrap/>
            <w:vAlign w:val="bottom"/>
            <w:hideMark/>
          </w:tcPr>
          <w:p w14:paraId="6B832E5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35</w:t>
            </w:r>
          </w:p>
        </w:tc>
        <w:tc>
          <w:tcPr>
            <w:tcW w:w="458" w:type="dxa"/>
            <w:tcBorders>
              <w:top w:val="nil"/>
              <w:left w:val="nil"/>
              <w:bottom w:val="single" w:sz="4" w:space="0" w:color="auto"/>
              <w:right w:val="single" w:sz="4" w:space="0" w:color="auto"/>
            </w:tcBorders>
            <w:shd w:val="clear" w:color="auto" w:fill="auto"/>
            <w:noWrap/>
            <w:vAlign w:val="bottom"/>
            <w:hideMark/>
          </w:tcPr>
          <w:p w14:paraId="2295975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43</w:t>
            </w:r>
          </w:p>
        </w:tc>
        <w:tc>
          <w:tcPr>
            <w:tcW w:w="458" w:type="dxa"/>
            <w:tcBorders>
              <w:top w:val="nil"/>
              <w:left w:val="nil"/>
              <w:bottom w:val="single" w:sz="4" w:space="0" w:color="auto"/>
              <w:right w:val="single" w:sz="4" w:space="0" w:color="auto"/>
            </w:tcBorders>
            <w:shd w:val="clear" w:color="auto" w:fill="auto"/>
            <w:noWrap/>
            <w:vAlign w:val="bottom"/>
            <w:hideMark/>
          </w:tcPr>
          <w:p w14:paraId="5FDBFFC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51</w:t>
            </w:r>
          </w:p>
        </w:tc>
        <w:tc>
          <w:tcPr>
            <w:tcW w:w="458" w:type="dxa"/>
            <w:tcBorders>
              <w:top w:val="nil"/>
              <w:left w:val="nil"/>
              <w:bottom w:val="single" w:sz="4" w:space="0" w:color="auto"/>
              <w:right w:val="single" w:sz="4" w:space="0" w:color="auto"/>
            </w:tcBorders>
            <w:shd w:val="clear" w:color="auto" w:fill="auto"/>
            <w:noWrap/>
            <w:vAlign w:val="bottom"/>
            <w:hideMark/>
          </w:tcPr>
          <w:p w14:paraId="15F07C5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59</w:t>
            </w:r>
          </w:p>
        </w:tc>
        <w:tc>
          <w:tcPr>
            <w:tcW w:w="458" w:type="dxa"/>
            <w:tcBorders>
              <w:top w:val="nil"/>
              <w:left w:val="nil"/>
              <w:bottom w:val="single" w:sz="4" w:space="0" w:color="auto"/>
              <w:right w:val="single" w:sz="4" w:space="0" w:color="auto"/>
            </w:tcBorders>
            <w:shd w:val="clear" w:color="auto" w:fill="auto"/>
            <w:noWrap/>
            <w:vAlign w:val="bottom"/>
            <w:hideMark/>
          </w:tcPr>
          <w:p w14:paraId="45DDEF0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67</w:t>
            </w:r>
          </w:p>
        </w:tc>
        <w:tc>
          <w:tcPr>
            <w:tcW w:w="489" w:type="dxa"/>
            <w:tcBorders>
              <w:top w:val="nil"/>
              <w:left w:val="nil"/>
              <w:bottom w:val="single" w:sz="4" w:space="0" w:color="auto"/>
              <w:right w:val="single" w:sz="4" w:space="0" w:color="auto"/>
            </w:tcBorders>
            <w:shd w:val="clear" w:color="auto" w:fill="auto"/>
            <w:noWrap/>
            <w:vAlign w:val="bottom"/>
            <w:hideMark/>
          </w:tcPr>
          <w:p w14:paraId="6E2834A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75</w:t>
            </w:r>
          </w:p>
        </w:tc>
        <w:tc>
          <w:tcPr>
            <w:tcW w:w="489" w:type="dxa"/>
            <w:tcBorders>
              <w:top w:val="nil"/>
              <w:left w:val="nil"/>
              <w:bottom w:val="single" w:sz="4" w:space="0" w:color="auto"/>
              <w:right w:val="single" w:sz="4" w:space="0" w:color="auto"/>
            </w:tcBorders>
            <w:shd w:val="clear" w:color="auto" w:fill="auto"/>
            <w:noWrap/>
            <w:vAlign w:val="bottom"/>
            <w:hideMark/>
          </w:tcPr>
          <w:p w14:paraId="1778418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83</w:t>
            </w:r>
          </w:p>
        </w:tc>
        <w:tc>
          <w:tcPr>
            <w:tcW w:w="489" w:type="dxa"/>
            <w:tcBorders>
              <w:top w:val="nil"/>
              <w:left w:val="nil"/>
              <w:bottom w:val="single" w:sz="4" w:space="0" w:color="auto"/>
              <w:right w:val="single" w:sz="4" w:space="0" w:color="auto"/>
            </w:tcBorders>
            <w:shd w:val="clear" w:color="auto" w:fill="auto"/>
            <w:noWrap/>
            <w:vAlign w:val="bottom"/>
            <w:hideMark/>
          </w:tcPr>
          <w:p w14:paraId="7B76E30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91</w:t>
            </w:r>
          </w:p>
        </w:tc>
      </w:tr>
      <w:tr w:rsidR="00AD4E73" w:rsidRPr="00BE719A" w14:paraId="782D94F6"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D6769BF"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D</w:t>
            </w:r>
          </w:p>
        </w:tc>
        <w:tc>
          <w:tcPr>
            <w:tcW w:w="397" w:type="dxa"/>
            <w:tcBorders>
              <w:top w:val="nil"/>
              <w:left w:val="nil"/>
              <w:bottom w:val="single" w:sz="4" w:space="0" w:color="auto"/>
              <w:right w:val="single" w:sz="4" w:space="0" w:color="auto"/>
            </w:tcBorders>
            <w:shd w:val="clear" w:color="auto" w:fill="auto"/>
            <w:noWrap/>
            <w:vAlign w:val="bottom"/>
            <w:hideMark/>
          </w:tcPr>
          <w:p w14:paraId="235089C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w:t>
            </w:r>
          </w:p>
        </w:tc>
        <w:tc>
          <w:tcPr>
            <w:tcW w:w="458" w:type="dxa"/>
            <w:tcBorders>
              <w:top w:val="nil"/>
              <w:left w:val="nil"/>
              <w:bottom w:val="single" w:sz="4" w:space="0" w:color="auto"/>
              <w:right w:val="single" w:sz="4" w:space="0" w:color="auto"/>
            </w:tcBorders>
            <w:shd w:val="clear" w:color="auto" w:fill="auto"/>
            <w:noWrap/>
            <w:vAlign w:val="bottom"/>
            <w:hideMark/>
          </w:tcPr>
          <w:p w14:paraId="63C22C0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12</w:t>
            </w:r>
          </w:p>
        </w:tc>
        <w:tc>
          <w:tcPr>
            <w:tcW w:w="458" w:type="dxa"/>
            <w:tcBorders>
              <w:top w:val="nil"/>
              <w:left w:val="nil"/>
              <w:bottom w:val="single" w:sz="4" w:space="0" w:color="auto"/>
              <w:right w:val="single" w:sz="4" w:space="0" w:color="auto"/>
            </w:tcBorders>
            <w:shd w:val="clear" w:color="auto" w:fill="auto"/>
            <w:noWrap/>
            <w:vAlign w:val="bottom"/>
            <w:hideMark/>
          </w:tcPr>
          <w:p w14:paraId="2B20AE4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20</w:t>
            </w:r>
          </w:p>
        </w:tc>
        <w:tc>
          <w:tcPr>
            <w:tcW w:w="458" w:type="dxa"/>
            <w:tcBorders>
              <w:top w:val="nil"/>
              <w:left w:val="nil"/>
              <w:bottom w:val="single" w:sz="4" w:space="0" w:color="auto"/>
              <w:right w:val="single" w:sz="4" w:space="0" w:color="auto"/>
            </w:tcBorders>
            <w:shd w:val="clear" w:color="auto" w:fill="auto"/>
            <w:noWrap/>
            <w:vAlign w:val="bottom"/>
            <w:hideMark/>
          </w:tcPr>
          <w:p w14:paraId="1FCA1B6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28</w:t>
            </w:r>
          </w:p>
        </w:tc>
        <w:tc>
          <w:tcPr>
            <w:tcW w:w="458" w:type="dxa"/>
            <w:tcBorders>
              <w:top w:val="nil"/>
              <w:left w:val="nil"/>
              <w:bottom w:val="single" w:sz="4" w:space="0" w:color="auto"/>
              <w:right w:val="single" w:sz="4" w:space="0" w:color="auto"/>
            </w:tcBorders>
            <w:shd w:val="clear" w:color="auto" w:fill="auto"/>
            <w:noWrap/>
            <w:vAlign w:val="bottom"/>
            <w:hideMark/>
          </w:tcPr>
          <w:p w14:paraId="2789265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36</w:t>
            </w:r>
          </w:p>
        </w:tc>
        <w:tc>
          <w:tcPr>
            <w:tcW w:w="458" w:type="dxa"/>
            <w:tcBorders>
              <w:top w:val="nil"/>
              <w:left w:val="nil"/>
              <w:bottom w:val="single" w:sz="4" w:space="0" w:color="auto"/>
              <w:right w:val="single" w:sz="4" w:space="0" w:color="auto"/>
            </w:tcBorders>
            <w:shd w:val="clear" w:color="auto" w:fill="auto"/>
            <w:noWrap/>
            <w:vAlign w:val="bottom"/>
            <w:hideMark/>
          </w:tcPr>
          <w:p w14:paraId="538FAF3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44</w:t>
            </w:r>
          </w:p>
        </w:tc>
        <w:tc>
          <w:tcPr>
            <w:tcW w:w="458" w:type="dxa"/>
            <w:tcBorders>
              <w:top w:val="nil"/>
              <w:left w:val="nil"/>
              <w:bottom w:val="single" w:sz="4" w:space="0" w:color="auto"/>
              <w:right w:val="single" w:sz="4" w:space="0" w:color="auto"/>
            </w:tcBorders>
            <w:shd w:val="clear" w:color="auto" w:fill="auto"/>
            <w:noWrap/>
            <w:vAlign w:val="bottom"/>
            <w:hideMark/>
          </w:tcPr>
          <w:p w14:paraId="4A42B1B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52</w:t>
            </w:r>
          </w:p>
        </w:tc>
        <w:tc>
          <w:tcPr>
            <w:tcW w:w="458" w:type="dxa"/>
            <w:tcBorders>
              <w:top w:val="nil"/>
              <w:left w:val="nil"/>
              <w:bottom w:val="single" w:sz="4" w:space="0" w:color="auto"/>
              <w:right w:val="single" w:sz="4" w:space="0" w:color="auto"/>
            </w:tcBorders>
            <w:shd w:val="clear" w:color="auto" w:fill="auto"/>
            <w:noWrap/>
            <w:vAlign w:val="bottom"/>
            <w:hideMark/>
          </w:tcPr>
          <w:p w14:paraId="7BA9A62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60</w:t>
            </w:r>
          </w:p>
        </w:tc>
        <w:tc>
          <w:tcPr>
            <w:tcW w:w="458" w:type="dxa"/>
            <w:tcBorders>
              <w:top w:val="nil"/>
              <w:left w:val="nil"/>
              <w:bottom w:val="single" w:sz="4" w:space="0" w:color="auto"/>
              <w:right w:val="single" w:sz="4" w:space="0" w:color="auto"/>
            </w:tcBorders>
            <w:shd w:val="clear" w:color="auto" w:fill="auto"/>
            <w:noWrap/>
            <w:vAlign w:val="bottom"/>
            <w:hideMark/>
          </w:tcPr>
          <w:p w14:paraId="3658281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68</w:t>
            </w:r>
          </w:p>
        </w:tc>
        <w:tc>
          <w:tcPr>
            <w:tcW w:w="489" w:type="dxa"/>
            <w:tcBorders>
              <w:top w:val="nil"/>
              <w:left w:val="nil"/>
              <w:bottom w:val="single" w:sz="4" w:space="0" w:color="auto"/>
              <w:right w:val="single" w:sz="4" w:space="0" w:color="auto"/>
            </w:tcBorders>
            <w:shd w:val="clear" w:color="auto" w:fill="auto"/>
            <w:noWrap/>
            <w:vAlign w:val="bottom"/>
            <w:hideMark/>
          </w:tcPr>
          <w:p w14:paraId="6F06F95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76</w:t>
            </w:r>
          </w:p>
        </w:tc>
        <w:tc>
          <w:tcPr>
            <w:tcW w:w="489" w:type="dxa"/>
            <w:tcBorders>
              <w:top w:val="nil"/>
              <w:left w:val="nil"/>
              <w:bottom w:val="single" w:sz="4" w:space="0" w:color="auto"/>
              <w:right w:val="single" w:sz="4" w:space="0" w:color="auto"/>
            </w:tcBorders>
            <w:shd w:val="clear" w:color="auto" w:fill="auto"/>
            <w:noWrap/>
            <w:vAlign w:val="bottom"/>
            <w:hideMark/>
          </w:tcPr>
          <w:p w14:paraId="799913B0"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84</w:t>
            </w:r>
          </w:p>
        </w:tc>
        <w:tc>
          <w:tcPr>
            <w:tcW w:w="489" w:type="dxa"/>
            <w:tcBorders>
              <w:top w:val="nil"/>
              <w:left w:val="nil"/>
              <w:bottom w:val="single" w:sz="4" w:space="0" w:color="auto"/>
              <w:right w:val="single" w:sz="4" w:space="0" w:color="auto"/>
            </w:tcBorders>
            <w:shd w:val="clear" w:color="auto" w:fill="auto"/>
            <w:noWrap/>
            <w:vAlign w:val="bottom"/>
            <w:hideMark/>
          </w:tcPr>
          <w:p w14:paraId="00953C0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92</w:t>
            </w:r>
          </w:p>
        </w:tc>
      </w:tr>
      <w:tr w:rsidR="00AD4E73" w:rsidRPr="00BE719A" w14:paraId="146825C4"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7B8A432"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E</w:t>
            </w:r>
          </w:p>
        </w:tc>
        <w:tc>
          <w:tcPr>
            <w:tcW w:w="397" w:type="dxa"/>
            <w:tcBorders>
              <w:top w:val="nil"/>
              <w:left w:val="nil"/>
              <w:bottom w:val="single" w:sz="4" w:space="0" w:color="auto"/>
              <w:right w:val="single" w:sz="4" w:space="0" w:color="auto"/>
            </w:tcBorders>
            <w:shd w:val="clear" w:color="auto" w:fill="auto"/>
            <w:noWrap/>
            <w:vAlign w:val="bottom"/>
            <w:hideMark/>
          </w:tcPr>
          <w:p w14:paraId="517FD6B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w:t>
            </w:r>
          </w:p>
        </w:tc>
        <w:tc>
          <w:tcPr>
            <w:tcW w:w="458" w:type="dxa"/>
            <w:tcBorders>
              <w:top w:val="nil"/>
              <w:left w:val="nil"/>
              <w:bottom w:val="single" w:sz="4" w:space="0" w:color="auto"/>
              <w:right w:val="single" w:sz="4" w:space="0" w:color="auto"/>
            </w:tcBorders>
            <w:shd w:val="clear" w:color="auto" w:fill="auto"/>
            <w:noWrap/>
            <w:vAlign w:val="bottom"/>
            <w:hideMark/>
          </w:tcPr>
          <w:p w14:paraId="305D58C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13</w:t>
            </w:r>
          </w:p>
        </w:tc>
        <w:tc>
          <w:tcPr>
            <w:tcW w:w="458" w:type="dxa"/>
            <w:tcBorders>
              <w:top w:val="nil"/>
              <w:left w:val="nil"/>
              <w:bottom w:val="single" w:sz="4" w:space="0" w:color="auto"/>
              <w:right w:val="single" w:sz="4" w:space="0" w:color="auto"/>
            </w:tcBorders>
            <w:shd w:val="clear" w:color="auto" w:fill="auto"/>
            <w:noWrap/>
            <w:vAlign w:val="bottom"/>
            <w:hideMark/>
          </w:tcPr>
          <w:p w14:paraId="08231DB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21</w:t>
            </w:r>
          </w:p>
        </w:tc>
        <w:tc>
          <w:tcPr>
            <w:tcW w:w="458" w:type="dxa"/>
            <w:tcBorders>
              <w:top w:val="nil"/>
              <w:left w:val="nil"/>
              <w:bottom w:val="single" w:sz="4" w:space="0" w:color="auto"/>
              <w:right w:val="single" w:sz="4" w:space="0" w:color="auto"/>
            </w:tcBorders>
            <w:shd w:val="clear" w:color="auto" w:fill="auto"/>
            <w:noWrap/>
            <w:vAlign w:val="bottom"/>
            <w:hideMark/>
          </w:tcPr>
          <w:p w14:paraId="4637A60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29</w:t>
            </w:r>
          </w:p>
        </w:tc>
        <w:tc>
          <w:tcPr>
            <w:tcW w:w="458" w:type="dxa"/>
            <w:tcBorders>
              <w:top w:val="nil"/>
              <w:left w:val="nil"/>
              <w:bottom w:val="single" w:sz="4" w:space="0" w:color="auto"/>
              <w:right w:val="single" w:sz="4" w:space="0" w:color="auto"/>
            </w:tcBorders>
            <w:shd w:val="clear" w:color="auto" w:fill="auto"/>
            <w:noWrap/>
            <w:vAlign w:val="bottom"/>
            <w:hideMark/>
          </w:tcPr>
          <w:p w14:paraId="5FE975B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37</w:t>
            </w:r>
          </w:p>
        </w:tc>
        <w:tc>
          <w:tcPr>
            <w:tcW w:w="458" w:type="dxa"/>
            <w:tcBorders>
              <w:top w:val="nil"/>
              <w:left w:val="nil"/>
              <w:bottom w:val="single" w:sz="4" w:space="0" w:color="auto"/>
              <w:right w:val="single" w:sz="4" w:space="0" w:color="auto"/>
            </w:tcBorders>
            <w:shd w:val="clear" w:color="auto" w:fill="auto"/>
            <w:noWrap/>
            <w:vAlign w:val="bottom"/>
            <w:hideMark/>
          </w:tcPr>
          <w:p w14:paraId="1A55F4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45</w:t>
            </w:r>
          </w:p>
        </w:tc>
        <w:tc>
          <w:tcPr>
            <w:tcW w:w="458" w:type="dxa"/>
            <w:tcBorders>
              <w:top w:val="nil"/>
              <w:left w:val="nil"/>
              <w:bottom w:val="single" w:sz="4" w:space="0" w:color="auto"/>
              <w:right w:val="single" w:sz="4" w:space="0" w:color="auto"/>
            </w:tcBorders>
            <w:shd w:val="clear" w:color="auto" w:fill="auto"/>
            <w:noWrap/>
            <w:vAlign w:val="bottom"/>
            <w:hideMark/>
          </w:tcPr>
          <w:p w14:paraId="6E91B87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53</w:t>
            </w:r>
          </w:p>
        </w:tc>
        <w:tc>
          <w:tcPr>
            <w:tcW w:w="458" w:type="dxa"/>
            <w:tcBorders>
              <w:top w:val="nil"/>
              <w:left w:val="nil"/>
              <w:bottom w:val="single" w:sz="4" w:space="0" w:color="auto"/>
              <w:right w:val="single" w:sz="4" w:space="0" w:color="auto"/>
            </w:tcBorders>
            <w:shd w:val="clear" w:color="auto" w:fill="auto"/>
            <w:noWrap/>
            <w:vAlign w:val="bottom"/>
            <w:hideMark/>
          </w:tcPr>
          <w:p w14:paraId="675F025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61</w:t>
            </w:r>
          </w:p>
        </w:tc>
        <w:tc>
          <w:tcPr>
            <w:tcW w:w="458" w:type="dxa"/>
            <w:tcBorders>
              <w:top w:val="nil"/>
              <w:left w:val="nil"/>
              <w:bottom w:val="single" w:sz="4" w:space="0" w:color="auto"/>
              <w:right w:val="single" w:sz="4" w:space="0" w:color="auto"/>
            </w:tcBorders>
            <w:shd w:val="clear" w:color="auto" w:fill="auto"/>
            <w:noWrap/>
            <w:vAlign w:val="bottom"/>
            <w:hideMark/>
          </w:tcPr>
          <w:p w14:paraId="42E91A7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69</w:t>
            </w:r>
          </w:p>
        </w:tc>
        <w:tc>
          <w:tcPr>
            <w:tcW w:w="489" w:type="dxa"/>
            <w:tcBorders>
              <w:top w:val="nil"/>
              <w:left w:val="nil"/>
              <w:bottom w:val="single" w:sz="4" w:space="0" w:color="auto"/>
              <w:right w:val="single" w:sz="4" w:space="0" w:color="auto"/>
            </w:tcBorders>
            <w:shd w:val="clear" w:color="auto" w:fill="auto"/>
            <w:noWrap/>
            <w:vAlign w:val="bottom"/>
            <w:hideMark/>
          </w:tcPr>
          <w:p w14:paraId="03A9522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77</w:t>
            </w:r>
          </w:p>
        </w:tc>
        <w:tc>
          <w:tcPr>
            <w:tcW w:w="489" w:type="dxa"/>
            <w:tcBorders>
              <w:top w:val="nil"/>
              <w:left w:val="nil"/>
              <w:bottom w:val="single" w:sz="4" w:space="0" w:color="auto"/>
              <w:right w:val="single" w:sz="4" w:space="0" w:color="auto"/>
            </w:tcBorders>
            <w:shd w:val="clear" w:color="auto" w:fill="auto"/>
            <w:noWrap/>
            <w:vAlign w:val="bottom"/>
            <w:hideMark/>
          </w:tcPr>
          <w:p w14:paraId="11C14C8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85</w:t>
            </w:r>
          </w:p>
        </w:tc>
        <w:tc>
          <w:tcPr>
            <w:tcW w:w="489" w:type="dxa"/>
            <w:tcBorders>
              <w:top w:val="nil"/>
              <w:left w:val="nil"/>
              <w:bottom w:val="single" w:sz="4" w:space="0" w:color="auto"/>
              <w:right w:val="single" w:sz="4" w:space="0" w:color="auto"/>
            </w:tcBorders>
            <w:shd w:val="clear" w:color="auto" w:fill="auto"/>
            <w:noWrap/>
            <w:vAlign w:val="bottom"/>
            <w:hideMark/>
          </w:tcPr>
          <w:p w14:paraId="3FA0BC6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93</w:t>
            </w:r>
          </w:p>
        </w:tc>
      </w:tr>
      <w:tr w:rsidR="00AD4E73" w:rsidRPr="00BE719A" w14:paraId="3FE0D169"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A7D9715"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F</w:t>
            </w:r>
          </w:p>
        </w:tc>
        <w:tc>
          <w:tcPr>
            <w:tcW w:w="397" w:type="dxa"/>
            <w:tcBorders>
              <w:top w:val="nil"/>
              <w:left w:val="nil"/>
              <w:bottom w:val="single" w:sz="4" w:space="0" w:color="auto"/>
              <w:right w:val="single" w:sz="4" w:space="0" w:color="auto"/>
            </w:tcBorders>
            <w:shd w:val="clear" w:color="auto" w:fill="auto"/>
            <w:noWrap/>
            <w:vAlign w:val="bottom"/>
            <w:hideMark/>
          </w:tcPr>
          <w:p w14:paraId="3F19FA6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w:t>
            </w:r>
          </w:p>
        </w:tc>
        <w:tc>
          <w:tcPr>
            <w:tcW w:w="458" w:type="dxa"/>
            <w:tcBorders>
              <w:top w:val="nil"/>
              <w:left w:val="nil"/>
              <w:bottom w:val="single" w:sz="4" w:space="0" w:color="auto"/>
              <w:right w:val="single" w:sz="4" w:space="0" w:color="auto"/>
            </w:tcBorders>
            <w:shd w:val="clear" w:color="auto" w:fill="auto"/>
            <w:noWrap/>
            <w:vAlign w:val="bottom"/>
            <w:hideMark/>
          </w:tcPr>
          <w:p w14:paraId="62A7883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14</w:t>
            </w:r>
          </w:p>
        </w:tc>
        <w:tc>
          <w:tcPr>
            <w:tcW w:w="458" w:type="dxa"/>
            <w:tcBorders>
              <w:top w:val="nil"/>
              <w:left w:val="nil"/>
              <w:bottom w:val="single" w:sz="4" w:space="0" w:color="auto"/>
              <w:right w:val="single" w:sz="4" w:space="0" w:color="auto"/>
            </w:tcBorders>
            <w:shd w:val="clear" w:color="auto" w:fill="auto"/>
            <w:noWrap/>
            <w:vAlign w:val="bottom"/>
            <w:hideMark/>
          </w:tcPr>
          <w:p w14:paraId="5022C26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22</w:t>
            </w:r>
          </w:p>
        </w:tc>
        <w:tc>
          <w:tcPr>
            <w:tcW w:w="458" w:type="dxa"/>
            <w:tcBorders>
              <w:top w:val="nil"/>
              <w:left w:val="nil"/>
              <w:bottom w:val="single" w:sz="4" w:space="0" w:color="auto"/>
              <w:right w:val="single" w:sz="4" w:space="0" w:color="auto"/>
            </w:tcBorders>
            <w:shd w:val="clear" w:color="auto" w:fill="auto"/>
            <w:noWrap/>
            <w:vAlign w:val="bottom"/>
            <w:hideMark/>
          </w:tcPr>
          <w:p w14:paraId="6088203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30</w:t>
            </w:r>
          </w:p>
        </w:tc>
        <w:tc>
          <w:tcPr>
            <w:tcW w:w="458" w:type="dxa"/>
            <w:tcBorders>
              <w:top w:val="nil"/>
              <w:left w:val="nil"/>
              <w:bottom w:val="single" w:sz="4" w:space="0" w:color="auto"/>
              <w:right w:val="single" w:sz="4" w:space="0" w:color="auto"/>
            </w:tcBorders>
            <w:shd w:val="clear" w:color="auto" w:fill="auto"/>
            <w:noWrap/>
            <w:vAlign w:val="bottom"/>
            <w:hideMark/>
          </w:tcPr>
          <w:p w14:paraId="6148A60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38</w:t>
            </w:r>
          </w:p>
        </w:tc>
        <w:tc>
          <w:tcPr>
            <w:tcW w:w="458" w:type="dxa"/>
            <w:tcBorders>
              <w:top w:val="nil"/>
              <w:left w:val="nil"/>
              <w:bottom w:val="single" w:sz="4" w:space="0" w:color="auto"/>
              <w:right w:val="single" w:sz="4" w:space="0" w:color="auto"/>
            </w:tcBorders>
            <w:shd w:val="clear" w:color="auto" w:fill="auto"/>
            <w:noWrap/>
            <w:vAlign w:val="bottom"/>
            <w:hideMark/>
          </w:tcPr>
          <w:p w14:paraId="3B17839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46</w:t>
            </w:r>
          </w:p>
        </w:tc>
        <w:tc>
          <w:tcPr>
            <w:tcW w:w="458" w:type="dxa"/>
            <w:tcBorders>
              <w:top w:val="nil"/>
              <w:left w:val="nil"/>
              <w:bottom w:val="single" w:sz="4" w:space="0" w:color="auto"/>
              <w:right w:val="single" w:sz="4" w:space="0" w:color="auto"/>
            </w:tcBorders>
            <w:shd w:val="clear" w:color="auto" w:fill="auto"/>
            <w:noWrap/>
            <w:vAlign w:val="bottom"/>
            <w:hideMark/>
          </w:tcPr>
          <w:p w14:paraId="1020E2A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54</w:t>
            </w:r>
          </w:p>
        </w:tc>
        <w:tc>
          <w:tcPr>
            <w:tcW w:w="458" w:type="dxa"/>
            <w:tcBorders>
              <w:top w:val="nil"/>
              <w:left w:val="nil"/>
              <w:bottom w:val="single" w:sz="4" w:space="0" w:color="auto"/>
              <w:right w:val="single" w:sz="4" w:space="0" w:color="auto"/>
            </w:tcBorders>
            <w:shd w:val="clear" w:color="auto" w:fill="auto"/>
            <w:noWrap/>
            <w:vAlign w:val="bottom"/>
            <w:hideMark/>
          </w:tcPr>
          <w:p w14:paraId="58A4A2A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62</w:t>
            </w:r>
          </w:p>
        </w:tc>
        <w:tc>
          <w:tcPr>
            <w:tcW w:w="458" w:type="dxa"/>
            <w:tcBorders>
              <w:top w:val="nil"/>
              <w:left w:val="nil"/>
              <w:bottom w:val="single" w:sz="4" w:space="0" w:color="auto"/>
              <w:right w:val="single" w:sz="4" w:space="0" w:color="auto"/>
            </w:tcBorders>
            <w:shd w:val="clear" w:color="auto" w:fill="auto"/>
            <w:noWrap/>
            <w:vAlign w:val="bottom"/>
            <w:hideMark/>
          </w:tcPr>
          <w:p w14:paraId="3F007CB1"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70</w:t>
            </w:r>
          </w:p>
        </w:tc>
        <w:tc>
          <w:tcPr>
            <w:tcW w:w="489" w:type="dxa"/>
            <w:tcBorders>
              <w:top w:val="nil"/>
              <w:left w:val="nil"/>
              <w:bottom w:val="single" w:sz="4" w:space="0" w:color="auto"/>
              <w:right w:val="single" w:sz="4" w:space="0" w:color="auto"/>
            </w:tcBorders>
            <w:shd w:val="clear" w:color="auto" w:fill="auto"/>
            <w:noWrap/>
            <w:vAlign w:val="bottom"/>
            <w:hideMark/>
          </w:tcPr>
          <w:p w14:paraId="10BC699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78</w:t>
            </w:r>
          </w:p>
        </w:tc>
        <w:tc>
          <w:tcPr>
            <w:tcW w:w="489" w:type="dxa"/>
            <w:tcBorders>
              <w:top w:val="nil"/>
              <w:left w:val="nil"/>
              <w:bottom w:val="single" w:sz="4" w:space="0" w:color="auto"/>
              <w:right w:val="single" w:sz="4" w:space="0" w:color="auto"/>
            </w:tcBorders>
            <w:shd w:val="clear" w:color="auto" w:fill="auto"/>
            <w:noWrap/>
            <w:vAlign w:val="bottom"/>
            <w:hideMark/>
          </w:tcPr>
          <w:p w14:paraId="272BB72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86</w:t>
            </w:r>
          </w:p>
        </w:tc>
        <w:tc>
          <w:tcPr>
            <w:tcW w:w="489" w:type="dxa"/>
            <w:tcBorders>
              <w:top w:val="nil"/>
              <w:left w:val="nil"/>
              <w:bottom w:val="single" w:sz="4" w:space="0" w:color="auto"/>
              <w:right w:val="single" w:sz="4" w:space="0" w:color="auto"/>
            </w:tcBorders>
            <w:shd w:val="clear" w:color="auto" w:fill="auto"/>
            <w:noWrap/>
            <w:vAlign w:val="bottom"/>
            <w:hideMark/>
          </w:tcPr>
          <w:p w14:paraId="531DF8DB"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94</w:t>
            </w:r>
          </w:p>
        </w:tc>
      </w:tr>
      <w:tr w:rsidR="00AD4E73" w:rsidRPr="00BE719A" w14:paraId="74B3DD3A"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ECE798B"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G</w:t>
            </w:r>
          </w:p>
        </w:tc>
        <w:tc>
          <w:tcPr>
            <w:tcW w:w="397" w:type="dxa"/>
            <w:tcBorders>
              <w:top w:val="nil"/>
              <w:left w:val="nil"/>
              <w:bottom w:val="single" w:sz="4" w:space="0" w:color="auto"/>
              <w:right w:val="single" w:sz="4" w:space="0" w:color="auto"/>
            </w:tcBorders>
            <w:shd w:val="clear" w:color="auto" w:fill="auto"/>
            <w:noWrap/>
            <w:vAlign w:val="bottom"/>
            <w:hideMark/>
          </w:tcPr>
          <w:p w14:paraId="42199F84"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w:t>
            </w:r>
          </w:p>
        </w:tc>
        <w:tc>
          <w:tcPr>
            <w:tcW w:w="458" w:type="dxa"/>
            <w:tcBorders>
              <w:top w:val="nil"/>
              <w:left w:val="nil"/>
              <w:bottom w:val="single" w:sz="4" w:space="0" w:color="auto"/>
              <w:right w:val="single" w:sz="4" w:space="0" w:color="auto"/>
            </w:tcBorders>
            <w:shd w:val="clear" w:color="auto" w:fill="auto"/>
            <w:noWrap/>
            <w:vAlign w:val="bottom"/>
            <w:hideMark/>
          </w:tcPr>
          <w:p w14:paraId="6C0952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15</w:t>
            </w:r>
          </w:p>
        </w:tc>
        <w:tc>
          <w:tcPr>
            <w:tcW w:w="458" w:type="dxa"/>
            <w:tcBorders>
              <w:top w:val="nil"/>
              <w:left w:val="nil"/>
              <w:bottom w:val="single" w:sz="4" w:space="0" w:color="auto"/>
              <w:right w:val="single" w:sz="4" w:space="0" w:color="auto"/>
            </w:tcBorders>
            <w:shd w:val="clear" w:color="auto" w:fill="auto"/>
            <w:noWrap/>
            <w:vAlign w:val="bottom"/>
            <w:hideMark/>
          </w:tcPr>
          <w:p w14:paraId="3CAF30F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23</w:t>
            </w:r>
          </w:p>
        </w:tc>
        <w:tc>
          <w:tcPr>
            <w:tcW w:w="458" w:type="dxa"/>
            <w:tcBorders>
              <w:top w:val="nil"/>
              <w:left w:val="nil"/>
              <w:bottom w:val="single" w:sz="4" w:space="0" w:color="auto"/>
              <w:right w:val="single" w:sz="4" w:space="0" w:color="auto"/>
            </w:tcBorders>
            <w:shd w:val="clear" w:color="auto" w:fill="auto"/>
            <w:noWrap/>
            <w:vAlign w:val="bottom"/>
            <w:hideMark/>
          </w:tcPr>
          <w:p w14:paraId="27F6A21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31</w:t>
            </w:r>
          </w:p>
        </w:tc>
        <w:tc>
          <w:tcPr>
            <w:tcW w:w="458" w:type="dxa"/>
            <w:tcBorders>
              <w:top w:val="nil"/>
              <w:left w:val="nil"/>
              <w:bottom w:val="single" w:sz="4" w:space="0" w:color="auto"/>
              <w:right w:val="single" w:sz="4" w:space="0" w:color="auto"/>
            </w:tcBorders>
            <w:shd w:val="clear" w:color="auto" w:fill="auto"/>
            <w:noWrap/>
            <w:vAlign w:val="bottom"/>
            <w:hideMark/>
          </w:tcPr>
          <w:p w14:paraId="3BB519D5"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39</w:t>
            </w:r>
          </w:p>
        </w:tc>
        <w:tc>
          <w:tcPr>
            <w:tcW w:w="458" w:type="dxa"/>
            <w:tcBorders>
              <w:top w:val="nil"/>
              <w:left w:val="nil"/>
              <w:bottom w:val="single" w:sz="4" w:space="0" w:color="auto"/>
              <w:right w:val="single" w:sz="4" w:space="0" w:color="auto"/>
            </w:tcBorders>
            <w:shd w:val="clear" w:color="auto" w:fill="auto"/>
            <w:noWrap/>
            <w:vAlign w:val="bottom"/>
            <w:hideMark/>
          </w:tcPr>
          <w:p w14:paraId="2DACD32D"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47</w:t>
            </w:r>
          </w:p>
        </w:tc>
        <w:tc>
          <w:tcPr>
            <w:tcW w:w="458" w:type="dxa"/>
            <w:tcBorders>
              <w:top w:val="nil"/>
              <w:left w:val="nil"/>
              <w:bottom w:val="single" w:sz="4" w:space="0" w:color="auto"/>
              <w:right w:val="single" w:sz="4" w:space="0" w:color="auto"/>
            </w:tcBorders>
            <w:shd w:val="clear" w:color="auto" w:fill="auto"/>
            <w:noWrap/>
            <w:vAlign w:val="bottom"/>
            <w:hideMark/>
          </w:tcPr>
          <w:p w14:paraId="5A2E342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55</w:t>
            </w:r>
          </w:p>
        </w:tc>
        <w:tc>
          <w:tcPr>
            <w:tcW w:w="458" w:type="dxa"/>
            <w:tcBorders>
              <w:top w:val="nil"/>
              <w:left w:val="nil"/>
              <w:bottom w:val="single" w:sz="4" w:space="0" w:color="auto"/>
              <w:right w:val="single" w:sz="4" w:space="0" w:color="auto"/>
            </w:tcBorders>
            <w:shd w:val="clear" w:color="auto" w:fill="auto"/>
            <w:noWrap/>
            <w:vAlign w:val="bottom"/>
            <w:hideMark/>
          </w:tcPr>
          <w:p w14:paraId="3994591F"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63</w:t>
            </w:r>
          </w:p>
        </w:tc>
        <w:tc>
          <w:tcPr>
            <w:tcW w:w="458" w:type="dxa"/>
            <w:tcBorders>
              <w:top w:val="nil"/>
              <w:left w:val="nil"/>
              <w:bottom w:val="single" w:sz="4" w:space="0" w:color="auto"/>
              <w:right w:val="single" w:sz="4" w:space="0" w:color="auto"/>
            </w:tcBorders>
            <w:shd w:val="clear" w:color="auto" w:fill="auto"/>
            <w:noWrap/>
            <w:vAlign w:val="bottom"/>
            <w:hideMark/>
          </w:tcPr>
          <w:p w14:paraId="0B2BCBA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71</w:t>
            </w:r>
          </w:p>
        </w:tc>
        <w:tc>
          <w:tcPr>
            <w:tcW w:w="489" w:type="dxa"/>
            <w:tcBorders>
              <w:top w:val="nil"/>
              <w:left w:val="nil"/>
              <w:bottom w:val="single" w:sz="4" w:space="0" w:color="auto"/>
              <w:right w:val="single" w:sz="4" w:space="0" w:color="auto"/>
            </w:tcBorders>
            <w:shd w:val="clear" w:color="auto" w:fill="auto"/>
            <w:noWrap/>
            <w:vAlign w:val="bottom"/>
            <w:hideMark/>
          </w:tcPr>
          <w:p w14:paraId="2A2FE9B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79</w:t>
            </w:r>
          </w:p>
        </w:tc>
        <w:tc>
          <w:tcPr>
            <w:tcW w:w="489" w:type="dxa"/>
            <w:tcBorders>
              <w:top w:val="nil"/>
              <w:left w:val="nil"/>
              <w:bottom w:val="single" w:sz="4" w:space="0" w:color="auto"/>
              <w:right w:val="single" w:sz="4" w:space="0" w:color="auto"/>
            </w:tcBorders>
            <w:shd w:val="clear" w:color="auto" w:fill="auto"/>
            <w:noWrap/>
            <w:vAlign w:val="bottom"/>
            <w:hideMark/>
          </w:tcPr>
          <w:p w14:paraId="0B2689A6"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87</w:t>
            </w:r>
          </w:p>
        </w:tc>
        <w:tc>
          <w:tcPr>
            <w:tcW w:w="489" w:type="dxa"/>
            <w:tcBorders>
              <w:top w:val="nil"/>
              <w:left w:val="nil"/>
              <w:bottom w:val="single" w:sz="4" w:space="0" w:color="auto"/>
              <w:right w:val="single" w:sz="4" w:space="0" w:color="auto"/>
            </w:tcBorders>
            <w:shd w:val="clear" w:color="auto" w:fill="auto"/>
            <w:noWrap/>
            <w:vAlign w:val="bottom"/>
            <w:hideMark/>
          </w:tcPr>
          <w:p w14:paraId="607B493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95</w:t>
            </w:r>
          </w:p>
        </w:tc>
      </w:tr>
      <w:tr w:rsidR="00AD4E73" w:rsidRPr="00BE719A" w14:paraId="5D8C7517" w14:textId="77777777" w:rsidTr="00E01A03">
        <w:trPr>
          <w:trHeight w:val="54"/>
          <w:jc w:val="center"/>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33AE0A6" w14:textId="77777777" w:rsidR="00BE719A" w:rsidRPr="00BE719A" w:rsidRDefault="00BE719A" w:rsidP="00BE719A">
            <w:pPr>
              <w:jc w:val="center"/>
              <w:rPr>
                <w:rFonts w:ascii="Calibri" w:eastAsia="Times New Roman" w:hAnsi="Calibri" w:cs="Calibri"/>
                <w:b/>
                <w:bCs/>
                <w:color w:val="000000"/>
                <w:sz w:val="16"/>
                <w:szCs w:val="16"/>
              </w:rPr>
            </w:pPr>
            <w:r w:rsidRPr="00BE719A">
              <w:rPr>
                <w:rFonts w:ascii="Calibri" w:eastAsia="Times New Roman" w:hAnsi="Calibri" w:cs="Calibri"/>
                <w:b/>
                <w:bCs/>
                <w:color w:val="000000"/>
                <w:sz w:val="16"/>
                <w:szCs w:val="16"/>
              </w:rPr>
              <w:t>H</w:t>
            </w:r>
          </w:p>
        </w:tc>
        <w:tc>
          <w:tcPr>
            <w:tcW w:w="397" w:type="dxa"/>
            <w:tcBorders>
              <w:top w:val="nil"/>
              <w:left w:val="nil"/>
              <w:bottom w:val="single" w:sz="4" w:space="0" w:color="auto"/>
              <w:right w:val="single" w:sz="4" w:space="0" w:color="auto"/>
            </w:tcBorders>
            <w:shd w:val="clear" w:color="auto" w:fill="auto"/>
            <w:noWrap/>
            <w:vAlign w:val="bottom"/>
            <w:hideMark/>
          </w:tcPr>
          <w:p w14:paraId="74C90D67"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w:t>
            </w:r>
          </w:p>
        </w:tc>
        <w:tc>
          <w:tcPr>
            <w:tcW w:w="458" w:type="dxa"/>
            <w:tcBorders>
              <w:top w:val="nil"/>
              <w:left w:val="nil"/>
              <w:bottom w:val="single" w:sz="4" w:space="0" w:color="auto"/>
              <w:right w:val="single" w:sz="4" w:space="0" w:color="auto"/>
            </w:tcBorders>
            <w:shd w:val="clear" w:color="auto" w:fill="auto"/>
            <w:noWrap/>
            <w:vAlign w:val="bottom"/>
            <w:hideMark/>
          </w:tcPr>
          <w:p w14:paraId="6014251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16</w:t>
            </w:r>
          </w:p>
        </w:tc>
        <w:tc>
          <w:tcPr>
            <w:tcW w:w="458" w:type="dxa"/>
            <w:tcBorders>
              <w:top w:val="nil"/>
              <w:left w:val="nil"/>
              <w:bottom w:val="single" w:sz="4" w:space="0" w:color="auto"/>
              <w:right w:val="single" w:sz="4" w:space="0" w:color="auto"/>
            </w:tcBorders>
            <w:shd w:val="clear" w:color="auto" w:fill="auto"/>
            <w:noWrap/>
            <w:vAlign w:val="bottom"/>
            <w:hideMark/>
          </w:tcPr>
          <w:p w14:paraId="7FE0138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24</w:t>
            </w:r>
          </w:p>
        </w:tc>
        <w:tc>
          <w:tcPr>
            <w:tcW w:w="458" w:type="dxa"/>
            <w:tcBorders>
              <w:top w:val="nil"/>
              <w:left w:val="nil"/>
              <w:bottom w:val="single" w:sz="4" w:space="0" w:color="auto"/>
              <w:right w:val="single" w:sz="4" w:space="0" w:color="auto"/>
            </w:tcBorders>
            <w:shd w:val="clear" w:color="auto" w:fill="auto"/>
            <w:noWrap/>
            <w:vAlign w:val="bottom"/>
            <w:hideMark/>
          </w:tcPr>
          <w:p w14:paraId="525963DA"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32</w:t>
            </w:r>
          </w:p>
        </w:tc>
        <w:tc>
          <w:tcPr>
            <w:tcW w:w="458" w:type="dxa"/>
            <w:tcBorders>
              <w:top w:val="nil"/>
              <w:left w:val="nil"/>
              <w:bottom w:val="single" w:sz="4" w:space="0" w:color="auto"/>
              <w:right w:val="single" w:sz="4" w:space="0" w:color="auto"/>
            </w:tcBorders>
            <w:shd w:val="clear" w:color="auto" w:fill="auto"/>
            <w:noWrap/>
            <w:vAlign w:val="bottom"/>
            <w:hideMark/>
          </w:tcPr>
          <w:p w14:paraId="4A588553"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40</w:t>
            </w:r>
          </w:p>
        </w:tc>
        <w:tc>
          <w:tcPr>
            <w:tcW w:w="458" w:type="dxa"/>
            <w:tcBorders>
              <w:top w:val="nil"/>
              <w:left w:val="nil"/>
              <w:bottom w:val="single" w:sz="4" w:space="0" w:color="auto"/>
              <w:right w:val="single" w:sz="4" w:space="0" w:color="auto"/>
            </w:tcBorders>
            <w:shd w:val="clear" w:color="auto" w:fill="auto"/>
            <w:noWrap/>
            <w:vAlign w:val="bottom"/>
            <w:hideMark/>
          </w:tcPr>
          <w:p w14:paraId="40FFA6E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48</w:t>
            </w:r>
          </w:p>
        </w:tc>
        <w:tc>
          <w:tcPr>
            <w:tcW w:w="458" w:type="dxa"/>
            <w:tcBorders>
              <w:top w:val="nil"/>
              <w:left w:val="nil"/>
              <w:bottom w:val="single" w:sz="4" w:space="0" w:color="auto"/>
              <w:right w:val="single" w:sz="4" w:space="0" w:color="auto"/>
            </w:tcBorders>
            <w:shd w:val="clear" w:color="auto" w:fill="auto"/>
            <w:noWrap/>
            <w:vAlign w:val="bottom"/>
            <w:hideMark/>
          </w:tcPr>
          <w:p w14:paraId="2AB2DF62"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56</w:t>
            </w:r>
          </w:p>
        </w:tc>
        <w:tc>
          <w:tcPr>
            <w:tcW w:w="458" w:type="dxa"/>
            <w:tcBorders>
              <w:top w:val="nil"/>
              <w:left w:val="nil"/>
              <w:bottom w:val="single" w:sz="4" w:space="0" w:color="auto"/>
              <w:right w:val="single" w:sz="4" w:space="0" w:color="auto"/>
            </w:tcBorders>
            <w:shd w:val="clear" w:color="auto" w:fill="auto"/>
            <w:noWrap/>
            <w:vAlign w:val="bottom"/>
            <w:hideMark/>
          </w:tcPr>
          <w:p w14:paraId="2B3088E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64</w:t>
            </w:r>
          </w:p>
        </w:tc>
        <w:tc>
          <w:tcPr>
            <w:tcW w:w="458" w:type="dxa"/>
            <w:tcBorders>
              <w:top w:val="nil"/>
              <w:left w:val="nil"/>
              <w:bottom w:val="single" w:sz="4" w:space="0" w:color="auto"/>
              <w:right w:val="single" w:sz="4" w:space="0" w:color="auto"/>
            </w:tcBorders>
            <w:shd w:val="clear" w:color="auto" w:fill="auto"/>
            <w:noWrap/>
            <w:vAlign w:val="bottom"/>
            <w:hideMark/>
          </w:tcPr>
          <w:p w14:paraId="000182CE"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72</w:t>
            </w:r>
          </w:p>
        </w:tc>
        <w:tc>
          <w:tcPr>
            <w:tcW w:w="489" w:type="dxa"/>
            <w:tcBorders>
              <w:top w:val="nil"/>
              <w:left w:val="nil"/>
              <w:bottom w:val="single" w:sz="4" w:space="0" w:color="auto"/>
              <w:right w:val="single" w:sz="4" w:space="0" w:color="auto"/>
            </w:tcBorders>
            <w:shd w:val="clear" w:color="auto" w:fill="auto"/>
            <w:noWrap/>
            <w:vAlign w:val="bottom"/>
            <w:hideMark/>
          </w:tcPr>
          <w:p w14:paraId="5503CDBC"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80</w:t>
            </w:r>
          </w:p>
        </w:tc>
        <w:tc>
          <w:tcPr>
            <w:tcW w:w="489" w:type="dxa"/>
            <w:tcBorders>
              <w:top w:val="nil"/>
              <w:left w:val="nil"/>
              <w:bottom w:val="single" w:sz="4" w:space="0" w:color="auto"/>
              <w:right w:val="single" w:sz="4" w:space="0" w:color="auto"/>
            </w:tcBorders>
            <w:shd w:val="clear" w:color="auto" w:fill="auto"/>
            <w:noWrap/>
            <w:vAlign w:val="bottom"/>
            <w:hideMark/>
          </w:tcPr>
          <w:p w14:paraId="0DF88848"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88</w:t>
            </w:r>
          </w:p>
        </w:tc>
        <w:tc>
          <w:tcPr>
            <w:tcW w:w="489" w:type="dxa"/>
            <w:tcBorders>
              <w:top w:val="nil"/>
              <w:left w:val="nil"/>
              <w:bottom w:val="single" w:sz="4" w:space="0" w:color="auto"/>
              <w:right w:val="single" w:sz="4" w:space="0" w:color="auto"/>
            </w:tcBorders>
            <w:shd w:val="clear" w:color="auto" w:fill="auto"/>
            <w:noWrap/>
            <w:vAlign w:val="bottom"/>
            <w:hideMark/>
          </w:tcPr>
          <w:p w14:paraId="1290F179" w14:textId="77777777" w:rsidR="00BE719A" w:rsidRPr="00BE719A" w:rsidRDefault="00BE719A" w:rsidP="00BE719A">
            <w:pPr>
              <w:jc w:val="center"/>
              <w:rPr>
                <w:rFonts w:ascii="Calibri" w:eastAsia="Times New Roman" w:hAnsi="Calibri" w:cs="Calibri"/>
                <w:color w:val="000000"/>
                <w:sz w:val="14"/>
                <w:szCs w:val="14"/>
              </w:rPr>
            </w:pPr>
            <w:r w:rsidRPr="00BE719A">
              <w:rPr>
                <w:rFonts w:ascii="Calibri" w:eastAsia="Times New Roman" w:hAnsi="Calibri" w:cs="Calibri"/>
                <w:color w:val="000000"/>
                <w:sz w:val="14"/>
                <w:szCs w:val="14"/>
              </w:rPr>
              <w:t>96</w:t>
            </w:r>
          </w:p>
        </w:tc>
      </w:tr>
    </w:tbl>
    <w:p w14:paraId="3FADC95D" w14:textId="77777777" w:rsidR="005E60CC" w:rsidRDefault="005E60CC" w:rsidP="004F0B56">
      <w:pPr>
        <w:pStyle w:val="NormalIndent3inch"/>
      </w:pPr>
    </w:p>
    <w:p w14:paraId="37CF561D" w14:textId="75D4CA42" w:rsidR="004F0B56" w:rsidRPr="00E01A03" w:rsidRDefault="00E01A03" w:rsidP="00E01A03">
      <w:pPr>
        <w:pStyle w:val="NormalIndent3inch"/>
        <w:jc w:val="center"/>
        <w:rPr>
          <w:b/>
          <w:bCs/>
        </w:rPr>
      </w:pPr>
      <w:r w:rsidRPr="00E01A03">
        <w:rPr>
          <w:b/>
          <w:bCs/>
        </w:rPr>
        <w:t>384 well plate</w:t>
      </w:r>
    </w:p>
    <w:tbl>
      <w:tblPr>
        <w:tblW w:w="10210" w:type="dxa"/>
        <w:tblLook w:val="04A0" w:firstRow="1" w:lastRow="0" w:firstColumn="1" w:lastColumn="0" w:noHBand="0" w:noVBand="1"/>
      </w:tblPr>
      <w:tblGrid>
        <w:gridCol w:w="576"/>
        <w:gridCol w:w="338"/>
        <w:gridCol w:w="431"/>
        <w:gridCol w:w="360"/>
        <w:gridCol w:w="360"/>
        <w:gridCol w:w="360"/>
        <w:gridCol w:w="360"/>
        <w:gridCol w:w="399"/>
        <w:gridCol w:w="411"/>
        <w:gridCol w:w="399"/>
        <w:gridCol w:w="411"/>
        <w:gridCol w:w="399"/>
        <w:gridCol w:w="411"/>
        <w:gridCol w:w="399"/>
        <w:gridCol w:w="459"/>
        <w:gridCol w:w="399"/>
        <w:gridCol w:w="399"/>
        <w:gridCol w:w="399"/>
        <w:gridCol w:w="399"/>
        <w:gridCol w:w="426"/>
        <w:gridCol w:w="399"/>
        <w:gridCol w:w="399"/>
        <w:gridCol w:w="399"/>
        <w:gridCol w:w="459"/>
        <w:gridCol w:w="459"/>
      </w:tblGrid>
      <w:tr w:rsidR="00541986" w:rsidRPr="003A4522" w14:paraId="33A5A639" w14:textId="77777777" w:rsidTr="00541986">
        <w:trPr>
          <w:trHeight w:val="62"/>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FD5E" w14:textId="21017749"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384 </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0F7EF2C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w:t>
            </w:r>
          </w:p>
        </w:tc>
        <w:tc>
          <w:tcPr>
            <w:tcW w:w="431" w:type="dxa"/>
            <w:tcBorders>
              <w:top w:val="single" w:sz="4" w:space="0" w:color="auto"/>
              <w:left w:val="nil"/>
              <w:bottom w:val="single" w:sz="4" w:space="0" w:color="auto"/>
              <w:right w:val="single" w:sz="4" w:space="0" w:color="auto"/>
            </w:tcBorders>
            <w:shd w:val="clear" w:color="auto" w:fill="auto"/>
            <w:noWrap/>
            <w:vAlign w:val="bottom"/>
            <w:hideMark/>
          </w:tcPr>
          <w:p w14:paraId="1434072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B03DEC7"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3</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E86502F"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11BEF76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6256269"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33D40F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7</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1FF32ADD"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EC02AEA"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9</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3D3B298D"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1B5D83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11</w:t>
            </w:r>
          </w:p>
        </w:tc>
        <w:tc>
          <w:tcPr>
            <w:tcW w:w="411" w:type="dxa"/>
            <w:tcBorders>
              <w:top w:val="single" w:sz="4" w:space="0" w:color="auto"/>
              <w:left w:val="nil"/>
              <w:bottom w:val="single" w:sz="4" w:space="0" w:color="auto"/>
              <w:right w:val="single" w:sz="4" w:space="0" w:color="auto"/>
            </w:tcBorders>
            <w:shd w:val="clear" w:color="auto" w:fill="auto"/>
            <w:noWrap/>
            <w:vAlign w:val="bottom"/>
            <w:hideMark/>
          </w:tcPr>
          <w:p w14:paraId="5833C51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51BDAEA"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28AA36A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4FE5605"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C36B2A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6970199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C9291C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18</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EFEDB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19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87F5E9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95BDFD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4A6AB39"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5903701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14:paraId="73EF0527"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24</w:t>
            </w:r>
          </w:p>
        </w:tc>
      </w:tr>
      <w:tr w:rsidR="00541986" w:rsidRPr="003A4522" w14:paraId="2C5E1D8D"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4E6B8B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A</w:t>
            </w:r>
          </w:p>
        </w:tc>
        <w:tc>
          <w:tcPr>
            <w:tcW w:w="338" w:type="dxa"/>
            <w:tcBorders>
              <w:top w:val="nil"/>
              <w:left w:val="nil"/>
              <w:bottom w:val="single" w:sz="4" w:space="0" w:color="auto"/>
              <w:right w:val="single" w:sz="4" w:space="0" w:color="auto"/>
            </w:tcBorders>
            <w:shd w:val="clear" w:color="auto" w:fill="auto"/>
            <w:noWrap/>
            <w:vAlign w:val="bottom"/>
            <w:hideMark/>
          </w:tcPr>
          <w:p w14:paraId="52482BE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w:t>
            </w:r>
          </w:p>
        </w:tc>
        <w:tc>
          <w:tcPr>
            <w:tcW w:w="431" w:type="dxa"/>
            <w:tcBorders>
              <w:top w:val="nil"/>
              <w:left w:val="nil"/>
              <w:bottom w:val="single" w:sz="4" w:space="0" w:color="auto"/>
              <w:right w:val="single" w:sz="4" w:space="0" w:color="auto"/>
            </w:tcBorders>
            <w:shd w:val="clear" w:color="auto" w:fill="auto"/>
            <w:noWrap/>
            <w:vAlign w:val="bottom"/>
            <w:hideMark/>
          </w:tcPr>
          <w:p w14:paraId="35CA03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w:t>
            </w:r>
          </w:p>
        </w:tc>
        <w:tc>
          <w:tcPr>
            <w:tcW w:w="360" w:type="dxa"/>
            <w:tcBorders>
              <w:top w:val="nil"/>
              <w:left w:val="nil"/>
              <w:bottom w:val="single" w:sz="4" w:space="0" w:color="auto"/>
              <w:right w:val="single" w:sz="4" w:space="0" w:color="auto"/>
            </w:tcBorders>
            <w:shd w:val="clear" w:color="auto" w:fill="auto"/>
            <w:noWrap/>
            <w:vAlign w:val="bottom"/>
            <w:hideMark/>
          </w:tcPr>
          <w:p w14:paraId="2201C8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w:t>
            </w:r>
          </w:p>
        </w:tc>
        <w:tc>
          <w:tcPr>
            <w:tcW w:w="360" w:type="dxa"/>
            <w:tcBorders>
              <w:top w:val="nil"/>
              <w:left w:val="nil"/>
              <w:bottom w:val="single" w:sz="4" w:space="0" w:color="auto"/>
              <w:right w:val="single" w:sz="4" w:space="0" w:color="auto"/>
            </w:tcBorders>
            <w:shd w:val="clear" w:color="auto" w:fill="auto"/>
            <w:noWrap/>
            <w:vAlign w:val="bottom"/>
            <w:hideMark/>
          </w:tcPr>
          <w:p w14:paraId="398763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49</w:t>
            </w:r>
          </w:p>
        </w:tc>
        <w:tc>
          <w:tcPr>
            <w:tcW w:w="360" w:type="dxa"/>
            <w:tcBorders>
              <w:top w:val="nil"/>
              <w:left w:val="nil"/>
              <w:bottom w:val="single" w:sz="4" w:space="0" w:color="auto"/>
              <w:right w:val="single" w:sz="4" w:space="0" w:color="auto"/>
            </w:tcBorders>
            <w:shd w:val="clear" w:color="auto" w:fill="auto"/>
            <w:noWrap/>
            <w:vAlign w:val="bottom"/>
            <w:hideMark/>
          </w:tcPr>
          <w:p w14:paraId="19F77E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65</w:t>
            </w:r>
          </w:p>
        </w:tc>
        <w:tc>
          <w:tcPr>
            <w:tcW w:w="360" w:type="dxa"/>
            <w:tcBorders>
              <w:top w:val="nil"/>
              <w:left w:val="nil"/>
              <w:bottom w:val="single" w:sz="4" w:space="0" w:color="auto"/>
              <w:right w:val="single" w:sz="4" w:space="0" w:color="auto"/>
            </w:tcBorders>
            <w:shd w:val="clear" w:color="auto" w:fill="auto"/>
            <w:noWrap/>
            <w:vAlign w:val="bottom"/>
            <w:hideMark/>
          </w:tcPr>
          <w:p w14:paraId="46CDC49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81</w:t>
            </w:r>
          </w:p>
        </w:tc>
        <w:tc>
          <w:tcPr>
            <w:tcW w:w="399" w:type="dxa"/>
            <w:tcBorders>
              <w:top w:val="nil"/>
              <w:left w:val="nil"/>
              <w:bottom w:val="single" w:sz="4" w:space="0" w:color="auto"/>
              <w:right w:val="single" w:sz="4" w:space="0" w:color="auto"/>
            </w:tcBorders>
            <w:shd w:val="clear" w:color="auto" w:fill="auto"/>
            <w:noWrap/>
            <w:vAlign w:val="bottom"/>
            <w:hideMark/>
          </w:tcPr>
          <w:p w14:paraId="5EFB6A9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97</w:t>
            </w:r>
          </w:p>
        </w:tc>
        <w:tc>
          <w:tcPr>
            <w:tcW w:w="411" w:type="dxa"/>
            <w:tcBorders>
              <w:top w:val="nil"/>
              <w:left w:val="nil"/>
              <w:bottom w:val="single" w:sz="4" w:space="0" w:color="auto"/>
              <w:right w:val="single" w:sz="4" w:space="0" w:color="auto"/>
            </w:tcBorders>
            <w:shd w:val="clear" w:color="auto" w:fill="auto"/>
            <w:noWrap/>
            <w:vAlign w:val="bottom"/>
            <w:hideMark/>
          </w:tcPr>
          <w:p w14:paraId="6E34C9E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113</w:t>
            </w:r>
          </w:p>
        </w:tc>
        <w:tc>
          <w:tcPr>
            <w:tcW w:w="399" w:type="dxa"/>
            <w:tcBorders>
              <w:top w:val="nil"/>
              <w:left w:val="nil"/>
              <w:bottom w:val="single" w:sz="4" w:space="0" w:color="auto"/>
              <w:right w:val="single" w:sz="4" w:space="0" w:color="auto"/>
            </w:tcBorders>
            <w:shd w:val="clear" w:color="auto" w:fill="auto"/>
            <w:noWrap/>
            <w:vAlign w:val="bottom"/>
            <w:hideMark/>
          </w:tcPr>
          <w:p w14:paraId="7A3222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129</w:t>
            </w:r>
          </w:p>
        </w:tc>
        <w:tc>
          <w:tcPr>
            <w:tcW w:w="411" w:type="dxa"/>
            <w:tcBorders>
              <w:top w:val="nil"/>
              <w:left w:val="nil"/>
              <w:bottom w:val="single" w:sz="4" w:space="0" w:color="auto"/>
              <w:right w:val="single" w:sz="4" w:space="0" w:color="auto"/>
            </w:tcBorders>
            <w:shd w:val="clear" w:color="auto" w:fill="auto"/>
            <w:noWrap/>
            <w:vAlign w:val="bottom"/>
            <w:hideMark/>
          </w:tcPr>
          <w:p w14:paraId="704FEC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145</w:t>
            </w:r>
          </w:p>
        </w:tc>
        <w:tc>
          <w:tcPr>
            <w:tcW w:w="399" w:type="dxa"/>
            <w:tcBorders>
              <w:top w:val="nil"/>
              <w:left w:val="nil"/>
              <w:bottom w:val="single" w:sz="4" w:space="0" w:color="auto"/>
              <w:right w:val="single" w:sz="4" w:space="0" w:color="auto"/>
            </w:tcBorders>
            <w:shd w:val="clear" w:color="auto" w:fill="auto"/>
            <w:noWrap/>
            <w:vAlign w:val="bottom"/>
            <w:hideMark/>
          </w:tcPr>
          <w:p w14:paraId="453AD1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161</w:t>
            </w:r>
          </w:p>
        </w:tc>
        <w:tc>
          <w:tcPr>
            <w:tcW w:w="411" w:type="dxa"/>
            <w:tcBorders>
              <w:top w:val="nil"/>
              <w:left w:val="nil"/>
              <w:bottom w:val="single" w:sz="4" w:space="0" w:color="auto"/>
              <w:right w:val="single" w:sz="4" w:space="0" w:color="auto"/>
            </w:tcBorders>
            <w:shd w:val="clear" w:color="auto" w:fill="auto"/>
            <w:noWrap/>
            <w:vAlign w:val="bottom"/>
            <w:hideMark/>
          </w:tcPr>
          <w:p w14:paraId="7C8AB5C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177</w:t>
            </w:r>
          </w:p>
        </w:tc>
        <w:tc>
          <w:tcPr>
            <w:tcW w:w="399" w:type="dxa"/>
            <w:tcBorders>
              <w:top w:val="nil"/>
              <w:left w:val="nil"/>
              <w:bottom w:val="single" w:sz="4" w:space="0" w:color="auto"/>
              <w:right w:val="single" w:sz="4" w:space="0" w:color="auto"/>
            </w:tcBorders>
            <w:shd w:val="clear" w:color="auto" w:fill="auto"/>
            <w:noWrap/>
            <w:vAlign w:val="bottom"/>
            <w:hideMark/>
          </w:tcPr>
          <w:p w14:paraId="706CB4F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193</w:t>
            </w:r>
          </w:p>
        </w:tc>
        <w:tc>
          <w:tcPr>
            <w:tcW w:w="459" w:type="dxa"/>
            <w:tcBorders>
              <w:top w:val="nil"/>
              <w:left w:val="nil"/>
              <w:bottom w:val="single" w:sz="4" w:space="0" w:color="auto"/>
              <w:right w:val="single" w:sz="4" w:space="0" w:color="auto"/>
            </w:tcBorders>
            <w:shd w:val="clear" w:color="auto" w:fill="auto"/>
            <w:noWrap/>
            <w:vAlign w:val="bottom"/>
            <w:hideMark/>
          </w:tcPr>
          <w:p w14:paraId="1568272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209</w:t>
            </w:r>
          </w:p>
        </w:tc>
        <w:tc>
          <w:tcPr>
            <w:tcW w:w="399" w:type="dxa"/>
            <w:tcBorders>
              <w:top w:val="nil"/>
              <w:left w:val="nil"/>
              <w:bottom w:val="single" w:sz="4" w:space="0" w:color="auto"/>
              <w:right w:val="single" w:sz="4" w:space="0" w:color="auto"/>
            </w:tcBorders>
            <w:shd w:val="clear" w:color="auto" w:fill="auto"/>
            <w:noWrap/>
            <w:vAlign w:val="bottom"/>
            <w:hideMark/>
          </w:tcPr>
          <w:p w14:paraId="57B2C3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225</w:t>
            </w:r>
          </w:p>
        </w:tc>
        <w:tc>
          <w:tcPr>
            <w:tcW w:w="399" w:type="dxa"/>
            <w:tcBorders>
              <w:top w:val="nil"/>
              <w:left w:val="nil"/>
              <w:bottom w:val="single" w:sz="4" w:space="0" w:color="auto"/>
              <w:right w:val="single" w:sz="4" w:space="0" w:color="auto"/>
            </w:tcBorders>
            <w:shd w:val="clear" w:color="auto" w:fill="auto"/>
            <w:noWrap/>
            <w:vAlign w:val="bottom"/>
            <w:hideMark/>
          </w:tcPr>
          <w:p w14:paraId="000413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241</w:t>
            </w:r>
          </w:p>
        </w:tc>
        <w:tc>
          <w:tcPr>
            <w:tcW w:w="399" w:type="dxa"/>
            <w:tcBorders>
              <w:top w:val="nil"/>
              <w:left w:val="nil"/>
              <w:bottom w:val="single" w:sz="4" w:space="0" w:color="auto"/>
              <w:right w:val="single" w:sz="4" w:space="0" w:color="auto"/>
            </w:tcBorders>
            <w:shd w:val="clear" w:color="auto" w:fill="auto"/>
            <w:noWrap/>
            <w:vAlign w:val="bottom"/>
            <w:hideMark/>
          </w:tcPr>
          <w:p w14:paraId="3767EA9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257</w:t>
            </w:r>
          </w:p>
        </w:tc>
        <w:tc>
          <w:tcPr>
            <w:tcW w:w="399" w:type="dxa"/>
            <w:tcBorders>
              <w:top w:val="nil"/>
              <w:left w:val="nil"/>
              <w:bottom w:val="single" w:sz="4" w:space="0" w:color="auto"/>
              <w:right w:val="single" w:sz="4" w:space="0" w:color="auto"/>
            </w:tcBorders>
            <w:shd w:val="clear" w:color="auto" w:fill="auto"/>
            <w:noWrap/>
            <w:vAlign w:val="bottom"/>
            <w:hideMark/>
          </w:tcPr>
          <w:p w14:paraId="28A097B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273</w:t>
            </w:r>
          </w:p>
        </w:tc>
        <w:tc>
          <w:tcPr>
            <w:tcW w:w="426" w:type="dxa"/>
            <w:tcBorders>
              <w:top w:val="nil"/>
              <w:left w:val="nil"/>
              <w:bottom w:val="single" w:sz="4" w:space="0" w:color="auto"/>
              <w:right w:val="single" w:sz="4" w:space="0" w:color="auto"/>
            </w:tcBorders>
            <w:shd w:val="clear" w:color="auto" w:fill="auto"/>
            <w:noWrap/>
            <w:vAlign w:val="bottom"/>
            <w:hideMark/>
          </w:tcPr>
          <w:p w14:paraId="33E88F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289</w:t>
            </w:r>
          </w:p>
        </w:tc>
        <w:tc>
          <w:tcPr>
            <w:tcW w:w="399" w:type="dxa"/>
            <w:tcBorders>
              <w:top w:val="nil"/>
              <w:left w:val="nil"/>
              <w:bottom w:val="single" w:sz="4" w:space="0" w:color="auto"/>
              <w:right w:val="single" w:sz="4" w:space="0" w:color="auto"/>
            </w:tcBorders>
            <w:shd w:val="clear" w:color="auto" w:fill="auto"/>
            <w:noWrap/>
            <w:vAlign w:val="bottom"/>
            <w:hideMark/>
          </w:tcPr>
          <w:p w14:paraId="7BDEF3B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305</w:t>
            </w:r>
          </w:p>
        </w:tc>
        <w:tc>
          <w:tcPr>
            <w:tcW w:w="399" w:type="dxa"/>
            <w:tcBorders>
              <w:top w:val="nil"/>
              <w:left w:val="nil"/>
              <w:bottom w:val="single" w:sz="4" w:space="0" w:color="auto"/>
              <w:right w:val="single" w:sz="4" w:space="0" w:color="auto"/>
            </w:tcBorders>
            <w:shd w:val="clear" w:color="auto" w:fill="auto"/>
            <w:noWrap/>
            <w:vAlign w:val="bottom"/>
            <w:hideMark/>
          </w:tcPr>
          <w:p w14:paraId="33398EB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321</w:t>
            </w:r>
          </w:p>
        </w:tc>
        <w:tc>
          <w:tcPr>
            <w:tcW w:w="399" w:type="dxa"/>
            <w:tcBorders>
              <w:top w:val="nil"/>
              <w:left w:val="nil"/>
              <w:bottom w:val="single" w:sz="4" w:space="0" w:color="auto"/>
              <w:right w:val="single" w:sz="4" w:space="0" w:color="auto"/>
            </w:tcBorders>
            <w:shd w:val="clear" w:color="auto" w:fill="auto"/>
            <w:noWrap/>
            <w:vAlign w:val="bottom"/>
            <w:hideMark/>
          </w:tcPr>
          <w:p w14:paraId="422438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337</w:t>
            </w:r>
          </w:p>
        </w:tc>
        <w:tc>
          <w:tcPr>
            <w:tcW w:w="459" w:type="dxa"/>
            <w:tcBorders>
              <w:top w:val="nil"/>
              <w:left w:val="nil"/>
              <w:bottom w:val="single" w:sz="4" w:space="0" w:color="auto"/>
              <w:right w:val="single" w:sz="4" w:space="0" w:color="auto"/>
            </w:tcBorders>
            <w:shd w:val="clear" w:color="auto" w:fill="auto"/>
            <w:noWrap/>
            <w:vAlign w:val="bottom"/>
            <w:hideMark/>
          </w:tcPr>
          <w:p w14:paraId="0293A26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353</w:t>
            </w:r>
          </w:p>
        </w:tc>
        <w:tc>
          <w:tcPr>
            <w:tcW w:w="459" w:type="dxa"/>
            <w:tcBorders>
              <w:top w:val="nil"/>
              <w:left w:val="nil"/>
              <w:bottom w:val="single" w:sz="4" w:space="0" w:color="auto"/>
              <w:right w:val="single" w:sz="4" w:space="0" w:color="auto"/>
            </w:tcBorders>
            <w:shd w:val="clear" w:color="auto" w:fill="auto"/>
            <w:noWrap/>
            <w:vAlign w:val="bottom"/>
            <w:hideMark/>
          </w:tcPr>
          <w:p w14:paraId="74CB0A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369</w:t>
            </w:r>
          </w:p>
        </w:tc>
      </w:tr>
      <w:tr w:rsidR="00541986" w:rsidRPr="003A4522" w14:paraId="32F1351B"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31A0875C"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B</w:t>
            </w:r>
          </w:p>
        </w:tc>
        <w:tc>
          <w:tcPr>
            <w:tcW w:w="338" w:type="dxa"/>
            <w:tcBorders>
              <w:top w:val="nil"/>
              <w:left w:val="nil"/>
              <w:bottom w:val="single" w:sz="4" w:space="0" w:color="auto"/>
              <w:right w:val="single" w:sz="4" w:space="0" w:color="auto"/>
            </w:tcBorders>
            <w:shd w:val="clear" w:color="auto" w:fill="auto"/>
            <w:noWrap/>
            <w:vAlign w:val="bottom"/>
            <w:hideMark/>
          </w:tcPr>
          <w:p w14:paraId="7675A5C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w:t>
            </w:r>
          </w:p>
        </w:tc>
        <w:tc>
          <w:tcPr>
            <w:tcW w:w="431" w:type="dxa"/>
            <w:tcBorders>
              <w:top w:val="nil"/>
              <w:left w:val="nil"/>
              <w:bottom w:val="single" w:sz="4" w:space="0" w:color="auto"/>
              <w:right w:val="single" w:sz="4" w:space="0" w:color="auto"/>
            </w:tcBorders>
            <w:shd w:val="clear" w:color="auto" w:fill="auto"/>
            <w:noWrap/>
            <w:vAlign w:val="bottom"/>
            <w:hideMark/>
          </w:tcPr>
          <w:p w14:paraId="1A6640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w:t>
            </w:r>
          </w:p>
        </w:tc>
        <w:tc>
          <w:tcPr>
            <w:tcW w:w="360" w:type="dxa"/>
            <w:tcBorders>
              <w:top w:val="nil"/>
              <w:left w:val="nil"/>
              <w:bottom w:val="single" w:sz="4" w:space="0" w:color="auto"/>
              <w:right w:val="single" w:sz="4" w:space="0" w:color="auto"/>
            </w:tcBorders>
            <w:shd w:val="clear" w:color="auto" w:fill="auto"/>
            <w:noWrap/>
            <w:vAlign w:val="bottom"/>
            <w:hideMark/>
          </w:tcPr>
          <w:p w14:paraId="5FCA18E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w:t>
            </w:r>
          </w:p>
        </w:tc>
        <w:tc>
          <w:tcPr>
            <w:tcW w:w="360" w:type="dxa"/>
            <w:tcBorders>
              <w:top w:val="nil"/>
              <w:left w:val="nil"/>
              <w:bottom w:val="single" w:sz="4" w:space="0" w:color="auto"/>
              <w:right w:val="single" w:sz="4" w:space="0" w:color="auto"/>
            </w:tcBorders>
            <w:shd w:val="clear" w:color="auto" w:fill="auto"/>
            <w:noWrap/>
            <w:vAlign w:val="bottom"/>
            <w:hideMark/>
          </w:tcPr>
          <w:p w14:paraId="672A73D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50</w:t>
            </w:r>
          </w:p>
        </w:tc>
        <w:tc>
          <w:tcPr>
            <w:tcW w:w="360" w:type="dxa"/>
            <w:tcBorders>
              <w:top w:val="nil"/>
              <w:left w:val="nil"/>
              <w:bottom w:val="single" w:sz="4" w:space="0" w:color="auto"/>
              <w:right w:val="single" w:sz="4" w:space="0" w:color="auto"/>
            </w:tcBorders>
            <w:shd w:val="clear" w:color="auto" w:fill="auto"/>
            <w:noWrap/>
            <w:vAlign w:val="bottom"/>
            <w:hideMark/>
          </w:tcPr>
          <w:p w14:paraId="62ABE1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66</w:t>
            </w:r>
          </w:p>
        </w:tc>
        <w:tc>
          <w:tcPr>
            <w:tcW w:w="360" w:type="dxa"/>
            <w:tcBorders>
              <w:top w:val="nil"/>
              <w:left w:val="nil"/>
              <w:bottom w:val="single" w:sz="4" w:space="0" w:color="auto"/>
              <w:right w:val="single" w:sz="4" w:space="0" w:color="auto"/>
            </w:tcBorders>
            <w:shd w:val="clear" w:color="auto" w:fill="auto"/>
            <w:noWrap/>
            <w:vAlign w:val="bottom"/>
            <w:hideMark/>
          </w:tcPr>
          <w:p w14:paraId="76FA44C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82</w:t>
            </w:r>
          </w:p>
        </w:tc>
        <w:tc>
          <w:tcPr>
            <w:tcW w:w="399" w:type="dxa"/>
            <w:tcBorders>
              <w:top w:val="nil"/>
              <w:left w:val="nil"/>
              <w:bottom w:val="single" w:sz="4" w:space="0" w:color="auto"/>
              <w:right w:val="single" w:sz="4" w:space="0" w:color="auto"/>
            </w:tcBorders>
            <w:shd w:val="clear" w:color="auto" w:fill="auto"/>
            <w:noWrap/>
            <w:vAlign w:val="bottom"/>
            <w:hideMark/>
          </w:tcPr>
          <w:p w14:paraId="7A2E82B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98</w:t>
            </w:r>
          </w:p>
        </w:tc>
        <w:tc>
          <w:tcPr>
            <w:tcW w:w="411" w:type="dxa"/>
            <w:tcBorders>
              <w:top w:val="nil"/>
              <w:left w:val="nil"/>
              <w:bottom w:val="single" w:sz="4" w:space="0" w:color="auto"/>
              <w:right w:val="single" w:sz="4" w:space="0" w:color="auto"/>
            </w:tcBorders>
            <w:shd w:val="clear" w:color="auto" w:fill="auto"/>
            <w:noWrap/>
            <w:vAlign w:val="bottom"/>
            <w:hideMark/>
          </w:tcPr>
          <w:p w14:paraId="6559149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114</w:t>
            </w:r>
          </w:p>
        </w:tc>
        <w:tc>
          <w:tcPr>
            <w:tcW w:w="399" w:type="dxa"/>
            <w:tcBorders>
              <w:top w:val="nil"/>
              <w:left w:val="nil"/>
              <w:bottom w:val="single" w:sz="4" w:space="0" w:color="auto"/>
              <w:right w:val="single" w:sz="4" w:space="0" w:color="auto"/>
            </w:tcBorders>
            <w:shd w:val="clear" w:color="auto" w:fill="auto"/>
            <w:noWrap/>
            <w:vAlign w:val="bottom"/>
            <w:hideMark/>
          </w:tcPr>
          <w:p w14:paraId="257715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130</w:t>
            </w:r>
          </w:p>
        </w:tc>
        <w:tc>
          <w:tcPr>
            <w:tcW w:w="411" w:type="dxa"/>
            <w:tcBorders>
              <w:top w:val="nil"/>
              <w:left w:val="nil"/>
              <w:bottom w:val="single" w:sz="4" w:space="0" w:color="auto"/>
              <w:right w:val="single" w:sz="4" w:space="0" w:color="auto"/>
            </w:tcBorders>
            <w:shd w:val="clear" w:color="auto" w:fill="auto"/>
            <w:noWrap/>
            <w:vAlign w:val="bottom"/>
            <w:hideMark/>
          </w:tcPr>
          <w:p w14:paraId="6480E85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146</w:t>
            </w:r>
          </w:p>
        </w:tc>
        <w:tc>
          <w:tcPr>
            <w:tcW w:w="399" w:type="dxa"/>
            <w:tcBorders>
              <w:top w:val="nil"/>
              <w:left w:val="nil"/>
              <w:bottom w:val="single" w:sz="4" w:space="0" w:color="auto"/>
              <w:right w:val="single" w:sz="4" w:space="0" w:color="auto"/>
            </w:tcBorders>
            <w:shd w:val="clear" w:color="auto" w:fill="auto"/>
            <w:noWrap/>
            <w:vAlign w:val="bottom"/>
            <w:hideMark/>
          </w:tcPr>
          <w:p w14:paraId="405EB38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162</w:t>
            </w:r>
          </w:p>
        </w:tc>
        <w:tc>
          <w:tcPr>
            <w:tcW w:w="411" w:type="dxa"/>
            <w:tcBorders>
              <w:top w:val="nil"/>
              <w:left w:val="nil"/>
              <w:bottom w:val="single" w:sz="4" w:space="0" w:color="auto"/>
              <w:right w:val="single" w:sz="4" w:space="0" w:color="auto"/>
            </w:tcBorders>
            <w:shd w:val="clear" w:color="auto" w:fill="auto"/>
            <w:noWrap/>
            <w:vAlign w:val="bottom"/>
            <w:hideMark/>
          </w:tcPr>
          <w:p w14:paraId="0C199B3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178</w:t>
            </w:r>
          </w:p>
        </w:tc>
        <w:tc>
          <w:tcPr>
            <w:tcW w:w="399" w:type="dxa"/>
            <w:tcBorders>
              <w:top w:val="nil"/>
              <w:left w:val="nil"/>
              <w:bottom w:val="single" w:sz="4" w:space="0" w:color="auto"/>
              <w:right w:val="single" w:sz="4" w:space="0" w:color="auto"/>
            </w:tcBorders>
            <w:shd w:val="clear" w:color="auto" w:fill="auto"/>
            <w:noWrap/>
            <w:vAlign w:val="bottom"/>
            <w:hideMark/>
          </w:tcPr>
          <w:p w14:paraId="4D64FC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194</w:t>
            </w:r>
          </w:p>
        </w:tc>
        <w:tc>
          <w:tcPr>
            <w:tcW w:w="459" w:type="dxa"/>
            <w:tcBorders>
              <w:top w:val="nil"/>
              <w:left w:val="nil"/>
              <w:bottom w:val="single" w:sz="4" w:space="0" w:color="auto"/>
              <w:right w:val="single" w:sz="4" w:space="0" w:color="auto"/>
            </w:tcBorders>
            <w:shd w:val="clear" w:color="auto" w:fill="auto"/>
            <w:noWrap/>
            <w:vAlign w:val="bottom"/>
            <w:hideMark/>
          </w:tcPr>
          <w:p w14:paraId="3644150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210</w:t>
            </w:r>
          </w:p>
        </w:tc>
        <w:tc>
          <w:tcPr>
            <w:tcW w:w="399" w:type="dxa"/>
            <w:tcBorders>
              <w:top w:val="nil"/>
              <w:left w:val="nil"/>
              <w:bottom w:val="single" w:sz="4" w:space="0" w:color="auto"/>
              <w:right w:val="single" w:sz="4" w:space="0" w:color="auto"/>
            </w:tcBorders>
            <w:shd w:val="clear" w:color="auto" w:fill="auto"/>
            <w:noWrap/>
            <w:vAlign w:val="bottom"/>
            <w:hideMark/>
          </w:tcPr>
          <w:p w14:paraId="6CE86AD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226</w:t>
            </w:r>
          </w:p>
        </w:tc>
        <w:tc>
          <w:tcPr>
            <w:tcW w:w="399" w:type="dxa"/>
            <w:tcBorders>
              <w:top w:val="nil"/>
              <w:left w:val="nil"/>
              <w:bottom w:val="single" w:sz="4" w:space="0" w:color="auto"/>
              <w:right w:val="single" w:sz="4" w:space="0" w:color="auto"/>
            </w:tcBorders>
            <w:shd w:val="clear" w:color="auto" w:fill="auto"/>
            <w:noWrap/>
            <w:vAlign w:val="bottom"/>
            <w:hideMark/>
          </w:tcPr>
          <w:p w14:paraId="2B5883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242</w:t>
            </w:r>
          </w:p>
        </w:tc>
        <w:tc>
          <w:tcPr>
            <w:tcW w:w="399" w:type="dxa"/>
            <w:tcBorders>
              <w:top w:val="nil"/>
              <w:left w:val="nil"/>
              <w:bottom w:val="single" w:sz="4" w:space="0" w:color="auto"/>
              <w:right w:val="single" w:sz="4" w:space="0" w:color="auto"/>
            </w:tcBorders>
            <w:shd w:val="clear" w:color="auto" w:fill="auto"/>
            <w:noWrap/>
            <w:vAlign w:val="bottom"/>
            <w:hideMark/>
          </w:tcPr>
          <w:p w14:paraId="7DBEFF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258</w:t>
            </w:r>
          </w:p>
        </w:tc>
        <w:tc>
          <w:tcPr>
            <w:tcW w:w="399" w:type="dxa"/>
            <w:tcBorders>
              <w:top w:val="nil"/>
              <w:left w:val="nil"/>
              <w:bottom w:val="single" w:sz="4" w:space="0" w:color="auto"/>
              <w:right w:val="single" w:sz="4" w:space="0" w:color="auto"/>
            </w:tcBorders>
            <w:shd w:val="clear" w:color="auto" w:fill="auto"/>
            <w:noWrap/>
            <w:vAlign w:val="bottom"/>
            <w:hideMark/>
          </w:tcPr>
          <w:p w14:paraId="234A57D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274</w:t>
            </w:r>
          </w:p>
        </w:tc>
        <w:tc>
          <w:tcPr>
            <w:tcW w:w="426" w:type="dxa"/>
            <w:tcBorders>
              <w:top w:val="nil"/>
              <w:left w:val="nil"/>
              <w:bottom w:val="single" w:sz="4" w:space="0" w:color="auto"/>
              <w:right w:val="single" w:sz="4" w:space="0" w:color="auto"/>
            </w:tcBorders>
            <w:shd w:val="clear" w:color="auto" w:fill="auto"/>
            <w:noWrap/>
            <w:vAlign w:val="bottom"/>
            <w:hideMark/>
          </w:tcPr>
          <w:p w14:paraId="76193BE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290</w:t>
            </w:r>
          </w:p>
        </w:tc>
        <w:tc>
          <w:tcPr>
            <w:tcW w:w="399" w:type="dxa"/>
            <w:tcBorders>
              <w:top w:val="nil"/>
              <w:left w:val="nil"/>
              <w:bottom w:val="single" w:sz="4" w:space="0" w:color="auto"/>
              <w:right w:val="single" w:sz="4" w:space="0" w:color="auto"/>
            </w:tcBorders>
            <w:shd w:val="clear" w:color="auto" w:fill="auto"/>
            <w:noWrap/>
            <w:vAlign w:val="bottom"/>
            <w:hideMark/>
          </w:tcPr>
          <w:p w14:paraId="411C1A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306</w:t>
            </w:r>
          </w:p>
        </w:tc>
        <w:tc>
          <w:tcPr>
            <w:tcW w:w="399" w:type="dxa"/>
            <w:tcBorders>
              <w:top w:val="nil"/>
              <w:left w:val="nil"/>
              <w:bottom w:val="single" w:sz="4" w:space="0" w:color="auto"/>
              <w:right w:val="single" w:sz="4" w:space="0" w:color="auto"/>
            </w:tcBorders>
            <w:shd w:val="clear" w:color="auto" w:fill="auto"/>
            <w:noWrap/>
            <w:vAlign w:val="bottom"/>
            <w:hideMark/>
          </w:tcPr>
          <w:p w14:paraId="6E3E38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322</w:t>
            </w:r>
          </w:p>
        </w:tc>
        <w:tc>
          <w:tcPr>
            <w:tcW w:w="399" w:type="dxa"/>
            <w:tcBorders>
              <w:top w:val="nil"/>
              <w:left w:val="nil"/>
              <w:bottom w:val="single" w:sz="4" w:space="0" w:color="auto"/>
              <w:right w:val="single" w:sz="4" w:space="0" w:color="auto"/>
            </w:tcBorders>
            <w:shd w:val="clear" w:color="auto" w:fill="auto"/>
            <w:noWrap/>
            <w:vAlign w:val="bottom"/>
            <w:hideMark/>
          </w:tcPr>
          <w:p w14:paraId="64072E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338</w:t>
            </w:r>
          </w:p>
        </w:tc>
        <w:tc>
          <w:tcPr>
            <w:tcW w:w="459" w:type="dxa"/>
            <w:tcBorders>
              <w:top w:val="nil"/>
              <w:left w:val="nil"/>
              <w:bottom w:val="single" w:sz="4" w:space="0" w:color="auto"/>
              <w:right w:val="single" w:sz="4" w:space="0" w:color="auto"/>
            </w:tcBorders>
            <w:shd w:val="clear" w:color="auto" w:fill="auto"/>
            <w:noWrap/>
            <w:vAlign w:val="bottom"/>
            <w:hideMark/>
          </w:tcPr>
          <w:p w14:paraId="02A0DE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354</w:t>
            </w:r>
          </w:p>
        </w:tc>
        <w:tc>
          <w:tcPr>
            <w:tcW w:w="459" w:type="dxa"/>
            <w:tcBorders>
              <w:top w:val="nil"/>
              <w:left w:val="nil"/>
              <w:bottom w:val="single" w:sz="4" w:space="0" w:color="auto"/>
              <w:right w:val="single" w:sz="4" w:space="0" w:color="auto"/>
            </w:tcBorders>
            <w:shd w:val="clear" w:color="auto" w:fill="auto"/>
            <w:noWrap/>
            <w:vAlign w:val="bottom"/>
            <w:hideMark/>
          </w:tcPr>
          <w:p w14:paraId="707AD2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370</w:t>
            </w:r>
          </w:p>
        </w:tc>
      </w:tr>
      <w:tr w:rsidR="00541986" w:rsidRPr="003A4522" w14:paraId="3D9B9774"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A8F19C2"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C</w:t>
            </w:r>
          </w:p>
        </w:tc>
        <w:tc>
          <w:tcPr>
            <w:tcW w:w="338" w:type="dxa"/>
            <w:tcBorders>
              <w:top w:val="nil"/>
              <w:left w:val="nil"/>
              <w:bottom w:val="single" w:sz="4" w:space="0" w:color="auto"/>
              <w:right w:val="single" w:sz="4" w:space="0" w:color="auto"/>
            </w:tcBorders>
            <w:shd w:val="clear" w:color="auto" w:fill="auto"/>
            <w:noWrap/>
            <w:vAlign w:val="bottom"/>
            <w:hideMark/>
          </w:tcPr>
          <w:p w14:paraId="0EDC163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w:t>
            </w:r>
          </w:p>
        </w:tc>
        <w:tc>
          <w:tcPr>
            <w:tcW w:w="431" w:type="dxa"/>
            <w:tcBorders>
              <w:top w:val="nil"/>
              <w:left w:val="nil"/>
              <w:bottom w:val="single" w:sz="4" w:space="0" w:color="auto"/>
              <w:right w:val="single" w:sz="4" w:space="0" w:color="auto"/>
            </w:tcBorders>
            <w:shd w:val="clear" w:color="auto" w:fill="auto"/>
            <w:noWrap/>
            <w:vAlign w:val="bottom"/>
            <w:hideMark/>
          </w:tcPr>
          <w:p w14:paraId="2C4D4E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w:t>
            </w:r>
          </w:p>
        </w:tc>
        <w:tc>
          <w:tcPr>
            <w:tcW w:w="360" w:type="dxa"/>
            <w:tcBorders>
              <w:top w:val="nil"/>
              <w:left w:val="nil"/>
              <w:bottom w:val="single" w:sz="4" w:space="0" w:color="auto"/>
              <w:right w:val="single" w:sz="4" w:space="0" w:color="auto"/>
            </w:tcBorders>
            <w:shd w:val="clear" w:color="auto" w:fill="auto"/>
            <w:noWrap/>
            <w:vAlign w:val="bottom"/>
            <w:hideMark/>
          </w:tcPr>
          <w:p w14:paraId="2CB6C9F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w:t>
            </w:r>
          </w:p>
        </w:tc>
        <w:tc>
          <w:tcPr>
            <w:tcW w:w="360" w:type="dxa"/>
            <w:tcBorders>
              <w:top w:val="nil"/>
              <w:left w:val="nil"/>
              <w:bottom w:val="single" w:sz="4" w:space="0" w:color="auto"/>
              <w:right w:val="single" w:sz="4" w:space="0" w:color="auto"/>
            </w:tcBorders>
            <w:shd w:val="clear" w:color="auto" w:fill="auto"/>
            <w:noWrap/>
            <w:vAlign w:val="bottom"/>
            <w:hideMark/>
          </w:tcPr>
          <w:p w14:paraId="7B6EF2C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51</w:t>
            </w:r>
          </w:p>
        </w:tc>
        <w:tc>
          <w:tcPr>
            <w:tcW w:w="360" w:type="dxa"/>
            <w:tcBorders>
              <w:top w:val="nil"/>
              <w:left w:val="nil"/>
              <w:bottom w:val="single" w:sz="4" w:space="0" w:color="auto"/>
              <w:right w:val="single" w:sz="4" w:space="0" w:color="auto"/>
            </w:tcBorders>
            <w:shd w:val="clear" w:color="auto" w:fill="auto"/>
            <w:noWrap/>
            <w:vAlign w:val="bottom"/>
            <w:hideMark/>
          </w:tcPr>
          <w:p w14:paraId="6A63B0C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67</w:t>
            </w:r>
          </w:p>
        </w:tc>
        <w:tc>
          <w:tcPr>
            <w:tcW w:w="360" w:type="dxa"/>
            <w:tcBorders>
              <w:top w:val="nil"/>
              <w:left w:val="nil"/>
              <w:bottom w:val="single" w:sz="4" w:space="0" w:color="auto"/>
              <w:right w:val="single" w:sz="4" w:space="0" w:color="auto"/>
            </w:tcBorders>
            <w:shd w:val="clear" w:color="auto" w:fill="auto"/>
            <w:noWrap/>
            <w:vAlign w:val="bottom"/>
            <w:hideMark/>
          </w:tcPr>
          <w:p w14:paraId="0D8194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83</w:t>
            </w:r>
          </w:p>
        </w:tc>
        <w:tc>
          <w:tcPr>
            <w:tcW w:w="399" w:type="dxa"/>
            <w:tcBorders>
              <w:top w:val="nil"/>
              <w:left w:val="nil"/>
              <w:bottom w:val="single" w:sz="4" w:space="0" w:color="auto"/>
              <w:right w:val="single" w:sz="4" w:space="0" w:color="auto"/>
            </w:tcBorders>
            <w:shd w:val="clear" w:color="auto" w:fill="auto"/>
            <w:noWrap/>
            <w:vAlign w:val="bottom"/>
            <w:hideMark/>
          </w:tcPr>
          <w:p w14:paraId="3F1923F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99</w:t>
            </w:r>
          </w:p>
        </w:tc>
        <w:tc>
          <w:tcPr>
            <w:tcW w:w="411" w:type="dxa"/>
            <w:tcBorders>
              <w:top w:val="nil"/>
              <w:left w:val="nil"/>
              <w:bottom w:val="single" w:sz="4" w:space="0" w:color="auto"/>
              <w:right w:val="single" w:sz="4" w:space="0" w:color="auto"/>
            </w:tcBorders>
            <w:shd w:val="clear" w:color="auto" w:fill="auto"/>
            <w:noWrap/>
            <w:vAlign w:val="bottom"/>
            <w:hideMark/>
          </w:tcPr>
          <w:p w14:paraId="4286916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115</w:t>
            </w:r>
          </w:p>
        </w:tc>
        <w:tc>
          <w:tcPr>
            <w:tcW w:w="399" w:type="dxa"/>
            <w:tcBorders>
              <w:top w:val="nil"/>
              <w:left w:val="nil"/>
              <w:bottom w:val="single" w:sz="4" w:space="0" w:color="auto"/>
              <w:right w:val="single" w:sz="4" w:space="0" w:color="auto"/>
            </w:tcBorders>
            <w:shd w:val="clear" w:color="auto" w:fill="auto"/>
            <w:noWrap/>
            <w:vAlign w:val="bottom"/>
            <w:hideMark/>
          </w:tcPr>
          <w:p w14:paraId="3F84025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131</w:t>
            </w:r>
          </w:p>
        </w:tc>
        <w:tc>
          <w:tcPr>
            <w:tcW w:w="411" w:type="dxa"/>
            <w:tcBorders>
              <w:top w:val="nil"/>
              <w:left w:val="nil"/>
              <w:bottom w:val="single" w:sz="4" w:space="0" w:color="auto"/>
              <w:right w:val="single" w:sz="4" w:space="0" w:color="auto"/>
            </w:tcBorders>
            <w:shd w:val="clear" w:color="auto" w:fill="auto"/>
            <w:noWrap/>
            <w:vAlign w:val="bottom"/>
            <w:hideMark/>
          </w:tcPr>
          <w:p w14:paraId="465B989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147</w:t>
            </w:r>
          </w:p>
        </w:tc>
        <w:tc>
          <w:tcPr>
            <w:tcW w:w="399" w:type="dxa"/>
            <w:tcBorders>
              <w:top w:val="nil"/>
              <w:left w:val="nil"/>
              <w:bottom w:val="single" w:sz="4" w:space="0" w:color="auto"/>
              <w:right w:val="single" w:sz="4" w:space="0" w:color="auto"/>
            </w:tcBorders>
            <w:shd w:val="clear" w:color="auto" w:fill="auto"/>
            <w:noWrap/>
            <w:vAlign w:val="bottom"/>
            <w:hideMark/>
          </w:tcPr>
          <w:p w14:paraId="42FA3E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163</w:t>
            </w:r>
          </w:p>
        </w:tc>
        <w:tc>
          <w:tcPr>
            <w:tcW w:w="411" w:type="dxa"/>
            <w:tcBorders>
              <w:top w:val="nil"/>
              <w:left w:val="nil"/>
              <w:bottom w:val="single" w:sz="4" w:space="0" w:color="auto"/>
              <w:right w:val="single" w:sz="4" w:space="0" w:color="auto"/>
            </w:tcBorders>
            <w:shd w:val="clear" w:color="auto" w:fill="auto"/>
            <w:noWrap/>
            <w:vAlign w:val="bottom"/>
            <w:hideMark/>
          </w:tcPr>
          <w:p w14:paraId="153FD6E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179</w:t>
            </w:r>
          </w:p>
        </w:tc>
        <w:tc>
          <w:tcPr>
            <w:tcW w:w="399" w:type="dxa"/>
            <w:tcBorders>
              <w:top w:val="nil"/>
              <w:left w:val="nil"/>
              <w:bottom w:val="single" w:sz="4" w:space="0" w:color="auto"/>
              <w:right w:val="single" w:sz="4" w:space="0" w:color="auto"/>
            </w:tcBorders>
            <w:shd w:val="clear" w:color="auto" w:fill="auto"/>
            <w:noWrap/>
            <w:vAlign w:val="bottom"/>
            <w:hideMark/>
          </w:tcPr>
          <w:p w14:paraId="4D2386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195</w:t>
            </w:r>
          </w:p>
        </w:tc>
        <w:tc>
          <w:tcPr>
            <w:tcW w:w="459" w:type="dxa"/>
            <w:tcBorders>
              <w:top w:val="nil"/>
              <w:left w:val="nil"/>
              <w:bottom w:val="single" w:sz="4" w:space="0" w:color="auto"/>
              <w:right w:val="single" w:sz="4" w:space="0" w:color="auto"/>
            </w:tcBorders>
            <w:shd w:val="clear" w:color="auto" w:fill="auto"/>
            <w:noWrap/>
            <w:vAlign w:val="bottom"/>
            <w:hideMark/>
          </w:tcPr>
          <w:p w14:paraId="66EBB3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211</w:t>
            </w:r>
          </w:p>
        </w:tc>
        <w:tc>
          <w:tcPr>
            <w:tcW w:w="399" w:type="dxa"/>
            <w:tcBorders>
              <w:top w:val="nil"/>
              <w:left w:val="nil"/>
              <w:bottom w:val="single" w:sz="4" w:space="0" w:color="auto"/>
              <w:right w:val="single" w:sz="4" w:space="0" w:color="auto"/>
            </w:tcBorders>
            <w:shd w:val="clear" w:color="auto" w:fill="auto"/>
            <w:noWrap/>
            <w:vAlign w:val="bottom"/>
            <w:hideMark/>
          </w:tcPr>
          <w:p w14:paraId="7B577D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227</w:t>
            </w:r>
          </w:p>
        </w:tc>
        <w:tc>
          <w:tcPr>
            <w:tcW w:w="399" w:type="dxa"/>
            <w:tcBorders>
              <w:top w:val="nil"/>
              <w:left w:val="nil"/>
              <w:bottom w:val="single" w:sz="4" w:space="0" w:color="auto"/>
              <w:right w:val="single" w:sz="4" w:space="0" w:color="auto"/>
            </w:tcBorders>
            <w:shd w:val="clear" w:color="auto" w:fill="auto"/>
            <w:noWrap/>
            <w:vAlign w:val="bottom"/>
            <w:hideMark/>
          </w:tcPr>
          <w:p w14:paraId="66870E1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243</w:t>
            </w:r>
          </w:p>
        </w:tc>
        <w:tc>
          <w:tcPr>
            <w:tcW w:w="399" w:type="dxa"/>
            <w:tcBorders>
              <w:top w:val="nil"/>
              <w:left w:val="nil"/>
              <w:bottom w:val="single" w:sz="4" w:space="0" w:color="auto"/>
              <w:right w:val="single" w:sz="4" w:space="0" w:color="auto"/>
            </w:tcBorders>
            <w:shd w:val="clear" w:color="auto" w:fill="auto"/>
            <w:noWrap/>
            <w:vAlign w:val="bottom"/>
            <w:hideMark/>
          </w:tcPr>
          <w:p w14:paraId="66357C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259</w:t>
            </w:r>
          </w:p>
        </w:tc>
        <w:tc>
          <w:tcPr>
            <w:tcW w:w="399" w:type="dxa"/>
            <w:tcBorders>
              <w:top w:val="nil"/>
              <w:left w:val="nil"/>
              <w:bottom w:val="single" w:sz="4" w:space="0" w:color="auto"/>
              <w:right w:val="single" w:sz="4" w:space="0" w:color="auto"/>
            </w:tcBorders>
            <w:shd w:val="clear" w:color="auto" w:fill="auto"/>
            <w:noWrap/>
            <w:vAlign w:val="bottom"/>
            <w:hideMark/>
          </w:tcPr>
          <w:p w14:paraId="2CE5C35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275</w:t>
            </w:r>
          </w:p>
        </w:tc>
        <w:tc>
          <w:tcPr>
            <w:tcW w:w="426" w:type="dxa"/>
            <w:tcBorders>
              <w:top w:val="nil"/>
              <w:left w:val="nil"/>
              <w:bottom w:val="single" w:sz="4" w:space="0" w:color="auto"/>
              <w:right w:val="single" w:sz="4" w:space="0" w:color="auto"/>
            </w:tcBorders>
            <w:shd w:val="clear" w:color="auto" w:fill="auto"/>
            <w:noWrap/>
            <w:vAlign w:val="bottom"/>
            <w:hideMark/>
          </w:tcPr>
          <w:p w14:paraId="0582A8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291</w:t>
            </w:r>
          </w:p>
        </w:tc>
        <w:tc>
          <w:tcPr>
            <w:tcW w:w="399" w:type="dxa"/>
            <w:tcBorders>
              <w:top w:val="nil"/>
              <w:left w:val="nil"/>
              <w:bottom w:val="single" w:sz="4" w:space="0" w:color="auto"/>
              <w:right w:val="single" w:sz="4" w:space="0" w:color="auto"/>
            </w:tcBorders>
            <w:shd w:val="clear" w:color="auto" w:fill="auto"/>
            <w:noWrap/>
            <w:vAlign w:val="bottom"/>
            <w:hideMark/>
          </w:tcPr>
          <w:p w14:paraId="0092D16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307</w:t>
            </w:r>
          </w:p>
        </w:tc>
        <w:tc>
          <w:tcPr>
            <w:tcW w:w="399" w:type="dxa"/>
            <w:tcBorders>
              <w:top w:val="nil"/>
              <w:left w:val="nil"/>
              <w:bottom w:val="single" w:sz="4" w:space="0" w:color="auto"/>
              <w:right w:val="single" w:sz="4" w:space="0" w:color="auto"/>
            </w:tcBorders>
            <w:shd w:val="clear" w:color="auto" w:fill="auto"/>
            <w:noWrap/>
            <w:vAlign w:val="bottom"/>
            <w:hideMark/>
          </w:tcPr>
          <w:p w14:paraId="1B7781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323</w:t>
            </w:r>
          </w:p>
        </w:tc>
        <w:tc>
          <w:tcPr>
            <w:tcW w:w="399" w:type="dxa"/>
            <w:tcBorders>
              <w:top w:val="nil"/>
              <w:left w:val="nil"/>
              <w:bottom w:val="single" w:sz="4" w:space="0" w:color="auto"/>
              <w:right w:val="single" w:sz="4" w:space="0" w:color="auto"/>
            </w:tcBorders>
            <w:shd w:val="clear" w:color="auto" w:fill="auto"/>
            <w:noWrap/>
            <w:vAlign w:val="bottom"/>
            <w:hideMark/>
          </w:tcPr>
          <w:p w14:paraId="52B6CB5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339</w:t>
            </w:r>
          </w:p>
        </w:tc>
        <w:tc>
          <w:tcPr>
            <w:tcW w:w="459" w:type="dxa"/>
            <w:tcBorders>
              <w:top w:val="nil"/>
              <w:left w:val="nil"/>
              <w:bottom w:val="single" w:sz="4" w:space="0" w:color="auto"/>
              <w:right w:val="single" w:sz="4" w:space="0" w:color="auto"/>
            </w:tcBorders>
            <w:shd w:val="clear" w:color="auto" w:fill="auto"/>
            <w:noWrap/>
            <w:vAlign w:val="bottom"/>
            <w:hideMark/>
          </w:tcPr>
          <w:p w14:paraId="49A30FB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355</w:t>
            </w:r>
          </w:p>
        </w:tc>
        <w:tc>
          <w:tcPr>
            <w:tcW w:w="459" w:type="dxa"/>
            <w:tcBorders>
              <w:top w:val="nil"/>
              <w:left w:val="nil"/>
              <w:bottom w:val="single" w:sz="4" w:space="0" w:color="auto"/>
              <w:right w:val="single" w:sz="4" w:space="0" w:color="auto"/>
            </w:tcBorders>
            <w:shd w:val="clear" w:color="auto" w:fill="auto"/>
            <w:noWrap/>
            <w:vAlign w:val="bottom"/>
            <w:hideMark/>
          </w:tcPr>
          <w:p w14:paraId="0F9E0E6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371</w:t>
            </w:r>
          </w:p>
        </w:tc>
      </w:tr>
      <w:tr w:rsidR="00541986" w:rsidRPr="003A4522" w14:paraId="3A534757"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50E17A8"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D</w:t>
            </w:r>
          </w:p>
        </w:tc>
        <w:tc>
          <w:tcPr>
            <w:tcW w:w="338" w:type="dxa"/>
            <w:tcBorders>
              <w:top w:val="nil"/>
              <w:left w:val="nil"/>
              <w:bottom w:val="single" w:sz="4" w:space="0" w:color="auto"/>
              <w:right w:val="single" w:sz="4" w:space="0" w:color="auto"/>
            </w:tcBorders>
            <w:shd w:val="clear" w:color="auto" w:fill="auto"/>
            <w:noWrap/>
            <w:vAlign w:val="bottom"/>
            <w:hideMark/>
          </w:tcPr>
          <w:p w14:paraId="58AE4B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w:t>
            </w:r>
          </w:p>
        </w:tc>
        <w:tc>
          <w:tcPr>
            <w:tcW w:w="431" w:type="dxa"/>
            <w:tcBorders>
              <w:top w:val="nil"/>
              <w:left w:val="nil"/>
              <w:bottom w:val="single" w:sz="4" w:space="0" w:color="auto"/>
              <w:right w:val="single" w:sz="4" w:space="0" w:color="auto"/>
            </w:tcBorders>
            <w:shd w:val="clear" w:color="auto" w:fill="auto"/>
            <w:noWrap/>
            <w:vAlign w:val="bottom"/>
            <w:hideMark/>
          </w:tcPr>
          <w:p w14:paraId="319A9F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w:t>
            </w:r>
          </w:p>
        </w:tc>
        <w:tc>
          <w:tcPr>
            <w:tcW w:w="360" w:type="dxa"/>
            <w:tcBorders>
              <w:top w:val="nil"/>
              <w:left w:val="nil"/>
              <w:bottom w:val="single" w:sz="4" w:space="0" w:color="auto"/>
              <w:right w:val="single" w:sz="4" w:space="0" w:color="auto"/>
            </w:tcBorders>
            <w:shd w:val="clear" w:color="auto" w:fill="auto"/>
            <w:noWrap/>
            <w:vAlign w:val="bottom"/>
            <w:hideMark/>
          </w:tcPr>
          <w:p w14:paraId="13F798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w:t>
            </w:r>
          </w:p>
        </w:tc>
        <w:tc>
          <w:tcPr>
            <w:tcW w:w="360" w:type="dxa"/>
            <w:tcBorders>
              <w:top w:val="nil"/>
              <w:left w:val="nil"/>
              <w:bottom w:val="single" w:sz="4" w:space="0" w:color="auto"/>
              <w:right w:val="single" w:sz="4" w:space="0" w:color="auto"/>
            </w:tcBorders>
            <w:shd w:val="clear" w:color="auto" w:fill="auto"/>
            <w:noWrap/>
            <w:vAlign w:val="bottom"/>
            <w:hideMark/>
          </w:tcPr>
          <w:p w14:paraId="1C9BA0F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52</w:t>
            </w:r>
          </w:p>
        </w:tc>
        <w:tc>
          <w:tcPr>
            <w:tcW w:w="360" w:type="dxa"/>
            <w:tcBorders>
              <w:top w:val="nil"/>
              <w:left w:val="nil"/>
              <w:bottom w:val="single" w:sz="4" w:space="0" w:color="auto"/>
              <w:right w:val="single" w:sz="4" w:space="0" w:color="auto"/>
            </w:tcBorders>
            <w:shd w:val="clear" w:color="auto" w:fill="auto"/>
            <w:noWrap/>
            <w:vAlign w:val="bottom"/>
            <w:hideMark/>
          </w:tcPr>
          <w:p w14:paraId="1979E9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68</w:t>
            </w:r>
          </w:p>
        </w:tc>
        <w:tc>
          <w:tcPr>
            <w:tcW w:w="360" w:type="dxa"/>
            <w:tcBorders>
              <w:top w:val="nil"/>
              <w:left w:val="nil"/>
              <w:bottom w:val="single" w:sz="4" w:space="0" w:color="auto"/>
              <w:right w:val="single" w:sz="4" w:space="0" w:color="auto"/>
            </w:tcBorders>
            <w:shd w:val="clear" w:color="auto" w:fill="auto"/>
            <w:noWrap/>
            <w:vAlign w:val="bottom"/>
            <w:hideMark/>
          </w:tcPr>
          <w:p w14:paraId="7500F82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84</w:t>
            </w:r>
          </w:p>
        </w:tc>
        <w:tc>
          <w:tcPr>
            <w:tcW w:w="399" w:type="dxa"/>
            <w:tcBorders>
              <w:top w:val="nil"/>
              <w:left w:val="nil"/>
              <w:bottom w:val="single" w:sz="4" w:space="0" w:color="auto"/>
              <w:right w:val="single" w:sz="4" w:space="0" w:color="auto"/>
            </w:tcBorders>
            <w:shd w:val="clear" w:color="auto" w:fill="auto"/>
            <w:noWrap/>
            <w:vAlign w:val="bottom"/>
            <w:hideMark/>
          </w:tcPr>
          <w:p w14:paraId="413C994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100</w:t>
            </w:r>
          </w:p>
        </w:tc>
        <w:tc>
          <w:tcPr>
            <w:tcW w:w="411" w:type="dxa"/>
            <w:tcBorders>
              <w:top w:val="nil"/>
              <w:left w:val="nil"/>
              <w:bottom w:val="single" w:sz="4" w:space="0" w:color="auto"/>
              <w:right w:val="single" w:sz="4" w:space="0" w:color="auto"/>
            </w:tcBorders>
            <w:shd w:val="clear" w:color="auto" w:fill="auto"/>
            <w:noWrap/>
            <w:vAlign w:val="bottom"/>
            <w:hideMark/>
          </w:tcPr>
          <w:p w14:paraId="4CD214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116</w:t>
            </w:r>
          </w:p>
        </w:tc>
        <w:tc>
          <w:tcPr>
            <w:tcW w:w="399" w:type="dxa"/>
            <w:tcBorders>
              <w:top w:val="nil"/>
              <w:left w:val="nil"/>
              <w:bottom w:val="single" w:sz="4" w:space="0" w:color="auto"/>
              <w:right w:val="single" w:sz="4" w:space="0" w:color="auto"/>
            </w:tcBorders>
            <w:shd w:val="clear" w:color="auto" w:fill="auto"/>
            <w:noWrap/>
            <w:vAlign w:val="bottom"/>
            <w:hideMark/>
          </w:tcPr>
          <w:p w14:paraId="326AA56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132</w:t>
            </w:r>
          </w:p>
        </w:tc>
        <w:tc>
          <w:tcPr>
            <w:tcW w:w="411" w:type="dxa"/>
            <w:tcBorders>
              <w:top w:val="nil"/>
              <w:left w:val="nil"/>
              <w:bottom w:val="single" w:sz="4" w:space="0" w:color="auto"/>
              <w:right w:val="single" w:sz="4" w:space="0" w:color="auto"/>
            </w:tcBorders>
            <w:shd w:val="clear" w:color="auto" w:fill="auto"/>
            <w:noWrap/>
            <w:vAlign w:val="bottom"/>
            <w:hideMark/>
          </w:tcPr>
          <w:p w14:paraId="405783B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148</w:t>
            </w:r>
          </w:p>
        </w:tc>
        <w:tc>
          <w:tcPr>
            <w:tcW w:w="399" w:type="dxa"/>
            <w:tcBorders>
              <w:top w:val="nil"/>
              <w:left w:val="nil"/>
              <w:bottom w:val="single" w:sz="4" w:space="0" w:color="auto"/>
              <w:right w:val="single" w:sz="4" w:space="0" w:color="auto"/>
            </w:tcBorders>
            <w:shd w:val="clear" w:color="auto" w:fill="auto"/>
            <w:noWrap/>
            <w:vAlign w:val="bottom"/>
            <w:hideMark/>
          </w:tcPr>
          <w:p w14:paraId="786582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164</w:t>
            </w:r>
          </w:p>
        </w:tc>
        <w:tc>
          <w:tcPr>
            <w:tcW w:w="411" w:type="dxa"/>
            <w:tcBorders>
              <w:top w:val="nil"/>
              <w:left w:val="nil"/>
              <w:bottom w:val="single" w:sz="4" w:space="0" w:color="auto"/>
              <w:right w:val="single" w:sz="4" w:space="0" w:color="auto"/>
            </w:tcBorders>
            <w:shd w:val="clear" w:color="auto" w:fill="auto"/>
            <w:noWrap/>
            <w:vAlign w:val="bottom"/>
            <w:hideMark/>
          </w:tcPr>
          <w:p w14:paraId="6953670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180</w:t>
            </w:r>
          </w:p>
        </w:tc>
        <w:tc>
          <w:tcPr>
            <w:tcW w:w="399" w:type="dxa"/>
            <w:tcBorders>
              <w:top w:val="nil"/>
              <w:left w:val="nil"/>
              <w:bottom w:val="single" w:sz="4" w:space="0" w:color="auto"/>
              <w:right w:val="single" w:sz="4" w:space="0" w:color="auto"/>
            </w:tcBorders>
            <w:shd w:val="clear" w:color="auto" w:fill="auto"/>
            <w:noWrap/>
            <w:vAlign w:val="bottom"/>
            <w:hideMark/>
          </w:tcPr>
          <w:p w14:paraId="3FA4C1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196</w:t>
            </w:r>
          </w:p>
        </w:tc>
        <w:tc>
          <w:tcPr>
            <w:tcW w:w="459" w:type="dxa"/>
            <w:tcBorders>
              <w:top w:val="nil"/>
              <w:left w:val="nil"/>
              <w:bottom w:val="single" w:sz="4" w:space="0" w:color="auto"/>
              <w:right w:val="single" w:sz="4" w:space="0" w:color="auto"/>
            </w:tcBorders>
            <w:shd w:val="clear" w:color="auto" w:fill="auto"/>
            <w:noWrap/>
            <w:vAlign w:val="bottom"/>
            <w:hideMark/>
          </w:tcPr>
          <w:p w14:paraId="2E8DED9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212</w:t>
            </w:r>
          </w:p>
        </w:tc>
        <w:tc>
          <w:tcPr>
            <w:tcW w:w="399" w:type="dxa"/>
            <w:tcBorders>
              <w:top w:val="nil"/>
              <w:left w:val="nil"/>
              <w:bottom w:val="single" w:sz="4" w:space="0" w:color="auto"/>
              <w:right w:val="single" w:sz="4" w:space="0" w:color="auto"/>
            </w:tcBorders>
            <w:shd w:val="clear" w:color="auto" w:fill="auto"/>
            <w:noWrap/>
            <w:vAlign w:val="bottom"/>
            <w:hideMark/>
          </w:tcPr>
          <w:p w14:paraId="15E01D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228</w:t>
            </w:r>
          </w:p>
        </w:tc>
        <w:tc>
          <w:tcPr>
            <w:tcW w:w="399" w:type="dxa"/>
            <w:tcBorders>
              <w:top w:val="nil"/>
              <w:left w:val="nil"/>
              <w:bottom w:val="single" w:sz="4" w:space="0" w:color="auto"/>
              <w:right w:val="single" w:sz="4" w:space="0" w:color="auto"/>
            </w:tcBorders>
            <w:shd w:val="clear" w:color="auto" w:fill="auto"/>
            <w:noWrap/>
            <w:vAlign w:val="bottom"/>
            <w:hideMark/>
          </w:tcPr>
          <w:p w14:paraId="51E830A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244</w:t>
            </w:r>
          </w:p>
        </w:tc>
        <w:tc>
          <w:tcPr>
            <w:tcW w:w="399" w:type="dxa"/>
            <w:tcBorders>
              <w:top w:val="nil"/>
              <w:left w:val="nil"/>
              <w:bottom w:val="single" w:sz="4" w:space="0" w:color="auto"/>
              <w:right w:val="single" w:sz="4" w:space="0" w:color="auto"/>
            </w:tcBorders>
            <w:shd w:val="clear" w:color="auto" w:fill="auto"/>
            <w:noWrap/>
            <w:vAlign w:val="bottom"/>
            <w:hideMark/>
          </w:tcPr>
          <w:p w14:paraId="539EB1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260</w:t>
            </w:r>
          </w:p>
        </w:tc>
        <w:tc>
          <w:tcPr>
            <w:tcW w:w="399" w:type="dxa"/>
            <w:tcBorders>
              <w:top w:val="nil"/>
              <w:left w:val="nil"/>
              <w:bottom w:val="single" w:sz="4" w:space="0" w:color="auto"/>
              <w:right w:val="single" w:sz="4" w:space="0" w:color="auto"/>
            </w:tcBorders>
            <w:shd w:val="clear" w:color="auto" w:fill="auto"/>
            <w:noWrap/>
            <w:vAlign w:val="bottom"/>
            <w:hideMark/>
          </w:tcPr>
          <w:p w14:paraId="0A0CAF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276</w:t>
            </w:r>
          </w:p>
        </w:tc>
        <w:tc>
          <w:tcPr>
            <w:tcW w:w="426" w:type="dxa"/>
            <w:tcBorders>
              <w:top w:val="nil"/>
              <w:left w:val="nil"/>
              <w:bottom w:val="single" w:sz="4" w:space="0" w:color="auto"/>
              <w:right w:val="single" w:sz="4" w:space="0" w:color="auto"/>
            </w:tcBorders>
            <w:shd w:val="clear" w:color="auto" w:fill="auto"/>
            <w:noWrap/>
            <w:vAlign w:val="bottom"/>
            <w:hideMark/>
          </w:tcPr>
          <w:p w14:paraId="23AF00F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292</w:t>
            </w:r>
          </w:p>
        </w:tc>
        <w:tc>
          <w:tcPr>
            <w:tcW w:w="399" w:type="dxa"/>
            <w:tcBorders>
              <w:top w:val="nil"/>
              <w:left w:val="nil"/>
              <w:bottom w:val="single" w:sz="4" w:space="0" w:color="auto"/>
              <w:right w:val="single" w:sz="4" w:space="0" w:color="auto"/>
            </w:tcBorders>
            <w:shd w:val="clear" w:color="auto" w:fill="auto"/>
            <w:noWrap/>
            <w:vAlign w:val="bottom"/>
            <w:hideMark/>
          </w:tcPr>
          <w:p w14:paraId="0BC48F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308</w:t>
            </w:r>
          </w:p>
        </w:tc>
        <w:tc>
          <w:tcPr>
            <w:tcW w:w="399" w:type="dxa"/>
            <w:tcBorders>
              <w:top w:val="nil"/>
              <w:left w:val="nil"/>
              <w:bottom w:val="single" w:sz="4" w:space="0" w:color="auto"/>
              <w:right w:val="single" w:sz="4" w:space="0" w:color="auto"/>
            </w:tcBorders>
            <w:shd w:val="clear" w:color="auto" w:fill="auto"/>
            <w:noWrap/>
            <w:vAlign w:val="bottom"/>
            <w:hideMark/>
          </w:tcPr>
          <w:p w14:paraId="0ED021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324</w:t>
            </w:r>
          </w:p>
        </w:tc>
        <w:tc>
          <w:tcPr>
            <w:tcW w:w="399" w:type="dxa"/>
            <w:tcBorders>
              <w:top w:val="nil"/>
              <w:left w:val="nil"/>
              <w:bottom w:val="single" w:sz="4" w:space="0" w:color="auto"/>
              <w:right w:val="single" w:sz="4" w:space="0" w:color="auto"/>
            </w:tcBorders>
            <w:shd w:val="clear" w:color="auto" w:fill="auto"/>
            <w:noWrap/>
            <w:vAlign w:val="bottom"/>
            <w:hideMark/>
          </w:tcPr>
          <w:p w14:paraId="61AE5DE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340</w:t>
            </w:r>
          </w:p>
        </w:tc>
        <w:tc>
          <w:tcPr>
            <w:tcW w:w="459" w:type="dxa"/>
            <w:tcBorders>
              <w:top w:val="nil"/>
              <w:left w:val="nil"/>
              <w:bottom w:val="single" w:sz="4" w:space="0" w:color="auto"/>
              <w:right w:val="single" w:sz="4" w:space="0" w:color="auto"/>
            </w:tcBorders>
            <w:shd w:val="clear" w:color="auto" w:fill="auto"/>
            <w:noWrap/>
            <w:vAlign w:val="bottom"/>
            <w:hideMark/>
          </w:tcPr>
          <w:p w14:paraId="7954BD2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356</w:t>
            </w:r>
          </w:p>
        </w:tc>
        <w:tc>
          <w:tcPr>
            <w:tcW w:w="459" w:type="dxa"/>
            <w:tcBorders>
              <w:top w:val="nil"/>
              <w:left w:val="nil"/>
              <w:bottom w:val="single" w:sz="4" w:space="0" w:color="auto"/>
              <w:right w:val="single" w:sz="4" w:space="0" w:color="auto"/>
            </w:tcBorders>
            <w:shd w:val="clear" w:color="auto" w:fill="auto"/>
            <w:noWrap/>
            <w:vAlign w:val="bottom"/>
            <w:hideMark/>
          </w:tcPr>
          <w:p w14:paraId="42EA87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372</w:t>
            </w:r>
          </w:p>
        </w:tc>
      </w:tr>
      <w:tr w:rsidR="00541986" w:rsidRPr="003A4522" w14:paraId="42BA5A0D" w14:textId="77777777" w:rsidTr="005E60CC">
        <w:trPr>
          <w:trHeight w:val="98"/>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27E4AB1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E</w:t>
            </w:r>
          </w:p>
        </w:tc>
        <w:tc>
          <w:tcPr>
            <w:tcW w:w="338" w:type="dxa"/>
            <w:tcBorders>
              <w:top w:val="nil"/>
              <w:left w:val="nil"/>
              <w:bottom w:val="single" w:sz="4" w:space="0" w:color="auto"/>
              <w:right w:val="single" w:sz="4" w:space="0" w:color="auto"/>
            </w:tcBorders>
            <w:shd w:val="clear" w:color="auto" w:fill="auto"/>
            <w:noWrap/>
            <w:vAlign w:val="bottom"/>
            <w:hideMark/>
          </w:tcPr>
          <w:p w14:paraId="0A83C2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w:t>
            </w:r>
          </w:p>
        </w:tc>
        <w:tc>
          <w:tcPr>
            <w:tcW w:w="431" w:type="dxa"/>
            <w:tcBorders>
              <w:top w:val="nil"/>
              <w:left w:val="nil"/>
              <w:bottom w:val="single" w:sz="4" w:space="0" w:color="auto"/>
              <w:right w:val="single" w:sz="4" w:space="0" w:color="auto"/>
            </w:tcBorders>
            <w:shd w:val="clear" w:color="auto" w:fill="auto"/>
            <w:noWrap/>
            <w:vAlign w:val="bottom"/>
            <w:hideMark/>
          </w:tcPr>
          <w:p w14:paraId="7BD9114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w:t>
            </w:r>
          </w:p>
        </w:tc>
        <w:tc>
          <w:tcPr>
            <w:tcW w:w="360" w:type="dxa"/>
            <w:tcBorders>
              <w:top w:val="nil"/>
              <w:left w:val="nil"/>
              <w:bottom w:val="single" w:sz="4" w:space="0" w:color="auto"/>
              <w:right w:val="single" w:sz="4" w:space="0" w:color="auto"/>
            </w:tcBorders>
            <w:shd w:val="clear" w:color="auto" w:fill="auto"/>
            <w:noWrap/>
            <w:vAlign w:val="bottom"/>
            <w:hideMark/>
          </w:tcPr>
          <w:p w14:paraId="51799AB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w:t>
            </w:r>
          </w:p>
        </w:tc>
        <w:tc>
          <w:tcPr>
            <w:tcW w:w="360" w:type="dxa"/>
            <w:tcBorders>
              <w:top w:val="nil"/>
              <w:left w:val="nil"/>
              <w:bottom w:val="single" w:sz="4" w:space="0" w:color="auto"/>
              <w:right w:val="single" w:sz="4" w:space="0" w:color="auto"/>
            </w:tcBorders>
            <w:shd w:val="clear" w:color="auto" w:fill="auto"/>
            <w:noWrap/>
            <w:vAlign w:val="bottom"/>
            <w:hideMark/>
          </w:tcPr>
          <w:p w14:paraId="4130BC3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53</w:t>
            </w:r>
          </w:p>
        </w:tc>
        <w:tc>
          <w:tcPr>
            <w:tcW w:w="360" w:type="dxa"/>
            <w:tcBorders>
              <w:top w:val="nil"/>
              <w:left w:val="nil"/>
              <w:bottom w:val="single" w:sz="4" w:space="0" w:color="auto"/>
              <w:right w:val="single" w:sz="4" w:space="0" w:color="auto"/>
            </w:tcBorders>
            <w:shd w:val="clear" w:color="auto" w:fill="auto"/>
            <w:noWrap/>
            <w:vAlign w:val="bottom"/>
            <w:hideMark/>
          </w:tcPr>
          <w:p w14:paraId="05B249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69</w:t>
            </w:r>
          </w:p>
        </w:tc>
        <w:tc>
          <w:tcPr>
            <w:tcW w:w="360" w:type="dxa"/>
            <w:tcBorders>
              <w:top w:val="nil"/>
              <w:left w:val="nil"/>
              <w:bottom w:val="single" w:sz="4" w:space="0" w:color="auto"/>
              <w:right w:val="single" w:sz="4" w:space="0" w:color="auto"/>
            </w:tcBorders>
            <w:shd w:val="clear" w:color="auto" w:fill="auto"/>
            <w:noWrap/>
            <w:vAlign w:val="bottom"/>
            <w:hideMark/>
          </w:tcPr>
          <w:p w14:paraId="23BF545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85</w:t>
            </w:r>
          </w:p>
        </w:tc>
        <w:tc>
          <w:tcPr>
            <w:tcW w:w="399" w:type="dxa"/>
            <w:tcBorders>
              <w:top w:val="nil"/>
              <w:left w:val="nil"/>
              <w:bottom w:val="single" w:sz="4" w:space="0" w:color="auto"/>
              <w:right w:val="single" w:sz="4" w:space="0" w:color="auto"/>
            </w:tcBorders>
            <w:shd w:val="clear" w:color="auto" w:fill="auto"/>
            <w:noWrap/>
            <w:vAlign w:val="bottom"/>
            <w:hideMark/>
          </w:tcPr>
          <w:p w14:paraId="7E12956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101</w:t>
            </w:r>
          </w:p>
        </w:tc>
        <w:tc>
          <w:tcPr>
            <w:tcW w:w="411" w:type="dxa"/>
            <w:tcBorders>
              <w:top w:val="nil"/>
              <w:left w:val="nil"/>
              <w:bottom w:val="single" w:sz="4" w:space="0" w:color="auto"/>
              <w:right w:val="single" w:sz="4" w:space="0" w:color="auto"/>
            </w:tcBorders>
            <w:shd w:val="clear" w:color="auto" w:fill="auto"/>
            <w:noWrap/>
            <w:vAlign w:val="bottom"/>
            <w:hideMark/>
          </w:tcPr>
          <w:p w14:paraId="29FB1C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117</w:t>
            </w:r>
          </w:p>
        </w:tc>
        <w:tc>
          <w:tcPr>
            <w:tcW w:w="399" w:type="dxa"/>
            <w:tcBorders>
              <w:top w:val="nil"/>
              <w:left w:val="nil"/>
              <w:bottom w:val="single" w:sz="4" w:space="0" w:color="auto"/>
              <w:right w:val="single" w:sz="4" w:space="0" w:color="auto"/>
            </w:tcBorders>
            <w:shd w:val="clear" w:color="auto" w:fill="auto"/>
            <w:noWrap/>
            <w:vAlign w:val="bottom"/>
            <w:hideMark/>
          </w:tcPr>
          <w:p w14:paraId="218483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133</w:t>
            </w:r>
          </w:p>
        </w:tc>
        <w:tc>
          <w:tcPr>
            <w:tcW w:w="411" w:type="dxa"/>
            <w:tcBorders>
              <w:top w:val="nil"/>
              <w:left w:val="nil"/>
              <w:bottom w:val="single" w:sz="4" w:space="0" w:color="auto"/>
              <w:right w:val="single" w:sz="4" w:space="0" w:color="auto"/>
            </w:tcBorders>
            <w:shd w:val="clear" w:color="auto" w:fill="auto"/>
            <w:noWrap/>
            <w:vAlign w:val="bottom"/>
            <w:hideMark/>
          </w:tcPr>
          <w:p w14:paraId="73C6085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149</w:t>
            </w:r>
          </w:p>
        </w:tc>
        <w:tc>
          <w:tcPr>
            <w:tcW w:w="399" w:type="dxa"/>
            <w:tcBorders>
              <w:top w:val="nil"/>
              <w:left w:val="nil"/>
              <w:bottom w:val="single" w:sz="4" w:space="0" w:color="auto"/>
              <w:right w:val="single" w:sz="4" w:space="0" w:color="auto"/>
            </w:tcBorders>
            <w:shd w:val="clear" w:color="auto" w:fill="auto"/>
            <w:noWrap/>
            <w:vAlign w:val="bottom"/>
            <w:hideMark/>
          </w:tcPr>
          <w:p w14:paraId="0F3AEB5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165</w:t>
            </w:r>
          </w:p>
        </w:tc>
        <w:tc>
          <w:tcPr>
            <w:tcW w:w="411" w:type="dxa"/>
            <w:tcBorders>
              <w:top w:val="nil"/>
              <w:left w:val="nil"/>
              <w:bottom w:val="single" w:sz="4" w:space="0" w:color="auto"/>
              <w:right w:val="single" w:sz="4" w:space="0" w:color="auto"/>
            </w:tcBorders>
            <w:shd w:val="clear" w:color="auto" w:fill="auto"/>
            <w:noWrap/>
            <w:vAlign w:val="bottom"/>
            <w:hideMark/>
          </w:tcPr>
          <w:p w14:paraId="62642F1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181</w:t>
            </w:r>
          </w:p>
        </w:tc>
        <w:tc>
          <w:tcPr>
            <w:tcW w:w="399" w:type="dxa"/>
            <w:tcBorders>
              <w:top w:val="nil"/>
              <w:left w:val="nil"/>
              <w:bottom w:val="single" w:sz="4" w:space="0" w:color="auto"/>
              <w:right w:val="single" w:sz="4" w:space="0" w:color="auto"/>
            </w:tcBorders>
            <w:shd w:val="clear" w:color="auto" w:fill="auto"/>
            <w:noWrap/>
            <w:vAlign w:val="bottom"/>
            <w:hideMark/>
          </w:tcPr>
          <w:p w14:paraId="386E88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197</w:t>
            </w:r>
          </w:p>
        </w:tc>
        <w:tc>
          <w:tcPr>
            <w:tcW w:w="459" w:type="dxa"/>
            <w:tcBorders>
              <w:top w:val="nil"/>
              <w:left w:val="nil"/>
              <w:bottom w:val="single" w:sz="4" w:space="0" w:color="auto"/>
              <w:right w:val="single" w:sz="4" w:space="0" w:color="auto"/>
            </w:tcBorders>
            <w:shd w:val="clear" w:color="auto" w:fill="auto"/>
            <w:noWrap/>
            <w:vAlign w:val="bottom"/>
            <w:hideMark/>
          </w:tcPr>
          <w:p w14:paraId="037E251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213</w:t>
            </w:r>
          </w:p>
        </w:tc>
        <w:tc>
          <w:tcPr>
            <w:tcW w:w="399" w:type="dxa"/>
            <w:tcBorders>
              <w:top w:val="nil"/>
              <w:left w:val="nil"/>
              <w:bottom w:val="single" w:sz="4" w:space="0" w:color="auto"/>
              <w:right w:val="single" w:sz="4" w:space="0" w:color="auto"/>
            </w:tcBorders>
            <w:shd w:val="clear" w:color="auto" w:fill="auto"/>
            <w:noWrap/>
            <w:vAlign w:val="bottom"/>
            <w:hideMark/>
          </w:tcPr>
          <w:p w14:paraId="1961F8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229</w:t>
            </w:r>
          </w:p>
        </w:tc>
        <w:tc>
          <w:tcPr>
            <w:tcW w:w="399" w:type="dxa"/>
            <w:tcBorders>
              <w:top w:val="nil"/>
              <w:left w:val="nil"/>
              <w:bottom w:val="single" w:sz="4" w:space="0" w:color="auto"/>
              <w:right w:val="single" w:sz="4" w:space="0" w:color="auto"/>
            </w:tcBorders>
            <w:shd w:val="clear" w:color="auto" w:fill="auto"/>
            <w:noWrap/>
            <w:vAlign w:val="bottom"/>
            <w:hideMark/>
          </w:tcPr>
          <w:p w14:paraId="5E7A330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245</w:t>
            </w:r>
          </w:p>
        </w:tc>
        <w:tc>
          <w:tcPr>
            <w:tcW w:w="399" w:type="dxa"/>
            <w:tcBorders>
              <w:top w:val="nil"/>
              <w:left w:val="nil"/>
              <w:bottom w:val="single" w:sz="4" w:space="0" w:color="auto"/>
              <w:right w:val="single" w:sz="4" w:space="0" w:color="auto"/>
            </w:tcBorders>
            <w:shd w:val="clear" w:color="auto" w:fill="auto"/>
            <w:noWrap/>
            <w:vAlign w:val="bottom"/>
            <w:hideMark/>
          </w:tcPr>
          <w:p w14:paraId="11058B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261</w:t>
            </w:r>
          </w:p>
        </w:tc>
        <w:tc>
          <w:tcPr>
            <w:tcW w:w="399" w:type="dxa"/>
            <w:tcBorders>
              <w:top w:val="nil"/>
              <w:left w:val="nil"/>
              <w:bottom w:val="single" w:sz="4" w:space="0" w:color="auto"/>
              <w:right w:val="single" w:sz="4" w:space="0" w:color="auto"/>
            </w:tcBorders>
            <w:shd w:val="clear" w:color="auto" w:fill="auto"/>
            <w:noWrap/>
            <w:vAlign w:val="bottom"/>
            <w:hideMark/>
          </w:tcPr>
          <w:p w14:paraId="1CB58D2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277</w:t>
            </w:r>
          </w:p>
        </w:tc>
        <w:tc>
          <w:tcPr>
            <w:tcW w:w="426" w:type="dxa"/>
            <w:tcBorders>
              <w:top w:val="nil"/>
              <w:left w:val="nil"/>
              <w:bottom w:val="single" w:sz="4" w:space="0" w:color="auto"/>
              <w:right w:val="single" w:sz="4" w:space="0" w:color="auto"/>
            </w:tcBorders>
            <w:shd w:val="clear" w:color="auto" w:fill="auto"/>
            <w:noWrap/>
            <w:vAlign w:val="bottom"/>
            <w:hideMark/>
          </w:tcPr>
          <w:p w14:paraId="7BF4F9E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293</w:t>
            </w:r>
          </w:p>
        </w:tc>
        <w:tc>
          <w:tcPr>
            <w:tcW w:w="399" w:type="dxa"/>
            <w:tcBorders>
              <w:top w:val="nil"/>
              <w:left w:val="nil"/>
              <w:bottom w:val="single" w:sz="4" w:space="0" w:color="auto"/>
              <w:right w:val="single" w:sz="4" w:space="0" w:color="auto"/>
            </w:tcBorders>
            <w:shd w:val="clear" w:color="auto" w:fill="auto"/>
            <w:noWrap/>
            <w:vAlign w:val="bottom"/>
            <w:hideMark/>
          </w:tcPr>
          <w:p w14:paraId="002483A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309</w:t>
            </w:r>
          </w:p>
        </w:tc>
        <w:tc>
          <w:tcPr>
            <w:tcW w:w="399" w:type="dxa"/>
            <w:tcBorders>
              <w:top w:val="nil"/>
              <w:left w:val="nil"/>
              <w:bottom w:val="single" w:sz="4" w:space="0" w:color="auto"/>
              <w:right w:val="single" w:sz="4" w:space="0" w:color="auto"/>
            </w:tcBorders>
            <w:shd w:val="clear" w:color="auto" w:fill="auto"/>
            <w:noWrap/>
            <w:vAlign w:val="bottom"/>
            <w:hideMark/>
          </w:tcPr>
          <w:p w14:paraId="13DBDBC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325</w:t>
            </w:r>
          </w:p>
        </w:tc>
        <w:tc>
          <w:tcPr>
            <w:tcW w:w="399" w:type="dxa"/>
            <w:tcBorders>
              <w:top w:val="nil"/>
              <w:left w:val="nil"/>
              <w:bottom w:val="single" w:sz="4" w:space="0" w:color="auto"/>
              <w:right w:val="single" w:sz="4" w:space="0" w:color="auto"/>
            </w:tcBorders>
            <w:shd w:val="clear" w:color="auto" w:fill="auto"/>
            <w:noWrap/>
            <w:vAlign w:val="bottom"/>
            <w:hideMark/>
          </w:tcPr>
          <w:p w14:paraId="748A9AD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341</w:t>
            </w:r>
          </w:p>
        </w:tc>
        <w:tc>
          <w:tcPr>
            <w:tcW w:w="459" w:type="dxa"/>
            <w:tcBorders>
              <w:top w:val="nil"/>
              <w:left w:val="nil"/>
              <w:bottom w:val="single" w:sz="4" w:space="0" w:color="auto"/>
              <w:right w:val="single" w:sz="4" w:space="0" w:color="auto"/>
            </w:tcBorders>
            <w:shd w:val="clear" w:color="auto" w:fill="auto"/>
            <w:noWrap/>
            <w:vAlign w:val="bottom"/>
            <w:hideMark/>
          </w:tcPr>
          <w:p w14:paraId="0463DC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357</w:t>
            </w:r>
          </w:p>
        </w:tc>
        <w:tc>
          <w:tcPr>
            <w:tcW w:w="459" w:type="dxa"/>
            <w:tcBorders>
              <w:top w:val="nil"/>
              <w:left w:val="nil"/>
              <w:bottom w:val="single" w:sz="4" w:space="0" w:color="auto"/>
              <w:right w:val="single" w:sz="4" w:space="0" w:color="auto"/>
            </w:tcBorders>
            <w:shd w:val="clear" w:color="auto" w:fill="auto"/>
            <w:noWrap/>
            <w:vAlign w:val="bottom"/>
            <w:hideMark/>
          </w:tcPr>
          <w:p w14:paraId="05FC7FA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373</w:t>
            </w:r>
          </w:p>
        </w:tc>
      </w:tr>
      <w:tr w:rsidR="00541986" w:rsidRPr="003A4522" w14:paraId="35C4FF2F"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21D6E88"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F</w:t>
            </w:r>
          </w:p>
        </w:tc>
        <w:tc>
          <w:tcPr>
            <w:tcW w:w="338" w:type="dxa"/>
            <w:tcBorders>
              <w:top w:val="nil"/>
              <w:left w:val="nil"/>
              <w:bottom w:val="single" w:sz="4" w:space="0" w:color="auto"/>
              <w:right w:val="single" w:sz="4" w:space="0" w:color="auto"/>
            </w:tcBorders>
            <w:shd w:val="clear" w:color="auto" w:fill="auto"/>
            <w:noWrap/>
            <w:vAlign w:val="bottom"/>
            <w:hideMark/>
          </w:tcPr>
          <w:p w14:paraId="3E2607A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w:t>
            </w:r>
          </w:p>
        </w:tc>
        <w:tc>
          <w:tcPr>
            <w:tcW w:w="431" w:type="dxa"/>
            <w:tcBorders>
              <w:top w:val="nil"/>
              <w:left w:val="nil"/>
              <w:bottom w:val="single" w:sz="4" w:space="0" w:color="auto"/>
              <w:right w:val="single" w:sz="4" w:space="0" w:color="auto"/>
            </w:tcBorders>
            <w:shd w:val="clear" w:color="auto" w:fill="auto"/>
            <w:noWrap/>
            <w:vAlign w:val="bottom"/>
            <w:hideMark/>
          </w:tcPr>
          <w:p w14:paraId="5400B75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w:t>
            </w:r>
          </w:p>
        </w:tc>
        <w:tc>
          <w:tcPr>
            <w:tcW w:w="360" w:type="dxa"/>
            <w:tcBorders>
              <w:top w:val="nil"/>
              <w:left w:val="nil"/>
              <w:bottom w:val="single" w:sz="4" w:space="0" w:color="auto"/>
              <w:right w:val="single" w:sz="4" w:space="0" w:color="auto"/>
            </w:tcBorders>
            <w:shd w:val="clear" w:color="auto" w:fill="auto"/>
            <w:noWrap/>
            <w:vAlign w:val="bottom"/>
            <w:hideMark/>
          </w:tcPr>
          <w:p w14:paraId="3A8640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w:t>
            </w:r>
          </w:p>
        </w:tc>
        <w:tc>
          <w:tcPr>
            <w:tcW w:w="360" w:type="dxa"/>
            <w:tcBorders>
              <w:top w:val="nil"/>
              <w:left w:val="nil"/>
              <w:bottom w:val="single" w:sz="4" w:space="0" w:color="auto"/>
              <w:right w:val="single" w:sz="4" w:space="0" w:color="auto"/>
            </w:tcBorders>
            <w:shd w:val="clear" w:color="auto" w:fill="auto"/>
            <w:noWrap/>
            <w:vAlign w:val="bottom"/>
            <w:hideMark/>
          </w:tcPr>
          <w:p w14:paraId="4B53019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54</w:t>
            </w:r>
          </w:p>
        </w:tc>
        <w:tc>
          <w:tcPr>
            <w:tcW w:w="360" w:type="dxa"/>
            <w:tcBorders>
              <w:top w:val="nil"/>
              <w:left w:val="nil"/>
              <w:bottom w:val="single" w:sz="4" w:space="0" w:color="auto"/>
              <w:right w:val="single" w:sz="4" w:space="0" w:color="auto"/>
            </w:tcBorders>
            <w:shd w:val="clear" w:color="auto" w:fill="auto"/>
            <w:noWrap/>
            <w:vAlign w:val="bottom"/>
            <w:hideMark/>
          </w:tcPr>
          <w:p w14:paraId="4A70EEC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70</w:t>
            </w:r>
          </w:p>
        </w:tc>
        <w:tc>
          <w:tcPr>
            <w:tcW w:w="360" w:type="dxa"/>
            <w:tcBorders>
              <w:top w:val="nil"/>
              <w:left w:val="nil"/>
              <w:bottom w:val="single" w:sz="4" w:space="0" w:color="auto"/>
              <w:right w:val="single" w:sz="4" w:space="0" w:color="auto"/>
            </w:tcBorders>
            <w:shd w:val="clear" w:color="auto" w:fill="auto"/>
            <w:noWrap/>
            <w:vAlign w:val="bottom"/>
            <w:hideMark/>
          </w:tcPr>
          <w:p w14:paraId="6984F1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86</w:t>
            </w:r>
          </w:p>
        </w:tc>
        <w:tc>
          <w:tcPr>
            <w:tcW w:w="399" w:type="dxa"/>
            <w:tcBorders>
              <w:top w:val="nil"/>
              <w:left w:val="nil"/>
              <w:bottom w:val="single" w:sz="4" w:space="0" w:color="auto"/>
              <w:right w:val="single" w:sz="4" w:space="0" w:color="auto"/>
            </w:tcBorders>
            <w:shd w:val="clear" w:color="auto" w:fill="auto"/>
            <w:noWrap/>
            <w:vAlign w:val="bottom"/>
            <w:hideMark/>
          </w:tcPr>
          <w:p w14:paraId="2C31B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102</w:t>
            </w:r>
          </w:p>
        </w:tc>
        <w:tc>
          <w:tcPr>
            <w:tcW w:w="411" w:type="dxa"/>
            <w:tcBorders>
              <w:top w:val="nil"/>
              <w:left w:val="nil"/>
              <w:bottom w:val="single" w:sz="4" w:space="0" w:color="auto"/>
              <w:right w:val="single" w:sz="4" w:space="0" w:color="auto"/>
            </w:tcBorders>
            <w:shd w:val="clear" w:color="auto" w:fill="auto"/>
            <w:noWrap/>
            <w:vAlign w:val="bottom"/>
            <w:hideMark/>
          </w:tcPr>
          <w:p w14:paraId="0A6B00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118</w:t>
            </w:r>
          </w:p>
        </w:tc>
        <w:tc>
          <w:tcPr>
            <w:tcW w:w="399" w:type="dxa"/>
            <w:tcBorders>
              <w:top w:val="nil"/>
              <w:left w:val="nil"/>
              <w:bottom w:val="single" w:sz="4" w:space="0" w:color="auto"/>
              <w:right w:val="single" w:sz="4" w:space="0" w:color="auto"/>
            </w:tcBorders>
            <w:shd w:val="clear" w:color="auto" w:fill="auto"/>
            <w:noWrap/>
            <w:vAlign w:val="bottom"/>
            <w:hideMark/>
          </w:tcPr>
          <w:p w14:paraId="460022A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134</w:t>
            </w:r>
          </w:p>
        </w:tc>
        <w:tc>
          <w:tcPr>
            <w:tcW w:w="411" w:type="dxa"/>
            <w:tcBorders>
              <w:top w:val="nil"/>
              <w:left w:val="nil"/>
              <w:bottom w:val="single" w:sz="4" w:space="0" w:color="auto"/>
              <w:right w:val="single" w:sz="4" w:space="0" w:color="auto"/>
            </w:tcBorders>
            <w:shd w:val="clear" w:color="auto" w:fill="auto"/>
            <w:noWrap/>
            <w:vAlign w:val="bottom"/>
            <w:hideMark/>
          </w:tcPr>
          <w:p w14:paraId="0E3EDBF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150</w:t>
            </w:r>
          </w:p>
        </w:tc>
        <w:tc>
          <w:tcPr>
            <w:tcW w:w="399" w:type="dxa"/>
            <w:tcBorders>
              <w:top w:val="nil"/>
              <w:left w:val="nil"/>
              <w:bottom w:val="single" w:sz="4" w:space="0" w:color="auto"/>
              <w:right w:val="single" w:sz="4" w:space="0" w:color="auto"/>
            </w:tcBorders>
            <w:shd w:val="clear" w:color="auto" w:fill="auto"/>
            <w:noWrap/>
            <w:vAlign w:val="bottom"/>
            <w:hideMark/>
          </w:tcPr>
          <w:p w14:paraId="1C89E83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166</w:t>
            </w:r>
          </w:p>
        </w:tc>
        <w:tc>
          <w:tcPr>
            <w:tcW w:w="411" w:type="dxa"/>
            <w:tcBorders>
              <w:top w:val="nil"/>
              <w:left w:val="nil"/>
              <w:bottom w:val="single" w:sz="4" w:space="0" w:color="auto"/>
              <w:right w:val="single" w:sz="4" w:space="0" w:color="auto"/>
            </w:tcBorders>
            <w:shd w:val="clear" w:color="auto" w:fill="auto"/>
            <w:noWrap/>
            <w:vAlign w:val="bottom"/>
            <w:hideMark/>
          </w:tcPr>
          <w:p w14:paraId="719DD95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182</w:t>
            </w:r>
          </w:p>
        </w:tc>
        <w:tc>
          <w:tcPr>
            <w:tcW w:w="399" w:type="dxa"/>
            <w:tcBorders>
              <w:top w:val="nil"/>
              <w:left w:val="nil"/>
              <w:bottom w:val="single" w:sz="4" w:space="0" w:color="auto"/>
              <w:right w:val="single" w:sz="4" w:space="0" w:color="auto"/>
            </w:tcBorders>
            <w:shd w:val="clear" w:color="auto" w:fill="auto"/>
            <w:noWrap/>
            <w:vAlign w:val="bottom"/>
            <w:hideMark/>
          </w:tcPr>
          <w:p w14:paraId="4FA7151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198</w:t>
            </w:r>
          </w:p>
        </w:tc>
        <w:tc>
          <w:tcPr>
            <w:tcW w:w="459" w:type="dxa"/>
            <w:tcBorders>
              <w:top w:val="nil"/>
              <w:left w:val="nil"/>
              <w:bottom w:val="single" w:sz="4" w:space="0" w:color="auto"/>
              <w:right w:val="single" w:sz="4" w:space="0" w:color="auto"/>
            </w:tcBorders>
            <w:shd w:val="clear" w:color="auto" w:fill="auto"/>
            <w:noWrap/>
            <w:vAlign w:val="bottom"/>
            <w:hideMark/>
          </w:tcPr>
          <w:p w14:paraId="57E1591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214</w:t>
            </w:r>
          </w:p>
        </w:tc>
        <w:tc>
          <w:tcPr>
            <w:tcW w:w="399" w:type="dxa"/>
            <w:tcBorders>
              <w:top w:val="nil"/>
              <w:left w:val="nil"/>
              <w:bottom w:val="single" w:sz="4" w:space="0" w:color="auto"/>
              <w:right w:val="single" w:sz="4" w:space="0" w:color="auto"/>
            </w:tcBorders>
            <w:shd w:val="clear" w:color="auto" w:fill="auto"/>
            <w:noWrap/>
            <w:vAlign w:val="bottom"/>
            <w:hideMark/>
          </w:tcPr>
          <w:p w14:paraId="7B23AE9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230</w:t>
            </w:r>
          </w:p>
        </w:tc>
        <w:tc>
          <w:tcPr>
            <w:tcW w:w="399" w:type="dxa"/>
            <w:tcBorders>
              <w:top w:val="nil"/>
              <w:left w:val="nil"/>
              <w:bottom w:val="single" w:sz="4" w:space="0" w:color="auto"/>
              <w:right w:val="single" w:sz="4" w:space="0" w:color="auto"/>
            </w:tcBorders>
            <w:shd w:val="clear" w:color="auto" w:fill="auto"/>
            <w:noWrap/>
            <w:vAlign w:val="bottom"/>
            <w:hideMark/>
          </w:tcPr>
          <w:p w14:paraId="22EE55B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246</w:t>
            </w:r>
          </w:p>
        </w:tc>
        <w:tc>
          <w:tcPr>
            <w:tcW w:w="399" w:type="dxa"/>
            <w:tcBorders>
              <w:top w:val="nil"/>
              <w:left w:val="nil"/>
              <w:bottom w:val="single" w:sz="4" w:space="0" w:color="auto"/>
              <w:right w:val="single" w:sz="4" w:space="0" w:color="auto"/>
            </w:tcBorders>
            <w:shd w:val="clear" w:color="auto" w:fill="auto"/>
            <w:noWrap/>
            <w:vAlign w:val="bottom"/>
            <w:hideMark/>
          </w:tcPr>
          <w:p w14:paraId="2C5A11A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262</w:t>
            </w:r>
          </w:p>
        </w:tc>
        <w:tc>
          <w:tcPr>
            <w:tcW w:w="399" w:type="dxa"/>
            <w:tcBorders>
              <w:top w:val="nil"/>
              <w:left w:val="nil"/>
              <w:bottom w:val="single" w:sz="4" w:space="0" w:color="auto"/>
              <w:right w:val="single" w:sz="4" w:space="0" w:color="auto"/>
            </w:tcBorders>
            <w:shd w:val="clear" w:color="auto" w:fill="auto"/>
            <w:noWrap/>
            <w:vAlign w:val="bottom"/>
            <w:hideMark/>
          </w:tcPr>
          <w:p w14:paraId="166365B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278</w:t>
            </w:r>
          </w:p>
        </w:tc>
        <w:tc>
          <w:tcPr>
            <w:tcW w:w="426" w:type="dxa"/>
            <w:tcBorders>
              <w:top w:val="nil"/>
              <w:left w:val="nil"/>
              <w:bottom w:val="single" w:sz="4" w:space="0" w:color="auto"/>
              <w:right w:val="single" w:sz="4" w:space="0" w:color="auto"/>
            </w:tcBorders>
            <w:shd w:val="clear" w:color="auto" w:fill="auto"/>
            <w:noWrap/>
            <w:vAlign w:val="bottom"/>
            <w:hideMark/>
          </w:tcPr>
          <w:p w14:paraId="7E4307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294</w:t>
            </w:r>
          </w:p>
        </w:tc>
        <w:tc>
          <w:tcPr>
            <w:tcW w:w="399" w:type="dxa"/>
            <w:tcBorders>
              <w:top w:val="nil"/>
              <w:left w:val="nil"/>
              <w:bottom w:val="single" w:sz="4" w:space="0" w:color="auto"/>
              <w:right w:val="single" w:sz="4" w:space="0" w:color="auto"/>
            </w:tcBorders>
            <w:shd w:val="clear" w:color="auto" w:fill="auto"/>
            <w:noWrap/>
            <w:vAlign w:val="bottom"/>
            <w:hideMark/>
          </w:tcPr>
          <w:p w14:paraId="6C8200B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310</w:t>
            </w:r>
          </w:p>
        </w:tc>
        <w:tc>
          <w:tcPr>
            <w:tcW w:w="399" w:type="dxa"/>
            <w:tcBorders>
              <w:top w:val="nil"/>
              <w:left w:val="nil"/>
              <w:bottom w:val="single" w:sz="4" w:space="0" w:color="auto"/>
              <w:right w:val="single" w:sz="4" w:space="0" w:color="auto"/>
            </w:tcBorders>
            <w:shd w:val="clear" w:color="auto" w:fill="auto"/>
            <w:noWrap/>
            <w:vAlign w:val="bottom"/>
            <w:hideMark/>
          </w:tcPr>
          <w:p w14:paraId="5263994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326</w:t>
            </w:r>
          </w:p>
        </w:tc>
        <w:tc>
          <w:tcPr>
            <w:tcW w:w="399" w:type="dxa"/>
            <w:tcBorders>
              <w:top w:val="nil"/>
              <w:left w:val="nil"/>
              <w:bottom w:val="single" w:sz="4" w:space="0" w:color="auto"/>
              <w:right w:val="single" w:sz="4" w:space="0" w:color="auto"/>
            </w:tcBorders>
            <w:shd w:val="clear" w:color="auto" w:fill="auto"/>
            <w:noWrap/>
            <w:vAlign w:val="bottom"/>
            <w:hideMark/>
          </w:tcPr>
          <w:p w14:paraId="51FCC0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342</w:t>
            </w:r>
          </w:p>
        </w:tc>
        <w:tc>
          <w:tcPr>
            <w:tcW w:w="459" w:type="dxa"/>
            <w:tcBorders>
              <w:top w:val="nil"/>
              <w:left w:val="nil"/>
              <w:bottom w:val="single" w:sz="4" w:space="0" w:color="auto"/>
              <w:right w:val="single" w:sz="4" w:space="0" w:color="auto"/>
            </w:tcBorders>
            <w:shd w:val="clear" w:color="auto" w:fill="auto"/>
            <w:noWrap/>
            <w:vAlign w:val="bottom"/>
            <w:hideMark/>
          </w:tcPr>
          <w:p w14:paraId="687076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358</w:t>
            </w:r>
          </w:p>
        </w:tc>
        <w:tc>
          <w:tcPr>
            <w:tcW w:w="459" w:type="dxa"/>
            <w:tcBorders>
              <w:top w:val="nil"/>
              <w:left w:val="nil"/>
              <w:bottom w:val="single" w:sz="4" w:space="0" w:color="auto"/>
              <w:right w:val="single" w:sz="4" w:space="0" w:color="auto"/>
            </w:tcBorders>
            <w:shd w:val="clear" w:color="auto" w:fill="auto"/>
            <w:noWrap/>
            <w:vAlign w:val="bottom"/>
            <w:hideMark/>
          </w:tcPr>
          <w:p w14:paraId="3D7E6A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374</w:t>
            </w:r>
          </w:p>
        </w:tc>
      </w:tr>
      <w:tr w:rsidR="00541986" w:rsidRPr="003A4522" w14:paraId="77249BF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17E7B0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G</w:t>
            </w:r>
          </w:p>
        </w:tc>
        <w:tc>
          <w:tcPr>
            <w:tcW w:w="338" w:type="dxa"/>
            <w:tcBorders>
              <w:top w:val="nil"/>
              <w:left w:val="nil"/>
              <w:bottom w:val="single" w:sz="4" w:space="0" w:color="auto"/>
              <w:right w:val="single" w:sz="4" w:space="0" w:color="auto"/>
            </w:tcBorders>
            <w:shd w:val="clear" w:color="auto" w:fill="auto"/>
            <w:noWrap/>
            <w:vAlign w:val="bottom"/>
            <w:hideMark/>
          </w:tcPr>
          <w:p w14:paraId="4C4283E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w:t>
            </w:r>
          </w:p>
        </w:tc>
        <w:tc>
          <w:tcPr>
            <w:tcW w:w="431" w:type="dxa"/>
            <w:tcBorders>
              <w:top w:val="nil"/>
              <w:left w:val="nil"/>
              <w:bottom w:val="single" w:sz="4" w:space="0" w:color="auto"/>
              <w:right w:val="single" w:sz="4" w:space="0" w:color="auto"/>
            </w:tcBorders>
            <w:shd w:val="clear" w:color="auto" w:fill="auto"/>
            <w:noWrap/>
            <w:vAlign w:val="bottom"/>
            <w:hideMark/>
          </w:tcPr>
          <w:p w14:paraId="2ECBE0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w:t>
            </w:r>
          </w:p>
        </w:tc>
        <w:tc>
          <w:tcPr>
            <w:tcW w:w="360" w:type="dxa"/>
            <w:tcBorders>
              <w:top w:val="nil"/>
              <w:left w:val="nil"/>
              <w:bottom w:val="single" w:sz="4" w:space="0" w:color="auto"/>
              <w:right w:val="single" w:sz="4" w:space="0" w:color="auto"/>
            </w:tcBorders>
            <w:shd w:val="clear" w:color="auto" w:fill="auto"/>
            <w:noWrap/>
            <w:vAlign w:val="bottom"/>
            <w:hideMark/>
          </w:tcPr>
          <w:p w14:paraId="5E6CD04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39</w:t>
            </w:r>
          </w:p>
        </w:tc>
        <w:tc>
          <w:tcPr>
            <w:tcW w:w="360" w:type="dxa"/>
            <w:tcBorders>
              <w:top w:val="nil"/>
              <w:left w:val="nil"/>
              <w:bottom w:val="single" w:sz="4" w:space="0" w:color="auto"/>
              <w:right w:val="single" w:sz="4" w:space="0" w:color="auto"/>
            </w:tcBorders>
            <w:shd w:val="clear" w:color="auto" w:fill="auto"/>
            <w:noWrap/>
            <w:vAlign w:val="bottom"/>
            <w:hideMark/>
          </w:tcPr>
          <w:p w14:paraId="0F7FB74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55</w:t>
            </w:r>
          </w:p>
        </w:tc>
        <w:tc>
          <w:tcPr>
            <w:tcW w:w="360" w:type="dxa"/>
            <w:tcBorders>
              <w:top w:val="nil"/>
              <w:left w:val="nil"/>
              <w:bottom w:val="single" w:sz="4" w:space="0" w:color="auto"/>
              <w:right w:val="single" w:sz="4" w:space="0" w:color="auto"/>
            </w:tcBorders>
            <w:shd w:val="clear" w:color="auto" w:fill="auto"/>
            <w:noWrap/>
            <w:vAlign w:val="bottom"/>
            <w:hideMark/>
          </w:tcPr>
          <w:p w14:paraId="31A6ACB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71</w:t>
            </w:r>
          </w:p>
        </w:tc>
        <w:tc>
          <w:tcPr>
            <w:tcW w:w="360" w:type="dxa"/>
            <w:tcBorders>
              <w:top w:val="nil"/>
              <w:left w:val="nil"/>
              <w:bottom w:val="single" w:sz="4" w:space="0" w:color="auto"/>
              <w:right w:val="single" w:sz="4" w:space="0" w:color="auto"/>
            </w:tcBorders>
            <w:shd w:val="clear" w:color="auto" w:fill="auto"/>
            <w:noWrap/>
            <w:vAlign w:val="bottom"/>
            <w:hideMark/>
          </w:tcPr>
          <w:p w14:paraId="623D538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87</w:t>
            </w:r>
          </w:p>
        </w:tc>
        <w:tc>
          <w:tcPr>
            <w:tcW w:w="399" w:type="dxa"/>
            <w:tcBorders>
              <w:top w:val="nil"/>
              <w:left w:val="nil"/>
              <w:bottom w:val="single" w:sz="4" w:space="0" w:color="auto"/>
              <w:right w:val="single" w:sz="4" w:space="0" w:color="auto"/>
            </w:tcBorders>
            <w:shd w:val="clear" w:color="auto" w:fill="auto"/>
            <w:noWrap/>
            <w:vAlign w:val="bottom"/>
            <w:hideMark/>
          </w:tcPr>
          <w:p w14:paraId="65BA5A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103</w:t>
            </w:r>
          </w:p>
        </w:tc>
        <w:tc>
          <w:tcPr>
            <w:tcW w:w="411" w:type="dxa"/>
            <w:tcBorders>
              <w:top w:val="nil"/>
              <w:left w:val="nil"/>
              <w:bottom w:val="single" w:sz="4" w:space="0" w:color="auto"/>
              <w:right w:val="single" w:sz="4" w:space="0" w:color="auto"/>
            </w:tcBorders>
            <w:shd w:val="clear" w:color="auto" w:fill="auto"/>
            <w:noWrap/>
            <w:vAlign w:val="bottom"/>
            <w:hideMark/>
          </w:tcPr>
          <w:p w14:paraId="393B495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119</w:t>
            </w:r>
          </w:p>
        </w:tc>
        <w:tc>
          <w:tcPr>
            <w:tcW w:w="399" w:type="dxa"/>
            <w:tcBorders>
              <w:top w:val="nil"/>
              <w:left w:val="nil"/>
              <w:bottom w:val="single" w:sz="4" w:space="0" w:color="auto"/>
              <w:right w:val="single" w:sz="4" w:space="0" w:color="auto"/>
            </w:tcBorders>
            <w:shd w:val="clear" w:color="auto" w:fill="auto"/>
            <w:noWrap/>
            <w:vAlign w:val="bottom"/>
            <w:hideMark/>
          </w:tcPr>
          <w:p w14:paraId="327A40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135</w:t>
            </w:r>
          </w:p>
        </w:tc>
        <w:tc>
          <w:tcPr>
            <w:tcW w:w="411" w:type="dxa"/>
            <w:tcBorders>
              <w:top w:val="nil"/>
              <w:left w:val="nil"/>
              <w:bottom w:val="single" w:sz="4" w:space="0" w:color="auto"/>
              <w:right w:val="single" w:sz="4" w:space="0" w:color="auto"/>
            </w:tcBorders>
            <w:shd w:val="clear" w:color="auto" w:fill="auto"/>
            <w:noWrap/>
            <w:vAlign w:val="bottom"/>
            <w:hideMark/>
          </w:tcPr>
          <w:p w14:paraId="16FC5A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151</w:t>
            </w:r>
          </w:p>
        </w:tc>
        <w:tc>
          <w:tcPr>
            <w:tcW w:w="399" w:type="dxa"/>
            <w:tcBorders>
              <w:top w:val="nil"/>
              <w:left w:val="nil"/>
              <w:bottom w:val="single" w:sz="4" w:space="0" w:color="auto"/>
              <w:right w:val="single" w:sz="4" w:space="0" w:color="auto"/>
            </w:tcBorders>
            <w:shd w:val="clear" w:color="auto" w:fill="auto"/>
            <w:noWrap/>
            <w:vAlign w:val="bottom"/>
            <w:hideMark/>
          </w:tcPr>
          <w:p w14:paraId="6A32939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167</w:t>
            </w:r>
          </w:p>
        </w:tc>
        <w:tc>
          <w:tcPr>
            <w:tcW w:w="411" w:type="dxa"/>
            <w:tcBorders>
              <w:top w:val="nil"/>
              <w:left w:val="nil"/>
              <w:bottom w:val="single" w:sz="4" w:space="0" w:color="auto"/>
              <w:right w:val="single" w:sz="4" w:space="0" w:color="auto"/>
            </w:tcBorders>
            <w:shd w:val="clear" w:color="auto" w:fill="auto"/>
            <w:noWrap/>
            <w:vAlign w:val="bottom"/>
            <w:hideMark/>
          </w:tcPr>
          <w:p w14:paraId="31554D9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183</w:t>
            </w:r>
          </w:p>
        </w:tc>
        <w:tc>
          <w:tcPr>
            <w:tcW w:w="399" w:type="dxa"/>
            <w:tcBorders>
              <w:top w:val="nil"/>
              <w:left w:val="nil"/>
              <w:bottom w:val="single" w:sz="4" w:space="0" w:color="auto"/>
              <w:right w:val="single" w:sz="4" w:space="0" w:color="auto"/>
            </w:tcBorders>
            <w:shd w:val="clear" w:color="auto" w:fill="auto"/>
            <w:noWrap/>
            <w:vAlign w:val="bottom"/>
            <w:hideMark/>
          </w:tcPr>
          <w:p w14:paraId="308E811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199</w:t>
            </w:r>
          </w:p>
        </w:tc>
        <w:tc>
          <w:tcPr>
            <w:tcW w:w="459" w:type="dxa"/>
            <w:tcBorders>
              <w:top w:val="nil"/>
              <w:left w:val="nil"/>
              <w:bottom w:val="single" w:sz="4" w:space="0" w:color="auto"/>
              <w:right w:val="single" w:sz="4" w:space="0" w:color="auto"/>
            </w:tcBorders>
            <w:shd w:val="clear" w:color="auto" w:fill="auto"/>
            <w:noWrap/>
            <w:vAlign w:val="bottom"/>
            <w:hideMark/>
          </w:tcPr>
          <w:p w14:paraId="65FBCE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215</w:t>
            </w:r>
          </w:p>
        </w:tc>
        <w:tc>
          <w:tcPr>
            <w:tcW w:w="399" w:type="dxa"/>
            <w:tcBorders>
              <w:top w:val="nil"/>
              <w:left w:val="nil"/>
              <w:bottom w:val="single" w:sz="4" w:space="0" w:color="auto"/>
              <w:right w:val="single" w:sz="4" w:space="0" w:color="auto"/>
            </w:tcBorders>
            <w:shd w:val="clear" w:color="auto" w:fill="auto"/>
            <w:noWrap/>
            <w:vAlign w:val="bottom"/>
            <w:hideMark/>
          </w:tcPr>
          <w:p w14:paraId="0821D81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231</w:t>
            </w:r>
          </w:p>
        </w:tc>
        <w:tc>
          <w:tcPr>
            <w:tcW w:w="399" w:type="dxa"/>
            <w:tcBorders>
              <w:top w:val="nil"/>
              <w:left w:val="nil"/>
              <w:bottom w:val="single" w:sz="4" w:space="0" w:color="auto"/>
              <w:right w:val="single" w:sz="4" w:space="0" w:color="auto"/>
            </w:tcBorders>
            <w:shd w:val="clear" w:color="auto" w:fill="auto"/>
            <w:noWrap/>
            <w:vAlign w:val="bottom"/>
            <w:hideMark/>
          </w:tcPr>
          <w:p w14:paraId="156AA2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247</w:t>
            </w:r>
          </w:p>
        </w:tc>
        <w:tc>
          <w:tcPr>
            <w:tcW w:w="399" w:type="dxa"/>
            <w:tcBorders>
              <w:top w:val="nil"/>
              <w:left w:val="nil"/>
              <w:bottom w:val="single" w:sz="4" w:space="0" w:color="auto"/>
              <w:right w:val="single" w:sz="4" w:space="0" w:color="auto"/>
            </w:tcBorders>
            <w:shd w:val="clear" w:color="auto" w:fill="auto"/>
            <w:noWrap/>
            <w:vAlign w:val="bottom"/>
            <w:hideMark/>
          </w:tcPr>
          <w:p w14:paraId="36E3F81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263</w:t>
            </w:r>
          </w:p>
        </w:tc>
        <w:tc>
          <w:tcPr>
            <w:tcW w:w="399" w:type="dxa"/>
            <w:tcBorders>
              <w:top w:val="nil"/>
              <w:left w:val="nil"/>
              <w:bottom w:val="single" w:sz="4" w:space="0" w:color="auto"/>
              <w:right w:val="single" w:sz="4" w:space="0" w:color="auto"/>
            </w:tcBorders>
            <w:shd w:val="clear" w:color="auto" w:fill="auto"/>
            <w:noWrap/>
            <w:vAlign w:val="bottom"/>
            <w:hideMark/>
          </w:tcPr>
          <w:p w14:paraId="62B091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279</w:t>
            </w:r>
          </w:p>
        </w:tc>
        <w:tc>
          <w:tcPr>
            <w:tcW w:w="426" w:type="dxa"/>
            <w:tcBorders>
              <w:top w:val="nil"/>
              <w:left w:val="nil"/>
              <w:bottom w:val="single" w:sz="4" w:space="0" w:color="auto"/>
              <w:right w:val="single" w:sz="4" w:space="0" w:color="auto"/>
            </w:tcBorders>
            <w:shd w:val="clear" w:color="auto" w:fill="auto"/>
            <w:noWrap/>
            <w:vAlign w:val="bottom"/>
            <w:hideMark/>
          </w:tcPr>
          <w:p w14:paraId="2AB9504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295</w:t>
            </w:r>
          </w:p>
        </w:tc>
        <w:tc>
          <w:tcPr>
            <w:tcW w:w="399" w:type="dxa"/>
            <w:tcBorders>
              <w:top w:val="nil"/>
              <w:left w:val="nil"/>
              <w:bottom w:val="single" w:sz="4" w:space="0" w:color="auto"/>
              <w:right w:val="single" w:sz="4" w:space="0" w:color="auto"/>
            </w:tcBorders>
            <w:shd w:val="clear" w:color="auto" w:fill="auto"/>
            <w:noWrap/>
            <w:vAlign w:val="bottom"/>
            <w:hideMark/>
          </w:tcPr>
          <w:p w14:paraId="2249823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311</w:t>
            </w:r>
          </w:p>
        </w:tc>
        <w:tc>
          <w:tcPr>
            <w:tcW w:w="399" w:type="dxa"/>
            <w:tcBorders>
              <w:top w:val="nil"/>
              <w:left w:val="nil"/>
              <w:bottom w:val="single" w:sz="4" w:space="0" w:color="auto"/>
              <w:right w:val="single" w:sz="4" w:space="0" w:color="auto"/>
            </w:tcBorders>
            <w:shd w:val="clear" w:color="auto" w:fill="auto"/>
            <w:noWrap/>
            <w:vAlign w:val="bottom"/>
            <w:hideMark/>
          </w:tcPr>
          <w:p w14:paraId="7916652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327</w:t>
            </w:r>
          </w:p>
        </w:tc>
        <w:tc>
          <w:tcPr>
            <w:tcW w:w="399" w:type="dxa"/>
            <w:tcBorders>
              <w:top w:val="nil"/>
              <w:left w:val="nil"/>
              <w:bottom w:val="single" w:sz="4" w:space="0" w:color="auto"/>
              <w:right w:val="single" w:sz="4" w:space="0" w:color="auto"/>
            </w:tcBorders>
            <w:shd w:val="clear" w:color="auto" w:fill="auto"/>
            <w:noWrap/>
            <w:vAlign w:val="bottom"/>
            <w:hideMark/>
          </w:tcPr>
          <w:p w14:paraId="6B347BB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343</w:t>
            </w:r>
          </w:p>
        </w:tc>
        <w:tc>
          <w:tcPr>
            <w:tcW w:w="459" w:type="dxa"/>
            <w:tcBorders>
              <w:top w:val="nil"/>
              <w:left w:val="nil"/>
              <w:bottom w:val="single" w:sz="4" w:space="0" w:color="auto"/>
              <w:right w:val="single" w:sz="4" w:space="0" w:color="auto"/>
            </w:tcBorders>
            <w:shd w:val="clear" w:color="auto" w:fill="auto"/>
            <w:noWrap/>
            <w:vAlign w:val="bottom"/>
            <w:hideMark/>
          </w:tcPr>
          <w:p w14:paraId="5779F10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359</w:t>
            </w:r>
          </w:p>
        </w:tc>
        <w:tc>
          <w:tcPr>
            <w:tcW w:w="459" w:type="dxa"/>
            <w:tcBorders>
              <w:top w:val="nil"/>
              <w:left w:val="nil"/>
              <w:bottom w:val="single" w:sz="4" w:space="0" w:color="auto"/>
              <w:right w:val="single" w:sz="4" w:space="0" w:color="auto"/>
            </w:tcBorders>
            <w:shd w:val="clear" w:color="auto" w:fill="auto"/>
            <w:noWrap/>
            <w:vAlign w:val="bottom"/>
            <w:hideMark/>
          </w:tcPr>
          <w:p w14:paraId="7C201D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375</w:t>
            </w:r>
          </w:p>
        </w:tc>
      </w:tr>
      <w:tr w:rsidR="00541986" w:rsidRPr="003A4522" w14:paraId="300975D8"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52801FA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H</w:t>
            </w:r>
          </w:p>
        </w:tc>
        <w:tc>
          <w:tcPr>
            <w:tcW w:w="338" w:type="dxa"/>
            <w:tcBorders>
              <w:top w:val="nil"/>
              <w:left w:val="nil"/>
              <w:bottom w:val="single" w:sz="4" w:space="0" w:color="auto"/>
              <w:right w:val="single" w:sz="4" w:space="0" w:color="auto"/>
            </w:tcBorders>
            <w:shd w:val="clear" w:color="auto" w:fill="auto"/>
            <w:noWrap/>
            <w:vAlign w:val="bottom"/>
            <w:hideMark/>
          </w:tcPr>
          <w:p w14:paraId="184C45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w:t>
            </w:r>
          </w:p>
        </w:tc>
        <w:tc>
          <w:tcPr>
            <w:tcW w:w="431" w:type="dxa"/>
            <w:tcBorders>
              <w:top w:val="nil"/>
              <w:left w:val="nil"/>
              <w:bottom w:val="single" w:sz="4" w:space="0" w:color="auto"/>
              <w:right w:val="single" w:sz="4" w:space="0" w:color="auto"/>
            </w:tcBorders>
            <w:shd w:val="clear" w:color="auto" w:fill="auto"/>
            <w:noWrap/>
            <w:vAlign w:val="bottom"/>
            <w:hideMark/>
          </w:tcPr>
          <w:p w14:paraId="410110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w:t>
            </w:r>
          </w:p>
        </w:tc>
        <w:tc>
          <w:tcPr>
            <w:tcW w:w="360" w:type="dxa"/>
            <w:tcBorders>
              <w:top w:val="nil"/>
              <w:left w:val="nil"/>
              <w:bottom w:val="single" w:sz="4" w:space="0" w:color="auto"/>
              <w:right w:val="single" w:sz="4" w:space="0" w:color="auto"/>
            </w:tcBorders>
            <w:shd w:val="clear" w:color="auto" w:fill="auto"/>
            <w:noWrap/>
            <w:vAlign w:val="bottom"/>
            <w:hideMark/>
          </w:tcPr>
          <w:p w14:paraId="60D6B1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40</w:t>
            </w:r>
          </w:p>
        </w:tc>
        <w:tc>
          <w:tcPr>
            <w:tcW w:w="360" w:type="dxa"/>
            <w:tcBorders>
              <w:top w:val="nil"/>
              <w:left w:val="nil"/>
              <w:bottom w:val="single" w:sz="4" w:space="0" w:color="auto"/>
              <w:right w:val="single" w:sz="4" w:space="0" w:color="auto"/>
            </w:tcBorders>
            <w:shd w:val="clear" w:color="auto" w:fill="auto"/>
            <w:noWrap/>
            <w:vAlign w:val="bottom"/>
            <w:hideMark/>
          </w:tcPr>
          <w:p w14:paraId="27630C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56</w:t>
            </w:r>
          </w:p>
        </w:tc>
        <w:tc>
          <w:tcPr>
            <w:tcW w:w="360" w:type="dxa"/>
            <w:tcBorders>
              <w:top w:val="nil"/>
              <w:left w:val="nil"/>
              <w:bottom w:val="single" w:sz="4" w:space="0" w:color="auto"/>
              <w:right w:val="single" w:sz="4" w:space="0" w:color="auto"/>
            </w:tcBorders>
            <w:shd w:val="clear" w:color="auto" w:fill="auto"/>
            <w:noWrap/>
            <w:vAlign w:val="bottom"/>
            <w:hideMark/>
          </w:tcPr>
          <w:p w14:paraId="1DE853A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72</w:t>
            </w:r>
          </w:p>
        </w:tc>
        <w:tc>
          <w:tcPr>
            <w:tcW w:w="360" w:type="dxa"/>
            <w:tcBorders>
              <w:top w:val="nil"/>
              <w:left w:val="nil"/>
              <w:bottom w:val="single" w:sz="4" w:space="0" w:color="auto"/>
              <w:right w:val="single" w:sz="4" w:space="0" w:color="auto"/>
            </w:tcBorders>
            <w:shd w:val="clear" w:color="auto" w:fill="auto"/>
            <w:noWrap/>
            <w:vAlign w:val="bottom"/>
            <w:hideMark/>
          </w:tcPr>
          <w:p w14:paraId="74DD2AD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88</w:t>
            </w:r>
          </w:p>
        </w:tc>
        <w:tc>
          <w:tcPr>
            <w:tcW w:w="399" w:type="dxa"/>
            <w:tcBorders>
              <w:top w:val="nil"/>
              <w:left w:val="nil"/>
              <w:bottom w:val="single" w:sz="4" w:space="0" w:color="auto"/>
              <w:right w:val="single" w:sz="4" w:space="0" w:color="auto"/>
            </w:tcBorders>
            <w:shd w:val="clear" w:color="auto" w:fill="auto"/>
            <w:noWrap/>
            <w:vAlign w:val="bottom"/>
            <w:hideMark/>
          </w:tcPr>
          <w:p w14:paraId="63C174C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104</w:t>
            </w:r>
          </w:p>
        </w:tc>
        <w:tc>
          <w:tcPr>
            <w:tcW w:w="411" w:type="dxa"/>
            <w:tcBorders>
              <w:top w:val="nil"/>
              <w:left w:val="nil"/>
              <w:bottom w:val="single" w:sz="4" w:space="0" w:color="auto"/>
              <w:right w:val="single" w:sz="4" w:space="0" w:color="auto"/>
            </w:tcBorders>
            <w:shd w:val="clear" w:color="auto" w:fill="auto"/>
            <w:noWrap/>
            <w:vAlign w:val="bottom"/>
            <w:hideMark/>
          </w:tcPr>
          <w:p w14:paraId="0FA944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120</w:t>
            </w:r>
          </w:p>
        </w:tc>
        <w:tc>
          <w:tcPr>
            <w:tcW w:w="399" w:type="dxa"/>
            <w:tcBorders>
              <w:top w:val="nil"/>
              <w:left w:val="nil"/>
              <w:bottom w:val="single" w:sz="4" w:space="0" w:color="auto"/>
              <w:right w:val="single" w:sz="4" w:space="0" w:color="auto"/>
            </w:tcBorders>
            <w:shd w:val="clear" w:color="auto" w:fill="auto"/>
            <w:noWrap/>
            <w:vAlign w:val="bottom"/>
            <w:hideMark/>
          </w:tcPr>
          <w:p w14:paraId="6BA32BD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136</w:t>
            </w:r>
          </w:p>
        </w:tc>
        <w:tc>
          <w:tcPr>
            <w:tcW w:w="411" w:type="dxa"/>
            <w:tcBorders>
              <w:top w:val="nil"/>
              <w:left w:val="nil"/>
              <w:bottom w:val="single" w:sz="4" w:space="0" w:color="auto"/>
              <w:right w:val="single" w:sz="4" w:space="0" w:color="auto"/>
            </w:tcBorders>
            <w:shd w:val="clear" w:color="auto" w:fill="auto"/>
            <w:noWrap/>
            <w:vAlign w:val="bottom"/>
            <w:hideMark/>
          </w:tcPr>
          <w:p w14:paraId="6DD692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152</w:t>
            </w:r>
          </w:p>
        </w:tc>
        <w:tc>
          <w:tcPr>
            <w:tcW w:w="399" w:type="dxa"/>
            <w:tcBorders>
              <w:top w:val="nil"/>
              <w:left w:val="nil"/>
              <w:bottom w:val="single" w:sz="4" w:space="0" w:color="auto"/>
              <w:right w:val="single" w:sz="4" w:space="0" w:color="auto"/>
            </w:tcBorders>
            <w:shd w:val="clear" w:color="auto" w:fill="auto"/>
            <w:noWrap/>
            <w:vAlign w:val="bottom"/>
            <w:hideMark/>
          </w:tcPr>
          <w:p w14:paraId="5BAD01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168</w:t>
            </w:r>
          </w:p>
        </w:tc>
        <w:tc>
          <w:tcPr>
            <w:tcW w:w="411" w:type="dxa"/>
            <w:tcBorders>
              <w:top w:val="nil"/>
              <w:left w:val="nil"/>
              <w:bottom w:val="single" w:sz="4" w:space="0" w:color="auto"/>
              <w:right w:val="single" w:sz="4" w:space="0" w:color="auto"/>
            </w:tcBorders>
            <w:shd w:val="clear" w:color="auto" w:fill="auto"/>
            <w:noWrap/>
            <w:vAlign w:val="bottom"/>
            <w:hideMark/>
          </w:tcPr>
          <w:p w14:paraId="1712946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184</w:t>
            </w:r>
          </w:p>
        </w:tc>
        <w:tc>
          <w:tcPr>
            <w:tcW w:w="399" w:type="dxa"/>
            <w:tcBorders>
              <w:top w:val="nil"/>
              <w:left w:val="nil"/>
              <w:bottom w:val="single" w:sz="4" w:space="0" w:color="auto"/>
              <w:right w:val="single" w:sz="4" w:space="0" w:color="auto"/>
            </w:tcBorders>
            <w:shd w:val="clear" w:color="auto" w:fill="auto"/>
            <w:noWrap/>
            <w:vAlign w:val="bottom"/>
            <w:hideMark/>
          </w:tcPr>
          <w:p w14:paraId="3ED32B3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200</w:t>
            </w:r>
          </w:p>
        </w:tc>
        <w:tc>
          <w:tcPr>
            <w:tcW w:w="459" w:type="dxa"/>
            <w:tcBorders>
              <w:top w:val="nil"/>
              <w:left w:val="nil"/>
              <w:bottom w:val="single" w:sz="4" w:space="0" w:color="auto"/>
              <w:right w:val="single" w:sz="4" w:space="0" w:color="auto"/>
            </w:tcBorders>
            <w:shd w:val="clear" w:color="auto" w:fill="auto"/>
            <w:noWrap/>
            <w:vAlign w:val="bottom"/>
            <w:hideMark/>
          </w:tcPr>
          <w:p w14:paraId="462D14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216</w:t>
            </w:r>
          </w:p>
        </w:tc>
        <w:tc>
          <w:tcPr>
            <w:tcW w:w="399" w:type="dxa"/>
            <w:tcBorders>
              <w:top w:val="nil"/>
              <w:left w:val="nil"/>
              <w:bottom w:val="single" w:sz="4" w:space="0" w:color="auto"/>
              <w:right w:val="single" w:sz="4" w:space="0" w:color="auto"/>
            </w:tcBorders>
            <w:shd w:val="clear" w:color="auto" w:fill="auto"/>
            <w:noWrap/>
            <w:vAlign w:val="bottom"/>
            <w:hideMark/>
          </w:tcPr>
          <w:p w14:paraId="4A84BF9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232</w:t>
            </w:r>
          </w:p>
        </w:tc>
        <w:tc>
          <w:tcPr>
            <w:tcW w:w="399" w:type="dxa"/>
            <w:tcBorders>
              <w:top w:val="nil"/>
              <w:left w:val="nil"/>
              <w:bottom w:val="single" w:sz="4" w:space="0" w:color="auto"/>
              <w:right w:val="single" w:sz="4" w:space="0" w:color="auto"/>
            </w:tcBorders>
            <w:shd w:val="clear" w:color="auto" w:fill="auto"/>
            <w:noWrap/>
            <w:vAlign w:val="bottom"/>
            <w:hideMark/>
          </w:tcPr>
          <w:p w14:paraId="61B5DA2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248</w:t>
            </w:r>
          </w:p>
        </w:tc>
        <w:tc>
          <w:tcPr>
            <w:tcW w:w="399" w:type="dxa"/>
            <w:tcBorders>
              <w:top w:val="nil"/>
              <w:left w:val="nil"/>
              <w:bottom w:val="single" w:sz="4" w:space="0" w:color="auto"/>
              <w:right w:val="single" w:sz="4" w:space="0" w:color="auto"/>
            </w:tcBorders>
            <w:shd w:val="clear" w:color="auto" w:fill="auto"/>
            <w:noWrap/>
            <w:vAlign w:val="bottom"/>
            <w:hideMark/>
          </w:tcPr>
          <w:p w14:paraId="187E875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264</w:t>
            </w:r>
          </w:p>
        </w:tc>
        <w:tc>
          <w:tcPr>
            <w:tcW w:w="399" w:type="dxa"/>
            <w:tcBorders>
              <w:top w:val="nil"/>
              <w:left w:val="nil"/>
              <w:bottom w:val="single" w:sz="4" w:space="0" w:color="auto"/>
              <w:right w:val="single" w:sz="4" w:space="0" w:color="auto"/>
            </w:tcBorders>
            <w:shd w:val="clear" w:color="auto" w:fill="auto"/>
            <w:noWrap/>
            <w:vAlign w:val="bottom"/>
            <w:hideMark/>
          </w:tcPr>
          <w:p w14:paraId="491A32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280</w:t>
            </w:r>
          </w:p>
        </w:tc>
        <w:tc>
          <w:tcPr>
            <w:tcW w:w="426" w:type="dxa"/>
            <w:tcBorders>
              <w:top w:val="nil"/>
              <w:left w:val="nil"/>
              <w:bottom w:val="single" w:sz="4" w:space="0" w:color="auto"/>
              <w:right w:val="single" w:sz="4" w:space="0" w:color="auto"/>
            </w:tcBorders>
            <w:shd w:val="clear" w:color="auto" w:fill="auto"/>
            <w:noWrap/>
            <w:vAlign w:val="bottom"/>
            <w:hideMark/>
          </w:tcPr>
          <w:p w14:paraId="0D0B61B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296</w:t>
            </w:r>
          </w:p>
        </w:tc>
        <w:tc>
          <w:tcPr>
            <w:tcW w:w="399" w:type="dxa"/>
            <w:tcBorders>
              <w:top w:val="nil"/>
              <w:left w:val="nil"/>
              <w:bottom w:val="single" w:sz="4" w:space="0" w:color="auto"/>
              <w:right w:val="single" w:sz="4" w:space="0" w:color="auto"/>
            </w:tcBorders>
            <w:shd w:val="clear" w:color="auto" w:fill="auto"/>
            <w:noWrap/>
            <w:vAlign w:val="bottom"/>
            <w:hideMark/>
          </w:tcPr>
          <w:p w14:paraId="08AFB4D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312</w:t>
            </w:r>
          </w:p>
        </w:tc>
        <w:tc>
          <w:tcPr>
            <w:tcW w:w="399" w:type="dxa"/>
            <w:tcBorders>
              <w:top w:val="nil"/>
              <w:left w:val="nil"/>
              <w:bottom w:val="single" w:sz="4" w:space="0" w:color="auto"/>
              <w:right w:val="single" w:sz="4" w:space="0" w:color="auto"/>
            </w:tcBorders>
            <w:shd w:val="clear" w:color="auto" w:fill="auto"/>
            <w:noWrap/>
            <w:vAlign w:val="bottom"/>
            <w:hideMark/>
          </w:tcPr>
          <w:p w14:paraId="57B896E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328</w:t>
            </w:r>
          </w:p>
        </w:tc>
        <w:tc>
          <w:tcPr>
            <w:tcW w:w="399" w:type="dxa"/>
            <w:tcBorders>
              <w:top w:val="nil"/>
              <w:left w:val="nil"/>
              <w:bottom w:val="single" w:sz="4" w:space="0" w:color="auto"/>
              <w:right w:val="single" w:sz="4" w:space="0" w:color="auto"/>
            </w:tcBorders>
            <w:shd w:val="clear" w:color="auto" w:fill="auto"/>
            <w:noWrap/>
            <w:vAlign w:val="bottom"/>
            <w:hideMark/>
          </w:tcPr>
          <w:p w14:paraId="5F8137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344</w:t>
            </w:r>
          </w:p>
        </w:tc>
        <w:tc>
          <w:tcPr>
            <w:tcW w:w="459" w:type="dxa"/>
            <w:tcBorders>
              <w:top w:val="nil"/>
              <w:left w:val="nil"/>
              <w:bottom w:val="single" w:sz="4" w:space="0" w:color="auto"/>
              <w:right w:val="single" w:sz="4" w:space="0" w:color="auto"/>
            </w:tcBorders>
            <w:shd w:val="clear" w:color="auto" w:fill="auto"/>
            <w:noWrap/>
            <w:vAlign w:val="bottom"/>
            <w:hideMark/>
          </w:tcPr>
          <w:p w14:paraId="7B3E6D6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360</w:t>
            </w:r>
          </w:p>
        </w:tc>
        <w:tc>
          <w:tcPr>
            <w:tcW w:w="459" w:type="dxa"/>
            <w:tcBorders>
              <w:top w:val="nil"/>
              <w:left w:val="nil"/>
              <w:bottom w:val="single" w:sz="4" w:space="0" w:color="auto"/>
              <w:right w:val="single" w:sz="4" w:space="0" w:color="auto"/>
            </w:tcBorders>
            <w:shd w:val="clear" w:color="auto" w:fill="auto"/>
            <w:noWrap/>
            <w:vAlign w:val="bottom"/>
            <w:hideMark/>
          </w:tcPr>
          <w:p w14:paraId="24F6ED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376</w:t>
            </w:r>
          </w:p>
        </w:tc>
      </w:tr>
      <w:tr w:rsidR="00541986" w:rsidRPr="003A4522" w14:paraId="5FF4CF0D"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5FAB170"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I</w:t>
            </w:r>
          </w:p>
        </w:tc>
        <w:tc>
          <w:tcPr>
            <w:tcW w:w="338" w:type="dxa"/>
            <w:tcBorders>
              <w:top w:val="nil"/>
              <w:left w:val="nil"/>
              <w:bottom w:val="single" w:sz="4" w:space="0" w:color="auto"/>
              <w:right w:val="single" w:sz="4" w:space="0" w:color="auto"/>
            </w:tcBorders>
            <w:shd w:val="clear" w:color="auto" w:fill="auto"/>
            <w:noWrap/>
            <w:vAlign w:val="bottom"/>
            <w:hideMark/>
          </w:tcPr>
          <w:p w14:paraId="2D760AF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w:t>
            </w:r>
          </w:p>
        </w:tc>
        <w:tc>
          <w:tcPr>
            <w:tcW w:w="431" w:type="dxa"/>
            <w:tcBorders>
              <w:top w:val="nil"/>
              <w:left w:val="nil"/>
              <w:bottom w:val="single" w:sz="4" w:space="0" w:color="auto"/>
              <w:right w:val="single" w:sz="4" w:space="0" w:color="auto"/>
            </w:tcBorders>
            <w:shd w:val="clear" w:color="auto" w:fill="auto"/>
            <w:noWrap/>
            <w:vAlign w:val="bottom"/>
            <w:hideMark/>
          </w:tcPr>
          <w:p w14:paraId="248EF0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w:t>
            </w:r>
          </w:p>
        </w:tc>
        <w:tc>
          <w:tcPr>
            <w:tcW w:w="360" w:type="dxa"/>
            <w:tcBorders>
              <w:top w:val="nil"/>
              <w:left w:val="nil"/>
              <w:bottom w:val="single" w:sz="4" w:space="0" w:color="auto"/>
              <w:right w:val="single" w:sz="4" w:space="0" w:color="auto"/>
            </w:tcBorders>
            <w:shd w:val="clear" w:color="auto" w:fill="auto"/>
            <w:noWrap/>
            <w:vAlign w:val="bottom"/>
            <w:hideMark/>
          </w:tcPr>
          <w:p w14:paraId="1AAB8CB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41</w:t>
            </w:r>
          </w:p>
        </w:tc>
        <w:tc>
          <w:tcPr>
            <w:tcW w:w="360" w:type="dxa"/>
            <w:tcBorders>
              <w:top w:val="nil"/>
              <w:left w:val="nil"/>
              <w:bottom w:val="single" w:sz="4" w:space="0" w:color="auto"/>
              <w:right w:val="single" w:sz="4" w:space="0" w:color="auto"/>
            </w:tcBorders>
            <w:shd w:val="clear" w:color="auto" w:fill="auto"/>
            <w:noWrap/>
            <w:vAlign w:val="bottom"/>
            <w:hideMark/>
          </w:tcPr>
          <w:p w14:paraId="4242755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57</w:t>
            </w:r>
          </w:p>
        </w:tc>
        <w:tc>
          <w:tcPr>
            <w:tcW w:w="360" w:type="dxa"/>
            <w:tcBorders>
              <w:top w:val="nil"/>
              <w:left w:val="nil"/>
              <w:bottom w:val="single" w:sz="4" w:space="0" w:color="auto"/>
              <w:right w:val="single" w:sz="4" w:space="0" w:color="auto"/>
            </w:tcBorders>
            <w:shd w:val="clear" w:color="auto" w:fill="auto"/>
            <w:noWrap/>
            <w:vAlign w:val="bottom"/>
            <w:hideMark/>
          </w:tcPr>
          <w:p w14:paraId="0A9C662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73</w:t>
            </w:r>
          </w:p>
        </w:tc>
        <w:tc>
          <w:tcPr>
            <w:tcW w:w="360" w:type="dxa"/>
            <w:tcBorders>
              <w:top w:val="nil"/>
              <w:left w:val="nil"/>
              <w:bottom w:val="single" w:sz="4" w:space="0" w:color="auto"/>
              <w:right w:val="single" w:sz="4" w:space="0" w:color="auto"/>
            </w:tcBorders>
            <w:shd w:val="clear" w:color="auto" w:fill="auto"/>
            <w:noWrap/>
            <w:vAlign w:val="bottom"/>
            <w:hideMark/>
          </w:tcPr>
          <w:p w14:paraId="2D08581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89</w:t>
            </w:r>
          </w:p>
        </w:tc>
        <w:tc>
          <w:tcPr>
            <w:tcW w:w="399" w:type="dxa"/>
            <w:tcBorders>
              <w:top w:val="nil"/>
              <w:left w:val="nil"/>
              <w:bottom w:val="single" w:sz="4" w:space="0" w:color="auto"/>
              <w:right w:val="single" w:sz="4" w:space="0" w:color="auto"/>
            </w:tcBorders>
            <w:shd w:val="clear" w:color="auto" w:fill="auto"/>
            <w:noWrap/>
            <w:vAlign w:val="bottom"/>
            <w:hideMark/>
          </w:tcPr>
          <w:p w14:paraId="342917D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105</w:t>
            </w:r>
          </w:p>
        </w:tc>
        <w:tc>
          <w:tcPr>
            <w:tcW w:w="411" w:type="dxa"/>
            <w:tcBorders>
              <w:top w:val="nil"/>
              <w:left w:val="nil"/>
              <w:bottom w:val="single" w:sz="4" w:space="0" w:color="auto"/>
              <w:right w:val="single" w:sz="4" w:space="0" w:color="auto"/>
            </w:tcBorders>
            <w:shd w:val="clear" w:color="auto" w:fill="auto"/>
            <w:noWrap/>
            <w:vAlign w:val="bottom"/>
            <w:hideMark/>
          </w:tcPr>
          <w:p w14:paraId="2785767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121</w:t>
            </w:r>
          </w:p>
        </w:tc>
        <w:tc>
          <w:tcPr>
            <w:tcW w:w="399" w:type="dxa"/>
            <w:tcBorders>
              <w:top w:val="nil"/>
              <w:left w:val="nil"/>
              <w:bottom w:val="single" w:sz="4" w:space="0" w:color="auto"/>
              <w:right w:val="single" w:sz="4" w:space="0" w:color="auto"/>
            </w:tcBorders>
            <w:shd w:val="clear" w:color="auto" w:fill="auto"/>
            <w:noWrap/>
            <w:vAlign w:val="bottom"/>
            <w:hideMark/>
          </w:tcPr>
          <w:p w14:paraId="461F87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137</w:t>
            </w:r>
          </w:p>
        </w:tc>
        <w:tc>
          <w:tcPr>
            <w:tcW w:w="411" w:type="dxa"/>
            <w:tcBorders>
              <w:top w:val="nil"/>
              <w:left w:val="nil"/>
              <w:bottom w:val="single" w:sz="4" w:space="0" w:color="auto"/>
              <w:right w:val="single" w:sz="4" w:space="0" w:color="auto"/>
            </w:tcBorders>
            <w:shd w:val="clear" w:color="auto" w:fill="auto"/>
            <w:noWrap/>
            <w:vAlign w:val="bottom"/>
            <w:hideMark/>
          </w:tcPr>
          <w:p w14:paraId="4294AD6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153</w:t>
            </w:r>
          </w:p>
        </w:tc>
        <w:tc>
          <w:tcPr>
            <w:tcW w:w="399" w:type="dxa"/>
            <w:tcBorders>
              <w:top w:val="nil"/>
              <w:left w:val="nil"/>
              <w:bottom w:val="single" w:sz="4" w:space="0" w:color="auto"/>
              <w:right w:val="single" w:sz="4" w:space="0" w:color="auto"/>
            </w:tcBorders>
            <w:shd w:val="clear" w:color="auto" w:fill="auto"/>
            <w:noWrap/>
            <w:vAlign w:val="bottom"/>
            <w:hideMark/>
          </w:tcPr>
          <w:p w14:paraId="5CCCBA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169</w:t>
            </w:r>
          </w:p>
        </w:tc>
        <w:tc>
          <w:tcPr>
            <w:tcW w:w="411" w:type="dxa"/>
            <w:tcBorders>
              <w:top w:val="nil"/>
              <w:left w:val="nil"/>
              <w:bottom w:val="single" w:sz="4" w:space="0" w:color="auto"/>
              <w:right w:val="single" w:sz="4" w:space="0" w:color="auto"/>
            </w:tcBorders>
            <w:shd w:val="clear" w:color="auto" w:fill="auto"/>
            <w:noWrap/>
            <w:vAlign w:val="bottom"/>
            <w:hideMark/>
          </w:tcPr>
          <w:p w14:paraId="352C21F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185</w:t>
            </w:r>
          </w:p>
        </w:tc>
        <w:tc>
          <w:tcPr>
            <w:tcW w:w="399" w:type="dxa"/>
            <w:tcBorders>
              <w:top w:val="nil"/>
              <w:left w:val="nil"/>
              <w:bottom w:val="single" w:sz="4" w:space="0" w:color="auto"/>
              <w:right w:val="single" w:sz="4" w:space="0" w:color="auto"/>
            </w:tcBorders>
            <w:shd w:val="clear" w:color="auto" w:fill="auto"/>
            <w:noWrap/>
            <w:vAlign w:val="bottom"/>
            <w:hideMark/>
          </w:tcPr>
          <w:p w14:paraId="7920C5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201</w:t>
            </w:r>
          </w:p>
        </w:tc>
        <w:tc>
          <w:tcPr>
            <w:tcW w:w="459" w:type="dxa"/>
            <w:tcBorders>
              <w:top w:val="nil"/>
              <w:left w:val="nil"/>
              <w:bottom w:val="single" w:sz="4" w:space="0" w:color="auto"/>
              <w:right w:val="single" w:sz="4" w:space="0" w:color="auto"/>
            </w:tcBorders>
            <w:shd w:val="clear" w:color="auto" w:fill="auto"/>
            <w:noWrap/>
            <w:vAlign w:val="bottom"/>
            <w:hideMark/>
          </w:tcPr>
          <w:p w14:paraId="79446F4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217</w:t>
            </w:r>
          </w:p>
        </w:tc>
        <w:tc>
          <w:tcPr>
            <w:tcW w:w="399" w:type="dxa"/>
            <w:tcBorders>
              <w:top w:val="nil"/>
              <w:left w:val="nil"/>
              <w:bottom w:val="single" w:sz="4" w:space="0" w:color="auto"/>
              <w:right w:val="single" w:sz="4" w:space="0" w:color="auto"/>
            </w:tcBorders>
            <w:shd w:val="clear" w:color="auto" w:fill="auto"/>
            <w:noWrap/>
            <w:vAlign w:val="bottom"/>
            <w:hideMark/>
          </w:tcPr>
          <w:p w14:paraId="516DB2C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233</w:t>
            </w:r>
          </w:p>
        </w:tc>
        <w:tc>
          <w:tcPr>
            <w:tcW w:w="399" w:type="dxa"/>
            <w:tcBorders>
              <w:top w:val="nil"/>
              <w:left w:val="nil"/>
              <w:bottom w:val="single" w:sz="4" w:space="0" w:color="auto"/>
              <w:right w:val="single" w:sz="4" w:space="0" w:color="auto"/>
            </w:tcBorders>
            <w:shd w:val="clear" w:color="auto" w:fill="auto"/>
            <w:noWrap/>
            <w:vAlign w:val="bottom"/>
            <w:hideMark/>
          </w:tcPr>
          <w:p w14:paraId="78719C1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249</w:t>
            </w:r>
          </w:p>
        </w:tc>
        <w:tc>
          <w:tcPr>
            <w:tcW w:w="399" w:type="dxa"/>
            <w:tcBorders>
              <w:top w:val="nil"/>
              <w:left w:val="nil"/>
              <w:bottom w:val="single" w:sz="4" w:space="0" w:color="auto"/>
              <w:right w:val="single" w:sz="4" w:space="0" w:color="auto"/>
            </w:tcBorders>
            <w:shd w:val="clear" w:color="auto" w:fill="auto"/>
            <w:noWrap/>
            <w:vAlign w:val="bottom"/>
            <w:hideMark/>
          </w:tcPr>
          <w:p w14:paraId="397D35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265</w:t>
            </w:r>
          </w:p>
        </w:tc>
        <w:tc>
          <w:tcPr>
            <w:tcW w:w="399" w:type="dxa"/>
            <w:tcBorders>
              <w:top w:val="nil"/>
              <w:left w:val="nil"/>
              <w:bottom w:val="single" w:sz="4" w:space="0" w:color="auto"/>
              <w:right w:val="single" w:sz="4" w:space="0" w:color="auto"/>
            </w:tcBorders>
            <w:shd w:val="clear" w:color="auto" w:fill="auto"/>
            <w:noWrap/>
            <w:vAlign w:val="bottom"/>
            <w:hideMark/>
          </w:tcPr>
          <w:p w14:paraId="13789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281</w:t>
            </w:r>
          </w:p>
        </w:tc>
        <w:tc>
          <w:tcPr>
            <w:tcW w:w="426" w:type="dxa"/>
            <w:tcBorders>
              <w:top w:val="nil"/>
              <w:left w:val="nil"/>
              <w:bottom w:val="single" w:sz="4" w:space="0" w:color="auto"/>
              <w:right w:val="single" w:sz="4" w:space="0" w:color="auto"/>
            </w:tcBorders>
            <w:shd w:val="clear" w:color="auto" w:fill="auto"/>
            <w:noWrap/>
            <w:vAlign w:val="bottom"/>
            <w:hideMark/>
          </w:tcPr>
          <w:p w14:paraId="146A4C4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297</w:t>
            </w:r>
          </w:p>
        </w:tc>
        <w:tc>
          <w:tcPr>
            <w:tcW w:w="399" w:type="dxa"/>
            <w:tcBorders>
              <w:top w:val="nil"/>
              <w:left w:val="nil"/>
              <w:bottom w:val="single" w:sz="4" w:space="0" w:color="auto"/>
              <w:right w:val="single" w:sz="4" w:space="0" w:color="auto"/>
            </w:tcBorders>
            <w:shd w:val="clear" w:color="auto" w:fill="auto"/>
            <w:noWrap/>
            <w:vAlign w:val="bottom"/>
            <w:hideMark/>
          </w:tcPr>
          <w:p w14:paraId="4CFDE59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313</w:t>
            </w:r>
          </w:p>
        </w:tc>
        <w:tc>
          <w:tcPr>
            <w:tcW w:w="399" w:type="dxa"/>
            <w:tcBorders>
              <w:top w:val="nil"/>
              <w:left w:val="nil"/>
              <w:bottom w:val="single" w:sz="4" w:space="0" w:color="auto"/>
              <w:right w:val="single" w:sz="4" w:space="0" w:color="auto"/>
            </w:tcBorders>
            <w:shd w:val="clear" w:color="auto" w:fill="auto"/>
            <w:noWrap/>
            <w:vAlign w:val="bottom"/>
            <w:hideMark/>
          </w:tcPr>
          <w:p w14:paraId="435D8D8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329</w:t>
            </w:r>
          </w:p>
        </w:tc>
        <w:tc>
          <w:tcPr>
            <w:tcW w:w="399" w:type="dxa"/>
            <w:tcBorders>
              <w:top w:val="nil"/>
              <w:left w:val="nil"/>
              <w:bottom w:val="single" w:sz="4" w:space="0" w:color="auto"/>
              <w:right w:val="single" w:sz="4" w:space="0" w:color="auto"/>
            </w:tcBorders>
            <w:shd w:val="clear" w:color="auto" w:fill="auto"/>
            <w:noWrap/>
            <w:vAlign w:val="bottom"/>
            <w:hideMark/>
          </w:tcPr>
          <w:p w14:paraId="770A31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345</w:t>
            </w:r>
          </w:p>
        </w:tc>
        <w:tc>
          <w:tcPr>
            <w:tcW w:w="459" w:type="dxa"/>
            <w:tcBorders>
              <w:top w:val="nil"/>
              <w:left w:val="nil"/>
              <w:bottom w:val="single" w:sz="4" w:space="0" w:color="auto"/>
              <w:right w:val="single" w:sz="4" w:space="0" w:color="auto"/>
            </w:tcBorders>
            <w:shd w:val="clear" w:color="auto" w:fill="auto"/>
            <w:noWrap/>
            <w:vAlign w:val="bottom"/>
            <w:hideMark/>
          </w:tcPr>
          <w:p w14:paraId="5D1813B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361</w:t>
            </w:r>
          </w:p>
        </w:tc>
        <w:tc>
          <w:tcPr>
            <w:tcW w:w="459" w:type="dxa"/>
            <w:tcBorders>
              <w:top w:val="nil"/>
              <w:left w:val="nil"/>
              <w:bottom w:val="single" w:sz="4" w:space="0" w:color="auto"/>
              <w:right w:val="single" w:sz="4" w:space="0" w:color="auto"/>
            </w:tcBorders>
            <w:shd w:val="clear" w:color="auto" w:fill="auto"/>
            <w:noWrap/>
            <w:vAlign w:val="bottom"/>
            <w:hideMark/>
          </w:tcPr>
          <w:p w14:paraId="7FB864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377</w:t>
            </w:r>
          </w:p>
        </w:tc>
      </w:tr>
      <w:tr w:rsidR="00541986" w:rsidRPr="003A4522" w14:paraId="38A9D102"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DB8216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J</w:t>
            </w:r>
          </w:p>
        </w:tc>
        <w:tc>
          <w:tcPr>
            <w:tcW w:w="338" w:type="dxa"/>
            <w:tcBorders>
              <w:top w:val="nil"/>
              <w:left w:val="nil"/>
              <w:bottom w:val="single" w:sz="4" w:space="0" w:color="auto"/>
              <w:right w:val="single" w:sz="4" w:space="0" w:color="auto"/>
            </w:tcBorders>
            <w:shd w:val="clear" w:color="auto" w:fill="auto"/>
            <w:noWrap/>
            <w:vAlign w:val="bottom"/>
            <w:hideMark/>
          </w:tcPr>
          <w:p w14:paraId="2BE74E8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w:t>
            </w:r>
          </w:p>
        </w:tc>
        <w:tc>
          <w:tcPr>
            <w:tcW w:w="431" w:type="dxa"/>
            <w:tcBorders>
              <w:top w:val="nil"/>
              <w:left w:val="nil"/>
              <w:bottom w:val="single" w:sz="4" w:space="0" w:color="auto"/>
              <w:right w:val="single" w:sz="4" w:space="0" w:color="auto"/>
            </w:tcBorders>
            <w:shd w:val="clear" w:color="auto" w:fill="auto"/>
            <w:noWrap/>
            <w:vAlign w:val="bottom"/>
            <w:hideMark/>
          </w:tcPr>
          <w:p w14:paraId="63BC7B8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w:t>
            </w:r>
          </w:p>
        </w:tc>
        <w:tc>
          <w:tcPr>
            <w:tcW w:w="360" w:type="dxa"/>
            <w:tcBorders>
              <w:top w:val="nil"/>
              <w:left w:val="nil"/>
              <w:bottom w:val="single" w:sz="4" w:space="0" w:color="auto"/>
              <w:right w:val="single" w:sz="4" w:space="0" w:color="auto"/>
            </w:tcBorders>
            <w:shd w:val="clear" w:color="auto" w:fill="auto"/>
            <w:noWrap/>
            <w:vAlign w:val="bottom"/>
            <w:hideMark/>
          </w:tcPr>
          <w:p w14:paraId="50DB551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42</w:t>
            </w:r>
          </w:p>
        </w:tc>
        <w:tc>
          <w:tcPr>
            <w:tcW w:w="360" w:type="dxa"/>
            <w:tcBorders>
              <w:top w:val="nil"/>
              <w:left w:val="nil"/>
              <w:bottom w:val="single" w:sz="4" w:space="0" w:color="auto"/>
              <w:right w:val="single" w:sz="4" w:space="0" w:color="auto"/>
            </w:tcBorders>
            <w:shd w:val="clear" w:color="auto" w:fill="auto"/>
            <w:noWrap/>
            <w:vAlign w:val="bottom"/>
            <w:hideMark/>
          </w:tcPr>
          <w:p w14:paraId="095B260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58</w:t>
            </w:r>
          </w:p>
        </w:tc>
        <w:tc>
          <w:tcPr>
            <w:tcW w:w="360" w:type="dxa"/>
            <w:tcBorders>
              <w:top w:val="nil"/>
              <w:left w:val="nil"/>
              <w:bottom w:val="single" w:sz="4" w:space="0" w:color="auto"/>
              <w:right w:val="single" w:sz="4" w:space="0" w:color="auto"/>
            </w:tcBorders>
            <w:shd w:val="clear" w:color="auto" w:fill="auto"/>
            <w:noWrap/>
            <w:vAlign w:val="bottom"/>
            <w:hideMark/>
          </w:tcPr>
          <w:p w14:paraId="08CF6F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74</w:t>
            </w:r>
          </w:p>
        </w:tc>
        <w:tc>
          <w:tcPr>
            <w:tcW w:w="360" w:type="dxa"/>
            <w:tcBorders>
              <w:top w:val="nil"/>
              <w:left w:val="nil"/>
              <w:bottom w:val="single" w:sz="4" w:space="0" w:color="auto"/>
              <w:right w:val="single" w:sz="4" w:space="0" w:color="auto"/>
            </w:tcBorders>
            <w:shd w:val="clear" w:color="auto" w:fill="auto"/>
            <w:noWrap/>
            <w:vAlign w:val="bottom"/>
            <w:hideMark/>
          </w:tcPr>
          <w:p w14:paraId="18E3432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90</w:t>
            </w:r>
          </w:p>
        </w:tc>
        <w:tc>
          <w:tcPr>
            <w:tcW w:w="399" w:type="dxa"/>
            <w:tcBorders>
              <w:top w:val="nil"/>
              <w:left w:val="nil"/>
              <w:bottom w:val="single" w:sz="4" w:space="0" w:color="auto"/>
              <w:right w:val="single" w:sz="4" w:space="0" w:color="auto"/>
            </w:tcBorders>
            <w:shd w:val="clear" w:color="auto" w:fill="auto"/>
            <w:noWrap/>
            <w:vAlign w:val="bottom"/>
            <w:hideMark/>
          </w:tcPr>
          <w:p w14:paraId="6192E57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106</w:t>
            </w:r>
          </w:p>
        </w:tc>
        <w:tc>
          <w:tcPr>
            <w:tcW w:w="411" w:type="dxa"/>
            <w:tcBorders>
              <w:top w:val="nil"/>
              <w:left w:val="nil"/>
              <w:bottom w:val="single" w:sz="4" w:space="0" w:color="auto"/>
              <w:right w:val="single" w:sz="4" w:space="0" w:color="auto"/>
            </w:tcBorders>
            <w:shd w:val="clear" w:color="auto" w:fill="auto"/>
            <w:noWrap/>
            <w:vAlign w:val="bottom"/>
            <w:hideMark/>
          </w:tcPr>
          <w:p w14:paraId="5B79BA9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122</w:t>
            </w:r>
          </w:p>
        </w:tc>
        <w:tc>
          <w:tcPr>
            <w:tcW w:w="399" w:type="dxa"/>
            <w:tcBorders>
              <w:top w:val="nil"/>
              <w:left w:val="nil"/>
              <w:bottom w:val="single" w:sz="4" w:space="0" w:color="auto"/>
              <w:right w:val="single" w:sz="4" w:space="0" w:color="auto"/>
            </w:tcBorders>
            <w:shd w:val="clear" w:color="auto" w:fill="auto"/>
            <w:noWrap/>
            <w:vAlign w:val="bottom"/>
            <w:hideMark/>
          </w:tcPr>
          <w:p w14:paraId="67F8A4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138</w:t>
            </w:r>
          </w:p>
        </w:tc>
        <w:tc>
          <w:tcPr>
            <w:tcW w:w="411" w:type="dxa"/>
            <w:tcBorders>
              <w:top w:val="nil"/>
              <w:left w:val="nil"/>
              <w:bottom w:val="single" w:sz="4" w:space="0" w:color="auto"/>
              <w:right w:val="single" w:sz="4" w:space="0" w:color="auto"/>
            </w:tcBorders>
            <w:shd w:val="clear" w:color="auto" w:fill="auto"/>
            <w:noWrap/>
            <w:vAlign w:val="bottom"/>
            <w:hideMark/>
          </w:tcPr>
          <w:p w14:paraId="48D9F3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154</w:t>
            </w:r>
          </w:p>
        </w:tc>
        <w:tc>
          <w:tcPr>
            <w:tcW w:w="399" w:type="dxa"/>
            <w:tcBorders>
              <w:top w:val="nil"/>
              <w:left w:val="nil"/>
              <w:bottom w:val="single" w:sz="4" w:space="0" w:color="auto"/>
              <w:right w:val="single" w:sz="4" w:space="0" w:color="auto"/>
            </w:tcBorders>
            <w:shd w:val="clear" w:color="auto" w:fill="auto"/>
            <w:noWrap/>
            <w:vAlign w:val="bottom"/>
            <w:hideMark/>
          </w:tcPr>
          <w:p w14:paraId="6C66069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170</w:t>
            </w:r>
          </w:p>
        </w:tc>
        <w:tc>
          <w:tcPr>
            <w:tcW w:w="411" w:type="dxa"/>
            <w:tcBorders>
              <w:top w:val="nil"/>
              <w:left w:val="nil"/>
              <w:bottom w:val="single" w:sz="4" w:space="0" w:color="auto"/>
              <w:right w:val="single" w:sz="4" w:space="0" w:color="auto"/>
            </w:tcBorders>
            <w:shd w:val="clear" w:color="auto" w:fill="auto"/>
            <w:noWrap/>
            <w:vAlign w:val="bottom"/>
            <w:hideMark/>
          </w:tcPr>
          <w:p w14:paraId="2116D6E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186</w:t>
            </w:r>
          </w:p>
        </w:tc>
        <w:tc>
          <w:tcPr>
            <w:tcW w:w="399" w:type="dxa"/>
            <w:tcBorders>
              <w:top w:val="nil"/>
              <w:left w:val="nil"/>
              <w:bottom w:val="single" w:sz="4" w:space="0" w:color="auto"/>
              <w:right w:val="single" w:sz="4" w:space="0" w:color="auto"/>
            </w:tcBorders>
            <w:shd w:val="clear" w:color="auto" w:fill="auto"/>
            <w:noWrap/>
            <w:vAlign w:val="bottom"/>
            <w:hideMark/>
          </w:tcPr>
          <w:p w14:paraId="043EF08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202</w:t>
            </w:r>
          </w:p>
        </w:tc>
        <w:tc>
          <w:tcPr>
            <w:tcW w:w="459" w:type="dxa"/>
            <w:tcBorders>
              <w:top w:val="nil"/>
              <w:left w:val="nil"/>
              <w:bottom w:val="single" w:sz="4" w:space="0" w:color="auto"/>
              <w:right w:val="single" w:sz="4" w:space="0" w:color="auto"/>
            </w:tcBorders>
            <w:shd w:val="clear" w:color="auto" w:fill="auto"/>
            <w:noWrap/>
            <w:vAlign w:val="bottom"/>
            <w:hideMark/>
          </w:tcPr>
          <w:p w14:paraId="7D9E1C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218</w:t>
            </w:r>
          </w:p>
        </w:tc>
        <w:tc>
          <w:tcPr>
            <w:tcW w:w="399" w:type="dxa"/>
            <w:tcBorders>
              <w:top w:val="nil"/>
              <w:left w:val="nil"/>
              <w:bottom w:val="single" w:sz="4" w:space="0" w:color="auto"/>
              <w:right w:val="single" w:sz="4" w:space="0" w:color="auto"/>
            </w:tcBorders>
            <w:shd w:val="clear" w:color="auto" w:fill="auto"/>
            <w:noWrap/>
            <w:vAlign w:val="bottom"/>
            <w:hideMark/>
          </w:tcPr>
          <w:p w14:paraId="35BDC93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234</w:t>
            </w:r>
          </w:p>
        </w:tc>
        <w:tc>
          <w:tcPr>
            <w:tcW w:w="399" w:type="dxa"/>
            <w:tcBorders>
              <w:top w:val="nil"/>
              <w:left w:val="nil"/>
              <w:bottom w:val="single" w:sz="4" w:space="0" w:color="auto"/>
              <w:right w:val="single" w:sz="4" w:space="0" w:color="auto"/>
            </w:tcBorders>
            <w:shd w:val="clear" w:color="auto" w:fill="auto"/>
            <w:noWrap/>
            <w:vAlign w:val="bottom"/>
            <w:hideMark/>
          </w:tcPr>
          <w:p w14:paraId="4CDD5D1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250</w:t>
            </w:r>
          </w:p>
        </w:tc>
        <w:tc>
          <w:tcPr>
            <w:tcW w:w="399" w:type="dxa"/>
            <w:tcBorders>
              <w:top w:val="nil"/>
              <w:left w:val="nil"/>
              <w:bottom w:val="single" w:sz="4" w:space="0" w:color="auto"/>
              <w:right w:val="single" w:sz="4" w:space="0" w:color="auto"/>
            </w:tcBorders>
            <w:shd w:val="clear" w:color="auto" w:fill="auto"/>
            <w:noWrap/>
            <w:vAlign w:val="bottom"/>
            <w:hideMark/>
          </w:tcPr>
          <w:p w14:paraId="6349C6F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266</w:t>
            </w:r>
          </w:p>
        </w:tc>
        <w:tc>
          <w:tcPr>
            <w:tcW w:w="399" w:type="dxa"/>
            <w:tcBorders>
              <w:top w:val="nil"/>
              <w:left w:val="nil"/>
              <w:bottom w:val="single" w:sz="4" w:space="0" w:color="auto"/>
              <w:right w:val="single" w:sz="4" w:space="0" w:color="auto"/>
            </w:tcBorders>
            <w:shd w:val="clear" w:color="auto" w:fill="auto"/>
            <w:noWrap/>
            <w:vAlign w:val="bottom"/>
            <w:hideMark/>
          </w:tcPr>
          <w:p w14:paraId="20641DF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282</w:t>
            </w:r>
          </w:p>
        </w:tc>
        <w:tc>
          <w:tcPr>
            <w:tcW w:w="426" w:type="dxa"/>
            <w:tcBorders>
              <w:top w:val="nil"/>
              <w:left w:val="nil"/>
              <w:bottom w:val="single" w:sz="4" w:space="0" w:color="auto"/>
              <w:right w:val="single" w:sz="4" w:space="0" w:color="auto"/>
            </w:tcBorders>
            <w:shd w:val="clear" w:color="auto" w:fill="auto"/>
            <w:noWrap/>
            <w:vAlign w:val="bottom"/>
            <w:hideMark/>
          </w:tcPr>
          <w:p w14:paraId="3BDDA9A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298</w:t>
            </w:r>
          </w:p>
        </w:tc>
        <w:tc>
          <w:tcPr>
            <w:tcW w:w="399" w:type="dxa"/>
            <w:tcBorders>
              <w:top w:val="nil"/>
              <w:left w:val="nil"/>
              <w:bottom w:val="single" w:sz="4" w:space="0" w:color="auto"/>
              <w:right w:val="single" w:sz="4" w:space="0" w:color="auto"/>
            </w:tcBorders>
            <w:shd w:val="clear" w:color="auto" w:fill="auto"/>
            <w:noWrap/>
            <w:vAlign w:val="bottom"/>
            <w:hideMark/>
          </w:tcPr>
          <w:p w14:paraId="41C326B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314</w:t>
            </w:r>
          </w:p>
        </w:tc>
        <w:tc>
          <w:tcPr>
            <w:tcW w:w="399" w:type="dxa"/>
            <w:tcBorders>
              <w:top w:val="nil"/>
              <w:left w:val="nil"/>
              <w:bottom w:val="single" w:sz="4" w:space="0" w:color="auto"/>
              <w:right w:val="single" w:sz="4" w:space="0" w:color="auto"/>
            </w:tcBorders>
            <w:shd w:val="clear" w:color="auto" w:fill="auto"/>
            <w:noWrap/>
            <w:vAlign w:val="bottom"/>
            <w:hideMark/>
          </w:tcPr>
          <w:p w14:paraId="76B2192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330</w:t>
            </w:r>
          </w:p>
        </w:tc>
        <w:tc>
          <w:tcPr>
            <w:tcW w:w="399" w:type="dxa"/>
            <w:tcBorders>
              <w:top w:val="nil"/>
              <w:left w:val="nil"/>
              <w:bottom w:val="single" w:sz="4" w:space="0" w:color="auto"/>
              <w:right w:val="single" w:sz="4" w:space="0" w:color="auto"/>
            </w:tcBorders>
            <w:shd w:val="clear" w:color="auto" w:fill="auto"/>
            <w:noWrap/>
            <w:vAlign w:val="bottom"/>
            <w:hideMark/>
          </w:tcPr>
          <w:p w14:paraId="297B7D4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346</w:t>
            </w:r>
          </w:p>
        </w:tc>
        <w:tc>
          <w:tcPr>
            <w:tcW w:w="459" w:type="dxa"/>
            <w:tcBorders>
              <w:top w:val="nil"/>
              <w:left w:val="nil"/>
              <w:bottom w:val="single" w:sz="4" w:space="0" w:color="auto"/>
              <w:right w:val="single" w:sz="4" w:space="0" w:color="auto"/>
            </w:tcBorders>
            <w:shd w:val="clear" w:color="auto" w:fill="auto"/>
            <w:noWrap/>
            <w:vAlign w:val="bottom"/>
            <w:hideMark/>
          </w:tcPr>
          <w:p w14:paraId="0181E8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362</w:t>
            </w:r>
          </w:p>
        </w:tc>
        <w:tc>
          <w:tcPr>
            <w:tcW w:w="459" w:type="dxa"/>
            <w:tcBorders>
              <w:top w:val="nil"/>
              <w:left w:val="nil"/>
              <w:bottom w:val="single" w:sz="4" w:space="0" w:color="auto"/>
              <w:right w:val="single" w:sz="4" w:space="0" w:color="auto"/>
            </w:tcBorders>
            <w:shd w:val="clear" w:color="auto" w:fill="auto"/>
            <w:noWrap/>
            <w:vAlign w:val="bottom"/>
            <w:hideMark/>
          </w:tcPr>
          <w:p w14:paraId="6FCA22E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378</w:t>
            </w:r>
          </w:p>
        </w:tc>
      </w:tr>
      <w:tr w:rsidR="00541986" w:rsidRPr="003A4522" w14:paraId="5D02B9A3"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65C41E0E"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K</w:t>
            </w:r>
          </w:p>
        </w:tc>
        <w:tc>
          <w:tcPr>
            <w:tcW w:w="338" w:type="dxa"/>
            <w:tcBorders>
              <w:top w:val="nil"/>
              <w:left w:val="nil"/>
              <w:bottom w:val="single" w:sz="4" w:space="0" w:color="auto"/>
              <w:right w:val="single" w:sz="4" w:space="0" w:color="auto"/>
            </w:tcBorders>
            <w:shd w:val="clear" w:color="auto" w:fill="auto"/>
            <w:noWrap/>
            <w:vAlign w:val="bottom"/>
            <w:hideMark/>
          </w:tcPr>
          <w:p w14:paraId="2FC1E13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w:t>
            </w:r>
          </w:p>
        </w:tc>
        <w:tc>
          <w:tcPr>
            <w:tcW w:w="431" w:type="dxa"/>
            <w:tcBorders>
              <w:top w:val="nil"/>
              <w:left w:val="nil"/>
              <w:bottom w:val="single" w:sz="4" w:space="0" w:color="auto"/>
              <w:right w:val="single" w:sz="4" w:space="0" w:color="auto"/>
            </w:tcBorders>
            <w:shd w:val="clear" w:color="auto" w:fill="auto"/>
            <w:noWrap/>
            <w:vAlign w:val="bottom"/>
            <w:hideMark/>
          </w:tcPr>
          <w:p w14:paraId="3BEADF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w:t>
            </w:r>
          </w:p>
        </w:tc>
        <w:tc>
          <w:tcPr>
            <w:tcW w:w="360" w:type="dxa"/>
            <w:tcBorders>
              <w:top w:val="nil"/>
              <w:left w:val="nil"/>
              <w:bottom w:val="single" w:sz="4" w:space="0" w:color="auto"/>
              <w:right w:val="single" w:sz="4" w:space="0" w:color="auto"/>
            </w:tcBorders>
            <w:shd w:val="clear" w:color="auto" w:fill="auto"/>
            <w:noWrap/>
            <w:vAlign w:val="bottom"/>
            <w:hideMark/>
          </w:tcPr>
          <w:p w14:paraId="3C89C1D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43</w:t>
            </w:r>
          </w:p>
        </w:tc>
        <w:tc>
          <w:tcPr>
            <w:tcW w:w="360" w:type="dxa"/>
            <w:tcBorders>
              <w:top w:val="nil"/>
              <w:left w:val="nil"/>
              <w:bottom w:val="single" w:sz="4" w:space="0" w:color="auto"/>
              <w:right w:val="single" w:sz="4" w:space="0" w:color="auto"/>
            </w:tcBorders>
            <w:shd w:val="clear" w:color="auto" w:fill="auto"/>
            <w:noWrap/>
            <w:vAlign w:val="bottom"/>
            <w:hideMark/>
          </w:tcPr>
          <w:p w14:paraId="0BDD66B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59</w:t>
            </w:r>
          </w:p>
        </w:tc>
        <w:tc>
          <w:tcPr>
            <w:tcW w:w="360" w:type="dxa"/>
            <w:tcBorders>
              <w:top w:val="nil"/>
              <w:left w:val="nil"/>
              <w:bottom w:val="single" w:sz="4" w:space="0" w:color="auto"/>
              <w:right w:val="single" w:sz="4" w:space="0" w:color="auto"/>
            </w:tcBorders>
            <w:shd w:val="clear" w:color="auto" w:fill="auto"/>
            <w:noWrap/>
            <w:vAlign w:val="bottom"/>
            <w:hideMark/>
          </w:tcPr>
          <w:p w14:paraId="47BB252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75</w:t>
            </w:r>
          </w:p>
        </w:tc>
        <w:tc>
          <w:tcPr>
            <w:tcW w:w="360" w:type="dxa"/>
            <w:tcBorders>
              <w:top w:val="nil"/>
              <w:left w:val="nil"/>
              <w:bottom w:val="single" w:sz="4" w:space="0" w:color="auto"/>
              <w:right w:val="single" w:sz="4" w:space="0" w:color="auto"/>
            </w:tcBorders>
            <w:shd w:val="clear" w:color="auto" w:fill="auto"/>
            <w:noWrap/>
            <w:vAlign w:val="bottom"/>
            <w:hideMark/>
          </w:tcPr>
          <w:p w14:paraId="718CD7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91</w:t>
            </w:r>
          </w:p>
        </w:tc>
        <w:tc>
          <w:tcPr>
            <w:tcW w:w="399" w:type="dxa"/>
            <w:tcBorders>
              <w:top w:val="nil"/>
              <w:left w:val="nil"/>
              <w:bottom w:val="single" w:sz="4" w:space="0" w:color="auto"/>
              <w:right w:val="single" w:sz="4" w:space="0" w:color="auto"/>
            </w:tcBorders>
            <w:shd w:val="clear" w:color="auto" w:fill="auto"/>
            <w:noWrap/>
            <w:vAlign w:val="bottom"/>
            <w:hideMark/>
          </w:tcPr>
          <w:p w14:paraId="4322188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107</w:t>
            </w:r>
          </w:p>
        </w:tc>
        <w:tc>
          <w:tcPr>
            <w:tcW w:w="411" w:type="dxa"/>
            <w:tcBorders>
              <w:top w:val="nil"/>
              <w:left w:val="nil"/>
              <w:bottom w:val="single" w:sz="4" w:space="0" w:color="auto"/>
              <w:right w:val="single" w:sz="4" w:space="0" w:color="auto"/>
            </w:tcBorders>
            <w:shd w:val="clear" w:color="auto" w:fill="auto"/>
            <w:noWrap/>
            <w:vAlign w:val="bottom"/>
            <w:hideMark/>
          </w:tcPr>
          <w:p w14:paraId="0E14165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123</w:t>
            </w:r>
          </w:p>
        </w:tc>
        <w:tc>
          <w:tcPr>
            <w:tcW w:w="399" w:type="dxa"/>
            <w:tcBorders>
              <w:top w:val="nil"/>
              <w:left w:val="nil"/>
              <w:bottom w:val="single" w:sz="4" w:space="0" w:color="auto"/>
              <w:right w:val="single" w:sz="4" w:space="0" w:color="auto"/>
            </w:tcBorders>
            <w:shd w:val="clear" w:color="auto" w:fill="auto"/>
            <w:noWrap/>
            <w:vAlign w:val="bottom"/>
            <w:hideMark/>
          </w:tcPr>
          <w:p w14:paraId="33A8CD0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139</w:t>
            </w:r>
          </w:p>
        </w:tc>
        <w:tc>
          <w:tcPr>
            <w:tcW w:w="411" w:type="dxa"/>
            <w:tcBorders>
              <w:top w:val="nil"/>
              <w:left w:val="nil"/>
              <w:bottom w:val="single" w:sz="4" w:space="0" w:color="auto"/>
              <w:right w:val="single" w:sz="4" w:space="0" w:color="auto"/>
            </w:tcBorders>
            <w:shd w:val="clear" w:color="auto" w:fill="auto"/>
            <w:noWrap/>
            <w:vAlign w:val="bottom"/>
            <w:hideMark/>
          </w:tcPr>
          <w:p w14:paraId="6DCEA12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155</w:t>
            </w:r>
          </w:p>
        </w:tc>
        <w:tc>
          <w:tcPr>
            <w:tcW w:w="399" w:type="dxa"/>
            <w:tcBorders>
              <w:top w:val="nil"/>
              <w:left w:val="nil"/>
              <w:bottom w:val="single" w:sz="4" w:space="0" w:color="auto"/>
              <w:right w:val="single" w:sz="4" w:space="0" w:color="auto"/>
            </w:tcBorders>
            <w:shd w:val="clear" w:color="auto" w:fill="auto"/>
            <w:noWrap/>
            <w:vAlign w:val="bottom"/>
            <w:hideMark/>
          </w:tcPr>
          <w:p w14:paraId="2B09D2B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171</w:t>
            </w:r>
          </w:p>
        </w:tc>
        <w:tc>
          <w:tcPr>
            <w:tcW w:w="411" w:type="dxa"/>
            <w:tcBorders>
              <w:top w:val="nil"/>
              <w:left w:val="nil"/>
              <w:bottom w:val="single" w:sz="4" w:space="0" w:color="auto"/>
              <w:right w:val="single" w:sz="4" w:space="0" w:color="auto"/>
            </w:tcBorders>
            <w:shd w:val="clear" w:color="auto" w:fill="auto"/>
            <w:noWrap/>
            <w:vAlign w:val="bottom"/>
            <w:hideMark/>
          </w:tcPr>
          <w:p w14:paraId="32E5F6D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187</w:t>
            </w:r>
          </w:p>
        </w:tc>
        <w:tc>
          <w:tcPr>
            <w:tcW w:w="399" w:type="dxa"/>
            <w:tcBorders>
              <w:top w:val="nil"/>
              <w:left w:val="nil"/>
              <w:bottom w:val="single" w:sz="4" w:space="0" w:color="auto"/>
              <w:right w:val="single" w:sz="4" w:space="0" w:color="auto"/>
            </w:tcBorders>
            <w:shd w:val="clear" w:color="auto" w:fill="auto"/>
            <w:noWrap/>
            <w:vAlign w:val="bottom"/>
            <w:hideMark/>
          </w:tcPr>
          <w:p w14:paraId="3B3ABA8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203</w:t>
            </w:r>
          </w:p>
        </w:tc>
        <w:tc>
          <w:tcPr>
            <w:tcW w:w="459" w:type="dxa"/>
            <w:tcBorders>
              <w:top w:val="nil"/>
              <w:left w:val="nil"/>
              <w:bottom w:val="single" w:sz="4" w:space="0" w:color="auto"/>
              <w:right w:val="single" w:sz="4" w:space="0" w:color="auto"/>
            </w:tcBorders>
            <w:shd w:val="clear" w:color="auto" w:fill="auto"/>
            <w:noWrap/>
            <w:vAlign w:val="bottom"/>
            <w:hideMark/>
          </w:tcPr>
          <w:p w14:paraId="571341A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219</w:t>
            </w:r>
          </w:p>
        </w:tc>
        <w:tc>
          <w:tcPr>
            <w:tcW w:w="399" w:type="dxa"/>
            <w:tcBorders>
              <w:top w:val="nil"/>
              <w:left w:val="nil"/>
              <w:bottom w:val="single" w:sz="4" w:space="0" w:color="auto"/>
              <w:right w:val="single" w:sz="4" w:space="0" w:color="auto"/>
            </w:tcBorders>
            <w:shd w:val="clear" w:color="auto" w:fill="auto"/>
            <w:noWrap/>
            <w:vAlign w:val="bottom"/>
            <w:hideMark/>
          </w:tcPr>
          <w:p w14:paraId="18CBB29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235</w:t>
            </w:r>
          </w:p>
        </w:tc>
        <w:tc>
          <w:tcPr>
            <w:tcW w:w="399" w:type="dxa"/>
            <w:tcBorders>
              <w:top w:val="nil"/>
              <w:left w:val="nil"/>
              <w:bottom w:val="single" w:sz="4" w:space="0" w:color="auto"/>
              <w:right w:val="single" w:sz="4" w:space="0" w:color="auto"/>
            </w:tcBorders>
            <w:shd w:val="clear" w:color="auto" w:fill="auto"/>
            <w:noWrap/>
            <w:vAlign w:val="bottom"/>
            <w:hideMark/>
          </w:tcPr>
          <w:p w14:paraId="598F006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251</w:t>
            </w:r>
          </w:p>
        </w:tc>
        <w:tc>
          <w:tcPr>
            <w:tcW w:w="399" w:type="dxa"/>
            <w:tcBorders>
              <w:top w:val="nil"/>
              <w:left w:val="nil"/>
              <w:bottom w:val="single" w:sz="4" w:space="0" w:color="auto"/>
              <w:right w:val="single" w:sz="4" w:space="0" w:color="auto"/>
            </w:tcBorders>
            <w:shd w:val="clear" w:color="auto" w:fill="auto"/>
            <w:noWrap/>
            <w:vAlign w:val="bottom"/>
            <w:hideMark/>
          </w:tcPr>
          <w:p w14:paraId="5E1050E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267</w:t>
            </w:r>
          </w:p>
        </w:tc>
        <w:tc>
          <w:tcPr>
            <w:tcW w:w="399" w:type="dxa"/>
            <w:tcBorders>
              <w:top w:val="nil"/>
              <w:left w:val="nil"/>
              <w:bottom w:val="single" w:sz="4" w:space="0" w:color="auto"/>
              <w:right w:val="single" w:sz="4" w:space="0" w:color="auto"/>
            </w:tcBorders>
            <w:shd w:val="clear" w:color="auto" w:fill="auto"/>
            <w:noWrap/>
            <w:vAlign w:val="bottom"/>
            <w:hideMark/>
          </w:tcPr>
          <w:p w14:paraId="32FD938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283</w:t>
            </w:r>
          </w:p>
        </w:tc>
        <w:tc>
          <w:tcPr>
            <w:tcW w:w="426" w:type="dxa"/>
            <w:tcBorders>
              <w:top w:val="nil"/>
              <w:left w:val="nil"/>
              <w:bottom w:val="single" w:sz="4" w:space="0" w:color="auto"/>
              <w:right w:val="single" w:sz="4" w:space="0" w:color="auto"/>
            </w:tcBorders>
            <w:shd w:val="clear" w:color="auto" w:fill="auto"/>
            <w:noWrap/>
            <w:vAlign w:val="bottom"/>
            <w:hideMark/>
          </w:tcPr>
          <w:p w14:paraId="451260F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299</w:t>
            </w:r>
          </w:p>
        </w:tc>
        <w:tc>
          <w:tcPr>
            <w:tcW w:w="399" w:type="dxa"/>
            <w:tcBorders>
              <w:top w:val="nil"/>
              <w:left w:val="nil"/>
              <w:bottom w:val="single" w:sz="4" w:space="0" w:color="auto"/>
              <w:right w:val="single" w:sz="4" w:space="0" w:color="auto"/>
            </w:tcBorders>
            <w:shd w:val="clear" w:color="auto" w:fill="auto"/>
            <w:noWrap/>
            <w:vAlign w:val="bottom"/>
            <w:hideMark/>
          </w:tcPr>
          <w:p w14:paraId="6D1DB36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315</w:t>
            </w:r>
          </w:p>
        </w:tc>
        <w:tc>
          <w:tcPr>
            <w:tcW w:w="399" w:type="dxa"/>
            <w:tcBorders>
              <w:top w:val="nil"/>
              <w:left w:val="nil"/>
              <w:bottom w:val="single" w:sz="4" w:space="0" w:color="auto"/>
              <w:right w:val="single" w:sz="4" w:space="0" w:color="auto"/>
            </w:tcBorders>
            <w:shd w:val="clear" w:color="auto" w:fill="auto"/>
            <w:noWrap/>
            <w:vAlign w:val="bottom"/>
            <w:hideMark/>
          </w:tcPr>
          <w:p w14:paraId="2779271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331</w:t>
            </w:r>
          </w:p>
        </w:tc>
        <w:tc>
          <w:tcPr>
            <w:tcW w:w="399" w:type="dxa"/>
            <w:tcBorders>
              <w:top w:val="nil"/>
              <w:left w:val="nil"/>
              <w:bottom w:val="single" w:sz="4" w:space="0" w:color="auto"/>
              <w:right w:val="single" w:sz="4" w:space="0" w:color="auto"/>
            </w:tcBorders>
            <w:shd w:val="clear" w:color="auto" w:fill="auto"/>
            <w:noWrap/>
            <w:vAlign w:val="bottom"/>
            <w:hideMark/>
          </w:tcPr>
          <w:p w14:paraId="6DDCF30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347</w:t>
            </w:r>
          </w:p>
        </w:tc>
        <w:tc>
          <w:tcPr>
            <w:tcW w:w="459" w:type="dxa"/>
            <w:tcBorders>
              <w:top w:val="nil"/>
              <w:left w:val="nil"/>
              <w:bottom w:val="single" w:sz="4" w:space="0" w:color="auto"/>
              <w:right w:val="single" w:sz="4" w:space="0" w:color="auto"/>
            </w:tcBorders>
            <w:shd w:val="clear" w:color="auto" w:fill="auto"/>
            <w:noWrap/>
            <w:vAlign w:val="bottom"/>
            <w:hideMark/>
          </w:tcPr>
          <w:p w14:paraId="5063EEF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363</w:t>
            </w:r>
          </w:p>
        </w:tc>
        <w:tc>
          <w:tcPr>
            <w:tcW w:w="459" w:type="dxa"/>
            <w:tcBorders>
              <w:top w:val="nil"/>
              <w:left w:val="nil"/>
              <w:bottom w:val="single" w:sz="4" w:space="0" w:color="auto"/>
              <w:right w:val="single" w:sz="4" w:space="0" w:color="auto"/>
            </w:tcBorders>
            <w:shd w:val="clear" w:color="auto" w:fill="auto"/>
            <w:noWrap/>
            <w:vAlign w:val="bottom"/>
            <w:hideMark/>
          </w:tcPr>
          <w:p w14:paraId="24D3662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379</w:t>
            </w:r>
          </w:p>
        </w:tc>
      </w:tr>
      <w:tr w:rsidR="00541986" w:rsidRPr="003A4522" w14:paraId="6B1E9DC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4C988964"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L</w:t>
            </w:r>
          </w:p>
        </w:tc>
        <w:tc>
          <w:tcPr>
            <w:tcW w:w="338" w:type="dxa"/>
            <w:tcBorders>
              <w:top w:val="nil"/>
              <w:left w:val="nil"/>
              <w:bottom w:val="single" w:sz="4" w:space="0" w:color="auto"/>
              <w:right w:val="single" w:sz="4" w:space="0" w:color="auto"/>
            </w:tcBorders>
            <w:shd w:val="clear" w:color="auto" w:fill="auto"/>
            <w:noWrap/>
            <w:vAlign w:val="bottom"/>
            <w:hideMark/>
          </w:tcPr>
          <w:p w14:paraId="12DB9FB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w:t>
            </w:r>
          </w:p>
        </w:tc>
        <w:tc>
          <w:tcPr>
            <w:tcW w:w="431" w:type="dxa"/>
            <w:tcBorders>
              <w:top w:val="nil"/>
              <w:left w:val="nil"/>
              <w:bottom w:val="single" w:sz="4" w:space="0" w:color="auto"/>
              <w:right w:val="single" w:sz="4" w:space="0" w:color="auto"/>
            </w:tcBorders>
            <w:shd w:val="clear" w:color="auto" w:fill="auto"/>
            <w:noWrap/>
            <w:vAlign w:val="bottom"/>
            <w:hideMark/>
          </w:tcPr>
          <w:p w14:paraId="0E8BEA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w:t>
            </w:r>
          </w:p>
        </w:tc>
        <w:tc>
          <w:tcPr>
            <w:tcW w:w="360" w:type="dxa"/>
            <w:tcBorders>
              <w:top w:val="nil"/>
              <w:left w:val="nil"/>
              <w:bottom w:val="single" w:sz="4" w:space="0" w:color="auto"/>
              <w:right w:val="single" w:sz="4" w:space="0" w:color="auto"/>
            </w:tcBorders>
            <w:shd w:val="clear" w:color="auto" w:fill="auto"/>
            <w:noWrap/>
            <w:vAlign w:val="bottom"/>
            <w:hideMark/>
          </w:tcPr>
          <w:p w14:paraId="28AC5BF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44</w:t>
            </w:r>
          </w:p>
        </w:tc>
        <w:tc>
          <w:tcPr>
            <w:tcW w:w="360" w:type="dxa"/>
            <w:tcBorders>
              <w:top w:val="nil"/>
              <w:left w:val="nil"/>
              <w:bottom w:val="single" w:sz="4" w:space="0" w:color="auto"/>
              <w:right w:val="single" w:sz="4" w:space="0" w:color="auto"/>
            </w:tcBorders>
            <w:shd w:val="clear" w:color="auto" w:fill="auto"/>
            <w:noWrap/>
            <w:vAlign w:val="bottom"/>
            <w:hideMark/>
          </w:tcPr>
          <w:p w14:paraId="7750F7C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60</w:t>
            </w:r>
          </w:p>
        </w:tc>
        <w:tc>
          <w:tcPr>
            <w:tcW w:w="360" w:type="dxa"/>
            <w:tcBorders>
              <w:top w:val="nil"/>
              <w:left w:val="nil"/>
              <w:bottom w:val="single" w:sz="4" w:space="0" w:color="auto"/>
              <w:right w:val="single" w:sz="4" w:space="0" w:color="auto"/>
            </w:tcBorders>
            <w:shd w:val="clear" w:color="auto" w:fill="auto"/>
            <w:noWrap/>
            <w:vAlign w:val="bottom"/>
            <w:hideMark/>
          </w:tcPr>
          <w:p w14:paraId="783F9B4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76</w:t>
            </w:r>
          </w:p>
        </w:tc>
        <w:tc>
          <w:tcPr>
            <w:tcW w:w="360" w:type="dxa"/>
            <w:tcBorders>
              <w:top w:val="nil"/>
              <w:left w:val="nil"/>
              <w:bottom w:val="single" w:sz="4" w:space="0" w:color="auto"/>
              <w:right w:val="single" w:sz="4" w:space="0" w:color="auto"/>
            </w:tcBorders>
            <w:shd w:val="clear" w:color="auto" w:fill="auto"/>
            <w:noWrap/>
            <w:vAlign w:val="bottom"/>
            <w:hideMark/>
          </w:tcPr>
          <w:p w14:paraId="3B3621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92</w:t>
            </w:r>
          </w:p>
        </w:tc>
        <w:tc>
          <w:tcPr>
            <w:tcW w:w="399" w:type="dxa"/>
            <w:tcBorders>
              <w:top w:val="nil"/>
              <w:left w:val="nil"/>
              <w:bottom w:val="single" w:sz="4" w:space="0" w:color="auto"/>
              <w:right w:val="single" w:sz="4" w:space="0" w:color="auto"/>
            </w:tcBorders>
            <w:shd w:val="clear" w:color="auto" w:fill="auto"/>
            <w:noWrap/>
            <w:vAlign w:val="bottom"/>
            <w:hideMark/>
          </w:tcPr>
          <w:p w14:paraId="26A0E8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108</w:t>
            </w:r>
          </w:p>
        </w:tc>
        <w:tc>
          <w:tcPr>
            <w:tcW w:w="411" w:type="dxa"/>
            <w:tcBorders>
              <w:top w:val="nil"/>
              <w:left w:val="nil"/>
              <w:bottom w:val="single" w:sz="4" w:space="0" w:color="auto"/>
              <w:right w:val="single" w:sz="4" w:space="0" w:color="auto"/>
            </w:tcBorders>
            <w:shd w:val="clear" w:color="auto" w:fill="auto"/>
            <w:noWrap/>
            <w:vAlign w:val="bottom"/>
            <w:hideMark/>
          </w:tcPr>
          <w:p w14:paraId="0615411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124</w:t>
            </w:r>
          </w:p>
        </w:tc>
        <w:tc>
          <w:tcPr>
            <w:tcW w:w="399" w:type="dxa"/>
            <w:tcBorders>
              <w:top w:val="nil"/>
              <w:left w:val="nil"/>
              <w:bottom w:val="single" w:sz="4" w:space="0" w:color="auto"/>
              <w:right w:val="single" w:sz="4" w:space="0" w:color="auto"/>
            </w:tcBorders>
            <w:shd w:val="clear" w:color="auto" w:fill="auto"/>
            <w:noWrap/>
            <w:vAlign w:val="bottom"/>
            <w:hideMark/>
          </w:tcPr>
          <w:p w14:paraId="786FCE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140</w:t>
            </w:r>
          </w:p>
        </w:tc>
        <w:tc>
          <w:tcPr>
            <w:tcW w:w="411" w:type="dxa"/>
            <w:tcBorders>
              <w:top w:val="nil"/>
              <w:left w:val="nil"/>
              <w:bottom w:val="single" w:sz="4" w:space="0" w:color="auto"/>
              <w:right w:val="single" w:sz="4" w:space="0" w:color="auto"/>
            </w:tcBorders>
            <w:shd w:val="clear" w:color="auto" w:fill="auto"/>
            <w:noWrap/>
            <w:vAlign w:val="bottom"/>
            <w:hideMark/>
          </w:tcPr>
          <w:p w14:paraId="743FA9D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156</w:t>
            </w:r>
          </w:p>
        </w:tc>
        <w:tc>
          <w:tcPr>
            <w:tcW w:w="399" w:type="dxa"/>
            <w:tcBorders>
              <w:top w:val="nil"/>
              <w:left w:val="nil"/>
              <w:bottom w:val="single" w:sz="4" w:space="0" w:color="auto"/>
              <w:right w:val="single" w:sz="4" w:space="0" w:color="auto"/>
            </w:tcBorders>
            <w:shd w:val="clear" w:color="auto" w:fill="auto"/>
            <w:noWrap/>
            <w:vAlign w:val="bottom"/>
            <w:hideMark/>
          </w:tcPr>
          <w:p w14:paraId="4964CD3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172</w:t>
            </w:r>
          </w:p>
        </w:tc>
        <w:tc>
          <w:tcPr>
            <w:tcW w:w="411" w:type="dxa"/>
            <w:tcBorders>
              <w:top w:val="nil"/>
              <w:left w:val="nil"/>
              <w:bottom w:val="single" w:sz="4" w:space="0" w:color="auto"/>
              <w:right w:val="single" w:sz="4" w:space="0" w:color="auto"/>
            </w:tcBorders>
            <w:shd w:val="clear" w:color="auto" w:fill="auto"/>
            <w:noWrap/>
            <w:vAlign w:val="bottom"/>
            <w:hideMark/>
          </w:tcPr>
          <w:p w14:paraId="3B21A4E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188</w:t>
            </w:r>
          </w:p>
        </w:tc>
        <w:tc>
          <w:tcPr>
            <w:tcW w:w="399" w:type="dxa"/>
            <w:tcBorders>
              <w:top w:val="nil"/>
              <w:left w:val="nil"/>
              <w:bottom w:val="single" w:sz="4" w:space="0" w:color="auto"/>
              <w:right w:val="single" w:sz="4" w:space="0" w:color="auto"/>
            </w:tcBorders>
            <w:shd w:val="clear" w:color="auto" w:fill="auto"/>
            <w:noWrap/>
            <w:vAlign w:val="bottom"/>
            <w:hideMark/>
          </w:tcPr>
          <w:p w14:paraId="14BFF74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204</w:t>
            </w:r>
          </w:p>
        </w:tc>
        <w:tc>
          <w:tcPr>
            <w:tcW w:w="459" w:type="dxa"/>
            <w:tcBorders>
              <w:top w:val="nil"/>
              <w:left w:val="nil"/>
              <w:bottom w:val="single" w:sz="4" w:space="0" w:color="auto"/>
              <w:right w:val="single" w:sz="4" w:space="0" w:color="auto"/>
            </w:tcBorders>
            <w:shd w:val="clear" w:color="auto" w:fill="auto"/>
            <w:noWrap/>
            <w:vAlign w:val="bottom"/>
            <w:hideMark/>
          </w:tcPr>
          <w:p w14:paraId="237F26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220</w:t>
            </w:r>
          </w:p>
        </w:tc>
        <w:tc>
          <w:tcPr>
            <w:tcW w:w="399" w:type="dxa"/>
            <w:tcBorders>
              <w:top w:val="nil"/>
              <w:left w:val="nil"/>
              <w:bottom w:val="single" w:sz="4" w:space="0" w:color="auto"/>
              <w:right w:val="single" w:sz="4" w:space="0" w:color="auto"/>
            </w:tcBorders>
            <w:shd w:val="clear" w:color="auto" w:fill="auto"/>
            <w:noWrap/>
            <w:vAlign w:val="bottom"/>
            <w:hideMark/>
          </w:tcPr>
          <w:p w14:paraId="5FF3160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236</w:t>
            </w:r>
          </w:p>
        </w:tc>
        <w:tc>
          <w:tcPr>
            <w:tcW w:w="399" w:type="dxa"/>
            <w:tcBorders>
              <w:top w:val="nil"/>
              <w:left w:val="nil"/>
              <w:bottom w:val="single" w:sz="4" w:space="0" w:color="auto"/>
              <w:right w:val="single" w:sz="4" w:space="0" w:color="auto"/>
            </w:tcBorders>
            <w:shd w:val="clear" w:color="auto" w:fill="auto"/>
            <w:noWrap/>
            <w:vAlign w:val="bottom"/>
            <w:hideMark/>
          </w:tcPr>
          <w:p w14:paraId="0BA17F0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252</w:t>
            </w:r>
          </w:p>
        </w:tc>
        <w:tc>
          <w:tcPr>
            <w:tcW w:w="399" w:type="dxa"/>
            <w:tcBorders>
              <w:top w:val="nil"/>
              <w:left w:val="nil"/>
              <w:bottom w:val="single" w:sz="4" w:space="0" w:color="auto"/>
              <w:right w:val="single" w:sz="4" w:space="0" w:color="auto"/>
            </w:tcBorders>
            <w:shd w:val="clear" w:color="auto" w:fill="auto"/>
            <w:noWrap/>
            <w:vAlign w:val="bottom"/>
            <w:hideMark/>
          </w:tcPr>
          <w:p w14:paraId="4D934A5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268</w:t>
            </w:r>
          </w:p>
        </w:tc>
        <w:tc>
          <w:tcPr>
            <w:tcW w:w="399" w:type="dxa"/>
            <w:tcBorders>
              <w:top w:val="nil"/>
              <w:left w:val="nil"/>
              <w:bottom w:val="single" w:sz="4" w:space="0" w:color="auto"/>
              <w:right w:val="single" w:sz="4" w:space="0" w:color="auto"/>
            </w:tcBorders>
            <w:shd w:val="clear" w:color="auto" w:fill="auto"/>
            <w:noWrap/>
            <w:vAlign w:val="bottom"/>
            <w:hideMark/>
          </w:tcPr>
          <w:p w14:paraId="2697F62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284</w:t>
            </w:r>
          </w:p>
        </w:tc>
        <w:tc>
          <w:tcPr>
            <w:tcW w:w="426" w:type="dxa"/>
            <w:tcBorders>
              <w:top w:val="nil"/>
              <w:left w:val="nil"/>
              <w:bottom w:val="single" w:sz="4" w:space="0" w:color="auto"/>
              <w:right w:val="single" w:sz="4" w:space="0" w:color="auto"/>
            </w:tcBorders>
            <w:shd w:val="clear" w:color="auto" w:fill="auto"/>
            <w:noWrap/>
            <w:vAlign w:val="bottom"/>
            <w:hideMark/>
          </w:tcPr>
          <w:p w14:paraId="2ECAE4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300</w:t>
            </w:r>
          </w:p>
        </w:tc>
        <w:tc>
          <w:tcPr>
            <w:tcW w:w="399" w:type="dxa"/>
            <w:tcBorders>
              <w:top w:val="nil"/>
              <w:left w:val="nil"/>
              <w:bottom w:val="single" w:sz="4" w:space="0" w:color="auto"/>
              <w:right w:val="single" w:sz="4" w:space="0" w:color="auto"/>
            </w:tcBorders>
            <w:shd w:val="clear" w:color="auto" w:fill="auto"/>
            <w:noWrap/>
            <w:vAlign w:val="bottom"/>
            <w:hideMark/>
          </w:tcPr>
          <w:p w14:paraId="389A9A5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316</w:t>
            </w:r>
          </w:p>
        </w:tc>
        <w:tc>
          <w:tcPr>
            <w:tcW w:w="399" w:type="dxa"/>
            <w:tcBorders>
              <w:top w:val="nil"/>
              <w:left w:val="nil"/>
              <w:bottom w:val="single" w:sz="4" w:space="0" w:color="auto"/>
              <w:right w:val="single" w:sz="4" w:space="0" w:color="auto"/>
            </w:tcBorders>
            <w:shd w:val="clear" w:color="auto" w:fill="auto"/>
            <w:noWrap/>
            <w:vAlign w:val="bottom"/>
            <w:hideMark/>
          </w:tcPr>
          <w:p w14:paraId="1E1ECA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332</w:t>
            </w:r>
          </w:p>
        </w:tc>
        <w:tc>
          <w:tcPr>
            <w:tcW w:w="399" w:type="dxa"/>
            <w:tcBorders>
              <w:top w:val="nil"/>
              <w:left w:val="nil"/>
              <w:bottom w:val="single" w:sz="4" w:space="0" w:color="auto"/>
              <w:right w:val="single" w:sz="4" w:space="0" w:color="auto"/>
            </w:tcBorders>
            <w:shd w:val="clear" w:color="auto" w:fill="auto"/>
            <w:noWrap/>
            <w:vAlign w:val="bottom"/>
            <w:hideMark/>
          </w:tcPr>
          <w:p w14:paraId="1E50349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348</w:t>
            </w:r>
          </w:p>
        </w:tc>
        <w:tc>
          <w:tcPr>
            <w:tcW w:w="459" w:type="dxa"/>
            <w:tcBorders>
              <w:top w:val="nil"/>
              <w:left w:val="nil"/>
              <w:bottom w:val="single" w:sz="4" w:space="0" w:color="auto"/>
              <w:right w:val="single" w:sz="4" w:space="0" w:color="auto"/>
            </w:tcBorders>
            <w:shd w:val="clear" w:color="auto" w:fill="auto"/>
            <w:noWrap/>
            <w:vAlign w:val="bottom"/>
            <w:hideMark/>
          </w:tcPr>
          <w:p w14:paraId="05FF58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364</w:t>
            </w:r>
          </w:p>
        </w:tc>
        <w:tc>
          <w:tcPr>
            <w:tcW w:w="459" w:type="dxa"/>
            <w:tcBorders>
              <w:top w:val="nil"/>
              <w:left w:val="nil"/>
              <w:bottom w:val="single" w:sz="4" w:space="0" w:color="auto"/>
              <w:right w:val="single" w:sz="4" w:space="0" w:color="auto"/>
            </w:tcBorders>
            <w:shd w:val="clear" w:color="auto" w:fill="auto"/>
            <w:noWrap/>
            <w:vAlign w:val="bottom"/>
            <w:hideMark/>
          </w:tcPr>
          <w:p w14:paraId="2FFBD4C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380</w:t>
            </w:r>
          </w:p>
        </w:tc>
      </w:tr>
      <w:tr w:rsidR="00541986" w:rsidRPr="003A4522" w14:paraId="25746551"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109799B6"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M</w:t>
            </w:r>
          </w:p>
        </w:tc>
        <w:tc>
          <w:tcPr>
            <w:tcW w:w="338" w:type="dxa"/>
            <w:tcBorders>
              <w:top w:val="nil"/>
              <w:left w:val="nil"/>
              <w:bottom w:val="single" w:sz="4" w:space="0" w:color="auto"/>
              <w:right w:val="single" w:sz="4" w:space="0" w:color="auto"/>
            </w:tcBorders>
            <w:shd w:val="clear" w:color="auto" w:fill="auto"/>
            <w:noWrap/>
            <w:vAlign w:val="bottom"/>
            <w:hideMark/>
          </w:tcPr>
          <w:p w14:paraId="22F09A6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13</w:t>
            </w:r>
          </w:p>
        </w:tc>
        <w:tc>
          <w:tcPr>
            <w:tcW w:w="431" w:type="dxa"/>
            <w:tcBorders>
              <w:top w:val="nil"/>
              <w:left w:val="nil"/>
              <w:bottom w:val="single" w:sz="4" w:space="0" w:color="auto"/>
              <w:right w:val="single" w:sz="4" w:space="0" w:color="auto"/>
            </w:tcBorders>
            <w:shd w:val="clear" w:color="auto" w:fill="auto"/>
            <w:noWrap/>
            <w:vAlign w:val="bottom"/>
            <w:hideMark/>
          </w:tcPr>
          <w:p w14:paraId="03615A7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29</w:t>
            </w:r>
          </w:p>
        </w:tc>
        <w:tc>
          <w:tcPr>
            <w:tcW w:w="360" w:type="dxa"/>
            <w:tcBorders>
              <w:top w:val="nil"/>
              <w:left w:val="nil"/>
              <w:bottom w:val="single" w:sz="4" w:space="0" w:color="auto"/>
              <w:right w:val="single" w:sz="4" w:space="0" w:color="auto"/>
            </w:tcBorders>
            <w:shd w:val="clear" w:color="auto" w:fill="auto"/>
            <w:noWrap/>
            <w:vAlign w:val="bottom"/>
            <w:hideMark/>
          </w:tcPr>
          <w:p w14:paraId="48D814F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45</w:t>
            </w:r>
          </w:p>
        </w:tc>
        <w:tc>
          <w:tcPr>
            <w:tcW w:w="360" w:type="dxa"/>
            <w:tcBorders>
              <w:top w:val="nil"/>
              <w:left w:val="nil"/>
              <w:bottom w:val="single" w:sz="4" w:space="0" w:color="auto"/>
              <w:right w:val="single" w:sz="4" w:space="0" w:color="auto"/>
            </w:tcBorders>
            <w:shd w:val="clear" w:color="auto" w:fill="auto"/>
            <w:noWrap/>
            <w:vAlign w:val="bottom"/>
            <w:hideMark/>
          </w:tcPr>
          <w:p w14:paraId="24A8449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61</w:t>
            </w:r>
          </w:p>
        </w:tc>
        <w:tc>
          <w:tcPr>
            <w:tcW w:w="360" w:type="dxa"/>
            <w:tcBorders>
              <w:top w:val="nil"/>
              <w:left w:val="nil"/>
              <w:bottom w:val="single" w:sz="4" w:space="0" w:color="auto"/>
              <w:right w:val="single" w:sz="4" w:space="0" w:color="auto"/>
            </w:tcBorders>
            <w:shd w:val="clear" w:color="auto" w:fill="auto"/>
            <w:noWrap/>
            <w:vAlign w:val="bottom"/>
            <w:hideMark/>
          </w:tcPr>
          <w:p w14:paraId="665CCD1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77</w:t>
            </w:r>
          </w:p>
        </w:tc>
        <w:tc>
          <w:tcPr>
            <w:tcW w:w="360" w:type="dxa"/>
            <w:tcBorders>
              <w:top w:val="nil"/>
              <w:left w:val="nil"/>
              <w:bottom w:val="single" w:sz="4" w:space="0" w:color="auto"/>
              <w:right w:val="single" w:sz="4" w:space="0" w:color="auto"/>
            </w:tcBorders>
            <w:shd w:val="clear" w:color="auto" w:fill="auto"/>
            <w:noWrap/>
            <w:vAlign w:val="bottom"/>
            <w:hideMark/>
          </w:tcPr>
          <w:p w14:paraId="1134E2F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93</w:t>
            </w:r>
          </w:p>
        </w:tc>
        <w:tc>
          <w:tcPr>
            <w:tcW w:w="399" w:type="dxa"/>
            <w:tcBorders>
              <w:top w:val="nil"/>
              <w:left w:val="nil"/>
              <w:bottom w:val="single" w:sz="4" w:space="0" w:color="auto"/>
              <w:right w:val="single" w:sz="4" w:space="0" w:color="auto"/>
            </w:tcBorders>
            <w:shd w:val="clear" w:color="auto" w:fill="auto"/>
            <w:noWrap/>
            <w:vAlign w:val="bottom"/>
            <w:hideMark/>
          </w:tcPr>
          <w:p w14:paraId="34F30D7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109</w:t>
            </w:r>
          </w:p>
        </w:tc>
        <w:tc>
          <w:tcPr>
            <w:tcW w:w="411" w:type="dxa"/>
            <w:tcBorders>
              <w:top w:val="nil"/>
              <w:left w:val="nil"/>
              <w:bottom w:val="single" w:sz="4" w:space="0" w:color="auto"/>
              <w:right w:val="single" w:sz="4" w:space="0" w:color="auto"/>
            </w:tcBorders>
            <w:shd w:val="clear" w:color="auto" w:fill="auto"/>
            <w:noWrap/>
            <w:vAlign w:val="bottom"/>
            <w:hideMark/>
          </w:tcPr>
          <w:p w14:paraId="6B5981B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125</w:t>
            </w:r>
          </w:p>
        </w:tc>
        <w:tc>
          <w:tcPr>
            <w:tcW w:w="399" w:type="dxa"/>
            <w:tcBorders>
              <w:top w:val="nil"/>
              <w:left w:val="nil"/>
              <w:bottom w:val="single" w:sz="4" w:space="0" w:color="auto"/>
              <w:right w:val="single" w:sz="4" w:space="0" w:color="auto"/>
            </w:tcBorders>
            <w:shd w:val="clear" w:color="auto" w:fill="auto"/>
            <w:noWrap/>
            <w:vAlign w:val="bottom"/>
            <w:hideMark/>
          </w:tcPr>
          <w:p w14:paraId="63D286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141</w:t>
            </w:r>
          </w:p>
        </w:tc>
        <w:tc>
          <w:tcPr>
            <w:tcW w:w="411" w:type="dxa"/>
            <w:tcBorders>
              <w:top w:val="nil"/>
              <w:left w:val="nil"/>
              <w:bottom w:val="single" w:sz="4" w:space="0" w:color="auto"/>
              <w:right w:val="single" w:sz="4" w:space="0" w:color="auto"/>
            </w:tcBorders>
            <w:shd w:val="clear" w:color="auto" w:fill="auto"/>
            <w:noWrap/>
            <w:vAlign w:val="bottom"/>
            <w:hideMark/>
          </w:tcPr>
          <w:p w14:paraId="1E6E68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157</w:t>
            </w:r>
          </w:p>
        </w:tc>
        <w:tc>
          <w:tcPr>
            <w:tcW w:w="399" w:type="dxa"/>
            <w:tcBorders>
              <w:top w:val="nil"/>
              <w:left w:val="nil"/>
              <w:bottom w:val="single" w:sz="4" w:space="0" w:color="auto"/>
              <w:right w:val="single" w:sz="4" w:space="0" w:color="auto"/>
            </w:tcBorders>
            <w:shd w:val="clear" w:color="auto" w:fill="auto"/>
            <w:noWrap/>
            <w:vAlign w:val="bottom"/>
            <w:hideMark/>
          </w:tcPr>
          <w:p w14:paraId="0C9BDE0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173</w:t>
            </w:r>
          </w:p>
        </w:tc>
        <w:tc>
          <w:tcPr>
            <w:tcW w:w="411" w:type="dxa"/>
            <w:tcBorders>
              <w:top w:val="nil"/>
              <w:left w:val="nil"/>
              <w:bottom w:val="single" w:sz="4" w:space="0" w:color="auto"/>
              <w:right w:val="single" w:sz="4" w:space="0" w:color="auto"/>
            </w:tcBorders>
            <w:shd w:val="clear" w:color="auto" w:fill="auto"/>
            <w:noWrap/>
            <w:vAlign w:val="bottom"/>
            <w:hideMark/>
          </w:tcPr>
          <w:p w14:paraId="52A1515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189</w:t>
            </w:r>
          </w:p>
        </w:tc>
        <w:tc>
          <w:tcPr>
            <w:tcW w:w="399" w:type="dxa"/>
            <w:tcBorders>
              <w:top w:val="nil"/>
              <w:left w:val="nil"/>
              <w:bottom w:val="single" w:sz="4" w:space="0" w:color="auto"/>
              <w:right w:val="single" w:sz="4" w:space="0" w:color="auto"/>
            </w:tcBorders>
            <w:shd w:val="clear" w:color="auto" w:fill="auto"/>
            <w:noWrap/>
            <w:vAlign w:val="bottom"/>
            <w:hideMark/>
          </w:tcPr>
          <w:p w14:paraId="11BA432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205</w:t>
            </w:r>
          </w:p>
        </w:tc>
        <w:tc>
          <w:tcPr>
            <w:tcW w:w="459" w:type="dxa"/>
            <w:tcBorders>
              <w:top w:val="nil"/>
              <w:left w:val="nil"/>
              <w:bottom w:val="single" w:sz="4" w:space="0" w:color="auto"/>
              <w:right w:val="single" w:sz="4" w:space="0" w:color="auto"/>
            </w:tcBorders>
            <w:shd w:val="clear" w:color="auto" w:fill="auto"/>
            <w:noWrap/>
            <w:vAlign w:val="bottom"/>
            <w:hideMark/>
          </w:tcPr>
          <w:p w14:paraId="31B02DF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221</w:t>
            </w:r>
          </w:p>
        </w:tc>
        <w:tc>
          <w:tcPr>
            <w:tcW w:w="399" w:type="dxa"/>
            <w:tcBorders>
              <w:top w:val="nil"/>
              <w:left w:val="nil"/>
              <w:bottom w:val="single" w:sz="4" w:space="0" w:color="auto"/>
              <w:right w:val="single" w:sz="4" w:space="0" w:color="auto"/>
            </w:tcBorders>
            <w:shd w:val="clear" w:color="auto" w:fill="auto"/>
            <w:noWrap/>
            <w:vAlign w:val="bottom"/>
            <w:hideMark/>
          </w:tcPr>
          <w:p w14:paraId="4EE0A9B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237</w:t>
            </w:r>
          </w:p>
        </w:tc>
        <w:tc>
          <w:tcPr>
            <w:tcW w:w="399" w:type="dxa"/>
            <w:tcBorders>
              <w:top w:val="nil"/>
              <w:left w:val="nil"/>
              <w:bottom w:val="single" w:sz="4" w:space="0" w:color="auto"/>
              <w:right w:val="single" w:sz="4" w:space="0" w:color="auto"/>
            </w:tcBorders>
            <w:shd w:val="clear" w:color="auto" w:fill="auto"/>
            <w:noWrap/>
            <w:vAlign w:val="bottom"/>
            <w:hideMark/>
          </w:tcPr>
          <w:p w14:paraId="1BDC69F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253</w:t>
            </w:r>
          </w:p>
        </w:tc>
        <w:tc>
          <w:tcPr>
            <w:tcW w:w="399" w:type="dxa"/>
            <w:tcBorders>
              <w:top w:val="nil"/>
              <w:left w:val="nil"/>
              <w:bottom w:val="single" w:sz="4" w:space="0" w:color="auto"/>
              <w:right w:val="single" w:sz="4" w:space="0" w:color="auto"/>
            </w:tcBorders>
            <w:shd w:val="clear" w:color="auto" w:fill="auto"/>
            <w:noWrap/>
            <w:vAlign w:val="bottom"/>
            <w:hideMark/>
          </w:tcPr>
          <w:p w14:paraId="71D8F1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269</w:t>
            </w:r>
          </w:p>
        </w:tc>
        <w:tc>
          <w:tcPr>
            <w:tcW w:w="399" w:type="dxa"/>
            <w:tcBorders>
              <w:top w:val="nil"/>
              <w:left w:val="nil"/>
              <w:bottom w:val="single" w:sz="4" w:space="0" w:color="auto"/>
              <w:right w:val="single" w:sz="4" w:space="0" w:color="auto"/>
            </w:tcBorders>
            <w:shd w:val="clear" w:color="auto" w:fill="auto"/>
            <w:noWrap/>
            <w:vAlign w:val="bottom"/>
            <w:hideMark/>
          </w:tcPr>
          <w:p w14:paraId="2AB3E4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285</w:t>
            </w:r>
          </w:p>
        </w:tc>
        <w:tc>
          <w:tcPr>
            <w:tcW w:w="426" w:type="dxa"/>
            <w:tcBorders>
              <w:top w:val="nil"/>
              <w:left w:val="nil"/>
              <w:bottom w:val="single" w:sz="4" w:space="0" w:color="auto"/>
              <w:right w:val="single" w:sz="4" w:space="0" w:color="auto"/>
            </w:tcBorders>
            <w:shd w:val="clear" w:color="auto" w:fill="auto"/>
            <w:noWrap/>
            <w:vAlign w:val="bottom"/>
            <w:hideMark/>
          </w:tcPr>
          <w:p w14:paraId="5242A81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301</w:t>
            </w:r>
          </w:p>
        </w:tc>
        <w:tc>
          <w:tcPr>
            <w:tcW w:w="399" w:type="dxa"/>
            <w:tcBorders>
              <w:top w:val="nil"/>
              <w:left w:val="nil"/>
              <w:bottom w:val="single" w:sz="4" w:space="0" w:color="auto"/>
              <w:right w:val="single" w:sz="4" w:space="0" w:color="auto"/>
            </w:tcBorders>
            <w:shd w:val="clear" w:color="auto" w:fill="auto"/>
            <w:noWrap/>
            <w:vAlign w:val="bottom"/>
            <w:hideMark/>
          </w:tcPr>
          <w:p w14:paraId="6238453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317</w:t>
            </w:r>
          </w:p>
        </w:tc>
        <w:tc>
          <w:tcPr>
            <w:tcW w:w="399" w:type="dxa"/>
            <w:tcBorders>
              <w:top w:val="nil"/>
              <w:left w:val="nil"/>
              <w:bottom w:val="single" w:sz="4" w:space="0" w:color="auto"/>
              <w:right w:val="single" w:sz="4" w:space="0" w:color="auto"/>
            </w:tcBorders>
            <w:shd w:val="clear" w:color="auto" w:fill="auto"/>
            <w:noWrap/>
            <w:vAlign w:val="bottom"/>
            <w:hideMark/>
          </w:tcPr>
          <w:p w14:paraId="23C513C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333</w:t>
            </w:r>
          </w:p>
        </w:tc>
        <w:tc>
          <w:tcPr>
            <w:tcW w:w="399" w:type="dxa"/>
            <w:tcBorders>
              <w:top w:val="nil"/>
              <w:left w:val="nil"/>
              <w:bottom w:val="single" w:sz="4" w:space="0" w:color="auto"/>
              <w:right w:val="single" w:sz="4" w:space="0" w:color="auto"/>
            </w:tcBorders>
            <w:shd w:val="clear" w:color="auto" w:fill="auto"/>
            <w:noWrap/>
            <w:vAlign w:val="bottom"/>
            <w:hideMark/>
          </w:tcPr>
          <w:p w14:paraId="5A953C6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349</w:t>
            </w:r>
          </w:p>
        </w:tc>
        <w:tc>
          <w:tcPr>
            <w:tcW w:w="459" w:type="dxa"/>
            <w:tcBorders>
              <w:top w:val="nil"/>
              <w:left w:val="nil"/>
              <w:bottom w:val="single" w:sz="4" w:space="0" w:color="auto"/>
              <w:right w:val="single" w:sz="4" w:space="0" w:color="auto"/>
            </w:tcBorders>
            <w:shd w:val="clear" w:color="auto" w:fill="auto"/>
            <w:noWrap/>
            <w:vAlign w:val="bottom"/>
            <w:hideMark/>
          </w:tcPr>
          <w:p w14:paraId="2A3ACCE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365</w:t>
            </w:r>
          </w:p>
        </w:tc>
        <w:tc>
          <w:tcPr>
            <w:tcW w:w="459" w:type="dxa"/>
            <w:tcBorders>
              <w:top w:val="nil"/>
              <w:left w:val="nil"/>
              <w:bottom w:val="single" w:sz="4" w:space="0" w:color="auto"/>
              <w:right w:val="single" w:sz="4" w:space="0" w:color="auto"/>
            </w:tcBorders>
            <w:shd w:val="clear" w:color="auto" w:fill="auto"/>
            <w:noWrap/>
            <w:vAlign w:val="bottom"/>
            <w:hideMark/>
          </w:tcPr>
          <w:p w14:paraId="2CD2939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381</w:t>
            </w:r>
          </w:p>
        </w:tc>
      </w:tr>
      <w:tr w:rsidR="00541986" w:rsidRPr="003A4522" w14:paraId="1A95F602"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D5F920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N</w:t>
            </w:r>
          </w:p>
        </w:tc>
        <w:tc>
          <w:tcPr>
            <w:tcW w:w="338" w:type="dxa"/>
            <w:tcBorders>
              <w:top w:val="nil"/>
              <w:left w:val="nil"/>
              <w:bottom w:val="single" w:sz="4" w:space="0" w:color="auto"/>
              <w:right w:val="single" w:sz="4" w:space="0" w:color="auto"/>
            </w:tcBorders>
            <w:shd w:val="clear" w:color="auto" w:fill="auto"/>
            <w:noWrap/>
            <w:vAlign w:val="bottom"/>
            <w:hideMark/>
          </w:tcPr>
          <w:p w14:paraId="5671892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w:t>
            </w:r>
          </w:p>
        </w:tc>
        <w:tc>
          <w:tcPr>
            <w:tcW w:w="431" w:type="dxa"/>
            <w:tcBorders>
              <w:top w:val="nil"/>
              <w:left w:val="nil"/>
              <w:bottom w:val="single" w:sz="4" w:space="0" w:color="auto"/>
              <w:right w:val="single" w:sz="4" w:space="0" w:color="auto"/>
            </w:tcBorders>
            <w:shd w:val="clear" w:color="auto" w:fill="auto"/>
            <w:noWrap/>
            <w:vAlign w:val="bottom"/>
            <w:hideMark/>
          </w:tcPr>
          <w:p w14:paraId="5CA6A38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w:t>
            </w:r>
          </w:p>
        </w:tc>
        <w:tc>
          <w:tcPr>
            <w:tcW w:w="360" w:type="dxa"/>
            <w:tcBorders>
              <w:top w:val="nil"/>
              <w:left w:val="nil"/>
              <w:bottom w:val="single" w:sz="4" w:space="0" w:color="auto"/>
              <w:right w:val="single" w:sz="4" w:space="0" w:color="auto"/>
            </w:tcBorders>
            <w:shd w:val="clear" w:color="auto" w:fill="auto"/>
            <w:noWrap/>
            <w:vAlign w:val="bottom"/>
            <w:hideMark/>
          </w:tcPr>
          <w:p w14:paraId="7FDD865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46</w:t>
            </w:r>
          </w:p>
        </w:tc>
        <w:tc>
          <w:tcPr>
            <w:tcW w:w="360" w:type="dxa"/>
            <w:tcBorders>
              <w:top w:val="nil"/>
              <w:left w:val="nil"/>
              <w:bottom w:val="single" w:sz="4" w:space="0" w:color="auto"/>
              <w:right w:val="single" w:sz="4" w:space="0" w:color="auto"/>
            </w:tcBorders>
            <w:shd w:val="clear" w:color="auto" w:fill="auto"/>
            <w:noWrap/>
            <w:vAlign w:val="bottom"/>
            <w:hideMark/>
          </w:tcPr>
          <w:p w14:paraId="70782FF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62</w:t>
            </w:r>
          </w:p>
        </w:tc>
        <w:tc>
          <w:tcPr>
            <w:tcW w:w="360" w:type="dxa"/>
            <w:tcBorders>
              <w:top w:val="nil"/>
              <w:left w:val="nil"/>
              <w:bottom w:val="single" w:sz="4" w:space="0" w:color="auto"/>
              <w:right w:val="single" w:sz="4" w:space="0" w:color="auto"/>
            </w:tcBorders>
            <w:shd w:val="clear" w:color="auto" w:fill="auto"/>
            <w:noWrap/>
            <w:vAlign w:val="bottom"/>
            <w:hideMark/>
          </w:tcPr>
          <w:p w14:paraId="4DD6028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78</w:t>
            </w:r>
          </w:p>
        </w:tc>
        <w:tc>
          <w:tcPr>
            <w:tcW w:w="360" w:type="dxa"/>
            <w:tcBorders>
              <w:top w:val="nil"/>
              <w:left w:val="nil"/>
              <w:bottom w:val="single" w:sz="4" w:space="0" w:color="auto"/>
              <w:right w:val="single" w:sz="4" w:space="0" w:color="auto"/>
            </w:tcBorders>
            <w:shd w:val="clear" w:color="auto" w:fill="auto"/>
            <w:noWrap/>
            <w:vAlign w:val="bottom"/>
            <w:hideMark/>
          </w:tcPr>
          <w:p w14:paraId="262B09F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94</w:t>
            </w:r>
          </w:p>
        </w:tc>
        <w:tc>
          <w:tcPr>
            <w:tcW w:w="399" w:type="dxa"/>
            <w:tcBorders>
              <w:top w:val="nil"/>
              <w:left w:val="nil"/>
              <w:bottom w:val="single" w:sz="4" w:space="0" w:color="auto"/>
              <w:right w:val="single" w:sz="4" w:space="0" w:color="auto"/>
            </w:tcBorders>
            <w:shd w:val="clear" w:color="auto" w:fill="auto"/>
            <w:noWrap/>
            <w:vAlign w:val="bottom"/>
            <w:hideMark/>
          </w:tcPr>
          <w:p w14:paraId="5C2A59A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110</w:t>
            </w:r>
          </w:p>
        </w:tc>
        <w:tc>
          <w:tcPr>
            <w:tcW w:w="411" w:type="dxa"/>
            <w:tcBorders>
              <w:top w:val="nil"/>
              <w:left w:val="nil"/>
              <w:bottom w:val="single" w:sz="4" w:space="0" w:color="auto"/>
              <w:right w:val="single" w:sz="4" w:space="0" w:color="auto"/>
            </w:tcBorders>
            <w:shd w:val="clear" w:color="auto" w:fill="auto"/>
            <w:noWrap/>
            <w:vAlign w:val="bottom"/>
            <w:hideMark/>
          </w:tcPr>
          <w:p w14:paraId="5FBDCDA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126</w:t>
            </w:r>
          </w:p>
        </w:tc>
        <w:tc>
          <w:tcPr>
            <w:tcW w:w="399" w:type="dxa"/>
            <w:tcBorders>
              <w:top w:val="nil"/>
              <w:left w:val="nil"/>
              <w:bottom w:val="single" w:sz="4" w:space="0" w:color="auto"/>
              <w:right w:val="single" w:sz="4" w:space="0" w:color="auto"/>
            </w:tcBorders>
            <w:shd w:val="clear" w:color="auto" w:fill="auto"/>
            <w:noWrap/>
            <w:vAlign w:val="bottom"/>
            <w:hideMark/>
          </w:tcPr>
          <w:p w14:paraId="0F87812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142</w:t>
            </w:r>
          </w:p>
        </w:tc>
        <w:tc>
          <w:tcPr>
            <w:tcW w:w="411" w:type="dxa"/>
            <w:tcBorders>
              <w:top w:val="nil"/>
              <w:left w:val="nil"/>
              <w:bottom w:val="single" w:sz="4" w:space="0" w:color="auto"/>
              <w:right w:val="single" w:sz="4" w:space="0" w:color="auto"/>
            </w:tcBorders>
            <w:shd w:val="clear" w:color="auto" w:fill="auto"/>
            <w:noWrap/>
            <w:vAlign w:val="bottom"/>
            <w:hideMark/>
          </w:tcPr>
          <w:p w14:paraId="5C723D7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158</w:t>
            </w:r>
          </w:p>
        </w:tc>
        <w:tc>
          <w:tcPr>
            <w:tcW w:w="399" w:type="dxa"/>
            <w:tcBorders>
              <w:top w:val="nil"/>
              <w:left w:val="nil"/>
              <w:bottom w:val="single" w:sz="4" w:space="0" w:color="auto"/>
              <w:right w:val="single" w:sz="4" w:space="0" w:color="auto"/>
            </w:tcBorders>
            <w:shd w:val="clear" w:color="auto" w:fill="auto"/>
            <w:noWrap/>
            <w:vAlign w:val="bottom"/>
            <w:hideMark/>
          </w:tcPr>
          <w:p w14:paraId="25AD9E1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174</w:t>
            </w:r>
          </w:p>
        </w:tc>
        <w:tc>
          <w:tcPr>
            <w:tcW w:w="411" w:type="dxa"/>
            <w:tcBorders>
              <w:top w:val="nil"/>
              <w:left w:val="nil"/>
              <w:bottom w:val="single" w:sz="4" w:space="0" w:color="auto"/>
              <w:right w:val="single" w:sz="4" w:space="0" w:color="auto"/>
            </w:tcBorders>
            <w:shd w:val="clear" w:color="auto" w:fill="auto"/>
            <w:noWrap/>
            <w:vAlign w:val="bottom"/>
            <w:hideMark/>
          </w:tcPr>
          <w:p w14:paraId="109746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190</w:t>
            </w:r>
          </w:p>
        </w:tc>
        <w:tc>
          <w:tcPr>
            <w:tcW w:w="399" w:type="dxa"/>
            <w:tcBorders>
              <w:top w:val="nil"/>
              <w:left w:val="nil"/>
              <w:bottom w:val="single" w:sz="4" w:space="0" w:color="auto"/>
              <w:right w:val="single" w:sz="4" w:space="0" w:color="auto"/>
            </w:tcBorders>
            <w:shd w:val="clear" w:color="auto" w:fill="auto"/>
            <w:noWrap/>
            <w:vAlign w:val="bottom"/>
            <w:hideMark/>
          </w:tcPr>
          <w:p w14:paraId="1674BA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206</w:t>
            </w:r>
          </w:p>
        </w:tc>
        <w:tc>
          <w:tcPr>
            <w:tcW w:w="459" w:type="dxa"/>
            <w:tcBorders>
              <w:top w:val="nil"/>
              <w:left w:val="nil"/>
              <w:bottom w:val="single" w:sz="4" w:space="0" w:color="auto"/>
              <w:right w:val="single" w:sz="4" w:space="0" w:color="auto"/>
            </w:tcBorders>
            <w:shd w:val="clear" w:color="auto" w:fill="auto"/>
            <w:noWrap/>
            <w:vAlign w:val="bottom"/>
            <w:hideMark/>
          </w:tcPr>
          <w:p w14:paraId="17118BD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222</w:t>
            </w:r>
          </w:p>
        </w:tc>
        <w:tc>
          <w:tcPr>
            <w:tcW w:w="399" w:type="dxa"/>
            <w:tcBorders>
              <w:top w:val="nil"/>
              <w:left w:val="nil"/>
              <w:bottom w:val="single" w:sz="4" w:space="0" w:color="auto"/>
              <w:right w:val="single" w:sz="4" w:space="0" w:color="auto"/>
            </w:tcBorders>
            <w:shd w:val="clear" w:color="auto" w:fill="auto"/>
            <w:noWrap/>
            <w:vAlign w:val="bottom"/>
            <w:hideMark/>
          </w:tcPr>
          <w:p w14:paraId="172F77A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238</w:t>
            </w:r>
          </w:p>
        </w:tc>
        <w:tc>
          <w:tcPr>
            <w:tcW w:w="399" w:type="dxa"/>
            <w:tcBorders>
              <w:top w:val="nil"/>
              <w:left w:val="nil"/>
              <w:bottom w:val="single" w:sz="4" w:space="0" w:color="auto"/>
              <w:right w:val="single" w:sz="4" w:space="0" w:color="auto"/>
            </w:tcBorders>
            <w:shd w:val="clear" w:color="auto" w:fill="auto"/>
            <w:noWrap/>
            <w:vAlign w:val="bottom"/>
            <w:hideMark/>
          </w:tcPr>
          <w:p w14:paraId="130DF76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254</w:t>
            </w:r>
          </w:p>
        </w:tc>
        <w:tc>
          <w:tcPr>
            <w:tcW w:w="399" w:type="dxa"/>
            <w:tcBorders>
              <w:top w:val="nil"/>
              <w:left w:val="nil"/>
              <w:bottom w:val="single" w:sz="4" w:space="0" w:color="auto"/>
              <w:right w:val="single" w:sz="4" w:space="0" w:color="auto"/>
            </w:tcBorders>
            <w:shd w:val="clear" w:color="auto" w:fill="auto"/>
            <w:noWrap/>
            <w:vAlign w:val="bottom"/>
            <w:hideMark/>
          </w:tcPr>
          <w:p w14:paraId="19D89A3C"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270</w:t>
            </w:r>
          </w:p>
        </w:tc>
        <w:tc>
          <w:tcPr>
            <w:tcW w:w="399" w:type="dxa"/>
            <w:tcBorders>
              <w:top w:val="nil"/>
              <w:left w:val="nil"/>
              <w:bottom w:val="single" w:sz="4" w:space="0" w:color="auto"/>
              <w:right w:val="single" w:sz="4" w:space="0" w:color="auto"/>
            </w:tcBorders>
            <w:shd w:val="clear" w:color="auto" w:fill="auto"/>
            <w:noWrap/>
            <w:vAlign w:val="bottom"/>
            <w:hideMark/>
          </w:tcPr>
          <w:p w14:paraId="25A1C0A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286</w:t>
            </w:r>
          </w:p>
        </w:tc>
        <w:tc>
          <w:tcPr>
            <w:tcW w:w="426" w:type="dxa"/>
            <w:tcBorders>
              <w:top w:val="nil"/>
              <w:left w:val="nil"/>
              <w:bottom w:val="single" w:sz="4" w:space="0" w:color="auto"/>
              <w:right w:val="single" w:sz="4" w:space="0" w:color="auto"/>
            </w:tcBorders>
            <w:shd w:val="clear" w:color="auto" w:fill="auto"/>
            <w:noWrap/>
            <w:vAlign w:val="bottom"/>
            <w:hideMark/>
          </w:tcPr>
          <w:p w14:paraId="4968536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302</w:t>
            </w:r>
          </w:p>
        </w:tc>
        <w:tc>
          <w:tcPr>
            <w:tcW w:w="399" w:type="dxa"/>
            <w:tcBorders>
              <w:top w:val="nil"/>
              <w:left w:val="nil"/>
              <w:bottom w:val="single" w:sz="4" w:space="0" w:color="auto"/>
              <w:right w:val="single" w:sz="4" w:space="0" w:color="auto"/>
            </w:tcBorders>
            <w:shd w:val="clear" w:color="auto" w:fill="auto"/>
            <w:noWrap/>
            <w:vAlign w:val="bottom"/>
            <w:hideMark/>
          </w:tcPr>
          <w:p w14:paraId="425491F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318</w:t>
            </w:r>
          </w:p>
        </w:tc>
        <w:tc>
          <w:tcPr>
            <w:tcW w:w="399" w:type="dxa"/>
            <w:tcBorders>
              <w:top w:val="nil"/>
              <w:left w:val="nil"/>
              <w:bottom w:val="single" w:sz="4" w:space="0" w:color="auto"/>
              <w:right w:val="single" w:sz="4" w:space="0" w:color="auto"/>
            </w:tcBorders>
            <w:shd w:val="clear" w:color="auto" w:fill="auto"/>
            <w:noWrap/>
            <w:vAlign w:val="bottom"/>
            <w:hideMark/>
          </w:tcPr>
          <w:p w14:paraId="4170EB7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334</w:t>
            </w:r>
          </w:p>
        </w:tc>
        <w:tc>
          <w:tcPr>
            <w:tcW w:w="399" w:type="dxa"/>
            <w:tcBorders>
              <w:top w:val="nil"/>
              <w:left w:val="nil"/>
              <w:bottom w:val="single" w:sz="4" w:space="0" w:color="auto"/>
              <w:right w:val="single" w:sz="4" w:space="0" w:color="auto"/>
            </w:tcBorders>
            <w:shd w:val="clear" w:color="auto" w:fill="auto"/>
            <w:noWrap/>
            <w:vAlign w:val="bottom"/>
            <w:hideMark/>
          </w:tcPr>
          <w:p w14:paraId="24058D7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350</w:t>
            </w:r>
          </w:p>
        </w:tc>
        <w:tc>
          <w:tcPr>
            <w:tcW w:w="459" w:type="dxa"/>
            <w:tcBorders>
              <w:top w:val="nil"/>
              <w:left w:val="nil"/>
              <w:bottom w:val="single" w:sz="4" w:space="0" w:color="auto"/>
              <w:right w:val="single" w:sz="4" w:space="0" w:color="auto"/>
            </w:tcBorders>
            <w:shd w:val="clear" w:color="auto" w:fill="auto"/>
            <w:noWrap/>
            <w:vAlign w:val="bottom"/>
            <w:hideMark/>
          </w:tcPr>
          <w:p w14:paraId="0411F82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366</w:t>
            </w:r>
          </w:p>
        </w:tc>
        <w:tc>
          <w:tcPr>
            <w:tcW w:w="459" w:type="dxa"/>
            <w:tcBorders>
              <w:top w:val="nil"/>
              <w:left w:val="nil"/>
              <w:bottom w:val="single" w:sz="4" w:space="0" w:color="auto"/>
              <w:right w:val="single" w:sz="4" w:space="0" w:color="auto"/>
            </w:tcBorders>
            <w:shd w:val="clear" w:color="auto" w:fill="auto"/>
            <w:noWrap/>
            <w:vAlign w:val="bottom"/>
            <w:hideMark/>
          </w:tcPr>
          <w:p w14:paraId="406916A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382</w:t>
            </w:r>
          </w:p>
        </w:tc>
      </w:tr>
      <w:tr w:rsidR="00541986" w:rsidRPr="003A4522" w14:paraId="5592A93C"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060B6433"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O </w:t>
            </w:r>
          </w:p>
        </w:tc>
        <w:tc>
          <w:tcPr>
            <w:tcW w:w="338" w:type="dxa"/>
            <w:tcBorders>
              <w:top w:val="nil"/>
              <w:left w:val="nil"/>
              <w:bottom w:val="single" w:sz="4" w:space="0" w:color="auto"/>
              <w:right w:val="single" w:sz="4" w:space="0" w:color="auto"/>
            </w:tcBorders>
            <w:shd w:val="clear" w:color="auto" w:fill="auto"/>
            <w:noWrap/>
            <w:vAlign w:val="bottom"/>
            <w:hideMark/>
          </w:tcPr>
          <w:p w14:paraId="7E0FB83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w:t>
            </w:r>
          </w:p>
        </w:tc>
        <w:tc>
          <w:tcPr>
            <w:tcW w:w="431" w:type="dxa"/>
            <w:tcBorders>
              <w:top w:val="nil"/>
              <w:left w:val="nil"/>
              <w:bottom w:val="single" w:sz="4" w:space="0" w:color="auto"/>
              <w:right w:val="single" w:sz="4" w:space="0" w:color="auto"/>
            </w:tcBorders>
            <w:shd w:val="clear" w:color="auto" w:fill="auto"/>
            <w:noWrap/>
            <w:vAlign w:val="bottom"/>
            <w:hideMark/>
          </w:tcPr>
          <w:p w14:paraId="3C1AFE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w:t>
            </w:r>
          </w:p>
        </w:tc>
        <w:tc>
          <w:tcPr>
            <w:tcW w:w="360" w:type="dxa"/>
            <w:tcBorders>
              <w:top w:val="nil"/>
              <w:left w:val="nil"/>
              <w:bottom w:val="single" w:sz="4" w:space="0" w:color="auto"/>
              <w:right w:val="single" w:sz="4" w:space="0" w:color="auto"/>
            </w:tcBorders>
            <w:shd w:val="clear" w:color="auto" w:fill="auto"/>
            <w:noWrap/>
            <w:vAlign w:val="bottom"/>
            <w:hideMark/>
          </w:tcPr>
          <w:p w14:paraId="72B3C2E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47</w:t>
            </w:r>
          </w:p>
        </w:tc>
        <w:tc>
          <w:tcPr>
            <w:tcW w:w="360" w:type="dxa"/>
            <w:tcBorders>
              <w:top w:val="nil"/>
              <w:left w:val="nil"/>
              <w:bottom w:val="single" w:sz="4" w:space="0" w:color="auto"/>
              <w:right w:val="single" w:sz="4" w:space="0" w:color="auto"/>
            </w:tcBorders>
            <w:shd w:val="clear" w:color="auto" w:fill="auto"/>
            <w:noWrap/>
            <w:vAlign w:val="bottom"/>
            <w:hideMark/>
          </w:tcPr>
          <w:p w14:paraId="7549508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63</w:t>
            </w:r>
          </w:p>
        </w:tc>
        <w:tc>
          <w:tcPr>
            <w:tcW w:w="360" w:type="dxa"/>
            <w:tcBorders>
              <w:top w:val="nil"/>
              <w:left w:val="nil"/>
              <w:bottom w:val="single" w:sz="4" w:space="0" w:color="auto"/>
              <w:right w:val="single" w:sz="4" w:space="0" w:color="auto"/>
            </w:tcBorders>
            <w:shd w:val="clear" w:color="auto" w:fill="auto"/>
            <w:noWrap/>
            <w:vAlign w:val="bottom"/>
            <w:hideMark/>
          </w:tcPr>
          <w:p w14:paraId="18A3AD8E"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79</w:t>
            </w:r>
          </w:p>
        </w:tc>
        <w:tc>
          <w:tcPr>
            <w:tcW w:w="360" w:type="dxa"/>
            <w:tcBorders>
              <w:top w:val="nil"/>
              <w:left w:val="nil"/>
              <w:bottom w:val="single" w:sz="4" w:space="0" w:color="auto"/>
              <w:right w:val="single" w:sz="4" w:space="0" w:color="auto"/>
            </w:tcBorders>
            <w:shd w:val="clear" w:color="auto" w:fill="auto"/>
            <w:noWrap/>
            <w:vAlign w:val="bottom"/>
            <w:hideMark/>
          </w:tcPr>
          <w:p w14:paraId="5A45D7F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95</w:t>
            </w:r>
          </w:p>
        </w:tc>
        <w:tc>
          <w:tcPr>
            <w:tcW w:w="399" w:type="dxa"/>
            <w:tcBorders>
              <w:top w:val="nil"/>
              <w:left w:val="nil"/>
              <w:bottom w:val="single" w:sz="4" w:space="0" w:color="auto"/>
              <w:right w:val="single" w:sz="4" w:space="0" w:color="auto"/>
            </w:tcBorders>
            <w:shd w:val="clear" w:color="auto" w:fill="auto"/>
            <w:noWrap/>
            <w:vAlign w:val="bottom"/>
            <w:hideMark/>
          </w:tcPr>
          <w:p w14:paraId="447AB4C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111</w:t>
            </w:r>
          </w:p>
        </w:tc>
        <w:tc>
          <w:tcPr>
            <w:tcW w:w="411" w:type="dxa"/>
            <w:tcBorders>
              <w:top w:val="nil"/>
              <w:left w:val="nil"/>
              <w:bottom w:val="single" w:sz="4" w:space="0" w:color="auto"/>
              <w:right w:val="single" w:sz="4" w:space="0" w:color="auto"/>
            </w:tcBorders>
            <w:shd w:val="clear" w:color="auto" w:fill="auto"/>
            <w:noWrap/>
            <w:vAlign w:val="bottom"/>
            <w:hideMark/>
          </w:tcPr>
          <w:p w14:paraId="32755FC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127</w:t>
            </w:r>
          </w:p>
        </w:tc>
        <w:tc>
          <w:tcPr>
            <w:tcW w:w="399" w:type="dxa"/>
            <w:tcBorders>
              <w:top w:val="nil"/>
              <w:left w:val="nil"/>
              <w:bottom w:val="single" w:sz="4" w:space="0" w:color="auto"/>
              <w:right w:val="single" w:sz="4" w:space="0" w:color="auto"/>
            </w:tcBorders>
            <w:shd w:val="clear" w:color="auto" w:fill="auto"/>
            <w:noWrap/>
            <w:vAlign w:val="bottom"/>
            <w:hideMark/>
          </w:tcPr>
          <w:p w14:paraId="5BE72A7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143</w:t>
            </w:r>
          </w:p>
        </w:tc>
        <w:tc>
          <w:tcPr>
            <w:tcW w:w="411" w:type="dxa"/>
            <w:tcBorders>
              <w:top w:val="nil"/>
              <w:left w:val="nil"/>
              <w:bottom w:val="single" w:sz="4" w:space="0" w:color="auto"/>
              <w:right w:val="single" w:sz="4" w:space="0" w:color="auto"/>
            </w:tcBorders>
            <w:shd w:val="clear" w:color="auto" w:fill="auto"/>
            <w:noWrap/>
            <w:vAlign w:val="bottom"/>
            <w:hideMark/>
          </w:tcPr>
          <w:p w14:paraId="4E549EF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159</w:t>
            </w:r>
          </w:p>
        </w:tc>
        <w:tc>
          <w:tcPr>
            <w:tcW w:w="399" w:type="dxa"/>
            <w:tcBorders>
              <w:top w:val="nil"/>
              <w:left w:val="nil"/>
              <w:bottom w:val="single" w:sz="4" w:space="0" w:color="auto"/>
              <w:right w:val="single" w:sz="4" w:space="0" w:color="auto"/>
            </w:tcBorders>
            <w:shd w:val="clear" w:color="auto" w:fill="auto"/>
            <w:noWrap/>
            <w:vAlign w:val="bottom"/>
            <w:hideMark/>
          </w:tcPr>
          <w:p w14:paraId="1F629EF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175</w:t>
            </w:r>
          </w:p>
        </w:tc>
        <w:tc>
          <w:tcPr>
            <w:tcW w:w="411" w:type="dxa"/>
            <w:tcBorders>
              <w:top w:val="nil"/>
              <w:left w:val="nil"/>
              <w:bottom w:val="single" w:sz="4" w:space="0" w:color="auto"/>
              <w:right w:val="single" w:sz="4" w:space="0" w:color="auto"/>
            </w:tcBorders>
            <w:shd w:val="clear" w:color="auto" w:fill="auto"/>
            <w:noWrap/>
            <w:vAlign w:val="bottom"/>
            <w:hideMark/>
          </w:tcPr>
          <w:p w14:paraId="2578C5D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191</w:t>
            </w:r>
          </w:p>
        </w:tc>
        <w:tc>
          <w:tcPr>
            <w:tcW w:w="399" w:type="dxa"/>
            <w:tcBorders>
              <w:top w:val="nil"/>
              <w:left w:val="nil"/>
              <w:bottom w:val="single" w:sz="4" w:space="0" w:color="auto"/>
              <w:right w:val="single" w:sz="4" w:space="0" w:color="auto"/>
            </w:tcBorders>
            <w:shd w:val="clear" w:color="auto" w:fill="auto"/>
            <w:noWrap/>
            <w:vAlign w:val="bottom"/>
            <w:hideMark/>
          </w:tcPr>
          <w:p w14:paraId="254AA2B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207</w:t>
            </w:r>
          </w:p>
        </w:tc>
        <w:tc>
          <w:tcPr>
            <w:tcW w:w="459" w:type="dxa"/>
            <w:tcBorders>
              <w:top w:val="nil"/>
              <w:left w:val="nil"/>
              <w:bottom w:val="single" w:sz="4" w:space="0" w:color="auto"/>
              <w:right w:val="single" w:sz="4" w:space="0" w:color="auto"/>
            </w:tcBorders>
            <w:shd w:val="clear" w:color="auto" w:fill="auto"/>
            <w:noWrap/>
            <w:vAlign w:val="bottom"/>
            <w:hideMark/>
          </w:tcPr>
          <w:p w14:paraId="3B514FF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223</w:t>
            </w:r>
          </w:p>
        </w:tc>
        <w:tc>
          <w:tcPr>
            <w:tcW w:w="399" w:type="dxa"/>
            <w:tcBorders>
              <w:top w:val="nil"/>
              <w:left w:val="nil"/>
              <w:bottom w:val="single" w:sz="4" w:space="0" w:color="auto"/>
              <w:right w:val="single" w:sz="4" w:space="0" w:color="auto"/>
            </w:tcBorders>
            <w:shd w:val="clear" w:color="auto" w:fill="auto"/>
            <w:noWrap/>
            <w:vAlign w:val="bottom"/>
            <w:hideMark/>
          </w:tcPr>
          <w:p w14:paraId="3975E93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239</w:t>
            </w:r>
          </w:p>
        </w:tc>
        <w:tc>
          <w:tcPr>
            <w:tcW w:w="399" w:type="dxa"/>
            <w:tcBorders>
              <w:top w:val="nil"/>
              <w:left w:val="nil"/>
              <w:bottom w:val="single" w:sz="4" w:space="0" w:color="auto"/>
              <w:right w:val="single" w:sz="4" w:space="0" w:color="auto"/>
            </w:tcBorders>
            <w:shd w:val="clear" w:color="auto" w:fill="auto"/>
            <w:noWrap/>
            <w:vAlign w:val="bottom"/>
            <w:hideMark/>
          </w:tcPr>
          <w:p w14:paraId="7B8089B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255</w:t>
            </w:r>
          </w:p>
        </w:tc>
        <w:tc>
          <w:tcPr>
            <w:tcW w:w="399" w:type="dxa"/>
            <w:tcBorders>
              <w:top w:val="nil"/>
              <w:left w:val="nil"/>
              <w:bottom w:val="single" w:sz="4" w:space="0" w:color="auto"/>
              <w:right w:val="single" w:sz="4" w:space="0" w:color="auto"/>
            </w:tcBorders>
            <w:shd w:val="clear" w:color="auto" w:fill="auto"/>
            <w:noWrap/>
            <w:vAlign w:val="bottom"/>
            <w:hideMark/>
          </w:tcPr>
          <w:p w14:paraId="0D302E2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271</w:t>
            </w:r>
          </w:p>
        </w:tc>
        <w:tc>
          <w:tcPr>
            <w:tcW w:w="399" w:type="dxa"/>
            <w:tcBorders>
              <w:top w:val="nil"/>
              <w:left w:val="nil"/>
              <w:bottom w:val="single" w:sz="4" w:space="0" w:color="auto"/>
              <w:right w:val="single" w:sz="4" w:space="0" w:color="auto"/>
            </w:tcBorders>
            <w:shd w:val="clear" w:color="auto" w:fill="auto"/>
            <w:noWrap/>
            <w:vAlign w:val="bottom"/>
            <w:hideMark/>
          </w:tcPr>
          <w:p w14:paraId="0C67BE54"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287</w:t>
            </w:r>
          </w:p>
        </w:tc>
        <w:tc>
          <w:tcPr>
            <w:tcW w:w="426" w:type="dxa"/>
            <w:tcBorders>
              <w:top w:val="nil"/>
              <w:left w:val="nil"/>
              <w:bottom w:val="single" w:sz="4" w:space="0" w:color="auto"/>
              <w:right w:val="single" w:sz="4" w:space="0" w:color="auto"/>
            </w:tcBorders>
            <w:shd w:val="clear" w:color="auto" w:fill="auto"/>
            <w:noWrap/>
            <w:vAlign w:val="bottom"/>
            <w:hideMark/>
          </w:tcPr>
          <w:p w14:paraId="02FD516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303</w:t>
            </w:r>
          </w:p>
        </w:tc>
        <w:tc>
          <w:tcPr>
            <w:tcW w:w="399" w:type="dxa"/>
            <w:tcBorders>
              <w:top w:val="nil"/>
              <w:left w:val="nil"/>
              <w:bottom w:val="single" w:sz="4" w:space="0" w:color="auto"/>
              <w:right w:val="single" w:sz="4" w:space="0" w:color="auto"/>
            </w:tcBorders>
            <w:shd w:val="clear" w:color="auto" w:fill="auto"/>
            <w:noWrap/>
            <w:vAlign w:val="bottom"/>
            <w:hideMark/>
          </w:tcPr>
          <w:p w14:paraId="4B29327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319</w:t>
            </w:r>
          </w:p>
        </w:tc>
        <w:tc>
          <w:tcPr>
            <w:tcW w:w="399" w:type="dxa"/>
            <w:tcBorders>
              <w:top w:val="nil"/>
              <w:left w:val="nil"/>
              <w:bottom w:val="single" w:sz="4" w:space="0" w:color="auto"/>
              <w:right w:val="single" w:sz="4" w:space="0" w:color="auto"/>
            </w:tcBorders>
            <w:shd w:val="clear" w:color="auto" w:fill="auto"/>
            <w:noWrap/>
            <w:vAlign w:val="bottom"/>
            <w:hideMark/>
          </w:tcPr>
          <w:p w14:paraId="0682BD3B"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335</w:t>
            </w:r>
          </w:p>
        </w:tc>
        <w:tc>
          <w:tcPr>
            <w:tcW w:w="399" w:type="dxa"/>
            <w:tcBorders>
              <w:top w:val="nil"/>
              <w:left w:val="nil"/>
              <w:bottom w:val="single" w:sz="4" w:space="0" w:color="auto"/>
              <w:right w:val="single" w:sz="4" w:space="0" w:color="auto"/>
            </w:tcBorders>
            <w:shd w:val="clear" w:color="auto" w:fill="auto"/>
            <w:noWrap/>
            <w:vAlign w:val="bottom"/>
            <w:hideMark/>
          </w:tcPr>
          <w:p w14:paraId="60A2466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351</w:t>
            </w:r>
          </w:p>
        </w:tc>
        <w:tc>
          <w:tcPr>
            <w:tcW w:w="459" w:type="dxa"/>
            <w:tcBorders>
              <w:top w:val="nil"/>
              <w:left w:val="nil"/>
              <w:bottom w:val="single" w:sz="4" w:space="0" w:color="auto"/>
              <w:right w:val="single" w:sz="4" w:space="0" w:color="auto"/>
            </w:tcBorders>
            <w:shd w:val="clear" w:color="auto" w:fill="auto"/>
            <w:noWrap/>
            <w:vAlign w:val="bottom"/>
            <w:hideMark/>
          </w:tcPr>
          <w:p w14:paraId="4C74435F"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367</w:t>
            </w:r>
          </w:p>
        </w:tc>
        <w:tc>
          <w:tcPr>
            <w:tcW w:w="459" w:type="dxa"/>
            <w:tcBorders>
              <w:top w:val="nil"/>
              <w:left w:val="nil"/>
              <w:bottom w:val="single" w:sz="4" w:space="0" w:color="auto"/>
              <w:right w:val="single" w:sz="4" w:space="0" w:color="auto"/>
            </w:tcBorders>
            <w:shd w:val="clear" w:color="auto" w:fill="auto"/>
            <w:noWrap/>
            <w:vAlign w:val="bottom"/>
            <w:hideMark/>
          </w:tcPr>
          <w:p w14:paraId="23497ED0"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383</w:t>
            </w:r>
          </w:p>
        </w:tc>
      </w:tr>
      <w:tr w:rsidR="00541986" w:rsidRPr="003A4522" w14:paraId="030AE896" w14:textId="77777777" w:rsidTr="00541986">
        <w:trPr>
          <w:trHeight w:val="54"/>
        </w:trPr>
        <w:tc>
          <w:tcPr>
            <w:tcW w:w="576" w:type="dxa"/>
            <w:tcBorders>
              <w:top w:val="nil"/>
              <w:left w:val="single" w:sz="4" w:space="0" w:color="auto"/>
              <w:bottom w:val="single" w:sz="4" w:space="0" w:color="auto"/>
              <w:right w:val="single" w:sz="4" w:space="0" w:color="auto"/>
            </w:tcBorders>
            <w:shd w:val="clear" w:color="auto" w:fill="auto"/>
            <w:noWrap/>
            <w:vAlign w:val="bottom"/>
            <w:hideMark/>
          </w:tcPr>
          <w:p w14:paraId="76733B0F" w14:textId="77777777" w:rsidR="003A4522" w:rsidRPr="003A4522" w:rsidRDefault="003A4522" w:rsidP="003A4522">
            <w:pPr>
              <w:jc w:val="center"/>
              <w:rPr>
                <w:rFonts w:ascii="Calibri" w:eastAsia="Times New Roman" w:hAnsi="Calibri" w:cs="Calibri"/>
                <w:b/>
                <w:bCs/>
                <w:color w:val="000000"/>
                <w:sz w:val="16"/>
                <w:szCs w:val="16"/>
              </w:rPr>
            </w:pPr>
            <w:r w:rsidRPr="003A4522">
              <w:rPr>
                <w:rFonts w:ascii="Calibri" w:eastAsia="Times New Roman" w:hAnsi="Calibri" w:cs="Calibri"/>
                <w:b/>
                <w:bCs/>
                <w:color w:val="000000"/>
                <w:sz w:val="16"/>
                <w:szCs w:val="16"/>
              </w:rPr>
              <w:t xml:space="preserve">P </w:t>
            </w:r>
          </w:p>
        </w:tc>
        <w:tc>
          <w:tcPr>
            <w:tcW w:w="338" w:type="dxa"/>
            <w:tcBorders>
              <w:top w:val="nil"/>
              <w:left w:val="nil"/>
              <w:bottom w:val="single" w:sz="4" w:space="0" w:color="auto"/>
              <w:right w:val="single" w:sz="4" w:space="0" w:color="auto"/>
            </w:tcBorders>
            <w:shd w:val="clear" w:color="auto" w:fill="auto"/>
            <w:noWrap/>
            <w:vAlign w:val="bottom"/>
            <w:hideMark/>
          </w:tcPr>
          <w:p w14:paraId="3DADAD9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w:t>
            </w:r>
          </w:p>
        </w:tc>
        <w:tc>
          <w:tcPr>
            <w:tcW w:w="431" w:type="dxa"/>
            <w:tcBorders>
              <w:top w:val="nil"/>
              <w:left w:val="nil"/>
              <w:bottom w:val="single" w:sz="4" w:space="0" w:color="auto"/>
              <w:right w:val="single" w:sz="4" w:space="0" w:color="auto"/>
            </w:tcBorders>
            <w:shd w:val="clear" w:color="auto" w:fill="auto"/>
            <w:noWrap/>
            <w:vAlign w:val="bottom"/>
            <w:hideMark/>
          </w:tcPr>
          <w:p w14:paraId="4AE9D03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w:t>
            </w:r>
          </w:p>
        </w:tc>
        <w:tc>
          <w:tcPr>
            <w:tcW w:w="360" w:type="dxa"/>
            <w:tcBorders>
              <w:top w:val="nil"/>
              <w:left w:val="nil"/>
              <w:bottom w:val="single" w:sz="4" w:space="0" w:color="auto"/>
              <w:right w:val="single" w:sz="4" w:space="0" w:color="auto"/>
            </w:tcBorders>
            <w:shd w:val="clear" w:color="auto" w:fill="auto"/>
            <w:noWrap/>
            <w:vAlign w:val="bottom"/>
            <w:hideMark/>
          </w:tcPr>
          <w:p w14:paraId="06E60E6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48</w:t>
            </w:r>
          </w:p>
        </w:tc>
        <w:tc>
          <w:tcPr>
            <w:tcW w:w="360" w:type="dxa"/>
            <w:tcBorders>
              <w:top w:val="nil"/>
              <w:left w:val="nil"/>
              <w:bottom w:val="single" w:sz="4" w:space="0" w:color="auto"/>
              <w:right w:val="single" w:sz="4" w:space="0" w:color="auto"/>
            </w:tcBorders>
            <w:shd w:val="clear" w:color="auto" w:fill="auto"/>
            <w:noWrap/>
            <w:vAlign w:val="bottom"/>
            <w:hideMark/>
          </w:tcPr>
          <w:p w14:paraId="42C323E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64</w:t>
            </w:r>
          </w:p>
        </w:tc>
        <w:tc>
          <w:tcPr>
            <w:tcW w:w="360" w:type="dxa"/>
            <w:tcBorders>
              <w:top w:val="nil"/>
              <w:left w:val="nil"/>
              <w:bottom w:val="single" w:sz="4" w:space="0" w:color="auto"/>
              <w:right w:val="single" w:sz="4" w:space="0" w:color="auto"/>
            </w:tcBorders>
            <w:shd w:val="clear" w:color="auto" w:fill="auto"/>
            <w:noWrap/>
            <w:vAlign w:val="bottom"/>
            <w:hideMark/>
          </w:tcPr>
          <w:p w14:paraId="53459F1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80</w:t>
            </w:r>
          </w:p>
        </w:tc>
        <w:tc>
          <w:tcPr>
            <w:tcW w:w="360" w:type="dxa"/>
            <w:tcBorders>
              <w:top w:val="nil"/>
              <w:left w:val="nil"/>
              <w:bottom w:val="single" w:sz="4" w:space="0" w:color="auto"/>
              <w:right w:val="single" w:sz="4" w:space="0" w:color="auto"/>
            </w:tcBorders>
            <w:shd w:val="clear" w:color="auto" w:fill="auto"/>
            <w:noWrap/>
            <w:vAlign w:val="bottom"/>
            <w:hideMark/>
          </w:tcPr>
          <w:p w14:paraId="30F4784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96</w:t>
            </w:r>
          </w:p>
        </w:tc>
        <w:tc>
          <w:tcPr>
            <w:tcW w:w="399" w:type="dxa"/>
            <w:tcBorders>
              <w:top w:val="nil"/>
              <w:left w:val="nil"/>
              <w:bottom w:val="single" w:sz="4" w:space="0" w:color="auto"/>
              <w:right w:val="single" w:sz="4" w:space="0" w:color="auto"/>
            </w:tcBorders>
            <w:shd w:val="clear" w:color="auto" w:fill="auto"/>
            <w:noWrap/>
            <w:vAlign w:val="bottom"/>
            <w:hideMark/>
          </w:tcPr>
          <w:p w14:paraId="2DB7874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112</w:t>
            </w:r>
          </w:p>
        </w:tc>
        <w:tc>
          <w:tcPr>
            <w:tcW w:w="411" w:type="dxa"/>
            <w:tcBorders>
              <w:top w:val="nil"/>
              <w:left w:val="nil"/>
              <w:bottom w:val="single" w:sz="4" w:space="0" w:color="auto"/>
              <w:right w:val="single" w:sz="4" w:space="0" w:color="auto"/>
            </w:tcBorders>
            <w:shd w:val="clear" w:color="auto" w:fill="auto"/>
            <w:noWrap/>
            <w:vAlign w:val="bottom"/>
            <w:hideMark/>
          </w:tcPr>
          <w:p w14:paraId="74CE555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128</w:t>
            </w:r>
          </w:p>
        </w:tc>
        <w:tc>
          <w:tcPr>
            <w:tcW w:w="399" w:type="dxa"/>
            <w:tcBorders>
              <w:top w:val="nil"/>
              <w:left w:val="nil"/>
              <w:bottom w:val="single" w:sz="4" w:space="0" w:color="auto"/>
              <w:right w:val="single" w:sz="4" w:space="0" w:color="auto"/>
            </w:tcBorders>
            <w:shd w:val="clear" w:color="auto" w:fill="auto"/>
            <w:noWrap/>
            <w:vAlign w:val="bottom"/>
            <w:hideMark/>
          </w:tcPr>
          <w:p w14:paraId="2AAC9F3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144</w:t>
            </w:r>
          </w:p>
        </w:tc>
        <w:tc>
          <w:tcPr>
            <w:tcW w:w="411" w:type="dxa"/>
            <w:tcBorders>
              <w:top w:val="nil"/>
              <w:left w:val="nil"/>
              <w:bottom w:val="single" w:sz="4" w:space="0" w:color="auto"/>
              <w:right w:val="single" w:sz="4" w:space="0" w:color="auto"/>
            </w:tcBorders>
            <w:shd w:val="clear" w:color="auto" w:fill="auto"/>
            <w:noWrap/>
            <w:vAlign w:val="bottom"/>
            <w:hideMark/>
          </w:tcPr>
          <w:p w14:paraId="3B647B83"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160</w:t>
            </w:r>
          </w:p>
        </w:tc>
        <w:tc>
          <w:tcPr>
            <w:tcW w:w="399" w:type="dxa"/>
            <w:tcBorders>
              <w:top w:val="nil"/>
              <w:left w:val="nil"/>
              <w:bottom w:val="single" w:sz="4" w:space="0" w:color="auto"/>
              <w:right w:val="single" w:sz="4" w:space="0" w:color="auto"/>
            </w:tcBorders>
            <w:shd w:val="clear" w:color="auto" w:fill="auto"/>
            <w:noWrap/>
            <w:vAlign w:val="bottom"/>
            <w:hideMark/>
          </w:tcPr>
          <w:p w14:paraId="18E3207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176</w:t>
            </w:r>
          </w:p>
        </w:tc>
        <w:tc>
          <w:tcPr>
            <w:tcW w:w="411" w:type="dxa"/>
            <w:tcBorders>
              <w:top w:val="nil"/>
              <w:left w:val="nil"/>
              <w:bottom w:val="single" w:sz="4" w:space="0" w:color="auto"/>
              <w:right w:val="single" w:sz="4" w:space="0" w:color="auto"/>
            </w:tcBorders>
            <w:shd w:val="clear" w:color="auto" w:fill="auto"/>
            <w:noWrap/>
            <w:vAlign w:val="bottom"/>
            <w:hideMark/>
          </w:tcPr>
          <w:p w14:paraId="5C6140D5"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192</w:t>
            </w:r>
          </w:p>
        </w:tc>
        <w:tc>
          <w:tcPr>
            <w:tcW w:w="399" w:type="dxa"/>
            <w:tcBorders>
              <w:top w:val="nil"/>
              <w:left w:val="nil"/>
              <w:bottom w:val="single" w:sz="4" w:space="0" w:color="auto"/>
              <w:right w:val="single" w:sz="4" w:space="0" w:color="auto"/>
            </w:tcBorders>
            <w:shd w:val="clear" w:color="auto" w:fill="auto"/>
            <w:noWrap/>
            <w:vAlign w:val="bottom"/>
            <w:hideMark/>
          </w:tcPr>
          <w:p w14:paraId="1A010FC9"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208</w:t>
            </w:r>
          </w:p>
        </w:tc>
        <w:tc>
          <w:tcPr>
            <w:tcW w:w="459" w:type="dxa"/>
            <w:tcBorders>
              <w:top w:val="nil"/>
              <w:left w:val="nil"/>
              <w:bottom w:val="single" w:sz="4" w:space="0" w:color="auto"/>
              <w:right w:val="single" w:sz="4" w:space="0" w:color="auto"/>
            </w:tcBorders>
            <w:shd w:val="clear" w:color="auto" w:fill="auto"/>
            <w:noWrap/>
            <w:vAlign w:val="bottom"/>
            <w:hideMark/>
          </w:tcPr>
          <w:p w14:paraId="35C754C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224</w:t>
            </w:r>
          </w:p>
        </w:tc>
        <w:tc>
          <w:tcPr>
            <w:tcW w:w="399" w:type="dxa"/>
            <w:tcBorders>
              <w:top w:val="nil"/>
              <w:left w:val="nil"/>
              <w:bottom w:val="single" w:sz="4" w:space="0" w:color="auto"/>
              <w:right w:val="single" w:sz="4" w:space="0" w:color="auto"/>
            </w:tcBorders>
            <w:shd w:val="clear" w:color="auto" w:fill="auto"/>
            <w:noWrap/>
            <w:vAlign w:val="bottom"/>
            <w:hideMark/>
          </w:tcPr>
          <w:p w14:paraId="3B0C506D"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240</w:t>
            </w:r>
          </w:p>
        </w:tc>
        <w:tc>
          <w:tcPr>
            <w:tcW w:w="399" w:type="dxa"/>
            <w:tcBorders>
              <w:top w:val="nil"/>
              <w:left w:val="nil"/>
              <w:bottom w:val="single" w:sz="4" w:space="0" w:color="auto"/>
              <w:right w:val="single" w:sz="4" w:space="0" w:color="auto"/>
            </w:tcBorders>
            <w:shd w:val="clear" w:color="auto" w:fill="auto"/>
            <w:noWrap/>
            <w:vAlign w:val="bottom"/>
            <w:hideMark/>
          </w:tcPr>
          <w:p w14:paraId="6276424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256</w:t>
            </w:r>
          </w:p>
        </w:tc>
        <w:tc>
          <w:tcPr>
            <w:tcW w:w="399" w:type="dxa"/>
            <w:tcBorders>
              <w:top w:val="nil"/>
              <w:left w:val="nil"/>
              <w:bottom w:val="single" w:sz="4" w:space="0" w:color="auto"/>
              <w:right w:val="single" w:sz="4" w:space="0" w:color="auto"/>
            </w:tcBorders>
            <w:shd w:val="clear" w:color="auto" w:fill="auto"/>
            <w:noWrap/>
            <w:vAlign w:val="bottom"/>
            <w:hideMark/>
          </w:tcPr>
          <w:p w14:paraId="6DD9B87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272</w:t>
            </w:r>
          </w:p>
        </w:tc>
        <w:tc>
          <w:tcPr>
            <w:tcW w:w="399" w:type="dxa"/>
            <w:tcBorders>
              <w:top w:val="nil"/>
              <w:left w:val="nil"/>
              <w:bottom w:val="single" w:sz="4" w:space="0" w:color="auto"/>
              <w:right w:val="single" w:sz="4" w:space="0" w:color="auto"/>
            </w:tcBorders>
            <w:shd w:val="clear" w:color="auto" w:fill="auto"/>
            <w:noWrap/>
            <w:vAlign w:val="bottom"/>
            <w:hideMark/>
          </w:tcPr>
          <w:p w14:paraId="5485C3A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288</w:t>
            </w:r>
          </w:p>
        </w:tc>
        <w:tc>
          <w:tcPr>
            <w:tcW w:w="426" w:type="dxa"/>
            <w:tcBorders>
              <w:top w:val="nil"/>
              <w:left w:val="nil"/>
              <w:bottom w:val="single" w:sz="4" w:space="0" w:color="auto"/>
              <w:right w:val="single" w:sz="4" w:space="0" w:color="auto"/>
            </w:tcBorders>
            <w:shd w:val="clear" w:color="auto" w:fill="auto"/>
            <w:noWrap/>
            <w:vAlign w:val="bottom"/>
            <w:hideMark/>
          </w:tcPr>
          <w:p w14:paraId="2AAFE092"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304</w:t>
            </w:r>
          </w:p>
        </w:tc>
        <w:tc>
          <w:tcPr>
            <w:tcW w:w="399" w:type="dxa"/>
            <w:tcBorders>
              <w:top w:val="nil"/>
              <w:left w:val="nil"/>
              <w:bottom w:val="single" w:sz="4" w:space="0" w:color="auto"/>
              <w:right w:val="single" w:sz="4" w:space="0" w:color="auto"/>
            </w:tcBorders>
            <w:shd w:val="clear" w:color="auto" w:fill="auto"/>
            <w:noWrap/>
            <w:vAlign w:val="bottom"/>
            <w:hideMark/>
          </w:tcPr>
          <w:p w14:paraId="38470107"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320</w:t>
            </w:r>
          </w:p>
        </w:tc>
        <w:tc>
          <w:tcPr>
            <w:tcW w:w="399" w:type="dxa"/>
            <w:tcBorders>
              <w:top w:val="nil"/>
              <w:left w:val="nil"/>
              <w:bottom w:val="single" w:sz="4" w:space="0" w:color="auto"/>
              <w:right w:val="single" w:sz="4" w:space="0" w:color="auto"/>
            </w:tcBorders>
            <w:shd w:val="clear" w:color="auto" w:fill="auto"/>
            <w:noWrap/>
            <w:vAlign w:val="bottom"/>
            <w:hideMark/>
          </w:tcPr>
          <w:p w14:paraId="16FF4808"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336</w:t>
            </w:r>
          </w:p>
        </w:tc>
        <w:tc>
          <w:tcPr>
            <w:tcW w:w="399" w:type="dxa"/>
            <w:tcBorders>
              <w:top w:val="nil"/>
              <w:left w:val="nil"/>
              <w:bottom w:val="single" w:sz="4" w:space="0" w:color="auto"/>
              <w:right w:val="single" w:sz="4" w:space="0" w:color="auto"/>
            </w:tcBorders>
            <w:shd w:val="clear" w:color="auto" w:fill="auto"/>
            <w:noWrap/>
            <w:vAlign w:val="bottom"/>
            <w:hideMark/>
          </w:tcPr>
          <w:p w14:paraId="5A7B1041"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352</w:t>
            </w:r>
          </w:p>
        </w:tc>
        <w:tc>
          <w:tcPr>
            <w:tcW w:w="459" w:type="dxa"/>
            <w:tcBorders>
              <w:top w:val="nil"/>
              <w:left w:val="nil"/>
              <w:bottom w:val="single" w:sz="4" w:space="0" w:color="auto"/>
              <w:right w:val="single" w:sz="4" w:space="0" w:color="auto"/>
            </w:tcBorders>
            <w:shd w:val="clear" w:color="auto" w:fill="auto"/>
            <w:noWrap/>
            <w:vAlign w:val="bottom"/>
            <w:hideMark/>
          </w:tcPr>
          <w:p w14:paraId="3E2B740A"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368</w:t>
            </w:r>
          </w:p>
        </w:tc>
        <w:tc>
          <w:tcPr>
            <w:tcW w:w="459" w:type="dxa"/>
            <w:tcBorders>
              <w:top w:val="nil"/>
              <w:left w:val="nil"/>
              <w:bottom w:val="single" w:sz="4" w:space="0" w:color="auto"/>
              <w:right w:val="single" w:sz="4" w:space="0" w:color="auto"/>
            </w:tcBorders>
            <w:shd w:val="clear" w:color="auto" w:fill="auto"/>
            <w:noWrap/>
            <w:vAlign w:val="bottom"/>
            <w:hideMark/>
          </w:tcPr>
          <w:p w14:paraId="240F8916" w14:textId="77777777" w:rsidR="003A4522" w:rsidRPr="003A4522" w:rsidRDefault="003A4522" w:rsidP="003A4522">
            <w:pPr>
              <w:jc w:val="center"/>
              <w:rPr>
                <w:rFonts w:ascii="Calibri" w:eastAsia="Times New Roman" w:hAnsi="Calibri" w:cs="Calibri"/>
                <w:color w:val="000000"/>
                <w:sz w:val="12"/>
                <w:szCs w:val="12"/>
              </w:rPr>
            </w:pPr>
            <w:r w:rsidRPr="003A4522">
              <w:rPr>
                <w:rFonts w:ascii="Calibri" w:eastAsia="Times New Roman" w:hAnsi="Calibri" w:cs="Calibri"/>
                <w:color w:val="000000"/>
                <w:sz w:val="12"/>
                <w:szCs w:val="12"/>
              </w:rPr>
              <w:t>384</w:t>
            </w:r>
          </w:p>
        </w:tc>
      </w:tr>
    </w:tbl>
    <w:p w14:paraId="781A8017" w14:textId="1016B7BA" w:rsidR="003A4522" w:rsidRDefault="003A4522" w:rsidP="00930BE4">
      <w:pPr>
        <w:pStyle w:val="NormalIndent3inch"/>
      </w:pPr>
    </w:p>
    <w:p w14:paraId="52931430" w14:textId="2C9ADB60" w:rsidR="00F90CEA" w:rsidRDefault="00F90CEA" w:rsidP="00F90CEA">
      <w:pPr>
        <w:pStyle w:val="Heading2"/>
      </w:pPr>
      <w:proofErr w:type="spellStart"/>
      <w:r w:rsidRPr="00E24336">
        <w:rPr>
          <w:b/>
          <w:bCs/>
        </w:rPr>
        <w:t>from_plate</w:t>
      </w:r>
      <w:proofErr w:type="spellEnd"/>
      <w:r>
        <w:t xml:space="preserve"> – plate </w:t>
      </w:r>
      <w:r w:rsidR="00E24336">
        <w:t>ID</w:t>
      </w:r>
      <w:r>
        <w:t xml:space="preserve"> </w:t>
      </w:r>
      <w:r w:rsidR="001758C9">
        <w:t>where</w:t>
      </w:r>
      <w:r>
        <w:t xml:space="preserve"> pipetting step is coming from. </w:t>
      </w:r>
      <w:r w:rsidR="00E24336">
        <w:t xml:space="preserve">See </w:t>
      </w:r>
      <w:proofErr w:type="spellStart"/>
      <w:r w:rsidR="00E24336">
        <w:t>to_plate</w:t>
      </w:r>
      <w:proofErr w:type="spellEnd"/>
      <w:r w:rsidR="00E24336">
        <w:t xml:space="preserve"> above </w:t>
      </w:r>
      <w:r w:rsidR="004E46A0">
        <w:t>for</w:t>
      </w:r>
      <w:r w:rsidR="00AA1D6F">
        <w:t xml:space="preserve"> </w:t>
      </w:r>
      <w:r w:rsidR="00E24336">
        <w:t xml:space="preserve">more information about plate IDs. </w:t>
      </w:r>
    </w:p>
    <w:p w14:paraId="689EE0D2" w14:textId="397CC838" w:rsidR="00F90CEA" w:rsidRDefault="00E24336" w:rsidP="00F90CEA">
      <w:pPr>
        <w:pStyle w:val="Heading2"/>
      </w:pPr>
      <w:proofErr w:type="spellStart"/>
      <w:r w:rsidRPr="00E24336">
        <w:rPr>
          <w:b/>
          <w:bCs/>
        </w:rPr>
        <w:t>from</w:t>
      </w:r>
      <w:r w:rsidR="00F90CEA" w:rsidRPr="00E24336">
        <w:rPr>
          <w:b/>
          <w:bCs/>
        </w:rPr>
        <w:t>_well</w:t>
      </w:r>
      <w:proofErr w:type="spellEnd"/>
      <w:r w:rsidR="00F90CEA">
        <w:t xml:space="preserve"> </w:t>
      </w:r>
      <w:r>
        <w:t xml:space="preserve">– well ID </w:t>
      </w:r>
      <w:r w:rsidR="00187BDB">
        <w:t>where</w:t>
      </w:r>
      <w:r>
        <w:t xml:space="preserve"> the pipetting step is coming from. See </w:t>
      </w:r>
      <w:proofErr w:type="spellStart"/>
      <w:r>
        <w:t>to_well</w:t>
      </w:r>
      <w:proofErr w:type="spellEnd"/>
      <w:r>
        <w:t xml:space="preserve"> above </w:t>
      </w:r>
      <w:r w:rsidR="004E46A0">
        <w:t>for</w:t>
      </w:r>
      <w:r>
        <w:t xml:space="preserve"> more information about well IDs. </w:t>
      </w:r>
    </w:p>
    <w:p w14:paraId="20A7AF1E" w14:textId="4953AE46" w:rsidR="00326A35" w:rsidRDefault="00326A35" w:rsidP="00326A35">
      <w:pPr>
        <w:pStyle w:val="Heading2"/>
      </w:pPr>
      <w:proofErr w:type="spellStart"/>
      <w:r w:rsidRPr="00326A35">
        <w:rPr>
          <w:b/>
          <w:bCs/>
        </w:rPr>
        <w:t>step_index</w:t>
      </w:r>
      <w:proofErr w:type="spellEnd"/>
      <w:r>
        <w:t xml:space="preserve"> – </w:t>
      </w:r>
      <w:r w:rsidR="49BDD222">
        <w:t xml:space="preserve">this does not apply </w:t>
      </w:r>
      <w:r>
        <w:t xml:space="preserve">for this work. Set value to 0. </w:t>
      </w:r>
    </w:p>
    <w:p w14:paraId="1422AE73" w14:textId="660FC0F6" w:rsidR="00D55786" w:rsidRDefault="00D55786" w:rsidP="00326A35">
      <w:pPr>
        <w:pStyle w:val="Heading2"/>
      </w:pPr>
      <w:r w:rsidRPr="00D55786">
        <w:rPr>
          <w:b/>
          <w:bCs/>
        </w:rPr>
        <w:t>destination</w:t>
      </w:r>
      <w:r>
        <w:t xml:space="preserve"> – this value can be </w:t>
      </w:r>
      <w:proofErr w:type="gramStart"/>
      <w:r>
        <w:t>used  to</w:t>
      </w:r>
      <w:proofErr w:type="gramEnd"/>
      <w:r>
        <w:t xml:space="preserve"> name the destination location, which can </w:t>
      </w:r>
      <w:r w:rsidR="00DD28C0">
        <w:t>be</w:t>
      </w:r>
      <w:r>
        <w:t xml:space="preserve"> when making the worklist. Not required by Hamilton software and can be set to default value of 0 if desired.</w:t>
      </w:r>
    </w:p>
    <w:p w14:paraId="0228D7D4" w14:textId="64C14724" w:rsidR="00326A35" w:rsidRDefault="00503DDB" w:rsidP="00326A35">
      <w:pPr>
        <w:pStyle w:val="Heading2"/>
      </w:pPr>
      <w:proofErr w:type="spellStart"/>
      <w:r>
        <w:rPr>
          <w:b/>
          <w:bCs/>
        </w:rPr>
        <w:t>guid</w:t>
      </w:r>
      <w:proofErr w:type="spellEnd"/>
      <w:r>
        <w:rPr>
          <w:b/>
          <w:bCs/>
        </w:rPr>
        <w:t xml:space="preserve"> </w:t>
      </w:r>
      <w:r w:rsidRPr="00503DDB">
        <w:t xml:space="preserve">– </w:t>
      </w:r>
      <w:r>
        <w:t xml:space="preserve">ID number associated with that specific well </w:t>
      </w:r>
      <w:r w:rsidR="00EE2C70">
        <w:t xml:space="preserve">or LFA. </w:t>
      </w:r>
      <w:proofErr w:type="spellStart"/>
      <w:r w:rsidR="0091079A">
        <w:t>Guid</w:t>
      </w:r>
      <w:proofErr w:type="spellEnd"/>
      <w:r w:rsidR="0091079A">
        <w:t xml:space="preserve"> i</w:t>
      </w:r>
      <w:r w:rsidR="00EE2C70">
        <w:t xml:space="preserve">s used for tracking when multiple steps are associated with one assay or assay type. </w:t>
      </w:r>
    </w:p>
    <w:p w14:paraId="74DA8534" w14:textId="436D89F5" w:rsidR="00EE2C70" w:rsidRPr="00EE2C70" w:rsidRDefault="00EE2C70" w:rsidP="00EE2C70">
      <w:pPr>
        <w:pStyle w:val="Heading2"/>
      </w:pPr>
      <w:proofErr w:type="spellStart"/>
      <w:r w:rsidRPr="005E60CC">
        <w:rPr>
          <w:b/>
          <w:bCs/>
        </w:rPr>
        <w:t>from_path</w:t>
      </w:r>
      <w:proofErr w:type="spellEnd"/>
      <w:r>
        <w:t xml:space="preserve"> </w:t>
      </w:r>
      <w:r w:rsidR="00E6688D">
        <w:t>–</w:t>
      </w:r>
      <w:r>
        <w:t xml:space="preserve"> </w:t>
      </w:r>
      <w:r w:rsidR="00E6688D">
        <w:t xml:space="preserve">string value used to track </w:t>
      </w:r>
      <w:r w:rsidR="0064070E">
        <w:t>events</w:t>
      </w:r>
      <w:r w:rsidR="00E6688D">
        <w:t>. Currently not integrated into workflow. Recommend setting to default value, which is “some path”</w:t>
      </w:r>
      <w:r w:rsidR="005E60CC">
        <w:t xml:space="preserve"> and use other columns to do so instead. </w:t>
      </w:r>
    </w:p>
    <w:p w14:paraId="67098A5E" w14:textId="5C526773" w:rsidR="0032164E" w:rsidRDefault="005E60CC" w:rsidP="0032164E">
      <w:pPr>
        <w:pStyle w:val="Heading2"/>
      </w:pPr>
      <w:r w:rsidRPr="005E60CC">
        <w:rPr>
          <w:b/>
          <w:bCs/>
        </w:rPr>
        <w:lastRenderedPageBreak/>
        <w:t>dx</w:t>
      </w:r>
      <w:r>
        <w:t xml:space="preserve"> – does not apply to NAAT in current form but is required for pipetting onto LFAs. Set to 0 for this work. </w:t>
      </w:r>
    </w:p>
    <w:p w14:paraId="019409B4" w14:textId="139A0006" w:rsidR="00C06604" w:rsidRPr="00C06604" w:rsidRDefault="005E60CC" w:rsidP="005E60CC">
      <w:pPr>
        <w:pStyle w:val="Heading2"/>
      </w:pPr>
      <w:proofErr w:type="spellStart"/>
      <w:r w:rsidRPr="005E60CC">
        <w:rPr>
          <w:b/>
          <w:bCs/>
        </w:rPr>
        <w:t>dz</w:t>
      </w:r>
      <w:proofErr w:type="spellEnd"/>
      <w:r>
        <w:t xml:space="preserve"> – Same as dx above, but in the Z direction. Set to 0 for this work. </w:t>
      </w:r>
    </w:p>
    <w:p w14:paraId="592C044D" w14:textId="552349BE" w:rsidR="00BC1875" w:rsidRPr="00BF7346" w:rsidRDefault="00F94497" w:rsidP="00713114">
      <w:pPr>
        <w:pStyle w:val="Heading1"/>
        <w:rPr>
          <w:color w:val="auto"/>
        </w:rPr>
      </w:pPr>
      <w:r>
        <w:rPr>
          <w:color w:val="auto"/>
        </w:rPr>
        <w:t xml:space="preserve">Making </w:t>
      </w:r>
      <w:r w:rsidR="00D85C8D">
        <w:rPr>
          <w:color w:val="auto"/>
        </w:rPr>
        <w:t>A</w:t>
      </w:r>
      <w:r>
        <w:rPr>
          <w:color w:val="auto"/>
        </w:rPr>
        <w:t xml:space="preserve"> Worklist </w:t>
      </w:r>
    </w:p>
    <w:p w14:paraId="5B10B645" w14:textId="605792BF" w:rsidR="00D85C8D" w:rsidRDefault="00D85C8D" w:rsidP="003C611C">
      <w:pPr>
        <w:pStyle w:val="Heading2"/>
      </w:pPr>
      <w:r>
        <w:t xml:space="preserve">Manual process for making a NAAT worklist. </w:t>
      </w:r>
    </w:p>
    <w:p w14:paraId="38C3447D" w14:textId="4AE14EA3" w:rsidR="007A1E3D" w:rsidRDefault="00DC1CBA" w:rsidP="00D85C8D">
      <w:pPr>
        <w:pStyle w:val="Heading3"/>
      </w:pPr>
      <w:r>
        <w:t xml:space="preserve">Before making a worklist, </w:t>
      </w:r>
      <w:r w:rsidR="0037434E">
        <w:t>calculate the volume of reagents</w:t>
      </w:r>
      <w:r w:rsidR="00872451">
        <w:t xml:space="preserve"> required to make the mastermix. </w:t>
      </w:r>
      <w:r w:rsidR="009B0FD8">
        <w:t>It is recommended to prepare</w:t>
      </w:r>
      <w:r w:rsidR="005748D6">
        <w:t xml:space="preserve"> 30% more </w:t>
      </w:r>
      <w:r w:rsidR="009B0FD8">
        <w:t xml:space="preserve">mastermix </w:t>
      </w:r>
      <w:r w:rsidR="005748D6">
        <w:t xml:space="preserve">volume than is </w:t>
      </w:r>
      <w:r w:rsidR="0011581A">
        <w:t>required</w:t>
      </w:r>
      <w:r w:rsidR="009B0FD8">
        <w:t xml:space="preserve"> for the number of replicates</w:t>
      </w:r>
      <w:r w:rsidR="0011581A">
        <w:t xml:space="preserve"> to </w:t>
      </w:r>
      <w:r w:rsidR="00F9058B">
        <w:t>account</w:t>
      </w:r>
      <w:r w:rsidR="0011581A">
        <w:t xml:space="preserve"> for dead volume. </w:t>
      </w:r>
    </w:p>
    <w:p w14:paraId="54D21B1E" w14:textId="5A05BE9D" w:rsidR="00A511C3" w:rsidRDefault="009B0FD8" w:rsidP="00D85C8D">
      <w:pPr>
        <w:pStyle w:val="Heading3"/>
      </w:pPr>
      <w:r>
        <w:t>Design plate layout. This includes</w:t>
      </w:r>
      <w:r w:rsidR="00932526">
        <w:t xml:space="preserve"> layouts for</w:t>
      </w:r>
      <w:r>
        <w:t xml:space="preserve"> stock reagent plates and assay plates. </w:t>
      </w:r>
      <w:r w:rsidR="00297DA3">
        <w:t>Choose</w:t>
      </w:r>
      <w:r>
        <w:t xml:space="preserve"> reagent plates based on the volume of reagent required, </w:t>
      </w:r>
      <w:r w:rsidR="006C1735">
        <w:t xml:space="preserve">including the </w:t>
      </w:r>
      <w:r w:rsidR="00932526">
        <w:t>additional 30% volume</w:t>
      </w:r>
      <w:r w:rsidR="00944CF9">
        <w:t>.</w:t>
      </w:r>
      <w:r w:rsidR="00932526" w:rsidDel="00AE7844">
        <w:t xml:space="preserve"> </w:t>
      </w:r>
      <w:proofErr w:type="gramStart"/>
      <w:r w:rsidR="00527DF7">
        <w:t xml:space="preserve">Volumes </w:t>
      </w:r>
      <w:r w:rsidR="00985B67">
        <w:t xml:space="preserve"> </w:t>
      </w:r>
      <w:r w:rsidR="001A07D1">
        <w:t>≥</w:t>
      </w:r>
      <w:proofErr w:type="gramEnd"/>
      <w:r w:rsidR="00932526">
        <w:t>200</w:t>
      </w:r>
      <w:r w:rsidR="0082481C">
        <w:t xml:space="preserve"> </w:t>
      </w:r>
      <w:proofErr w:type="spellStart"/>
      <w:r w:rsidR="00932526">
        <w:t>uL</w:t>
      </w:r>
      <w:proofErr w:type="spellEnd"/>
      <w:r w:rsidR="00932526">
        <w:t xml:space="preserve"> should be placed in a 96 deep well plate, and </w:t>
      </w:r>
      <w:r w:rsidR="0082481C">
        <w:t xml:space="preserve">volumes &lt;200 </w:t>
      </w:r>
      <w:proofErr w:type="spellStart"/>
      <w:r w:rsidR="0082481C">
        <w:t>uL</w:t>
      </w:r>
      <w:proofErr w:type="spellEnd"/>
      <w:r w:rsidR="00932526">
        <w:t xml:space="preserve"> should be placed in a 96 well PCR plate. If another plate type is desired, </w:t>
      </w:r>
      <w:r w:rsidR="00206371">
        <w:t>ensure</w:t>
      </w:r>
      <w:r w:rsidR="00932526">
        <w:t xml:space="preserve"> that the material is non-binding and </w:t>
      </w:r>
      <w:proofErr w:type="spellStart"/>
      <w:r w:rsidR="00932526">
        <w:t>DNAse</w:t>
      </w:r>
      <w:proofErr w:type="spellEnd"/>
      <w:r w:rsidR="00932526">
        <w:t>/</w:t>
      </w:r>
      <w:proofErr w:type="spellStart"/>
      <w:r w:rsidR="00932526">
        <w:t>RNAse</w:t>
      </w:r>
      <w:proofErr w:type="spellEnd"/>
      <w:r w:rsidR="00932526">
        <w:t xml:space="preserve">/pyrogen to minimize potential impacts on the assay. </w:t>
      </w:r>
    </w:p>
    <w:p w14:paraId="1ACF4CCC" w14:textId="3D072576" w:rsidR="00956331" w:rsidRDefault="006E2851" w:rsidP="00D85C8D">
      <w:pPr>
        <w:pStyle w:val="Heading3"/>
      </w:pPr>
      <w:r>
        <w:t>Prepare the worklist. In a “…worklist.csv” file, t</w:t>
      </w:r>
      <w:r w:rsidR="007572B6">
        <w:t xml:space="preserve">ranslate calculations and plate layout into line-by-line commands in the worklist. Use the definitions described in Section 8 to make sure the worklist </w:t>
      </w:r>
      <w:r>
        <w:t xml:space="preserve">has all necessary components. </w:t>
      </w:r>
    </w:p>
    <w:p w14:paraId="5634F955" w14:textId="1E16325C" w:rsidR="006E2851" w:rsidRDefault="006E2851" w:rsidP="00D85C8D">
      <w:pPr>
        <w:pStyle w:val="Heading3"/>
      </w:pPr>
      <w:r>
        <w:t xml:space="preserve">Test the worklist in simulation mode. Watch simulation closely to make sure all commands are </w:t>
      </w:r>
      <w:r w:rsidR="00E63392">
        <w:t xml:space="preserve">correct. Iterate as needed. </w:t>
      </w:r>
    </w:p>
    <w:p w14:paraId="5496C432" w14:textId="296E618E" w:rsidR="00D85C8D" w:rsidRDefault="00CB7F44" w:rsidP="00D85C8D">
      <w:pPr>
        <w:pStyle w:val="Heading2"/>
      </w:pPr>
      <w:r>
        <w:t xml:space="preserve">Using the </w:t>
      </w:r>
      <w:r w:rsidR="7859B94D">
        <w:t>RADA</w:t>
      </w:r>
      <w:r>
        <w:t xml:space="preserve"> web</w:t>
      </w:r>
      <w:r w:rsidR="00D85C8D">
        <w:t xml:space="preserve"> application for making a NAAT worklist. </w:t>
      </w:r>
      <w:r w:rsidR="00A728AF">
        <w:t xml:space="preserve">This </w:t>
      </w:r>
      <w:r w:rsidR="007B936B">
        <w:t xml:space="preserve">web </w:t>
      </w:r>
      <w:r w:rsidR="00A728AF">
        <w:t xml:space="preserve">app </w:t>
      </w:r>
      <w:r w:rsidR="061436A2">
        <w:t xml:space="preserve">is </w:t>
      </w:r>
      <w:r w:rsidR="7FBDB0F1">
        <w:t>in development</w:t>
      </w:r>
      <w:r w:rsidR="061436A2">
        <w:t xml:space="preserve"> to automate the creation of a worklist,</w:t>
      </w:r>
      <w:r w:rsidR="00A728AF">
        <w:t xml:space="preserve"> with the information provided above in mind, while removing some of the decision making from the user and streamlining the workflow. </w:t>
      </w:r>
    </w:p>
    <w:p w14:paraId="32D08AC2" w14:textId="543EB073" w:rsidR="00A728AF" w:rsidRPr="00A728AF" w:rsidRDefault="00CB7F44" w:rsidP="0029154D">
      <w:pPr>
        <w:pStyle w:val="Heading3"/>
      </w:pPr>
      <w:r w:rsidRPr="00CB7F44">
        <w:lastRenderedPageBreak/>
        <w:t xml:space="preserve">Load web app by going to this link - </w:t>
      </w:r>
    </w:p>
    <w:p w14:paraId="1C0D9A66" w14:textId="040403E6" w:rsidR="00386BC1" w:rsidRDefault="00386BC1" w:rsidP="005F570E">
      <w:pPr>
        <w:pStyle w:val="Heading1"/>
        <w:numPr>
          <w:ilvl w:val="0"/>
          <w:numId w:val="0"/>
        </w:numPr>
        <w:ind w:left="1008"/>
        <w:jc w:val="center"/>
      </w:pPr>
      <w:r w:rsidRPr="00386BC1">
        <w:rPr>
          <w:noProof/>
        </w:rPr>
        <w:drawing>
          <wp:inline distT="0" distB="0" distL="0" distR="0" wp14:anchorId="020CE5EB" wp14:editId="06332E14">
            <wp:extent cx="4521512" cy="2916761"/>
            <wp:effectExtent l="19050" t="19050" r="12700" b="17145"/>
            <wp:docPr id="868346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2502" cy="2923850"/>
                    </a:xfrm>
                    <a:prstGeom prst="rect">
                      <a:avLst/>
                    </a:prstGeom>
                    <a:noFill/>
                    <a:ln>
                      <a:solidFill>
                        <a:schemeClr val="tx1"/>
                      </a:solidFill>
                    </a:ln>
                  </pic:spPr>
                </pic:pic>
              </a:graphicData>
            </a:graphic>
          </wp:inline>
        </w:drawing>
      </w:r>
    </w:p>
    <w:p w14:paraId="59845A0D" w14:textId="77370807" w:rsidR="00A33ABE" w:rsidRDefault="00AC28F5" w:rsidP="00A33ABE">
      <w:pPr>
        <w:pStyle w:val="Heading3"/>
      </w:pPr>
      <w:r>
        <w:t xml:space="preserve">Click </w:t>
      </w:r>
      <w:r w:rsidR="00A33ABE">
        <w:t>“New Experimental Plan”</w:t>
      </w:r>
      <w:r w:rsidR="004D6418">
        <w:t xml:space="preserve"> and </w:t>
      </w:r>
      <w:r w:rsidR="00232BF0">
        <w:t>c</w:t>
      </w:r>
      <w:r w:rsidR="004D6418">
        <w:t>reate</w:t>
      </w:r>
      <w:r w:rsidR="00232BF0">
        <w:t xml:space="preserve"> a plan</w:t>
      </w:r>
      <w:r w:rsidR="00A33ABE">
        <w:t>. If you have already created an experiment using the app, you can also import an existing experimental plan</w:t>
      </w:r>
      <w:r w:rsidR="00A728AF">
        <w:t xml:space="preserve"> by selecting “Import </w:t>
      </w:r>
      <w:r w:rsidR="00CD2413">
        <w:t>e</w:t>
      </w:r>
      <w:r w:rsidR="00A728AF">
        <w:t xml:space="preserve">xisting </w:t>
      </w:r>
      <w:r w:rsidR="00CD2413">
        <w:t>e</w:t>
      </w:r>
      <w:r w:rsidR="00A728AF">
        <w:t xml:space="preserve">xperimental </w:t>
      </w:r>
      <w:r w:rsidR="00CD2413">
        <w:t>p</w:t>
      </w:r>
      <w:r w:rsidR="00A728AF">
        <w:t>lan"</w:t>
      </w:r>
      <w:r w:rsidR="00A33ABE">
        <w:t xml:space="preserve"> from the </w:t>
      </w:r>
      <w:r w:rsidR="00105FF2">
        <w:t>drop-down menu</w:t>
      </w:r>
      <w:r w:rsidR="00A33ABE">
        <w:t xml:space="preserve">. </w:t>
      </w:r>
    </w:p>
    <w:p w14:paraId="133C4876" w14:textId="20986CB1" w:rsidR="00A33ABE" w:rsidRDefault="009F6B9D" w:rsidP="00A33ABE">
      <w:pPr>
        <w:pStyle w:val="Heading3"/>
      </w:pPr>
      <w:r>
        <w:t>Fill all sections in the experimental plan</w:t>
      </w:r>
      <w:r w:rsidR="00C67D49">
        <w:t xml:space="preserve"> details</w:t>
      </w:r>
      <w:r>
        <w:t xml:space="preserve">. Additional explanation for each section is included below. </w:t>
      </w:r>
      <w:r w:rsidR="00DC2033">
        <w:t>Click &lt;Continue&gt;</w:t>
      </w:r>
      <w:r w:rsidR="00E22425">
        <w:t xml:space="preserve"> when done</w:t>
      </w:r>
      <w:r w:rsidR="00DC2033">
        <w:t>.</w:t>
      </w:r>
    </w:p>
    <w:p w14:paraId="700A963B" w14:textId="277C8D66" w:rsidR="009F6B9D" w:rsidRDefault="009F6B9D" w:rsidP="009F6B9D">
      <w:pPr>
        <w:pStyle w:val="ListParagraph"/>
        <w:numPr>
          <w:ilvl w:val="0"/>
          <w:numId w:val="32"/>
        </w:numPr>
      </w:pPr>
      <w:r>
        <w:t>Name of experimental plan – text description of experiment</w:t>
      </w:r>
      <w:r w:rsidR="00693C5A">
        <w:t xml:space="preserve"> </w:t>
      </w:r>
      <w:r w:rsidR="00733D22">
        <w:t>(max 50 characters)</w:t>
      </w:r>
      <w:r>
        <w:t xml:space="preserve"> </w:t>
      </w:r>
    </w:p>
    <w:p w14:paraId="356952E7" w14:textId="3252968E" w:rsidR="009F6B9D" w:rsidRDefault="009F6B9D" w:rsidP="009F6B9D">
      <w:pPr>
        <w:pStyle w:val="ListParagraph"/>
        <w:numPr>
          <w:ilvl w:val="0"/>
          <w:numId w:val="32"/>
        </w:numPr>
      </w:pPr>
      <w:r>
        <w:t>Number of samples – a number, this value needs to include the negative control</w:t>
      </w:r>
    </w:p>
    <w:p w14:paraId="0C0597C3" w14:textId="2E2F6260" w:rsidR="009F6B9D" w:rsidRDefault="009F6B9D" w:rsidP="009F6B9D">
      <w:pPr>
        <w:pStyle w:val="ListParagraph"/>
        <w:numPr>
          <w:ilvl w:val="0"/>
          <w:numId w:val="32"/>
        </w:numPr>
      </w:pPr>
      <w:r>
        <w:t xml:space="preserve">Number of technical replicates – a number, the number of technical replicates required for this experiment </w:t>
      </w:r>
    </w:p>
    <w:p w14:paraId="6ADDBB23" w14:textId="14487AED" w:rsidR="009F6B9D" w:rsidRDefault="009F6B9D" w:rsidP="009F6B9D">
      <w:pPr>
        <w:pStyle w:val="ListParagraph"/>
        <w:numPr>
          <w:ilvl w:val="0"/>
          <w:numId w:val="32"/>
        </w:numPr>
      </w:pPr>
      <w:r>
        <w:t>Mastermix volume per reaction</w:t>
      </w:r>
      <w:r w:rsidR="00612E2A">
        <w:t xml:space="preserve"> </w:t>
      </w:r>
      <w:r>
        <w:t>– a number, volume of mastermix only per reaction (not the total reaction volume)</w:t>
      </w:r>
    </w:p>
    <w:p w14:paraId="39A70529" w14:textId="4547D2A7" w:rsidR="009F6B9D" w:rsidRDefault="009F6B9D" w:rsidP="009F6B9D">
      <w:pPr>
        <w:pStyle w:val="ListParagraph"/>
        <w:numPr>
          <w:ilvl w:val="0"/>
          <w:numId w:val="32"/>
        </w:numPr>
      </w:pPr>
      <w:r>
        <w:t xml:space="preserve">Sample volume per reaction – a number, the volume of sample per reaction </w:t>
      </w:r>
    </w:p>
    <w:p w14:paraId="6F6926C2" w14:textId="6B6BC1C4" w:rsidR="009F6B9D" w:rsidRDefault="009F6B9D" w:rsidP="009F6B9D">
      <w:pPr>
        <w:pStyle w:val="ListParagraph"/>
        <w:numPr>
          <w:ilvl w:val="0"/>
          <w:numId w:val="32"/>
        </w:numPr>
      </w:pPr>
      <w:r>
        <w:t xml:space="preserve">PCR plate size – drop down, option of either 96 of 384 well plate size </w:t>
      </w:r>
    </w:p>
    <w:p w14:paraId="1FF56BC6" w14:textId="77777777" w:rsidR="009F6B9D" w:rsidRDefault="009F6B9D" w:rsidP="009F6B9D">
      <w:pPr>
        <w:pStyle w:val="ListParagraph"/>
        <w:ind w:left="2088"/>
      </w:pPr>
    </w:p>
    <w:p w14:paraId="3F26C635" w14:textId="3B44313F" w:rsidR="009F6B9D" w:rsidRDefault="0008674E" w:rsidP="0029154D">
      <w:pPr>
        <w:ind w:left="1008"/>
        <w:jc w:val="right"/>
      </w:pPr>
      <w:r>
        <w:rPr>
          <w:noProof/>
        </w:rPr>
        <w:lastRenderedPageBreak/>
        <w:drawing>
          <wp:inline distT="0" distB="0" distL="0" distR="0" wp14:anchorId="0EF6137E" wp14:editId="313E323A">
            <wp:extent cx="5284447" cy="2666585"/>
            <wp:effectExtent l="19050" t="19050" r="12065" b="19685"/>
            <wp:docPr id="1673685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8299" cy="2673575"/>
                    </a:xfrm>
                    <a:prstGeom prst="rect">
                      <a:avLst/>
                    </a:prstGeom>
                    <a:noFill/>
                    <a:ln>
                      <a:solidFill>
                        <a:schemeClr val="tx1"/>
                      </a:solidFill>
                    </a:ln>
                  </pic:spPr>
                </pic:pic>
              </a:graphicData>
            </a:graphic>
          </wp:inline>
        </w:drawing>
      </w:r>
    </w:p>
    <w:p w14:paraId="62F70EAC" w14:textId="3AFAC682" w:rsidR="009F6B9D" w:rsidRDefault="009F6B9D" w:rsidP="009F6B9D">
      <w:pPr>
        <w:jc w:val="right"/>
      </w:pPr>
    </w:p>
    <w:p w14:paraId="4543EC0D" w14:textId="37849EA9" w:rsidR="009F6B9D" w:rsidRDefault="00826C0E" w:rsidP="0029154D">
      <w:pPr>
        <w:pStyle w:val="Heading3"/>
      </w:pPr>
      <w:r>
        <w:t>Type in Mastermix name</w:t>
      </w:r>
      <w:r w:rsidR="00D52DFF">
        <w:t xml:space="preserve"> </w:t>
      </w:r>
      <w:r w:rsidR="00DC2033">
        <w:t xml:space="preserve">and click &lt;Continue&gt;. </w:t>
      </w:r>
    </w:p>
    <w:p w14:paraId="3E6621F5" w14:textId="6B7ADBBA" w:rsidR="009F6B9D" w:rsidRDefault="009F6B9D" w:rsidP="009F6B9D">
      <w:pPr>
        <w:pStyle w:val="Heading3"/>
      </w:pPr>
      <w:r>
        <w:t xml:space="preserve">Add mastermix </w:t>
      </w:r>
      <w:r w:rsidR="00E70FBB">
        <w:t>details</w:t>
      </w:r>
      <w:r w:rsidR="002341EB">
        <w:t xml:space="preserve"> by </w:t>
      </w:r>
      <w:r w:rsidR="00E77E99">
        <w:t xml:space="preserve">entering </w:t>
      </w:r>
      <w:r w:rsidR="00245283">
        <w:t xml:space="preserve">the </w:t>
      </w:r>
      <w:r w:rsidR="00E77E99">
        <w:t xml:space="preserve">values in each column or </w:t>
      </w:r>
      <w:r w:rsidR="00D30D2D">
        <w:t xml:space="preserve">by </w:t>
      </w:r>
      <w:r w:rsidR="00E77E99">
        <w:t>selecting</w:t>
      </w:r>
      <w:r w:rsidR="000A0F6A">
        <w:t xml:space="preserve"> values from </w:t>
      </w:r>
      <w:r w:rsidR="00CA3CAA">
        <w:t xml:space="preserve">the </w:t>
      </w:r>
      <w:r w:rsidR="000A0F6A">
        <w:t>drop</w:t>
      </w:r>
      <w:r w:rsidR="00B14A13">
        <w:t>-down</w:t>
      </w:r>
      <w:r>
        <w:t xml:space="preserve">. Load mastermix name in first window, click “Next”. </w:t>
      </w:r>
      <w:r w:rsidR="003737A1">
        <w:t>Load mastermix protocol for a mastermix, one reagent at a time. Load</w:t>
      </w:r>
      <w:r w:rsidR="005326DD">
        <w:t xml:space="preserve"> reagent</w:t>
      </w:r>
      <w:r w:rsidR="0089223B">
        <w:t xml:space="preserve">, one </w:t>
      </w:r>
      <w:r w:rsidR="00E246F8">
        <w:t xml:space="preserve">at a time, </w:t>
      </w:r>
      <w:r w:rsidR="005326DD">
        <w:t>to the mastermix as necessary</w:t>
      </w:r>
      <w:r w:rsidR="0057574B">
        <w:t xml:space="preserve"> using the </w:t>
      </w:r>
      <w:r w:rsidR="00A96667">
        <w:t xml:space="preserve">“Add reagent” icon. </w:t>
      </w:r>
      <w:r w:rsidR="00FE57F1">
        <w:t xml:space="preserve">Add </w:t>
      </w:r>
      <w:r w:rsidR="003737A1">
        <w:t xml:space="preserve">them in the order </w:t>
      </w:r>
      <w:r w:rsidR="00E246F8">
        <w:t xml:space="preserve">as </w:t>
      </w:r>
      <w:r w:rsidR="003737A1">
        <w:t xml:space="preserve">you </w:t>
      </w:r>
      <w:r w:rsidR="00E246F8">
        <w:t xml:space="preserve">would </w:t>
      </w:r>
      <w:r w:rsidR="003737A1">
        <w:t xml:space="preserve">want the robot to prepare the mixture. Each section is described in more detail below. </w:t>
      </w:r>
    </w:p>
    <w:p w14:paraId="4C615158" w14:textId="50957E9D" w:rsidR="003737A1" w:rsidRDefault="003737A1" w:rsidP="003737A1">
      <w:pPr>
        <w:pStyle w:val="ListParagraph"/>
        <w:numPr>
          <w:ilvl w:val="0"/>
          <w:numId w:val="32"/>
        </w:numPr>
      </w:pPr>
      <w:r>
        <w:t>Source – the identi</w:t>
      </w:r>
      <w:r w:rsidR="002143FF">
        <w:t>t</w:t>
      </w:r>
      <w:r>
        <w:t xml:space="preserve">y of the reagent (i.e. water, buffer, dNTPs, </w:t>
      </w:r>
      <w:r w:rsidR="00FF1608">
        <w:t xml:space="preserve">DNA pol, </w:t>
      </w:r>
      <w:proofErr w:type="spellStart"/>
      <w:r>
        <w:t>etc</w:t>
      </w:r>
      <w:proofErr w:type="spellEnd"/>
      <w:r>
        <w:t>)</w:t>
      </w:r>
    </w:p>
    <w:p w14:paraId="6EEC96A6" w14:textId="4454C3C1" w:rsidR="003737A1" w:rsidRDefault="003737A1" w:rsidP="003737A1">
      <w:pPr>
        <w:pStyle w:val="ListParagraph"/>
        <w:numPr>
          <w:ilvl w:val="0"/>
          <w:numId w:val="32"/>
        </w:numPr>
      </w:pPr>
      <w:r>
        <w:t>Concentration unit – drop down menu with options for concentration value will apply to both the final and stock concentration inputs</w:t>
      </w:r>
    </w:p>
    <w:p w14:paraId="4412E789" w14:textId="51B1A098" w:rsidR="003737A1" w:rsidRDefault="003737A1" w:rsidP="003737A1">
      <w:pPr>
        <w:pStyle w:val="ListParagraph"/>
        <w:numPr>
          <w:ilvl w:val="0"/>
          <w:numId w:val="32"/>
        </w:numPr>
      </w:pPr>
      <w:r>
        <w:t>Final and stock concentration – number, must correlate to concentration unit chosen</w:t>
      </w:r>
    </w:p>
    <w:p w14:paraId="6C14BA5A" w14:textId="02E6A7F9" w:rsidR="003737A1" w:rsidRDefault="003737A1" w:rsidP="003737A1">
      <w:pPr>
        <w:pStyle w:val="ListParagraph"/>
        <w:numPr>
          <w:ilvl w:val="0"/>
          <w:numId w:val="32"/>
        </w:numPr>
      </w:pPr>
      <w:r>
        <w:t xml:space="preserve">Tip washing – Yes/No, select “Yes” </w:t>
      </w:r>
      <w:r w:rsidR="00176185">
        <w:t>if</w:t>
      </w:r>
      <w:r>
        <w:t xml:space="preserve"> the reagent is viscous (i.e.</w:t>
      </w:r>
      <w:r w:rsidR="00176185">
        <w:t>,</w:t>
      </w:r>
      <w:r>
        <w:t xml:space="preserve"> enzyme in 50% glycerol, dextran, </w:t>
      </w:r>
      <w:proofErr w:type="spellStart"/>
      <w:r>
        <w:t>etc</w:t>
      </w:r>
      <w:proofErr w:type="spellEnd"/>
      <w:r>
        <w:t>)</w:t>
      </w:r>
    </w:p>
    <w:p w14:paraId="1093F066" w14:textId="207CF6CC" w:rsidR="003737A1" w:rsidRDefault="003737A1" w:rsidP="003737A1">
      <w:pPr>
        <w:pStyle w:val="ListParagraph"/>
        <w:numPr>
          <w:ilvl w:val="0"/>
          <w:numId w:val="32"/>
        </w:numPr>
      </w:pPr>
      <w:r>
        <w:t>Liquid type – drop down menu that correlates with the respective liquid class</w:t>
      </w:r>
      <w:r w:rsidR="00710F59">
        <w:t xml:space="preserve">. </w:t>
      </w:r>
    </w:p>
    <w:p w14:paraId="0BDDE474" w14:textId="556FC54C" w:rsidR="003737A1" w:rsidRDefault="003737A1" w:rsidP="003737A1">
      <w:pPr>
        <w:pStyle w:val="ListParagraph"/>
        <w:numPr>
          <w:ilvl w:val="0"/>
          <w:numId w:val="32"/>
        </w:numPr>
      </w:pPr>
      <w:r>
        <w:t xml:space="preserve">Dispense type – drop down menu </w:t>
      </w:r>
      <w:r w:rsidR="002A3A0D">
        <w:t>for</w:t>
      </w:r>
      <w:r>
        <w:t xml:space="preserve"> to select </w:t>
      </w:r>
      <w:r w:rsidR="002A3A0D">
        <w:t>for</w:t>
      </w:r>
      <w:r>
        <w:t xml:space="preserve"> either </w:t>
      </w:r>
      <w:proofErr w:type="spellStart"/>
      <w:r>
        <w:t>Surface_Empty</w:t>
      </w:r>
      <w:proofErr w:type="spellEnd"/>
      <w:r>
        <w:t xml:space="preserve"> or </w:t>
      </w:r>
      <w:proofErr w:type="spellStart"/>
      <w:r>
        <w:t>Jet_Empty</w:t>
      </w:r>
      <w:proofErr w:type="spellEnd"/>
      <w:r>
        <w:t xml:space="preserve">. </w:t>
      </w:r>
      <w:r w:rsidR="00710F59">
        <w:t>We recommend using “</w:t>
      </w:r>
      <w:proofErr w:type="spellStart"/>
      <w:r w:rsidR="00710F59">
        <w:t>Jet_Empty</w:t>
      </w:r>
      <w:proofErr w:type="spellEnd"/>
      <w:r w:rsidR="00710F59">
        <w:t>” for the first reagent in a mastermix (typically water) and “</w:t>
      </w:r>
      <w:proofErr w:type="spellStart"/>
      <w:r w:rsidR="00710F59">
        <w:t>Surface_Empty</w:t>
      </w:r>
      <w:proofErr w:type="spellEnd"/>
      <w:r w:rsidR="00710F59">
        <w:t xml:space="preserve">” for the rest. </w:t>
      </w:r>
      <w:r>
        <w:t xml:space="preserve">For more information, refer to definition in </w:t>
      </w:r>
      <w:r w:rsidR="00710F59">
        <w:t xml:space="preserve">Section </w:t>
      </w:r>
      <w:r>
        <w:t>8.5</w:t>
      </w:r>
    </w:p>
    <w:p w14:paraId="5701D4AF" w14:textId="77777777" w:rsidR="00710F59" w:rsidRDefault="00710F59" w:rsidP="00710F59">
      <w:pPr>
        <w:pStyle w:val="ListParagraph"/>
        <w:ind w:left="2088"/>
      </w:pPr>
    </w:p>
    <w:p w14:paraId="11359BC1" w14:textId="795B3294" w:rsidR="00053CEF" w:rsidRDefault="00053CEF" w:rsidP="005F570E">
      <w:pPr>
        <w:pStyle w:val="ListParagraph"/>
        <w:jc w:val="right"/>
      </w:pPr>
      <w:r>
        <w:rPr>
          <w:noProof/>
        </w:rPr>
        <w:lastRenderedPageBreak/>
        <w:drawing>
          <wp:inline distT="0" distB="0" distL="0" distR="0" wp14:anchorId="39DE50CA" wp14:editId="4FFCD32C">
            <wp:extent cx="5235672" cy="3011825"/>
            <wp:effectExtent l="19050" t="19050" r="22225" b="17145"/>
            <wp:docPr id="1952264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3647" cy="3016413"/>
                    </a:xfrm>
                    <a:prstGeom prst="rect">
                      <a:avLst/>
                    </a:prstGeom>
                    <a:noFill/>
                    <a:ln>
                      <a:solidFill>
                        <a:schemeClr val="tx1"/>
                      </a:solidFill>
                    </a:ln>
                  </pic:spPr>
                </pic:pic>
              </a:graphicData>
            </a:graphic>
          </wp:inline>
        </w:drawing>
      </w:r>
    </w:p>
    <w:p w14:paraId="74A7373C" w14:textId="370E8451" w:rsidR="00710F59" w:rsidRDefault="00710F59" w:rsidP="00710F59">
      <w:pPr>
        <w:jc w:val="right"/>
      </w:pPr>
    </w:p>
    <w:p w14:paraId="089865A1" w14:textId="2ED52FFA" w:rsidR="00710F59" w:rsidRDefault="005734CD" w:rsidP="0029154D">
      <w:pPr>
        <w:ind w:left="720"/>
        <w:jc w:val="right"/>
      </w:pPr>
      <w:r>
        <w:rPr>
          <w:noProof/>
        </w:rPr>
        <w:drawing>
          <wp:inline distT="0" distB="0" distL="0" distR="0" wp14:anchorId="19942397" wp14:editId="1002A190">
            <wp:extent cx="5259833" cy="3047745"/>
            <wp:effectExtent l="19050" t="19050" r="17145" b="19685"/>
            <wp:docPr id="1623021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8763" cy="3064508"/>
                    </a:xfrm>
                    <a:prstGeom prst="rect">
                      <a:avLst/>
                    </a:prstGeom>
                    <a:noFill/>
                    <a:ln>
                      <a:solidFill>
                        <a:schemeClr val="tx1"/>
                      </a:solidFill>
                    </a:ln>
                  </pic:spPr>
                </pic:pic>
              </a:graphicData>
            </a:graphic>
          </wp:inline>
        </w:drawing>
      </w:r>
    </w:p>
    <w:p w14:paraId="76748496" w14:textId="06F880F5" w:rsidR="00710F59" w:rsidRDefault="00710F59" w:rsidP="00710F59">
      <w:pPr>
        <w:rPr>
          <w:noProof/>
        </w:rPr>
      </w:pPr>
    </w:p>
    <w:p w14:paraId="03A52AE6" w14:textId="008470DE" w:rsidR="00710F59" w:rsidRDefault="00710F59" w:rsidP="00710F59">
      <w:pPr>
        <w:pStyle w:val="Heading3"/>
      </w:pPr>
      <w:proofErr w:type="spellStart"/>
      <w:r>
        <w:t>Mastermixes</w:t>
      </w:r>
      <w:proofErr w:type="spellEnd"/>
      <w:r>
        <w:t xml:space="preserve"> can be copied and/or edited once loaded into the app. To edit, select the pen icon under the “Actions” tab. To copy, select the copy icon. </w:t>
      </w:r>
      <w:proofErr w:type="spellStart"/>
      <w:r w:rsidR="004F1E54">
        <w:t>Mastermixes</w:t>
      </w:r>
      <w:proofErr w:type="spellEnd"/>
      <w:r w:rsidR="004F1E54">
        <w:t xml:space="preserve"> can also be deleted</w:t>
      </w:r>
      <w:r w:rsidR="00206CEE">
        <w:t xml:space="preserve"> or renamed</w:t>
      </w:r>
      <w:r w:rsidR="004F1E54">
        <w:t xml:space="preserve"> by </w:t>
      </w:r>
      <w:r w:rsidR="00206CEE">
        <w:t>clicking</w:t>
      </w:r>
      <w:r w:rsidR="00F15A69">
        <w:t xml:space="preserve"> </w:t>
      </w:r>
      <w:r w:rsidR="004F1E54">
        <w:t>the trashcan</w:t>
      </w:r>
      <w:r w:rsidR="00206CEE">
        <w:t xml:space="preserve"> or </w:t>
      </w:r>
      <w:r w:rsidR="00446B42">
        <w:t>dropper</w:t>
      </w:r>
      <w:r w:rsidR="00206CEE">
        <w:t xml:space="preserve"> </w:t>
      </w:r>
      <w:r w:rsidR="004F1E54">
        <w:t>icon</w:t>
      </w:r>
      <w:r w:rsidR="002078AF">
        <w:t>.</w:t>
      </w:r>
    </w:p>
    <w:p w14:paraId="7A765FBF" w14:textId="50FB40E0" w:rsidR="00F1756A" w:rsidRDefault="00F1756A" w:rsidP="008B1477"/>
    <w:p w14:paraId="33A9EC3D" w14:textId="1BA49FEE" w:rsidR="0095727D" w:rsidRPr="00F1756A" w:rsidRDefault="0095727D" w:rsidP="005F570E">
      <w:pPr>
        <w:ind w:left="720"/>
        <w:jc w:val="right"/>
      </w:pPr>
      <w:r>
        <w:rPr>
          <w:noProof/>
        </w:rPr>
        <w:lastRenderedPageBreak/>
        <w:drawing>
          <wp:inline distT="0" distB="0" distL="0" distR="0" wp14:anchorId="159830AD" wp14:editId="25AA4415">
            <wp:extent cx="5247306" cy="2977168"/>
            <wp:effectExtent l="19050" t="19050" r="10795" b="13970"/>
            <wp:docPr id="6393249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2492" name="Picture 10"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619" cy="2990962"/>
                    </a:xfrm>
                    <a:prstGeom prst="rect">
                      <a:avLst/>
                    </a:prstGeom>
                    <a:noFill/>
                    <a:ln>
                      <a:solidFill>
                        <a:schemeClr val="tx1"/>
                      </a:solidFill>
                    </a:ln>
                  </pic:spPr>
                </pic:pic>
              </a:graphicData>
            </a:graphic>
          </wp:inline>
        </w:drawing>
      </w:r>
    </w:p>
    <w:p w14:paraId="31090BEA" w14:textId="3476EBDC" w:rsidR="004F1E54" w:rsidRDefault="004F1E54" w:rsidP="004F1E54">
      <w:pPr>
        <w:pStyle w:val="Heading3"/>
      </w:pPr>
      <w:r>
        <w:t xml:space="preserve">Once </w:t>
      </w:r>
      <w:r w:rsidR="7A7B506D">
        <w:t>the</w:t>
      </w:r>
      <w:r>
        <w:t xml:space="preserve"> experimental plan and </w:t>
      </w:r>
      <w:proofErr w:type="spellStart"/>
      <w:r>
        <w:t>mastermixes</w:t>
      </w:r>
      <w:proofErr w:type="spellEnd"/>
      <w:r>
        <w:t xml:space="preserve"> are loaded, select “Generate Worklist” to move on to the next step. </w:t>
      </w:r>
    </w:p>
    <w:p w14:paraId="02F0CBF7" w14:textId="077F8713" w:rsidR="004F1E54" w:rsidRDefault="004F1E54" w:rsidP="004F1E54"/>
    <w:p w14:paraId="2FF6C7AD" w14:textId="7EC21409" w:rsidR="004F1E54" w:rsidRDefault="008343DC" w:rsidP="0029154D">
      <w:pPr>
        <w:ind w:left="720"/>
        <w:jc w:val="right"/>
      </w:pPr>
      <w:r>
        <w:rPr>
          <w:noProof/>
        </w:rPr>
        <w:drawing>
          <wp:inline distT="0" distB="0" distL="0" distR="0" wp14:anchorId="1BAB67AA" wp14:editId="2C8FD9FB">
            <wp:extent cx="5240960" cy="2937565"/>
            <wp:effectExtent l="19050" t="19050" r="17145" b="15240"/>
            <wp:docPr id="81092868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28681" name="Picture 9"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138" cy="2956722"/>
                    </a:xfrm>
                    <a:prstGeom prst="rect">
                      <a:avLst/>
                    </a:prstGeom>
                    <a:noFill/>
                    <a:ln>
                      <a:solidFill>
                        <a:schemeClr val="tx1"/>
                      </a:solidFill>
                    </a:ln>
                  </pic:spPr>
                </pic:pic>
              </a:graphicData>
            </a:graphic>
          </wp:inline>
        </w:drawing>
      </w:r>
    </w:p>
    <w:p w14:paraId="76878F62" w14:textId="448A7623" w:rsidR="004F1E54" w:rsidRDefault="004F1E54" w:rsidP="00864AF0">
      <w:pPr>
        <w:pStyle w:val="Heading3"/>
      </w:pPr>
      <w:r>
        <w:t xml:space="preserve">Download mastermix and sample worklists by clicking the “Mastermix worklist” and “Sample worklist” </w:t>
      </w:r>
      <w:r w:rsidR="4531F6E9">
        <w:t>ic</w:t>
      </w:r>
      <w:r>
        <w:t xml:space="preserve">ons. </w:t>
      </w:r>
      <w:r w:rsidR="0026099B">
        <w:t xml:space="preserve">These files are .csv files. </w:t>
      </w:r>
      <w:r w:rsidR="00E37182">
        <w:t>Note that the web</w:t>
      </w:r>
      <w:r w:rsidR="3C7C41AC">
        <w:t xml:space="preserve"> </w:t>
      </w:r>
      <w:r w:rsidR="00E37182">
        <w:t xml:space="preserve">app </w:t>
      </w:r>
      <w:r w:rsidR="0026099B">
        <w:t xml:space="preserve">output is </w:t>
      </w:r>
      <w:r w:rsidR="00DA7E73">
        <w:t xml:space="preserve">a </w:t>
      </w:r>
      <w:r w:rsidR="0026099B">
        <w:t>CSV UTF-8</w:t>
      </w:r>
      <w:r w:rsidR="007D1985">
        <w:t xml:space="preserve"> (which will not be recognized by the </w:t>
      </w:r>
      <w:r w:rsidR="00DA7E73">
        <w:t>Hamilton software</w:t>
      </w:r>
      <w:r w:rsidR="5EFAAF66">
        <w:t>)</w:t>
      </w:r>
      <w:r w:rsidR="007D1985">
        <w:t xml:space="preserve">. </w:t>
      </w:r>
      <w:r>
        <w:t xml:space="preserve">Before using, </w:t>
      </w:r>
      <w:r w:rsidR="007E6DDF">
        <w:t xml:space="preserve">make sure to </w:t>
      </w:r>
      <w:r w:rsidR="0050287D">
        <w:t xml:space="preserve">save file </w:t>
      </w:r>
      <w:r w:rsidR="003B3D9A">
        <w:t xml:space="preserve">as </w:t>
      </w:r>
      <w:r w:rsidR="003B3D9A" w:rsidRPr="0029154D">
        <w:rPr>
          <w:i/>
          <w:iCs/>
        </w:rPr>
        <w:t>plain .csv</w:t>
      </w:r>
      <w:r w:rsidR="003B3D9A">
        <w:t xml:space="preserve"> </w:t>
      </w:r>
      <w:r>
        <w:t xml:space="preserve">file. </w:t>
      </w:r>
    </w:p>
    <w:p w14:paraId="4F516705" w14:textId="6F2DD98A" w:rsidR="004F1E54" w:rsidRDefault="004F1E54" w:rsidP="004F1E54">
      <w:pPr>
        <w:pStyle w:val="Heading3"/>
      </w:pPr>
      <w:r>
        <w:t xml:space="preserve">Download </w:t>
      </w:r>
      <w:r w:rsidR="00A37624">
        <w:t xml:space="preserve">and save </w:t>
      </w:r>
      <w:r>
        <w:t xml:space="preserve">experimental </w:t>
      </w:r>
      <w:r w:rsidR="00A37624">
        <w:t xml:space="preserve">data </w:t>
      </w:r>
      <w:r>
        <w:t>plan by clicking “Export” button. This file is a .txt file and contains all the experimental information to help with one or more of the following:</w:t>
      </w:r>
    </w:p>
    <w:p w14:paraId="1811F686" w14:textId="4AB10384" w:rsidR="004F1E54" w:rsidRDefault="004F1E54" w:rsidP="004F1E54">
      <w:pPr>
        <w:pStyle w:val="ListParagraph"/>
        <w:numPr>
          <w:ilvl w:val="0"/>
          <w:numId w:val="32"/>
        </w:numPr>
      </w:pPr>
      <w:r>
        <w:t xml:space="preserve">Import existing experimental plan to make edits for a new experiment </w:t>
      </w:r>
    </w:p>
    <w:p w14:paraId="03E0CA7B" w14:textId="6FC7E7E4" w:rsidR="004F1E54" w:rsidRDefault="004F1E54" w:rsidP="004F1E54">
      <w:pPr>
        <w:pStyle w:val="ListParagraph"/>
        <w:numPr>
          <w:ilvl w:val="0"/>
          <w:numId w:val="32"/>
        </w:numPr>
      </w:pPr>
      <w:r>
        <w:t xml:space="preserve">Import existing experimental plan to use the worklist viewer when setting up an experiment </w:t>
      </w:r>
    </w:p>
    <w:p w14:paraId="631813EE" w14:textId="7DA3577F" w:rsidR="004F1E54" w:rsidRDefault="004F1E54" w:rsidP="004F1E54">
      <w:pPr>
        <w:ind w:left="1728"/>
      </w:pPr>
    </w:p>
    <w:p w14:paraId="7E609A92" w14:textId="233EA6E6" w:rsidR="004F1E54" w:rsidRDefault="004F1E54" w:rsidP="004F1E54">
      <w:pPr>
        <w:ind w:left="1728"/>
        <w:rPr>
          <w:i/>
          <w:iCs/>
        </w:rPr>
      </w:pPr>
      <w:r w:rsidRPr="004F1E54">
        <w:rPr>
          <w:i/>
          <w:iCs/>
        </w:rPr>
        <w:t xml:space="preserve">DO NOT make edits to this file. Changes in the format of this file will render this file unusable by the app. </w:t>
      </w:r>
    </w:p>
    <w:p w14:paraId="35958CF6" w14:textId="77777777" w:rsidR="005C1B6C" w:rsidRPr="004F1E54" w:rsidRDefault="005C1B6C" w:rsidP="004F1E54">
      <w:pPr>
        <w:ind w:left="1728"/>
        <w:rPr>
          <w:i/>
          <w:iCs/>
        </w:rPr>
      </w:pPr>
    </w:p>
    <w:p w14:paraId="1FB28D07" w14:textId="1BB763C9" w:rsidR="00710F59" w:rsidRDefault="004F1E54" w:rsidP="004F1E54">
      <w:pPr>
        <w:pStyle w:val="Heading3"/>
      </w:pPr>
      <w:r>
        <w:t xml:space="preserve">Load interactive Worklist Viewer by selecting “View Experimental Plan”. You can also load a different (previously exported) experimental plan once in the Worklist Viewer if desired. </w:t>
      </w:r>
    </w:p>
    <w:p w14:paraId="657BD688" w14:textId="60388895" w:rsidR="00D51B79" w:rsidRDefault="00D51B79" w:rsidP="0029154D">
      <w:pPr>
        <w:tabs>
          <w:tab w:val="left" w:pos="1080"/>
        </w:tabs>
      </w:pPr>
    </w:p>
    <w:p w14:paraId="73DCACBE" w14:textId="31961C29" w:rsidR="00D51B79" w:rsidRDefault="00CA26BD" w:rsidP="00D51B79">
      <w:pPr>
        <w:jc w:val="right"/>
      </w:pPr>
      <w:r>
        <w:rPr>
          <w:noProof/>
        </w:rPr>
        <w:drawing>
          <wp:inline distT="0" distB="0" distL="0" distR="0" wp14:anchorId="1D6A92A5" wp14:editId="6B761851">
            <wp:extent cx="5251644" cy="2743200"/>
            <wp:effectExtent l="19050" t="19050" r="25400" b="19050"/>
            <wp:docPr id="9873604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9018" cy="2762723"/>
                    </a:xfrm>
                    <a:prstGeom prst="rect">
                      <a:avLst/>
                    </a:prstGeom>
                    <a:noFill/>
                    <a:ln>
                      <a:solidFill>
                        <a:schemeClr val="tx1"/>
                      </a:solidFill>
                    </a:ln>
                  </pic:spPr>
                </pic:pic>
              </a:graphicData>
            </a:graphic>
          </wp:inline>
        </w:drawing>
      </w:r>
    </w:p>
    <w:p w14:paraId="58642381" w14:textId="77777777" w:rsidR="00D51B79" w:rsidRDefault="00D51B79" w:rsidP="00D51B79"/>
    <w:p w14:paraId="2C657D91" w14:textId="4EE6EADB" w:rsidR="00D51B79" w:rsidRPr="00D51B79" w:rsidRDefault="00D51B79" w:rsidP="00D51B79">
      <w:pPr>
        <w:ind w:left="1728"/>
        <w:rPr>
          <w:b/>
          <w:bCs/>
        </w:rPr>
      </w:pPr>
      <w:r w:rsidRPr="00D51B79">
        <w:rPr>
          <w:b/>
          <w:bCs/>
        </w:rPr>
        <w:t>The worklist viewer has five sections:</w:t>
      </w:r>
    </w:p>
    <w:p w14:paraId="371A2CA6" w14:textId="10D93EAF" w:rsidR="00D51B79" w:rsidRDefault="00D51B79" w:rsidP="00D51B79">
      <w:pPr>
        <w:pStyle w:val="ListParagraph"/>
        <w:numPr>
          <w:ilvl w:val="0"/>
          <w:numId w:val="33"/>
        </w:numPr>
      </w:pPr>
      <w:r w:rsidRPr="005F570E">
        <w:rPr>
          <w:i/>
        </w:rPr>
        <w:t>Reagent loading section</w:t>
      </w:r>
      <w:r>
        <w:t xml:space="preserve"> – This section includes the list of reagents to be added to run the experiment. It includes solution name (based on user input), plate name, well number, and a check box to indicate when a reagent has been loaded. Click on a given row to highlight locations in the plate layout and deck layout. </w:t>
      </w:r>
    </w:p>
    <w:p w14:paraId="79467D9D" w14:textId="2555C5C5" w:rsidR="00D51B79" w:rsidRDefault="00D51B79" w:rsidP="00D51B79">
      <w:pPr>
        <w:pStyle w:val="ListParagraph"/>
        <w:numPr>
          <w:ilvl w:val="0"/>
          <w:numId w:val="33"/>
        </w:numPr>
      </w:pPr>
      <w:r w:rsidRPr="005F570E">
        <w:rPr>
          <w:i/>
        </w:rPr>
        <w:t>Plate Layout</w:t>
      </w:r>
      <w:r>
        <w:t xml:space="preserve"> – </w:t>
      </w:r>
      <w:r w:rsidR="009713A8">
        <w:t xml:space="preserve">Shows the </w:t>
      </w:r>
      <w:r>
        <w:t xml:space="preserve">layout of a given plate, 96 or 384. When a given reagent is highlighted, the corresponding well will be highlighted in </w:t>
      </w:r>
      <w:r w:rsidR="00D52104">
        <w:t>black</w:t>
      </w:r>
      <w:r>
        <w:t xml:space="preserve">. </w:t>
      </w:r>
    </w:p>
    <w:p w14:paraId="072D228C" w14:textId="5C5BD164" w:rsidR="009F7527" w:rsidRDefault="00D51B79" w:rsidP="009F7527">
      <w:pPr>
        <w:pStyle w:val="ListParagraph"/>
        <w:numPr>
          <w:ilvl w:val="0"/>
          <w:numId w:val="33"/>
        </w:numPr>
      </w:pPr>
      <w:r w:rsidRPr="005F570E">
        <w:rPr>
          <w:i/>
        </w:rPr>
        <w:t>Deck Layout</w:t>
      </w:r>
      <w:r>
        <w:t xml:space="preserve"> – Shows the layout of the deck, with the corresponding plate names used by the robot to identify plate locations. </w:t>
      </w:r>
      <w:proofErr w:type="gramStart"/>
      <w:r>
        <w:t>Similar to</w:t>
      </w:r>
      <w:proofErr w:type="gramEnd"/>
      <w:r>
        <w:t xml:space="preserve"> the plate layout, the plate corresponding to a specific reagent will be highlighted in </w:t>
      </w:r>
      <w:r w:rsidR="002A0085">
        <w:t>black</w:t>
      </w:r>
      <w:r>
        <w:t xml:space="preserve"> when that r</w:t>
      </w:r>
      <w:r w:rsidR="00670137">
        <w:t>eagent</w:t>
      </w:r>
      <w:r>
        <w:t xml:space="preserve"> is selected. </w:t>
      </w:r>
    </w:p>
    <w:p w14:paraId="1F472C9E" w14:textId="497CC783" w:rsidR="03897219" w:rsidRDefault="009F7527" w:rsidP="00AA1D6F">
      <w:pPr>
        <w:pStyle w:val="ListParagraph"/>
        <w:numPr>
          <w:ilvl w:val="0"/>
          <w:numId w:val="33"/>
        </w:numPr>
      </w:pPr>
      <w:r w:rsidRPr="005F570E">
        <w:rPr>
          <w:i/>
        </w:rPr>
        <w:t xml:space="preserve">Instructions </w:t>
      </w:r>
      <w:r>
        <w:t xml:space="preserve">– When one row in the solution section is selected, instructions will include the solution name, the volume </w:t>
      </w:r>
      <w:r w:rsidR="000C141A">
        <w:t xml:space="preserve">to </w:t>
      </w:r>
      <w:r>
        <w:t>be pipetted, and the well and plate ID. This can be used by the user to know what to load where, and in what volume.</w:t>
      </w:r>
    </w:p>
    <w:p w14:paraId="08C40353" w14:textId="77777777" w:rsidR="00200B91" w:rsidRPr="00AA1D6F" w:rsidRDefault="00200B91" w:rsidP="00200B91"/>
    <w:p w14:paraId="0FD0EB68" w14:textId="6814FD70" w:rsidR="00A33ABE" w:rsidRPr="00A33ABE" w:rsidRDefault="009E401B" w:rsidP="00A33ABE">
      <w:pPr>
        <w:pStyle w:val="Heading1"/>
        <w:jc w:val="both"/>
        <w:rPr>
          <w:color w:val="auto"/>
        </w:rPr>
      </w:pPr>
      <w:r w:rsidRPr="00043CA3">
        <w:rPr>
          <w:color w:val="auto"/>
        </w:rPr>
        <w:t>Records</w:t>
      </w:r>
    </w:p>
    <w:p w14:paraId="7E1C8799" w14:textId="1FB3A5B6" w:rsidR="00CB1B20" w:rsidRPr="00CB1B20" w:rsidRDefault="00CB1B20" w:rsidP="00CB1B20">
      <w:pPr>
        <w:pStyle w:val="NormalIndent3inch"/>
      </w:pPr>
      <w:r>
        <w:t>This SOP does not generate any records.</w:t>
      </w:r>
    </w:p>
    <w:p w14:paraId="3B695F8D" w14:textId="77777777" w:rsidR="00BC1875" w:rsidRPr="00043CA3" w:rsidRDefault="00DD5450" w:rsidP="007E5699">
      <w:pPr>
        <w:pStyle w:val="Heading1"/>
        <w:rPr>
          <w:color w:val="auto"/>
        </w:rPr>
      </w:pPr>
      <w:r w:rsidRPr="00043CA3">
        <w:rPr>
          <w:rFonts w:eastAsiaTheme="minorHAnsi"/>
          <w:color w:val="auto"/>
        </w:rPr>
        <w:lastRenderedPageBreak/>
        <w:t>Document R</w:t>
      </w:r>
      <w:r w:rsidR="00D47405" w:rsidRPr="00043CA3">
        <w:rPr>
          <w:rFonts w:eastAsiaTheme="minorHAnsi"/>
          <w:color w:val="auto"/>
        </w:rPr>
        <w:t>evision History</w:t>
      </w:r>
      <w:r w:rsidR="00BC1875" w:rsidRPr="00043CA3">
        <w:rPr>
          <w:color w:val="auto"/>
        </w:rPr>
        <w:t xml:space="preserve"> </w:t>
      </w:r>
    </w:p>
    <w:tbl>
      <w:tblPr>
        <w:tblStyle w:val="TableGrid"/>
        <w:tblW w:w="9017" w:type="dxa"/>
        <w:tblInd w:w="44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58" w:type="dxa"/>
          <w:bottom w:w="29" w:type="dxa"/>
          <w:right w:w="29" w:type="dxa"/>
        </w:tblCellMar>
        <w:tblLook w:val="04A0" w:firstRow="1" w:lastRow="0" w:firstColumn="1" w:lastColumn="0" w:noHBand="0" w:noVBand="1"/>
      </w:tblPr>
      <w:tblGrid>
        <w:gridCol w:w="540"/>
        <w:gridCol w:w="1097"/>
        <w:gridCol w:w="1350"/>
        <w:gridCol w:w="4140"/>
        <w:gridCol w:w="1890"/>
      </w:tblGrid>
      <w:tr w:rsidR="00043CA3" w:rsidRPr="00043CA3" w14:paraId="5442F606" w14:textId="77777777" w:rsidTr="002B5B62">
        <w:tc>
          <w:tcPr>
            <w:tcW w:w="540" w:type="dxa"/>
            <w:shd w:val="clear" w:color="auto" w:fill="DEEAF6" w:themeFill="accent1" w:themeFillTint="33"/>
          </w:tcPr>
          <w:p w14:paraId="54836DE0"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REV.#</w:t>
            </w:r>
          </w:p>
        </w:tc>
        <w:tc>
          <w:tcPr>
            <w:tcW w:w="1097" w:type="dxa"/>
            <w:shd w:val="clear" w:color="auto" w:fill="DEEAF6" w:themeFill="accent1" w:themeFillTint="33"/>
          </w:tcPr>
          <w:p w14:paraId="511B196B" w14:textId="77777777" w:rsidR="00100A6E" w:rsidRPr="00043CA3" w:rsidRDefault="00100A6E" w:rsidP="00100A6E">
            <w:pPr>
              <w:pStyle w:val="NormalIndent3inch"/>
              <w:ind w:left="0"/>
              <w:jc w:val="center"/>
              <w:rPr>
                <w:b/>
                <w:color w:val="auto"/>
                <w:sz w:val="16"/>
                <w:szCs w:val="16"/>
              </w:rPr>
            </w:pPr>
            <w:r w:rsidRPr="00043CA3">
              <w:rPr>
                <w:b/>
                <w:color w:val="auto"/>
                <w:sz w:val="16"/>
                <w:szCs w:val="16"/>
              </w:rPr>
              <w:t>DATE</w:t>
            </w:r>
          </w:p>
        </w:tc>
        <w:tc>
          <w:tcPr>
            <w:tcW w:w="1350" w:type="dxa"/>
            <w:shd w:val="clear" w:color="auto" w:fill="DEEAF6" w:themeFill="accent1" w:themeFillTint="33"/>
          </w:tcPr>
          <w:p w14:paraId="17AAFF0E" w14:textId="77777777" w:rsidR="00100A6E" w:rsidRPr="00043CA3" w:rsidRDefault="00100A6E" w:rsidP="00C9458E">
            <w:pPr>
              <w:pStyle w:val="NormalIndent3inch"/>
              <w:ind w:left="0"/>
              <w:jc w:val="center"/>
              <w:rPr>
                <w:b/>
                <w:color w:val="auto"/>
                <w:sz w:val="16"/>
                <w:szCs w:val="16"/>
              </w:rPr>
            </w:pPr>
            <w:r w:rsidRPr="00043CA3">
              <w:rPr>
                <w:b/>
                <w:color w:val="auto"/>
                <w:sz w:val="16"/>
                <w:szCs w:val="16"/>
              </w:rPr>
              <w:t>AFFECTED SECTNS.</w:t>
            </w:r>
          </w:p>
        </w:tc>
        <w:tc>
          <w:tcPr>
            <w:tcW w:w="4140" w:type="dxa"/>
            <w:shd w:val="clear" w:color="auto" w:fill="DEEAF6" w:themeFill="accent1" w:themeFillTint="33"/>
          </w:tcPr>
          <w:p w14:paraId="1607861E" w14:textId="77777777" w:rsidR="00100A6E" w:rsidRPr="00043CA3" w:rsidRDefault="00C9458E" w:rsidP="005C7C9D">
            <w:pPr>
              <w:pStyle w:val="NormalIndent3inch"/>
              <w:ind w:left="0"/>
              <w:rPr>
                <w:b/>
                <w:color w:val="auto"/>
                <w:sz w:val="16"/>
                <w:szCs w:val="16"/>
              </w:rPr>
            </w:pPr>
            <w:r w:rsidRPr="00043CA3">
              <w:rPr>
                <w:b/>
                <w:color w:val="auto"/>
                <w:sz w:val="16"/>
                <w:szCs w:val="16"/>
              </w:rPr>
              <w:t xml:space="preserve">CHANGE </w:t>
            </w:r>
            <w:r w:rsidR="00100A6E" w:rsidRPr="00043CA3">
              <w:rPr>
                <w:b/>
                <w:color w:val="auto"/>
                <w:sz w:val="16"/>
                <w:szCs w:val="16"/>
              </w:rPr>
              <w:t xml:space="preserve">DESCRIPTION </w:t>
            </w:r>
          </w:p>
        </w:tc>
        <w:tc>
          <w:tcPr>
            <w:tcW w:w="1890" w:type="dxa"/>
            <w:shd w:val="clear" w:color="auto" w:fill="DEEAF6" w:themeFill="accent1" w:themeFillTint="33"/>
          </w:tcPr>
          <w:p w14:paraId="39B0F20F" w14:textId="77777777" w:rsidR="00100A6E" w:rsidRPr="00043CA3" w:rsidRDefault="00100A6E" w:rsidP="005C7C9D">
            <w:pPr>
              <w:pStyle w:val="NormalIndent3inch"/>
              <w:ind w:left="0"/>
              <w:rPr>
                <w:b/>
                <w:color w:val="auto"/>
                <w:sz w:val="16"/>
                <w:szCs w:val="16"/>
              </w:rPr>
            </w:pPr>
            <w:r w:rsidRPr="00043CA3">
              <w:rPr>
                <w:b/>
                <w:color w:val="auto"/>
                <w:sz w:val="16"/>
                <w:szCs w:val="16"/>
              </w:rPr>
              <w:t>AUTHOR/OWNER</w:t>
            </w:r>
          </w:p>
        </w:tc>
      </w:tr>
      <w:tr w:rsidR="00043CA3" w:rsidRPr="00043CA3" w14:paraId="6D239F21" w14:textId="77777777" w:rsidTr="002B5B62">
        <w:tc>
          <w:tcPr>
            <w:tcW w:w="540" w:type="dxa"/>
            <w:shd w:val="clear" w:color="auto" w:fill="FFFFFF" w:themeFill="background1"/>
          </w:tcPr>
          <w:p w14:paraId="27E53672" w14:textId="77777777" w:rsidR="00100A6E" w:rsidRPr="00043CA3" w:rsidRDefault="00C9458E" w:rsidP="00100A6E">
            <w:pPr>
              <w:pStyle w:val="NormalIndent3inch"/>
              <w:ind w:left="0"/>
              <w:jc w:val="center"/>
              <w:rPr>
                <w:color w:val="auto"/>
                <w:sz w:val="16"/>
                <w:szCs w:val="16"/>
              </w:rPr>
            </w:pPr>
            <w:r w:rsidRPr="00043CA3">
              <w:rPr>
                <w:color w:val="auto"/>
                <w:sz w:val="16"/>
                <w:szCs w:val="16"/>
              </w:rPr>
              <w:t>00</w:t>
            </w:r>
          </w:p>
        </w:tc>
        <w:tc>
          <w:tcPr>
            <w:tcW w:w="1097" w:type="dxa"/>
            <w:shd w:val="clear" w:color="auto" w:fill="FFFFFF" w:themeFill="background1"/>
          </w:tcPr>
          <w:p w14:paraId="1F668D55" w14:textId="17ED6C23" w:rsidR="00100A6E" w:rsidRPr="00043CA3" w:rsidRDefault="00544FFB" w:rsidP="005C7C9D">
            <w:pPr>
              <w:pStyle w:val="NormalIndent3inch"/>
              <w:ind w:left="0"/>
              <w:jc w:val="center"/>
              <w:rPr>
                <w:color w:val="auto"/>
                <w:sz w:val="16"/>
                <w:szCs w:val="16"/>
              </w:rPr>
            </w:pPr>
            <w:r>
              <w:rPr>
                <w:color w:val="auto"/>
                <w:sz w:val="16"/>
                <w:szCs w:val="16"/>
              </w:rPr>
              <w:t>01 July 2022</w:t>
            </w:r>
          </w:p>
        </w:tc>
        <w:tc>
          <w:tcPr>
            <w:tcW w:w="1350" w:type="dxa"/>
            <w:shd w:val="clear" w:color="auto" w:fill="FFFFFF" w:themeFill="background1"/>
          </w:tcPr>
          <w:p w14:paraId="3C48A828" w14:textId="77777777" w:rsidR="00100A6E" w:rsidRPr="00043CA3" w:rsidRDefault="00C9458E" w:rsidP="00C9458E">
            <w:pPr>
              <w:pStyle w:val="NormalIndent3inch"/>
              <w:ind w:left="0"/>
              <w:jc w:val="center"/>
              <w:rPr>
                <w:color w:val="auto"/>
                <w:sz w:val="16"/>
                <w:szCs w:val="16"/>
              </w:rPr>
            </w:pPr>
            <w:r w:rsidRPr="00043CA3">
              <w:rPr>
                <w:color w:val="auto"/>
                <w:sz w:val="16"/>
                <w:szCs w:val="16"/>
              </w:rPr>
              <w:t>N/A</w:t>
            </w:r>
          </w:p>
        </w:tc>
        <w:tc>
          <w:tcPr>
            <w:tcW w:w="4140" w:type="dxa"/>
          </w:tcPr>
          <w:p w14:paraId="4A67DBCD" w14:textId="77777777" w:rsidR="00100A6E" w:rsidRPr="00043CA3" w:rsidRDefault="00C9458E" w:rsidP="00100A6E">
            <w:pPr>
              <w:pStyle w:val="NormalIndent3inch"/>
              <w:ind w:left="0"/>
              <w:rPr>
                <w:color w:val="auto"/>
                <w:sz w:val="16"/>
                <w:szCs w:val="16"/>
              </w:rPr>
            </w:pPr>
            <w:r w:rsidRPr="00043CA3">
              <w:rPr>
                <w:color w:val="auto"/>
                <w:sz w:val="16"/>
                <w:szCs w:val="16"/>
              </w:rPr>
              <w:t>(Initial Release)</w:t>
            </w:r>
          </w:p>
        </w:tc>
        <w:tc>
          <w:tcPr>
            <w:tcW w:w="1890" w:type="dxa"/>
          </w:tcPr>
          <w:p w14:paraId="0D681613" w14:textId="4FB584AA" w:rsidR="00100A6E" w:rsidRPr="00043CA3" w:rsidRDefault="00CB1B20" w:rsidP="005C7C9D">
            <w:pPr>
              <w:pStyle w:val="NormalIndent3inch"/>
              <w:ind w:left="0"/>
              <w:rPr>
                <w:color w:val="auto"/>
                <w:sz w:val="16"/>
                <w:szCs w:val="16"/>
              </w:rPr>
            </w:pPr>
            <w:r>
              <w:rPr>
                <w:color w:val="auto"/>
                <w:sz w:val="16"/>
                <w:szCs w:val="16"/>
              </w:rPr>
              <w:t>Caitlin Anderson</w:t>
            </w:r>
          </w:p>
        </w:tc>
      </w:tr>
      <w:tr w:rsidR="00382C14" w:rsidRPr="00043CA3" w14:paraId="19341DE0" w14:textId="77777777" w:rsidTr="002B5B62">
        <w:tc>
          <w:tcPr>
            <w:tcW w:w="5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9CB917" w14:textId="439B20BC" w:rsidR="00382C14" w:rsidRPr="00043CA3" w:rsidRDefault="00D85C8D" w:rsidP="00382C14">
            <w:pPr>
              <w:pStyle w:val="NormalIndent3inch"/>
              <w:ind w:left="0"/>
              <w:jc w:val="center"/>
              <w:rPr>
                <w:color w:val="auto"/>
                <w:sz w:val="16"/>
                <w:szCs w:val="16"/>
              </w:rPr>
            </w:pPr>
            <w:r>
              <w:rPr>
                <w:color w:val="auto"/>
                <w:sz w:val="16"/>
                <w:szCs w:val="16"/>
              </w:rPr>
              <w:t>01</w:t>
            </w:r>
          </w:p>
        </w:tc>
        <w:tc>
          <w:tcPr>
            <w:tcW w:w="10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7563D3" w14:textId="2E3F6431" w:rsidR="00382C14" w:rsidRPr="00043CA3" w:rsidRDefault="009F7527" w:rsidP="00382C14">
            <w:pPr>
              <w:pStyle w:val="NormalIndent3inch"/>
              <w:ind w:left="0"/>
              <w:jc w:val="center"/>
              <w:rPr>
                <w:color w:val="auto"/>
                <w:sz w:val="16"/>
                <w:szCs w:val="16"/>
              </w:rPr>
            </w:pPr>
            <w:r>
              <w:rPr>
                <w:color w:val="auto"/>
                <w:sz w:val="16"/>
                <w:szCs w:val="16"/>
              </w:rPr>
              <w:t>5 October 2022</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835F88" w14:textId="49032FCA" w:rsidR="00382C14" w:rsidRPr="00043CA3" w:rsidRDefault="009F7527" w:rsidP="00382C14">
            <w:pPr>
              <w:pStyle w:val="NormalIndent3inch"/>
              <w:ind w:left="0"/>
              <w:jc w:val="center"/>
              <w:rPr>
                <w:color w:val="auto"/>
                <w:sz w:val="16"/>
                <w:szCs w:val="16"/>
              </w:rPr>
            </w:pPr>
            <w:r>
              <w:rPr>
                <w:color w:val="auto"/>
                <w:sz w:val="16"/>
                <w:szCs w:val="16"/>
              </w:rPr>
              <w:t>Section 9</w:t>
            </w:r>
          </w:p>
        </w:tc>
        <w:tc>
          <w:tcPr>
            <w:tcW w:w="41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F4C1FE" w14:textId="0329C812" w:rsidR="00382C14" w:rsidRPr="00043CA3" w:rsidRDefault="009F7527" w:rsidP="00382C14">
            <w:pPr>
              <w:pStyle w:val="NormalIndent3inch"/>
              <w:ind w:left="0"/>
              <w:rPr>
                <w:color w:val="auto"/>
                <w:sz w:val="16"/>
                <w:szCs w:val="16"/>
              </w:rPr>
            </w:pPr>
            <w:r>
              <w:rPr>
                <w:color w:val="auto"/>
                <w:sz w:val="16"/>
                <w:szCs w:val="16"/>
              </w:rPr>
              <w:t xml:space="preserve">Section has been updated to include instructions on using the RoboNAAT Worklist Generator Web App. </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C30219" w14:textId="21E8802E" w:rsidR="00382C14" w:rsidRPr="00043CA3" w:rsidRDefault="009F7527" w:rsidP="00382C14">
            <w:pPr>
              <w:pStyle w:val="NormalIndent3inch"/>
              <w:ind w:left="0"/>
              <w:rPr>
                <w:color w:val="auto"/>
                <w:sz w:val="16"/>
                <w:szCs w:val="16"/>
              </w:rPr>
            </w:pPr>
            <w:r>
              <w:rPr>
                <w:color w:val="auto"/>
                <w:sz w:val="16"/>
                <w:szCs w:val="16"/>
              </w:rPr>
              <w:t>Caitlin Anderson</w:t>
            </w:r>
          </w:p>
        </w:tc>
      </w:tr>
      <w:tr w:rsidR="00382C14" w:rsidRPr="00043CA3" w14:paraId="67D3C423" w14:textId="77777777" w:rsidTr="002B5B62">
        <w:tc>
          <w:tcPr>
            <w:tcW w:w="5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F6AD4F7" w14:textId="5AA3C71D" w:rsidR="00382C14" w:rsidRPr="00043CA3" w:rsidRDefault="005F570E" w:rsidP="00382C14">
            <w:pPr>
              <w:pStyle w:val="NormalIndent3inch"/>
              <w:ind w:left="0"/>
              <w:jc w:val="center"/>
              <w:rPr>
                <w:color w:val="auto"/>
                <w:sz w:val="16"/>
                <w:szCs w:val="16"/>
              </w:rPr>
            </w:pPr>
            <w:r>
              <w:rPr>
                <w:color w:val="auto"/>
                <w:sz w:val="16"/>
                <w:szCs w:val="16"/>
              </w:rPr>
              <w:t>02</w:t>
            </w:r>
          </w:p>
        </w:tc>
        <w:tc>
          <w:tcPr>
            <w:tcW w:w="10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790995" w14:textId="540C4F73" w:rsidR="00382C14" w:rsidRPr="00043CA3" w:rsidRDefault="00B87ED3" w:rsidP="00382C14">
            <w:pPr>
              <w:pStyle w:val="NormalIndent3inch"/>
              <w:ind w:left="0"/>
              <w:jc w:val="center"/>
              <w:rPr>
                <w:color w:val="auto"/>
                <w:sz w:val="16"/>
                <w:szCs w:val="16"/>
              </w:rPr>
            </w:pPr>
            <w:r>
              <w:rPr>
                <w:color w:val="auto"/>
                <w:sz w:val="16"/>
                <w:szCs w:val="16"/>
              </w:rPr>
              <w:t>16 September 2024</w:t>
            </w:r>
          </w:p>
        </w:tc>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716AB9" w14:textId="2D6FDF6A" w:rsidR="00382C14" w:rsidRPr="00043CA3" w:rsidRDefault="002B5B62" w:rsidP="00382C14">
            <w:pPr>
              <w:pStyle w:val="NormalIndent3inch"/>
              <w:ind w:left="0"/>
              <w:jc w:val="center"/>
              <w:rPr>
                <w:color w:val="auto"/>
                <w:sz w:val="16"/>
                <w:szCs w:val="16"/>
              </w:rPr>
            </w:pPr>
            <w:r>
              <w:rPr>
                <w:color w:val="auto"/>
                <w:sz w:val="16"/>
                <w:szCs w:val="16"/>
              </w:rPr>
              <w:t>All</w:t>
            </w:r>
          </w:p>
        </w:tc>
        <w:tc>
          <w:tcPr>
            <w:tcW w:w="414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833FD" w14:textId="2CABA6E0" w:rsidR="00382C14" w:rsidRPr="00043CA3" w:rsidRDefault="002B5B62" w:rsidP="00382C14">
            <w:pPr>
              <w:pStyle w:val="NormalIndent3inch"/>
              <w:ind w:left="0"/>
              <w:rPr>
                <w:color w:val="auto"/>
                <w:sz w:val="16"/>
                <w:szCs w:val="16"/>
              </w:rPr>
            </w:pPr>
            <w:r>
              <w:rPr>
                <w:color w:val="auto"/>
                <w:sz w:val="16"/>
                <w:szCs w:val="16"/>
              </w:rPr>
              <w:t>Update for new software</w:t>
            </w:r>
          </w:p>
        </w:tc>
        <w:tc>
          <w:tcPr>
            <w:tcW w:w="18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8F699F" w14:textId="0960353A" w:rsidR="00382C14" w:rsidRPr="00043CA3" w:rsidRDefault="002B5B62" w:rsidP="00382C14">
            <w:pPr>
              <w:pStyle w:val="NormalIndent3inch"/>
              <w:ind w:left="0"/>
              <w:rPr>
                <w:color w:val="auto"/>
                <w:sz w:val="16"/>
                <w:szCs w:val="16"/>
              </w:rPr>
            </w:pPr>
            <w:r>
              <w:rPr>
                <w:color w:val="auto"/>
                <w:sz w:val="16"/>
                <w:szCs w:val="16"/>
              </w:rPr>
              <w:t xml:space="preserve">Jason Cantera </w:t>
            </w:r>
          </w:p>
        </w:tc>
      </w:tr>
      <w:tr w:rsidR="00043CA3" w:rsidRPr="00043CA3" w14:paraId="41FCDB7A" w14:textId="77777777" w:rsidTr="002B5B62">
        <w:trPr>
          <w:trHeight w:val="41"/>
        </w:trPr>
        <w:tc>
          <w:tcPr>
            <w:tcW w:w="540" w:type="dxa"/>
            <w:shd w:val="clear" w:color="auto" w:fill="FFFFFF" w:themeFill="background1"/>
          </w:tcPr>
          <w:p w14:paraId="42186894" w14:textId="77777777" w:rsidR="00100A6E" w:rsidRPr="00043CA3" w:rsidRDefault="00100A6E" w:rsidP="00100A6E">
            <w:pPr>
              <w:pStyle w:val="NormalIndent3inch"/>
              <w:ind w:left="0"/>
              <w:jc w:val="center"/>
              <w:rPr>
                <w:color w:val="auto"/>
                <w:sz w:val="16"/>
                <w:szCs w:val="16"/>
              </w:rPr>
            </w:pPr>
          </w:p>
        </w:tc>
        <w:tc>
          <w:tcPr>
            <w:tcW w:w="1097" w:type="dxa"/>
            <w:shd w:val="clear" w:color="auto" w:fill="FFFFFF" w:themeFill="background1"/>
          </w:tcPr>
          <w:p w14:paraId="3D70C4E4" w14:textId="77777777" w:rsidR="00100A6E" w:rsidRPr="00043CA3" w:rsidRDefault="00100A6E" w:rsidP="00100A6E">
            <w:pPr>
              <w:pStyle w:val="NormalIndent3inch"/>
              <w:ind w:left="0"/>
              <w:jc w:val="center"/>
              <w:rPr>
                <w:color w:val="auto"/>
                <w:sz w:val="16"/>
                <w:szCs w:val="16"/>
              </w:rPr>
            </w:pPr>
          </w:p>
        </w:tc>
        <w:tc>
          <w:tcPr>
            <w:tcW w:w="1350" w:type="dxa"/>
            <w:shd w:val="clear" w:color="auto" w:fill="FFFFFF" w:themeFill="background1"/>
          </w:tcPr>
          <w:p w14:paraId="2A3E317A" w14:textId="77777777" w:rsidR="00100A6E" w:rsidRPr="00043CA3" w:rsidRDefault="00100A6E" w:rsidP="00594E9E">
            <w:pPr>
              <w:pStyle w:val="NormalIndent3inch"/>
              <w:ind w:left="0"/>
              <w:rPr>
                <w:color w:val="auto"/>
                <w:sz w:val="16"/>
                <w:szCs w:val="16"/>
              </w:rPr>
            </w:pPr>
          </w:p>
        </w:tc>
        <w:tc>
          <w:tcPr>
            <w:tcW w:w="4140" w:type="dxa"/>
          </w:tcPr>
          <w:p w14:paraId="2EFCD636" w14:textId="77777777" w:rsidR="00100A6E" w:rsidRPr="00043CA3" w:rsidRDefault="00100A6E" w:rsidP="00594E9E">
            <w:pPr>
              <w:pStyle w:val="NormalIndent3inch"/>
              <w:ind w:left="0"/>
              <w:rPr>
                <w:color w:val="auto"/>
                <w:sz w:val="16"/>
                <w:szCs w:val="16"/>
              </w:rPr>
            </w:pPr>
          </w:p>
        </w:tc>
        <w:tc>
          <w:tcPr>
            <w:tcW w:w="1890" w:type="dxa"/>
          </w:tcPr>
          <w:p w14:paraId="34B294A2" w14:textId="77777777" w:rsidR="00100A6E" w:rsidRPr="00043CA3" w:rsidRDefault="00100A6E" w:rsidP="005C7C9D">
            <w:pPr>
              <w:pStyle w:val="NormalIndent3inch"/>
              <w:ind w:left="0"/>
              <w:rPr>
                <w:color w:val="auto"/>
                <w:sz w:val="16"/>
                <w:szCs w:val="16"/>
              </w:rPr>
            </w:pPr>
          </w:p>
        </w:tc>
      </w:tr>
    </w:tbl>
    <w:p w14:paraId="1C7C9BE2" w14:textId="32AC4488" w:rsidR="00DD5450" w:rsidRPr="00043CA3" w:rsidRDefault="00677C8B" w:rsidP="00677C8B">
      <w:pPr>
        <w:pStyle w:val="NormalIndent3inch"/>
        <w:rPr>
          <w:i/>
          <w:color w:val="auto"/>
          <w:sz w:val="20"/>
        </w:rPr>
      </w:pPr>
      <w:r w:rsidRPr="00043CA3">
        <w:rPr>
          <w:color w:val="auto"/>
          <w:sz w:val="20"/>
        </w:rPr>
        <w:t xml:space="preserve">Only the four most recent revisions are listed.  </w:t>
      </w:r>
    </w:p>
    <w:p w14:paraId="7374E84B" w14:textId="77777777" w:rsidR="00D100F6" w:rsidRPr="00043CA3" w:rsidRDefault="00D100F6" w:rsidP="00677C8B">
      <w:pPr>
        <w:pStyle w:val="NormalIndent3inch"/>
        <w:rPr>
          <w:color w:val="auto"/>
          <w:sz w:val="20"/>
        </w:rPr>
      </w:pPr>
    </w:p>
    <w:p w14:paraId="6700721D" w14:textId="77777777" w:rsidR="00D100F6" w:rsidRPr="00043CA3" w:rsidRDefault="00D100F6" w:rsidP="00677C8B">
      <w:pPr>
        <w:pStyle w:val="NormalIndent3inch"/>
        <w:rPr>
          <w:i/>
          <w:color w:val="auto"/>
          <w:sz w:val="20"/>
        </w:rPr>
      </w:pPr>
      <w:r w:rsidRPr="00043CA3">
        <w:rPr>
          <w:i/>
          <w:color w:val="auto"/>
          <w:sz w:val="20"/>
        </w:rPr>
        <w:t>&lt;EOF&gt;</w:t>
      </w:r>
    </w:p>
    <w:sectPr w:rsidR="00D100F6" w:rsidRPr="00043CA3" w:rsidSect="00731731">
      <w:headerReference w:type="default" r:id="rId18"/>
      <w:footerReference w:type="default" r:id="rId19"/>
      <w:headerReference w:type="first" r:id="rId20"/>
      <w:footerReference w:type="first" r:id="rId21"/>
      <w:pgSz w:w="12240" w:h="15840" w:code="1"/>
      <w:pgMar w:top="1440" w:right="1440" w:bottom="864"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1E640" w14:textId="77777777" w:rsidR="003F302C" w:rsidRDefault="003F302C" w:rsidP="005C63F3">
      <w:r>
        <w:separator/>
      </w:r>
    </w:p>
  </w:endnote>
  <w:endnote w:type="continuationSeparator" w:id="0">
    <w:p w14:paraId="14A76DA4" w14:textId="77777777" w:rsidR="003F302C" w:rsidRDefault="003F302C" w:rsidP="005C63F3">
      <w:r>
        <w:continuationSeparator/>
      </w:r>
    </w:p>
  </w:endnote>
  <w:endnote w:type="continuationNotice" w:id="1">
    <w:p w14:paraId="29C02057" w14:textId="77777777" w:rsidR="003F302C" w:rsidRDefault="003F3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4BA97" w14:textId="53F3E0DB" w:rsidR="00FB2852" w:rsidRDefault="00231929" w:rsidP="004D1CD7">
    <w:pPr>
      <w:pStyle w:val="Footer"/>
      <w:pBdr>
        <w:top w:val="single" w:sz="4" w:space="1" w:color="7F7F7F" w:themeColor="text1" w:themeTint="80"/>
      </w:pBdr>
      <w:rPr>
        <w:noProof/>
        <w:sz w:val="18"/>
        <w:szCs w:val="18"/>
      </w:rPr>
    </w:pPr>
    <w:r w:rsidRPr="00DA4042">
      <w:rPr>
        <w:color w:val="auto"/>
        <w:spacing w:val="4"/>
        <w:sz w:val="20"/>
        <w:szCs w:val="20"/>
      </w:rPr>
      <w:t>CONFIDENTIAL</w:t>
    </w:r>
    <w:r w:rsidRPr="00DA4042">
      <w:rPr>
        <w:color w:val="auto"/>
        <w:spacing w:val="10"/>
        <w:sz w:val="18"/>
        <w:szCs w:val="18"/>
      </w:rPr>
      <w:t xml:space="preserve"> </w:t>
    </w:r>
    <w:r w:rsidR="004D1CD7" w:rsidRPr="00DA4042">
      <w:rPr>
        <w:color w:val="auto"/>
        <w:sz w:val="18"/>
        <w:szCs w:val="18"/>
      </w:rPr>
      <w:tab/>
    </w:r>
    <w:r w:rsidR="00980145">
      <w:rPr>
        <w:color w:val="auto"/>
        <w:spacing w:val="4"/>
        <w:sz w:val="20"/>
        <w:szCs w:val="20"/>
      </w:rPr>
      <w:t>GLOBAL HEALTH LABS</w:t>
    </w:r>
    <w:r w:rsidR="004D1CD7" w:rsidRPr="004D1CD7">
      <w:rPr>
        <w:sz w:val="18"/>
        <w:szCs w:val="18"/>
      </w:rPr>
      <w:tab/>
    </w:r>
    <w:r w:rsidR="00FB2852" w:rsidRPr="00E1174E">
      <w:rPr>
        <w:color w:val="auto"/>
        <w:sz w:val="18"/>
        <w:szCs w:val="18"/>
      </w:rPr>
      <w:t xml:space="preserve">Page </w:t>
    </w:r>
    <w:r w:rsidR="00FB2852" w:rsidRPr="00E1174E">
      <w:rPr>
        <w:color w:val="auto"/>
        <w:sz w:val="18"/>
        <w:szCs w:val="18"/>
        <w:shd w:val="clear" w:color="auto" w:fill="E6E6E6"/>
      </w:rPr>
      <w:fldChar w:fldCharType="begin"/>
    </w:r>
    <w:r w:rsidR="00FB2852" w:rsidRPr="00E1174E">
      <w:rPr>
        <w:color w:val="auto"/>
        <w:sz w:val="18"/>
        <w:szCs w:val="18"/>
      </w:rPr>
      <w:instrText xml:space="preserve"> PAGE   \* MERGEFORMAT </w:instrText>
    </w:r>
    <w:r w:rsidR="00FB2852" w:rsidRPr="00E1174E">
      <w:rPr>
        <w:color w:val="auto"/>
        <w:sz w:val="18"/>
        <w:szCs w:val="18"/>
        <w:shd w:val="clear" w:color="auto" w:fill="E6E6E6"/>
      </w:rPr>
      <w:fldChar w:fldCharType="separate"/>
    </w:r>
    <w:r w:rsidR="003953A0" w:rsidRPr="00E1174E">
      <w:rPr>
        <w:noProof/>
        <w:color w:val="auto"/>
        <w:sz w:val="18"/>
        <w:szCs w:val="18"/>
      </w:rPr>
      <w:t>2</w:t>
    </w:r>
    <w:r w:rsidR="00FB2852" w:rsidRPr="00E1174E">
      <w:rPr>
        <w:color w:val="auto"/>
        <w:sz w:val="18"/>
        <w:szCs w:val="18"/>
        <w:shd w:val="clear" w:color="auto" w:fill="E6E6E6"/>
      </w:rPr>
      <w:fldChar w:fldCharType="end"/>
    </w:r>
    <w:r w:rsidR="00FB2852" w:rsidRPr="00E1174E">
      <w:rPr>
        <w:color w:val="auto"/>
        <w:sz w:val="18"/>
        <w:szCs w:val="18"/>
      </w:rPr>
      <w:t xml:space="preserve"> of </w:t>
    </w:r>
    <w:r w:rsidR="00FB2852" w:rsidRPr="00E1174E">
      <w:rPr>
        <w:noProof/>
        <w:color w:val="auto"/>
        <w:sz w:val="18"/>
        <w:szCs w:val="18"/>
        <w:shd w:val="clear" w:color="auto" w:fill="E6E6E6"/>
      </w:rPr>
      <w:fldChar w:fldCharType="begin"/>
    </w:r>
    <w:r w:rsidR="00FB2852" w:rsidRPr="00E1174E">
      <w:rPr>
        <w:noProof/>
        <w:color w:val="auto"/>
        <w:sz w:val="18"/>
        <w:szCs w:val="18"/>
      </w:rPr>
      <w:instrText xml:space="preserve"> NUMPAGES   \* MERGEFORMAT </w:instrText>
    </w:r>
    <w:r w:rsidR="00FB2852" w:rsidRPr="00E1174E">
      <w:rPr>
        <w:noProof/>
        <w:color w:val="auto"/>
        <w:sz w:val="18"/>
        <w:szCs w:val="18"/>
        <w:shd w:val="clear" w:color="auto" w:fill="E6E6E6"/>
      </w:rPr>
      <w:fldChar w:fldCharType="separate"/>
    </w:r>
    <w:r w:rsidR="003953A0" w:rsidRPr="00E1174E">
      <w:rPr>
        <w:noProof/>
        <w:color w:val="auto"/>
        <w:sz w:val="18"/>
        <w:szCs w:val="18"/>
      </w:rPr>
      <w:t>3</w:t>
    </w:r>
    <w:r w:rsidR="00FB2852" w:rsidRPr="00E1174E">
      <w:rPr>
        <w:noProof/>
        <w:color w:val="auto"/>
        <w:sz w:val="18"/>
        <w:szCs w:val="18"/>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2ED63" w14:textId="77777777" w:rsidR="00630E0D" w:rsidRPr="004D1CD7" w:rsidRDefault="00630E0D" w:rsidP="00630E0D">
    <w:pPr>
      <w:pStyle w:val="Footer"/>
      <w:pBdr>
        <w:top w:val="single" w:sz="4" w:space="1" w:color="7F7F7F" w:themeColor="text1" w:themeTint="80"/>
      </w:pBdr>
      <w:rPr>
        <w:sz w:val="18"/>
        <w:szCs w:val="18"/>
      </w:rPr>
    </w:pPr>
    <w:r w:rsidRPr="00DA4042">
      <w:rPr>
        <w:color w:val="auto"/>
        <w:spacing w:val="4"/>
        <w:sz w:val="20"/>
        <w:szCs w:val="20"/>
      </w:rPr>
      <w:t>CONFIDENTIAL</w:t>
    </w:r>
    <w:r w:rsidRPr="00DA4042">
      <w:rPr>
        <w:color w:val="auto"/>
        <w:spacing w:val="10"/>
        <w:sz w:val="18"/>
        <w:szCs w:val="18"/>
      </w:rPr>
      <w:t xml:space="preserve"> </w:t>
    </w:r>
    <w:r w:rsidRPr="00DA4042">
      <w:rPr>
        <w:color w:val="auto"/>
        <w:sz w:val="18"/>
        <w:szCs w:val="18"/>
      </w:rPr>
      <w:tab/>
    </w:r>
    <w:r>
      <w:rPr>
        <w:color w:val="auto"/>
        <w:spacing w:val="4"/>
        <w:sz w:val="20"/>
        <w:szCs w:val="20"/>
      </w:rPr>
      <w:t>GLOBAL HEALTH LABS</w:t>
    </w:r>
    <w:r w:rsidRPr="004D1CD7">
      <w:rPr>
        <w:sz w:val="18"/>
        <w:szCs w:val="18"/>
      </w:rPr>
      <w:tab/>
    </w:r>
    <w:r w:rsidRPr="00E1174E">
      <w:rPr>
        <w:color w:val="auto"/>
        <w:sz w:val="18"/>
        <w:szCs w:val="18"/>
      </w:rPr>
      <w:t xml:space="preserve">Page </w:t>
    </w:r>
    <w:r w:rsidRPr="00E1174E">
      <w:rPr>
        <w:color w:val="auto"/>
        <w:sz w:val="18"/>
        <w:szCs w:val="18"/>
        <w:shd w:val="clear" w:color="auto" w:fill="E6E6E6"/>
      </w:rPr>
      <w:fldChar w:fldCharType="begin"/>
    </w:r>
    <w:r w:rsidRPr="00E1174E">
      <w:rPr>
        <w:color w:val="auto"/>
        <w:sz w:val="18"/>
        <w:szCs w:val="18"/>
      </w:rPr>
      <w:instrText xml:space="preserve"> PAGE   \* MERGEFORMAT </w:instrText>
    </w:r>
    <w:r w:rsidRPr="00E1174E">
      <w:rPr>
        <w:color w:val="auto"/>
        <w:sz w:val="18"/>
        <w:szCs w:val="18"/>
        <w:shd w:val="clear" w:color="auto" w:fill="E6E6E6"/>
      </w:rPr>
      <w:fldChar w:fldCharType="separate"/>
    </w:r>
    <w:r w:rsidRPr="00E1174E">
      <w:rPr>
        <w:color w:val="auto"/>
        <w:sz w:val="18"/>
        <w:szCs w:val="18"/>
      </w:rPr>
      <w:t>2</w:t>
    </w:r>
    <w:r w:rsidRPr="00E1174E">
      <w:rPr>
        <w:color w:val="auto"/>
        <w:sz w:val="18"/>
        <w:szCs w:val="18"/>
        <w:shd w:val="clear" w:color="auto" w:fill="E6E6E6"/>
      </w:rPr>
      <w:fldChar w:fldCharType="end"/>
    </w:r>
    <w:r w:rsidRPr="00E1174E">
      <w:rPr>
        <w:color w:val="auto"/>
        <w:sz w:val="18"/>
        <w:szCs w:val="18"/>
      </w:rPr>
      <w:t xml:space="preserve"> of </w:t>
    </w:r>
    <w:r w:rsidRPr="00E1174E">
      <w:rPr>
        <w:noProof/>
        <w:color w:val="auto"/>
        <w:sz w:val="18"/>
        <w:szCs w:val="18"/>
        <w:shd w:val="clear" w:color="auto" w:fill="E6E6E6"/>
      </w:rPr>
      <w:fldChar w:fldCharType="begin"/>
    </w:r>
    <w:r w:rsidRPr="00E1174E">
      <w:rPr>
        <w:noProof/>
        <w:color w:val="auto"/>
        <w:sz w:val="18"/>
        <w:szCs w:val="18"/>
      </w:rPr>
      <w:instrText xml:space="preserve"> NUMPAGES   \* MERGEFORMAT </w:instrText>
    </w:r>
    <w:r w:rsidRPr="00E1174E">
      <w:rPr>
        <w:noProof/>
        <w:color w:val="auto"/>
        <w:sz w:val="18"/>
        <w:szCs w:val="18"/>
        <w:shd w:val="clear" w:color="auto" w:fill="E6E6E6"/>
      </w:rPr>
      <w:fldChar w:fldCharType="separate"/>
    </w:r>
    <w:r w:rsidRPr="00E1174E">
      <w:rPr>
        <w:noProof/>
        <w:color w:val="auto"/>
        <w:sz w:val="18"/>
        <w:szCs w:val="18"/>
      </w:rPr>
      <w:t>3</w:t>
    </w:r>
    <w:r w:rsidRPr="00E1174E">
      <w:rPr>
        <w:noProof/>
        <w:color w:val="auto"/>
        <w:sz w:val="18"/>
        <w:szCs w:val="18"/>
        <w:shd w:val="clear" w:color="auto" w:fill="E6E6E6"/>
      </w:rPr>
      <w:fldChar w:fldCharType="end"/>
    </w:r>
  </w:p>
  <w:p w14:paraId="57FAAF03" w14:textId="02F01048" w:rsidR="00231929" w:rsidRDefault="00671038" w:rsidP="00DC7E33">
    <w:pPr>
      <w:pStyle w:val="Footer"/>
      <w:jc w:val="center"/>
    </w:pPr>
    <w:r>
      <w:t>Printed on:</w:t>
    </w:r>
    <w:r w:rsidR="005A1323">
      <w:t xml:space="preserve"> </w:t>
    </w:r>
    <w:r w:rsidR="005A1323">
      <w:rPr>
        <w:color w:val="2B579A"/>
        <w:shd w:val="clear" w:color="auto" w:fill="E6E6E6"/>
      </w:rPr>
      <w:fldChar w:fldCharType="begin"/>
    </w:r>
    <w:r w:rsidR="005A1323">
      <w:instrText xml:space="preserve"> PRINTDATE  \@ "d MMMM yyyy"  \* MERGEFORMAT </w:instrText>
    </w:r>
    <w:r w:rsidR="005A1323">
      <w:rPr>
        <w:color w:val="2B579A"/>
        <w:shd w:val="clear" w:color="auto" w:fill="E6E6E6"/>
      </w:rPr>
      <w:fldChar w:fldCharType="separate"/>
    </w:r>
    <w:r w:rsidR="00F46E6C">
      <w:rPr>
        <w:noProof/>
      </w:rPr>
      <w:t>18 September 2024</w:t>
    </w:r>
    <w:r w:rsidR="005A1323">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E5221" w14:textId="77777777" w:rsidR="003F302C" w:rsidRDefault="003F302C" w:rsidP="005C63F3">
      <w:r>
        <w:separator/>
      </w:r>
    </w:p>
  </w:footnote>
  <w:footnote w:type="continuationSeparator" w:id="0">
    <w:p w14:paraId="1D1DC83E" w14:textId="77777777" w:rsidR="003F302C" w:rsidRDefault="003F302C" w:rsidP="005C63F3">
      <w:r>
        <w:continuationSeparator/>
      </w:r>
    </w:p>
  </w:footnote>
  <w:footnote w:type="continuationNotice" w:id="1">
    <w:p w14:paraId="4B06AEC9" w14:textId="77777777" w:rsidR="003F302C" w:rsidRDefault="003F30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92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430"/>
    </w:tblGrid>
    <w:tr w:rsidR="00AA1D6F" w:rsidRPr="000109E9" w14:paraId="768B2DCE" w14:textId="5B95532A" w:rsidTr="00AA1D6F">
      <w:trPr>
        <w:cantSplit/>
        <w:jc w:val="center"/>
      </w:trPr>
      <w:tc>
        <w:tcPr>
          <w:tcW w:w="4495" w:type="dxa"/>
          <w:tcMar>
            <w:left w:w="0" w:type="dxa"/>
            <w:right w:w="0" w:type="dxa"/>
          </w:tcMar>
          <w:vAlign w:val="center"/>
        </w:tcPr>
        <w:p w14:paraId="4D424A11" w14:textId="7C75511E" w:rsidR="00AA1D6F" w:rsidRPr="00447683" w:rsidRDefault="00AA1D6F" w:rsidP="00FD375E">
          <w:pPr>
            <w:ind w:left="95"/>
            <w:rPr>
              <w:b/>
              <w:bCs/>
              <w:smallCaps/>
              <w:color w:val="auto"/>
              <w:sz w:val="24"/>
              <w:szCs w:val="24"/>
            </w:rPr>
          </w:pPr>
          <w:r w:rsidRPr="5A19D6B0">
            <w:rPr>
              <w:b/>
              <w:bCs/>
              <w:smallCaps/>
              <w:color w:val="auto"/>
              <w:sz w:val="24"/>
              <w:szCs w:val="24"/>
            </w:rPr>
            <w:t xml:space="preserve">Writing and </w:t>
          </w:r>
          <w:sdt>
            <w:sdtPr>
              <w:rPr>
                <w:b/>
                <w:bCs/>
                <w:smallCaps/>
                <w:color w:val="auto"/>
                <w:sz w:val="24"/>
                <w:szCs w:val="24"/>
              </w:rPr>
              <w:alias w:val="Title"/>
              <w:id w:val="1418990017"/>
              <w:placeholder>
                <w:docPart w:val="47EBA31CD64346C889A89C7011D8F1E1"/>
              </w:placeholder>
              <w:text/>
            </w:sdtPr>
            <w:sdtEndPr/>
            <w:sdtContent>
              <w:r w:rsidRPr="5A19D6B0">
                <w:rPr>
                  <w:b/>
                  <w:bCs/>
                  <w:smallCaps/>
                  <w:color w:val="auto"/>
                  <w:sz w:val="24"/>
                  <w:szCs w:val="24"/>
                </w:rPr>
                <w:t xml:space="preserve">preparing a </w:t>
              </w:r>
              <w:r>
                <w:rPr>
                  <w:b/>
                  <w:bCs/>
                  <w:smallCaps/>
                  <w:color w:val="auto"/>
                  <w:sz w:val="24"/>
                  <w:szCs w:val="24"/>
                </w:rPr>
                <w:t xml:space="preserve">NAAT </w:t>
              </w:r>
              <w:r w:rsidRPr="5A19D6B0">
                <w:rPr>
                  <w:b/>
                  <w:bCs/>
                  <w:smallCaps/>
                  <w:color w:val="auto"/>
                  <w:sz w:val="24"/>
                  <w:szCs w:val="24"/>
                </w:rPr>
                <w:t>worklist</w:t>
              </w:r>
            </w:sdtContent>
          </w:sdt>
        </w:p>
      </w:tc>
      <w:tc>
        <w:tcPr>
          <w:tcW w:w="2430" w:type="dxa"/>
          <w:vAlign w:val="center"/>
        </w:tcPr>
        <w:p w14:paraId="0AA4602E" w14:textId="15A99388" w:rsidR="00AA1D6F" w:rsidRPr="00447683" w:rsidRDefault="00071A9F" w:rsidP="009E401B">
          <w:pPr>
            <w:ind w:left="95"/>
            <w:rPr>
              <w:b/>
              <w:bCs/>
              <w:smallCaps/>
              <w:color w:val="auto"/>
              <w:sz w:val="24"/>
              <w:szCs w:val="24"/>
            </w:rPr>
          </w:pPr>
          <w:r>
            <w:rPr>
              <w:b/>
              <w:bCs/>
              <w:smallCaps/>
              <w:color w:val="auto"/>
              <w:sz w:val="24"/>
              <w:szCs w:val="24"/>
            </w:rPr>
            <w:t>REV</w:t>
          </w:r>
          <w:r w:rsidR="00F16E4C">
            <w:rPr>
              <w:b/>
              <w:bCs/>
              <w:smallCaps/>
              <w:color w:val="auto"/>
              <w:sz w:val="24"/>
              <w:szCs w:val="24"/>
            </w:rPr>
            <w:t>16092024</w:t>
          </w:r>
        </w:p>
      </w:tc>
    </w:tr>
    <w:tr w:rsidR="00AA1D6F" w:rsidRPr="000109E9" w14:paraId="203284FA" w14:textId="3F55366E" w:rsidTr="00AA1D6F">
      <w:trPr>
        <w:cantSplit/>
        <w:trHeight w:val="667"/>
        <w:jc w:val="center"/>
      </w:trPr>
      <w:tc>
        <w:tcPr>
          <w:tcW w:w="4495" w:type="dxa"/>
          <w:tcMar>
            <w:left w:w="0" w:type="dxa"/>
            <w:right w:w="0" w:type="dxa"/>
          </w:tcMar>
          <w:vAlign w:val="center"/>
        </w:tcPr>
        <w:p w14:paraId="546925F8" w14:textId="0CAB5542" w:rsidR="00AA1D6F" w:rsidRPr="00DA4042" w:rsidRDefault="00AA1D6F" w:rsidP="00FD375E">
          <w:pPr>
            <w:ind w:left="95" w:right="85"/>
            <w:rPr>
              <w:color w:val="auto"/>
              <w:sz w:val="21"/>
              <w:szCs w:val="21"/>
            </w:rPr>
          </w:pPr>
          <w:r>
            <w:rPr>
              <w:b/>
              <w:bCs/>
              <w:color w:val="auto"/>
              <w:sz w:val="21"/>
              <w:szCs w:val="21"/>
            </w:rPr>
            <w:t>DROP</w:t>
          </w:r>
          <w:r w:rsidR="00071A9F">
            <w:rPr>
              <w:b/>
              <w:bCs/>
              <w:color w:val="auto"/>
              <w:sz w:val="21"/>
              <w:szCs w:val="21"/>
            </w:rPr>
            <w:t xml:space="preserve"> Protocol</w:t>
          </w:r>
          <w:r>
            <w:rPr>
              <w:b/>
              <w:bCs/>
              <w:color w:val="auto"/>
              <w:sz w:val="21"/>
              <w:szCs w:val="21"/>
            </w:rPr>
            <w:t>-00</w:t>
          </w:r>
          <w:r w:rsidR="00071A9F">
            <w:rPr>
              <w:b/>
              <w:bCs/>
              <w:color w:val="auto"/>
              <w:sz w:val="21"/>
              <w:szCs w:val="21"/>
            </w:rPr>
            <w:t>3</w:t>
          </w:r>
        </w:p>
      </w:tc>
      <w:tc>
        <w:tcPr>
          <w:tcW w:w="2430" w:type="dxa"/>
        </w:tcPr>
        <w:p w14:paraId="3C652854" w14:textId="2EE07BFD" w:rsidR="00AA1D6F" w:rsidRDefault="00AA1D6F" w:rsidP="000109E9">
          <w:pPr>
            <w:ind w:left="95"/>
            <w:rPr>
              <w:color w:val="auto"/>
              <w:sz w:val="21"/>
              <w:szCs w:val="21"/>
            </w:rPr>
          </w:pPr>
          <w:r>
            <w:rPr>
              <w:b/>
              <w:bCs/>
              <w:color w:val="auto"/>
              <w:sz w:val="21"/>
              <w:szCs w:val="21"/>
            </w:rPr>
            <w:t>Published</w:t>
          </w:r>
          <w:r w:rsidRPr="003E403B">
            <w:rPr>
              <w:b/>
              <w:bCs/>
              <w:color w:val="auto"/>
              <w:sz w:val="21"/>
              <w:szCs w:val="21"/>
            </w:rPr>
            <w:t xml:space="preserve"> Date</w:t>
          </w:r>
          <w:r>
            <w:rPr>
              <w:color w:val="auto"/>
              <w:sz w:val="21"/>
              <w:szCs w:val="21"/>
            </w:rPr>
            <w:t>:</w:t>
          </w:r>
        </w:p>
        <w:sdt>
          <w:sdtPr>
            <w:rPr>
              <w:color w:val="auto"/>
              <w:sz w:val="21"/>
              <w:szCs w:val="21"/>
            </w:rPr>
            <w:alias w:val="Publication Date"/>
            <w:tag w:val="PublicationDate"/>
            <w:id w:val="1231434325"/>
            <w:placeholder>
              <w:docPart w:val="9545CA7203974123AFA4147063F54CD4"/>
            </w:placeholder>
            <w:dataBinding w:prefixMappings="xmlns:ns0='http://schemas.microsoft.com/office/2006/metadata/properties' xmlns:ns1='http://www.w3.org/2001/XMLSchema-instance' xmlns:ns2='http://schemas.microsoft.com/office/infopath/2007/PartnerControls' xmlns:ns3='8b4f0438-074f-47b4-a76d-4a522888a553' " w:xpath="/ns0:properties[1]/documentManagement[1]/ns3:PublicationDate[1]" w:storeItemID="{A9654F6C-C55D-4375-8723-7FAB7BC1512E}"/>
            <w:date w:fullDate="2024-09-16T00:00:00Z">
              <w:dateFormat w:val="M/d/yyyy"/>
              <w:lid w:val="en-US"/>
              <w:storeMappedDataAs w:val="dateTime"/>
              <w:calendar w:val="gregorian"/>
            </w:date>
          </w:sdtPr>
          <w:sdtEndPr/>
          <w:sdtContent>
            <w:p w14:paraId="4315F500" w14:textId="376B218B" w:rsidR="00AA1D6F" w:rsidRPr="007F4DFB" w:rsidDel="008A33CC" w:rsidRDefault="00F16E4C" w:rsidP="000109E9">
              <w:pPr>
                <w:ind w:left="95"/>
                <w:rPr>
                  <w:color w:val="auto"/>
                  <w:sz w:val="21"/>
                  <w:szCs w:val="21"/>
                </w:rPr>
              </w:pPr>
              <w:r>
                <w:rPr>
                  <w:color w:val="auto"/>
                  <w:sz w:val="21"/>
                  <w:szCs w:val="21"/>
                </w:rPr>
                <w:t>9/16/2024</w:t>
              </w:r>
            </w:p>
          </w:sdtContent>
        </w:sdt>
      </w:tc>
    </w:tr>
  </w:tbl>
  <w:p w14:paraId="4D243C6B" w14:textId="77777777" w:rsidR="00DD5450" w:rsidRPr="00540A76" w:rsidRDefault="00DD5450" w:rsidP="00540A76">
    <w:pPr>
      <w:pStyle w:val="Header"/>
      <w:rPr>
        <w:rFonts w:asciiTheme="majorHAnsi" w:hAnsiTheme="majorHAnsi" w:cstheme="maj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3A356" w14:textId="28034917" w:rsidR="00231929" w:rsidRDefault="00231929" w:rsidP="00B560CF">
    <w:pPr>
      <w:pStyle w:val="Header"/>
      <w:jc w:val="center"/>
    </w:pPr>
  </w:p>
  <w:tbl>
    <w:tblPr>
      <w:tblW w:w="9265" w:type="dxa"/>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CellMar>
        <w:top w:w="43" w:type="dxa"/>
        <w:left w:w="86" w:type="dxa"/>
        <w:bottom w:w="58" w:type="dxa"/>
        <w:right w:w="86" w:type="dxa"/>
      </w:tblCellMar>
      <w:tblLook w:val="0000" w:firstRow="0" w:lastRow="0" w:firstColumn="0" w:lastColumn="0" w:noHBand="0" w:noVBand="0"/>
    </w:tblPr>
    <w:tblGrid>
      <w:gridCol w:w="4495"/>
      <w:gridCol w:w="2340"/>
      <w:gridCol w:w="2430"/>
    </w:tblGrid>
    <w:tr w:rsidR="00BA3313" w:rsidRPr="00DA4042" w14:paraId="0C9CA165" w14:textId="77777777" w:rsidTr="009F6122">
      <w:trPr>
        <w:cantSplit/>
        <w:jc w:val="center"/>
      </w:trPr>
      <w:tc>
        <w:tcPr>
          <w:tcW w:w="4495" w:type="dxa"/>
          <w:tcMar>
            <w:left w:w="0" w:type="dxa"/>
            <w:right w:w="0" w:type="dxa"/>
          </w:tcMar>
          <w:vAlign w:val="center"/>
        </w:tcPr>
        <w:p w14:paraId="59ED2E14" w14:textId="69099DC7" w:rsidR="00BA3313" w:rsidRPr="00447683" w:rsidRDefault="006B60BD" w:rsidP="00BA3313">
          <w:pPr>
            <w:ind w:left="95"/>
            <w:rPr>
              <w:b/>
              <w:bCs/>
              <w:smallCaps/>
              <w:color w:val="auto"/>
              <w:sz w:val="24"/>
              <w:szCs w:val="24"/>
            </w:rPr>
          </w:pPr>
          <w:r>
            <w:rPr>
              <w:b/>
              <w:bCs/>
              <w:smallCaps/>
              <w:color w:val="auto"/>
              <w:sz w:val="24"/>
              <w:szCs w:val="24"/>
            </w:rPr>
            <w:t>Hamilton STAR Liquid Handling Robot</w:t>
          </w:r>
        </w:p>
      </w:tc>
      <w:tc>
        <w:tcPr>
          <w:tcW w:w="2340" w:type="dxa"/>
          <w:shd w:val="clear" w:color="auto" w:fill="auto"/>
          <w:vAlign w:val="center"/>
        </w:tcPr>
        <w:p w14:paraId="7B0DA2CF" w14:textId="30F6BE6D" w:rsidR="00BA3313" w:rsidRPr="00447683" w:rsidRDefault="006B60BD" w:rsidP="00BA3313">
          <w:pPr>
            <w:ind w:left="95"/>
            <w:rPr>
              <w:b/>
              <w:bCs/>
              <w:smallCaps/>
              <w:color w:val="auto"/>
              <w:sz w:val="24"/>
              <w:szCs w:val="24"/>
            </w:rPr>
          </w:pPr>
          <w:r>
            <w:rPr>
              <w:b/>
              <w:bCs/>
              <w:smallCaps/>
              <w:color w:val="auto"/>
              <w:sz w:val="24"/>
              <w:szCs w:val="24"/>
            </w:rPr>
            <w:t>SOP-0042</w:t>
          </w:r>
          <w:r w:rsidR="00BA3313" w:rsidRPr="00447683">
            <w:rPr>
              <w:b/>
              <w:bCs/>
              <w:smallCaps/>
              <w:color w:val="auto"/>
              <w:sz w:val="24"/>
              <w:szCs w:val="24"/>
            </w:rPr>
            <w:t xml:space="preserve"> </w:t>
          </w:r>
        </w:p>
      </w:tc>
      <w:tc>
        <w:tcPr>
          <w:tcW w:w="2430" w:type="dxa"/>
          <w:vAlign w:val="center"/>
        </w:tcPr>
        <w:p w14:paraId="552BCE77" w14:textId="04F41AFE" w:rsidR="00BA3313" w:rsidRPr="00447683" w:rsidRDefault="006B60BD" w:rsidP="00BA3313">
          <w:pPr>
            <w:ind w:left="95"/>
            <w:rPr>
              <w:b/>
              <w:bCs/>
              <w:smallCaps/>
              <w:color w:val="auto"/>
              <w:sz w:val="24"/>
              <w:szCs w:val="24"/>
            </w:rPr>
          </w:pPr>
          <w:r>
            <w:rPr>
              <w:b/>
              <w:bCs/>
              <w:smallCaps/>
              <w:color w:val="auto"/>
              <w:sz w:val="24"/>
              <w:szCs w:val="24"/>
            </w:rPr>
            <w:t>Rev 00</w:t>
          </w:r>
        </w:p>
      </w:tc>
    </w:tr>
    <w:tr w:rsidR="00BA3313" w:rsidRPr="00DA4042" w:rsidDel="008A33CC" w14:paraId="0A6811BF" w14:textId="77777777" w:rsidTr="00DC7E33">
      <w:trPr>
        <w:cantSplit/>
        <w:trHeight w:val="577"/>
        <w:jc w:val="center"/>
      </w:trPr>
      <w:tc>
        <w:tcPr>
          <w:tcW w:w="4495" w:type="dxa"/>
          <w:tcMar>
            <w:left w:w="0" w:type="dxa"/>
            <w:right w:w="0" w:type="dxa"/>
          </w:tcMar>
          <w:vAlign w:val="center"/>
        </w:tcPr>
        <w:p w14:paraId="6FE86453" w14:textId="23BC2903" w:rsidR="00BA3313" w:rsidRPr="00DA4042" w:rsidRDefault="00BA3313" w:rsidP="00BA3313">
          <w:pPr>
            <w:ind w:left="95" w:right="85"/>
            <w:rPr>
              <w:color w:val="auto"/>
              <w:sz w:val="21"/>
              <w:szCs w:val="21"/>
            </w:rPr>
          </w:pPr>
          <w:r w:rsidRPr="00DC7E33">
            <w:rPr>
              <w:b/>
              <w:bCs/>
              <w:color w:val="auto"/>
              <w:sz w:val="21"/>
              <w:szCs w:val="21"/>
            </w:rPr>
            <w:t>Owner:</w:t>
          </w:r>
          <w:r>
            <w:rPr>
              <w:color w:val="auto"/>
              <w:sz w:val="21"/>
              <w:szCs w:val="21"/>
            </w:rPr>
            <w:t xml:space="preserve"> </w:t>
          </w:r>
          <w:r w:rsidR="006B60BD">
            <w:rPr>
              <w:color w:val="auto"/>
              <w:sz w:val="21"/>
              <w:szCs w:val="21"/>
            </w:rPr>
            <w:t>Diagnostics</w:t>
          </w:r>
        </w:p>
      </w:tc>
      <w:tc>
        <w:tcPr>
          <w:tcW w:w="2340" w:type="dxa"/>
          <w:shd w:val="clear" w:color="auto" w:fill="auto"/>
        </w:tcPr>
        <w:p w14:paraId="7798B565" w14:textId="77777777" w:rsidR="00BA3313" w:rsidRDefault="00BA3313" w:rsidP="00BA3313">
          <w:pPr>
            <w:ind w:left="95"/>
            <w:rPr>
              <w:color w:val="auto"/>
              <w:sz w:val="21"/>
              <w:szCs w:val="21"/>
            </w:rPr>
          </w:pPr>
          <w:r w:rsidRPr="00DC7E33">
            <w:rPr>
              <w:b/>
              <w:bCs/>
              <w:color w:val="auto"/>
              <w:sz w:val="21"/>
              <w:szCs w:val="21"/>
            </w:rPr>
            <w:t>Implementation Date</w:t>
          </w:r>
          <w:r>
            <w:rPr>
              <w:color w:val="auto"/>
              <w:sz w:val="21"/>
              <w:szCs w:val="21"/>
            </w:rPr>
            <w:t>:</w:t>
          </w:r>
        </w:p>
        <w:p w14:paraId="415DACAD" w14:textId="4193F084" w:rsidR="007F4DFB" w:rsidRPr="007F4DFB" w:rsidRDefault="00393B5A" w:rsidP="00BA3313">
          <w:pPr>
            <w:ind w:left="95"/>
            <w:rPr>
              <w:color w:val="auto"/>
              <w:sz w:val="21"/>
              <w:szCs w:val="21"/>
            </w:rPr>
          </w:pPr>
          <w:r>
            <w:rPr>
              <w:color w:val="auto"/>
              <w:sz w:val="21"/>
              <w:szCs w:val="21"/>
            </w:rPr>
            <w:t>09 Oct 2020</w:t>
          </w:r>
        </w:p>
      </w:tc>
      <w:tc>
        <w:tcPr>
          <w:tcW w:w="2430" w:type="dxa"/>
        </w:tcPr>
        <w:p w14:paraId="53ADF5FE" w14:textId="77777777" w:rsidR="00BA3313" w:rsidRDefault="00BA3313" w:rsidP="00BA3313">
          <w:pPr>
            <w:ind w:left="95"/>
            <w:rPr>
              <w:color w:val="auto"/>
              <w:sz w:val="21"/>
              <w:szCs w:val="21"/>
            </w:rPr>
          </w:pPr>
          <w:r w:rsidRPr="00DC7E33">
            <w:rPr>
              <w:b/>
              <w:bCs/>
              <w:color w:val="auto"/>
              <w:sz w:val="21"/>
              <w:szCs w:val="21"/>
            </w:rPr>
            <w:t>Last Reviewed Date</w:t>
          </w:r>
          <w:r>
            <w:rPr>
              <w:color w:val="auto"/>
              <w:sz w:val="21"/>
              <w:szCs w:val="21"/>
            </w:rPr>
            <w:t>:</w:t>
          </w:r>
        </w:p>
        <w:p w14:paraId="41B651AC" w14:textId="637EC940" w:rsidR="007F4DFB" w:rsidRPr="007F4DFB" w:rsidDel="008A33CC" w:rsidRDefault="00393B5A" w:rsidP="00BA3313">
          <w:pPr>
            <w:ind w:left="95"/>
            <w:rPr>
              <w:color w:val="auto"/>
              <w:sz w:val="21"/>
              <w:szCs w:val="21"/>
            </w:rPr>
          </w:pPr>
          <w:r>
            <w:rPr>
              <w:color w:val="auto"/>
              <w:sz w:val="21"/>
              <w:szCs w:val="21"/>
            </w:rPr>
            <w:t>05 Oct 2020</w:t>
          </w:r>
        </w:p>
      </w:tc>
    </w:tr>
  </w:tbl>
  <w:p w14:paraId="3EF862A5" w14:textId="77777777" w:rsidR="00BA3313" w:rsidRDefault="00BA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49A3"/>
    <w:multiLevelType w:val="hybridMultilevel"/>
    <w:tmpl w:val="F15E5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072829"/>
    <w:multiLevelType w:val="hybridMultilevel"/>
    <w:tmpl w:val="413CEC64"/>
    <w:lvl w:ilvl="0" w:tplc="A6F69DB8">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E8959DF"/>
    <w:multiLevelType w:val="hybridMultilevel"/>
    <w:tmpl w:val="624C77F6"/>
    <w:lvl w:ilvl="0" w:tplc="0409000F">
      <w:start w:val="1"/>
      <w:numFmt w:val="decimal"/>
      <w:lvlText w:val="%1."/>
      <w:lvlJc w:val="left"/>
      <w:pPr>
        <w:ind w:left="792" w:hanging="360"/>
      </w:pPr>
    </w:lvl>
    <w:lvl w:ilvl="1" w:tplc="04090001">
      <w:start w:val="1"/>
      <w:numFmt w:val="bullet"/>
      <w:lvlText w:val=""/>
      <w:lvlJc w:val="left"/>
      <w:pPr>
        <w:ind w:left="1512" w:hanging="360"/>
      </w:pPr>
      <w:rPr>
        <w:rFonts w:ascii="Symbol" w:hAnsi="Symbol" w:hint="default"/>
      </w:rPr>
    </w:lvl>
    <w:lvl w:ilvl="2" w:tplc="0409001B">
      <w:start w:val="1"/>
      <w:numFmt w:val="lowerRoman"/>
      <w:lvlText w:val="%3."/>
      <w:lvlJc w:val="right"/>
      <w:pPr>
        <w:ind w:left="2232" w:hanging="180"/>
      </w:pPr>
    </w:lvl>
    <w:lvl w:ilvl="3" w:tplc="00561E36">
      <w:start w:val="1"/>
      <w:numFmt w:val="decimal"/>
      <w:pStyle w:val="Heading5"/>
      <w:lvlText w:val="%4."/>
      <w:lvlJc w:val="left"/>
      <w:pPr>
        <w:ind w:left="2952" w:hanging="360"/>
      </w:pPr>
      <w:rPr>
        <w:color w:val="auto"/>
      </w:r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1180051B"/>
    <w:multiLevelType w:val="hybridMultilevel"/>
    <w:tmpl w:val="64BC0D54"/>
    <w:lvl w:ilvl="0" w:tplc="04090005">
      <w:start w:val="1"/>
      <w:numFmt w:val="bullet"/>
      <w:lvlText w:val=""/>
      <w:lvlJc w:val="left"/>
      <w:pPr>
        <w:ind w:left="1152" w:hanging="360"/>
      </w:pPr>
      <w:rPr>
        <w:rFonts w:ascii="Wingdings" w:hAnsi="Wingdings" w:hint="default"/>
        <w:color w:val="auto"/>
        <w:sz w:val="20"/>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58E1535"/>
    <w:multiLevelType w:val="hybridMultilevel"/>
    <w:tmpl w:val="B13E4B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EA30AE4"/>
    <w:multiLevelType w:val="hybridMultilevel"/>
    <w:tmpl w:val="9308243E"/>
    <w:lvl w:ilvl="0" w:tplc="A86A929E">
      <w:start w:val="1"/>
      <w:numFmt w:val="decimal"/>
      <w:pStyle w:val="ListNumbrd"/>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1F86647"/>
    <w:multiLevelType w:val="hybridMultilevel"/>
    <w:tmpl w:val="CC0C6AFE"/>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96329"/>
    <w:multiLevelType w:val="hybridMultilevel"/>
    <w:tmpl w:val="E16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20586"/>
    <w:multiLevelType w:val="hybridMultilevel"/>
    <w:tmpl w:val="DAEE7036"/>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9" w15:restartNumberingAfterBreak="0">
    <w:nsid w:val="3165296E"/>
    <w:multiLevelType w:val="hybridMultilevel"/>
    <w:tmpl w:val="A97680F4"/>
    <w:lvl w:ilvl="0" w:tplc="04090005">
      <w:start w:val="1"/>
      <w:numFmt w:val="bullet"/>
      <w:lvlText w:val=""/>
      <w:lvlJc w:val="left"/>
      <w:pPr>
        <w:ind w:left="2088" w:hanging="360"/>
      </w:pPr>
      <w:rPr>
        <w:rFonts w:ascii="Wingdings" w:hAnsi="Wingdings"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0" w15:restartNumberingAfterBreak="0">
    <w:nsid w:val="36A50B4A"/>
    <w:multiLevelType w:val="multilevel"/>
    <w:tmpl w:val="EF34549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61236"/>
    <w:multiLevelType w:val="hybridMultilevel"/>
    <w:tmpl w:val="B48256EE"/>
    <w:lvl w:ilvl="0" w:tplc="04090003">
      <w:start w:val="1"/>
      <w:numFmt w:val="bullet"/>
      <w:lvlText w:val="o"/>
      <w:lvlJc w:val="left"/>
      <w:pPr>
        <w:ind w:left="2448" w:hanging="360"/>
      </w:pPr>
      <w:rPr>
        <w:rFonts w:ascii="Courier New" w:hAnsi="Courier New" w:cs="Courier New"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2" w15:restartNumberingAfterBreak="0">
    <w:nsid w:val="44AF3016"/>
    <w:multiLevelType w:val="hybridMultilevel"/>
    <w:tmpl w:val="0170A73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5367D63"/>
    <w:multiLevelType w:val="hybridMultilevel"/>
    <w:tmpl w:val="01625E4E"/>
    <w:lvl w:ilvl="0" w:tplc="1F1838A8">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488D111B"/>
    <w:multiLevelType w:val="hybridMultilevel"/>
    <w:tmpl w:val="BEFC668A"/>
    <w:lvl w:ilvl="0" w:tplc="64C2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A67CE"/>
    <w:multiLevelType w:val="hybridMultilevel"/>
    <w:tmpl w:val="0D32A428"/>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15:restartNumberingAfterBreak="0">
    <w:nsid w:val="594E5479"/>
    <w:multiLevelType w:val="hybridMultilevel"/>
    <w:tmpl w:val="BAE8D2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466D0"/>
    <w:multiLevelType w:val="hybridMultilevel"/>
    <w:tmpl w:val="2A0EAD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68B656C4"/>
    <w:multiLevelType w:val="hybridMultilevel"/>
    <w:tmpl w:val="AA8C40B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693F6077"/>
    <w:multiLevelType w:val="hybridMultilevel"/>
    <w:tmpl w:val="75CA5C6C"/>
    <w:lvl w:ilvl="0" w:tplc="B234F07C">
      <w:start w:val="5"/>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0" w15:restartNumberingAfterBreak="0">
    <w:nsid w:val="6AA765C1"/>
    <w:multiLevelType w:val="hybridMultilevel"/>
    <w:tmpl w:val="CC1E38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6B4A3355"/>
    <w:multiLevelType w:val="hybridMultilevel"/>
    <w:tmpl w:val="E914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416B9"/>
    <w:multiLevelType w:val="hybridMultilevel"/>
    <w:tmpl w:val="5BF2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E7D69"/>
    <w:multiLevelType w:val="multilevel"/>
    <w:tmpl w:val="230272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F86501"/>
    <w:multiLevelType w:val="hybridMultilevel"/>
    <w:tmpl w:val="37A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143B9E"/>
    <w:multiLevelType w:val="hybridMultilevel"/>
    <w:tmpl w:val="88023630"/>
    <w:lvl w:ilvl="0" w:tplc="04090005">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6" w15:restartNumberingAfterBreak="0">
    <w:nsid w:val="7F361125"/>
    <w:multiLevelType w:val="hybridMultilevel"/>
    <w:tmpl w:val="B4F0F498"/>
    <w:lvl w:ilvl="0" w:tplc="04090001">
      <w:start w:val="1"/>
      <w:numFmt w:val="bullet"/>
      <w:lvlText w:val=""/>
      <w:lvlJc w:val="left"/>
      <w:pPr>
        <w:ind w:left="2448" w:hanging="360"/>
      </w:pPr>
      <w:rPr>
        <w:rFonts w:ascii="Symbol" w:hAnsi="Symbol" w:hint="default"/>
        <w:color w:val="auto"/>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7" w15:restartNumberingAfterBreak="0">
    <w:nsid w:val="7F8733AD"/>
    <w:multiLevelType w:val="hybridMultilevel"/>
    <w:tmpl w:val="46CE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269476">
    <w:abstractNumId w:val="10"/>
  </w:num>
  <w:num w:numId="2" w16cid:durableId="875964975">
    <w:abstractNumId w:val="23"/>
  </w:num>
  <w:num w:numId="3" w16cid:durableId="1676107855">
    <w:abstractNumId w:val="18"/>
  </w:num>
  <w:num w:numId="4" w16cid:durableId="423115715">
    <w:abstractNumId w:val="5"/>
  </w:num>
  <w:num w:numId="5" w16cid:durableId="625308706">
    <w:abstractNumId w:val="3"/>
  </w:num>
  <w:num w:numId="6" w16cid:durableId="740566363">
    <w:abstractNumId w:val="4"/>
  </w:num>
  <w:num w:numId="7" w16cid:durableId="1889678878">
    <w:abstractNumId w:val="1"/>
  </w:num>
  <w:num w:numId="8" w16cid:durableId="1510021312">
    <w:abstractNumId w:val="0"/>
  </w:num>
  <w:num w:numId="9" w16cid:durableId="2101173887">
    <w:abstractNumId w:val="17"/>
  </w:num>
  <w:num w:numId="10" w16cid:durableId="1344698054">
    <w:abstractNumId w:val="20"/>
  </w:num>
  <w:num w:numId="11" w16cid:durableId="1410619544">
    <w:abstractNumId w:val="2"/>
  </w:num>
  <w:num w:numId="12" w16cid:durableId="851839715">
    <w:abstractNumId w:val="12"/>
  </w:num>
  <w:num w:numId="13" w16cid:durableId="544827152">
    <w:abstractNumId w:val="24"/>
  </w:num>
  <w:num w:numId="14" w16cid:durableId="1060636554">
    <w:abstractNumId w:val="2"/>
    <w:lvlOverride w:ilvl="0">
      <w:startOverride w:val="1"/>
    </w:lvlOverride>
  </w:num>
  <w:num w:numId="15" w16cid:durableId="682827004">
    <w:abstractNumId w:val="2"/>
    <w:lvlOverride w:ilvl="0">
      <w:startOverride w:val="1"/>
    </w:lvlOverride>
  </w:num>
  <w:num w:numId="16" w16cid:durableId="1648049088">
    <w:abstractNumId w:val="5"/>
    <w:lvlOverride w:ilvl="0">
      <w:startOverride w:val="1"/>
    </w:lvlOverride>
  </w:num>
  <w:num w:numId="17" w16cid:durableId="2083946340">
    <w:abstractNumId w:val="6"/>
  </w:num>
  <w:num w:numId="18" w16cid:durableId="1711804208">
    <w:abstractNumId w:val="14"/>
  </w:num>
  <w:num w:numId="19" w16cid:durableId="440958826">
    <w:abstractNumId w:val="5"/>
  </w:num>
  <w:num w:numId="20" w16cid:durableId="477190862">
    <w:abstractNumId w:val="5"/>
    <w:lvlOverride w:ilvl="0">
      <w:startOverride w:val="1"/>
    </w:lvlOverride>
  </w:num>
  <w:num w:numId="21" w16cid:durableId="311636696">
    <w:abstractNumId w:val="27"/>
  </w:num>
  <w:num w:numId="22" w16cid:durableId="1722095881">
    <w:abstractNumId w:val="7"/>
  </w:num>
  <w:num w:numId="23" w16cid:durableId="1609048052">
    <w:abstractNumId w:val="26"/>
  </w:num>
  <w:num w:numId="24" w16cid:durableId="1967007541">
    <w:abstractNumId w:val="11"/>
  </w:num>
  <w:num w:numId="25" w16cid:durableId="952592043">
    <w:abstractNumId w:val="21"/>
  </w:num>
  <w:num w:numId="26" w16cid:durableId="1166552806">
    <w:abstractNumId w:val="22"/>
  </w:num>
  <w:num w:numId="27" w16cid:durableId="1243027795">
    <w:abstractNumId w:val="16"/>
  </w:num>
  <w:num w:numId="28" w16cid:durableId="1776440626">
    <w:abstractNumId w:val="8"/>
  </w:num>
  <w:num w:numId="29" w16cid:durableId="908418849">
    <w:abstractNumId w:val="9"/>
  </w:num>
  <w:num w:numId="30" w16cid:durableId="1629705593">
    <w:abstractNumId w:val="15"/>
  </w:num>
  <w:num w:numId="31" w16cid:durableId="2063282071">
    <w:abstractNumId w:val="25"/>
  </w:num>
  <w:num w:numId="32" w16cid:durableId="314847080">
    <w:abstractNumId w:val="19"/>
  </w:num>
  <w:num w:numId="33" w16cid:durableId="1188253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6A2"/>
    <w:rsid w:val="000026E0"/>
    <w:rsid w:val="0000283E"/>
    <w:rsid w:val="00002856"/>
    <w:rsid w:val="0000304D"/>
    <w:rsid w:val="00005AC1"/>
    <w:rsid w:val="0000797C"/>
    <w:rsid w:val="000101F0"/>
    <w:rsid w:val="000103F6"/>
    <w:rsid w:val="000109E9"/>
    <w:rsid w:val="0002208A"/>
    <w:rsid w:val="00022275"/>
    <w:rsid w:val="00022DBF"/>
    <w:rsid w:val="00023D5C"/>
    <w:rsid w:val="00025655"/>
    <w:rsid w:val="00025AD0"/>
    <w:rsid w:val="000270D6"/>
    <w:rsid w:val="000306D0"/>
    <w:rsid w:val="00031A7B"/>
    <w:rsid w:val="00031BD6"/>
    <w:rsid w:val="00034A66"/>
    <w:rsid w:val="00036279"/>
    <w:rsid w:val="00036373"/>
    <w:rsid w:val="00040C78"/>
    <w:rsid w:val="00042F7B"/>
    <w:rsid w:val="00043CA3"/>
    <w:rsid w:val="000446E9"/>
    <w:rsid w:val="000512CE"/>
    <w:rsid w:val="00051C0E"/>
    <w:rsid w:val="00053579"/>
    <w:rsid w:val="00053CEF"/>
    <w:rsid w:val="0005480C"/>
    <w:rsid w:val="00055B2E"/>
    <w:rsid w:val="00056D1B"/>
    <w:rsid w:val="00057324"/>
    <w:rsid w:val="000577A3"/>
    <w:rsid w:val="00061AD5"/>
    <w:rsid w:val="0006339A"/>
    <w:rsid w:val="00067BEE"/>
    <w:rsid w:val="00070750"/>
    <w:rsid w:val="0007190E"/>
    <w:rsid w:val="00071A9F"/>
    <w:rsid w:val="00071DC5"/>
    <w:rsid w:val="00073290"/>
    <w:rsid w:val="0007550F"/>
    <w:rsid w:val="000775BA"/>
    <w:rsid w:val="00084EA4"/>
    <w:rsid w:val="00085330"/>
    <w:rsid w:val="00086249"/>
    <w:rsid w:val="0008652B"/>
    <w:rsid w:val="0008674E"/>
    <w:rsid w:val="000A0F6A"/>
    <w:rsid w:val="000A1C09"/>
    <w:rsid w:val="000A3A21"/>
    <w:rsid w:val="000A5D58"/>
    <w:rsid w:val="000A6E12"/>
    <w:rsid w:val="000A6E67"/>
    <w:rsid w:val="000A7159"/>
    <w:rsid w:val="000A7B6F"/>
    <w:rsid w:val="000B15E8"/>
    <w:rsid w:val="000B3DC6"/>
    <w:rsid w:val="000B4057"/>
    <w:rsid w:val="000B6E51"/>
    <w:rsid w:val="000C141A"/>
    <w:rsid w:val="000C1840"/>
    <w:rsid w:val="000C7EE3"/>
    <w:rsid w:val="000D1C31"/>
    <w:rsid w:val="000D1F44"/>
    <w:rsid w:val="000D4650"/>
    <w:rsid w:val="000D4953"/>
    <w:rsid w:val="000D513F"/>
    <w:rsid w:val="000D586F"/>
    <w:rsid w:val="000E03FC"/>
    <w:rsid w:val="000E0B5D"/>
    <w:rsid w:val="000E28B5"/>
    <w:rsid w:val="000E520D"/>
    <w:rsid w:val="000E5DF8"/>
    <w:rsid w:val="000F0541"/>
    <w:rsid w:val="000F3E44"/>
    <w:rsid w:val="000F61AD"/>
    <w:rsid w:val="000F655E"/>
    <w:rsid w:val="000F6864"/>
    <w:rsid w:val="000F7B0D"/>
    <w:rsid w:val="00100A6E"/>
    <w:rsid w:val="00101A0D"/>
    <w:rsid w:val="001046B2"/>
    <w:rsid w:val="00105FF2"/>
    <w:rsid w:val="00106706"/>
    <w:rsid w:val="001120C0"/>
    <w:rsid w:val="00114AE0"/>
    <w:rsid w:val="0011581A"/>
    <w:rsid w:val="00117A5F"/>
    <w:rsid w:val="00120AA2"/>
    <w:rsid w:val="00124F7A"/>
    <w:rsid w:val="001346D1"/>
    <w:rsid w:val="00134CE2"/>
    <w:rsid w:val="00135144"/>
    <w:rsid w:val="00135F2E"/>
    <w:rsid w:val="001365DB"/>
    <w:rsid w:val="001366B5"/>
    <w:rsid w:val="00136851"/>
    <w:rsid w:val="00136919"/>
    <w:rsid w:val="00140E4C"/>
    <w:rsid w:val="0014313C"/>
    <w:rsid w:val="00143D7E"/>
    <w:rsid w:val="001459E4"/>
    <w:rsid w:val="00153A03"/>
    <w:rsid w:val="00155DBB"/>
    <w:rsid w:val="001679D9"/>
    <w:rsid w:val="00172BB4"/>
    <w:rsid w:val="00173CE8"/>
    <w:rsid w:val="001758C9"/>
    <w:rsid w:val="00176185"/>
    <w:rsid w:val="00176A62"/>
    <w:rsid w:val="00176FD4"/>
    <w:rsid w:val="00184030"/>
    <w:rsid w:val="0018437C"/>
    <w:rsid w:val="001845CA"/>
    <w:rsid w:val="001875AE"/>
    <w:rsid w:val="0018791A"/>
    <w:rsid w:val="00187BDB"/>
    <w:rsid w:val="00192FF2"/>
    <w:rsid w:val="001938C3"/>
    <w:rsid w:val="00194ED8"/>
    <w:rsid w:val="00195AFA"/>
    <w:rsid w:val="00196997"/>
    <w:rsid w:val="0019725A"/>
    <w:rsid w:val="001979B8"/>
    <w:rsid w:val="001A07D1"/>
    <w:rsid w:val="001A0908"/>
    <w:rsid w:val="001A0EE8"/>
    <w:rsid w:val="001A3F34"/>
    <w:rsid w:val="001A45BF"/>
    <w:rsid w:val="001A680E"/>
    <w:rsid w:val="001B0572"/>
    <w:rsid w:val="001B1641"/>
    <w:rsid w:val="001B4159"/>
    <w:rsid w:val="001B4664"/>
    <w:rsid w:val="001C1F17"/>
    <w:rsid w:val="001C4CF7"/>
    <w:rsid w:val="001C4D67"/>
    <w:rsid w:val="001C5B83"/>
    <w:rsid w:val="001D01ED"/>
    <w:rsid w:val="001D1965"/>
    <w:rsid w:val="001D32A0"/>
    <w:rsid w:val="001D42E6"/>
    <w:rsid w:val="001D57B1"/>
    <w:rsid w:val="001E05AA"/>
    <w:rsid w:val="001E143E"/>
    <w:rsid w:val="001E3AD4"/>
    <w:rsid w:val="001E6D4E"/>
    <w:rsid w:val="001E75FA"/>
    <w:rsid w:val="001F1ADD"/>
    <w:rsid w:val="001F20BC"/>
    <w:rsid w:val="001F3CE8"/>
    <w:rsid w:val="001F5D2C"/>
    <w:rsid w:val="001F7963"/>
    <w:rsid w:val="00200B91"/>
    <w:rsid w:val="002017A5"/>
    <w:rsid w:val="00203BCA"/>
    <w:rsid w:val="00203D0A"/>
    <w:rsid w:val="00205553"/>
    <w:rsid w:val="00206371"/>
    <w:rsid w:val="00206CEE"/>
    <w:rsid w:val="002078AF"/>
    <w:rsid w:val="00210435"/>
    <w:rsid w:val="002123C2"/>
    <w:rsid w:val="00212A1D"/>
    <w:rsid w:val="0021394B"/>
    <w:rsid w:val="002143FF"/>
    <w:rsid w:val="00217784"/>
    <w:rsid w:val="00217F51"/>
    <w:rsid w:val="00220199"/>
    <w:rsid w:val="002217E0"/>
    <w:rsid w:val="00224EC1"/>
    <w:rsid w:val="0022594C"/>
    <w:rsid w:val="00226FAE"/>
    <w:rsid w:val="002272B3"/>
    <w:rsid w:val="00231929"/>
    <w:rsid w:val="00232762"/>
    <w:rsid w:val="00232BF0"/>
    <w:rsid w:val="002341EB"/>
    <w:rsid w:val="002342AA"/>
    <w:rsid w:val="0023786D"/>
    <w:rsid w:val="0024031A"/>
    <w:rsid w:val="0024192D"/>
    <w:rsid w:val="00245283"/>
    <w:rsid w:val="00246AEC"/>
    <w:rsid w:val="00246EC5"/>
    <w:rsid w:val="00247832"/>
    <w:rsid w:val="00250032"/>
    <w:rsid w:val="0025581B"/>
    <w:rsid w:val="002568C7"/>
    <w:rsid w:val="002573D9"/>
    <w:rsid w:val="0026099B"/>
    <w:rsid w:val="002611E5"/>
    <w:rsid w:val="002728B8"/>
    <w:rsid w:val="002757DB"/>
    <w:rsid w:val="00275F13"/>
    <w:rsid w:val="00280C05"/>
    <w:rsid w:val="0028129D"/>
    <w:rsid w:val="00282EA4"/>
    <w:rsid w:val="00283AC0"/>
    <w:rsid w:val="002843D9"/>
    <w:rsid w:val="00284938"/>
    <w:rsid w:val="00285B62"/>
    <w:rsid w:val="00287EAC"/>
    <w:rsid w:val="0029154D"/>
    <w:rsid w:val="002919B1"/>
    <w:rsid w:val="002932C4"/>
    <w:rsid w:val="00297DA3"/>
    <w:rsid w:val="002A0085"/>
    <w:rsid w:val="002A2CE7"/>
    <w:rsid w:val="002A3A0D"/>
    <w:rsid w:val="002A4C68"/>
    <w:rsid w:val="002A4D85"/>
    <w:rsid w:val="002B11B8"/>
    <w:rsid w:val="002B5B62"/>
    <w:rsid w:val="002B6285"/>
    <w:rsid w:val="002C25A8"/>
    <w:rsid w:val="002C3357"/>
    <w:rsid w:val="002C5771"/>
    <w:rsid w:val="002C6A0E"/>
    <w:rsid w:val="002C6A5A"/>
    <w:rsid w:val="002C7659"/>
    <w:rsid w:val="002D6CF4"/>
    <w:rsid w:val="002E0E73"/>
    <w:rsid w:val="002E3D5A"/>
    <w:rsid w:val="002E5FAC"/>
    <w:rsid w:val="002F1CED"/>
    <w:rsid w:val="002F2B43"/>
    <w:rsid w:val="002F3864"/>
    <w:rsid w:val="002F6DA6"/>
    <w:rsid w:val="002F6F9D"/>
    <w:rsid w:val="00301CE7"/>
    <w:rsid w:val="00312F5C"/>
    <w:rsid w:val="00313DC2"/>
    <w:rsid w:val="00314ED3"/>
    <w:rsid w:val="0032164E"/>
    <w:rsid w:val="003230A1"/>
    <w:rsid w:val="00324B34"/>
    <w:rsid w:val="00326A26"/>
    <w:rsid w:val="00326A35"/>
    <w:rsid w:val="00327B28"/>
    <w:rsid w:val="00331456"/>
    <w:rsid w:val="0033438C"/>
    <w:rsid w:val="00335E04"/>
    <w:rsid w:val="00340D91"/>
    <w:rsid w:val="00342CDB"/>
    <w:rsid w:val="00343781"/>
    <w:rsid w:val="00344365"/>
    <w:rsid w:val="003444DB"/>
    <w:rsid w:val="003475D5"/>
    <w:rsid w:val="003510C3"/>
    <w:rsid w:val="003528D0"/>
    <w:rsid w:val="00353B20"/>
    <w:rsid w:val="0035414A"/>
    <w:rsid w:val="003543E9"/>
    <w:rsid w:val="00357C8A"/>
    <w:rsid w:val="00362261"/>
    <w:rsid w:val="00366E0C"/>
    <w:rsid w:val="00367002"/>
    <w:rsid w:val="00367017"/>
    <w:rsid w:val="00371F15"/>
    <w:rsid w:val="00373661"/>
    <w:rsid w:val="003737A1"/>
    <w:rsid w:val="0037434E"/>
    <w:rsid w:val="00376D92"/>
    <w:rsid w:val="003814CD"/>
    <w:rsid w:val="00382C14"/>
    <w:rsid w:val="00386BC1"/>
    <w:rsid w:val="00393B5A"/>
    <w:rsid w:val="003953A0"/>
    <w:rsid w:val="00395627"/>
    <w:rsid w:val="00395A1C"/>
    <w:rsid w:val="00395BEF"/>
    <w:rsid w:val="00396249"/>
    <w:rsid w:val="003969FB"/>
    <w:rsid w:val="003A1588"/>
    <w:rsid w:val="003A43A9"/>
    <w:rsid w:val="003A4522"/>
    <w:rsid w:val="003A4653"/>
    <w:rsid w:val="003A6FFA"/>
    <w:rsid w:val="003B18DD"/>
    <w:rsid w:val="003B3BC4"/>
    <w:rsid w:val="003B3D9A"/>
    <w:rsid w:val="003B693D"/>
    <w:rsid w:val="003C611C"/>
    <w:rsid w:val="003C6980"/>
    <w:rsid w:val="003D0476"/>
    <w:rsid w:val="003D1BC8"/>
    <w:rsid w:val="003D5AAA"/>
    <w:rsid w:val="003E1DFC"/>
    <w:rsid w:val="003E230D"/>
    <w:rsid w:val="003E2BEB"/>
    <w:rsid w:val="003E3119"/>
    <w:rsid w:val="003E403B"/>
    <w:rsid w:val="003F1087"/>
    <w:rsid w:val="003F1D8D"/>
    <w:rsid w:val="003F2634"/>
    <w:rsid w:val="003F302C"/>
    <w:rsid w:val="003F5A05"/>
    <w:rsid w:val="003F60A8"/>
    <w:rsid w:val="00402237"/>
    <w:rsid w:val="00402C39"/>
    <w:rsid w:val="00403479"/>
    <w:rsid w:val="004078E8"/>
    <w:rsid w:val="0041143A"/>
    <w:rsid w:val="00416392"/>
    <w:rsid w:val="00416E90"/>
    <w:rsid w:val="00422387"/>
    <w:rsid w:val="00423436"/>
    <w:rsid w:val="0042426E"/>
    <w:rsid w:val="0042447B"/>
    <w:rsid w:val="00426149"/>
    <w:rsid w:val="004262C6"/>
    <w:rsid w:val="004279B5"/>
    <w:rsid w:val="00430A21"/>
    <w:rsid w:val="00430B4C"/>
    <w:rsid w:val="00433274"/>
    <w:rsid w:val="00434499"/>
    <w:rsid w:val="00435E4E"/>
    <w:rsid w:val="00437FEF"/>
    <w:rsid w:val="00440C32"/>
    <w:rsid w:val="00441423"/>
    <w:rsid w:val="0044527E"/>
    <w:rsid w:val="0044533A"/>
    <w:rsid w:val="00446B42"/>
    <w:rsid w:val="00447683"/>
    <w:rsid w:val="0045095C"/>
    <w:rsid w:val="00451932"/>
    <w:rsid w:val="0045197F"/>
    <w:rsid w:val="00453717"/>
    <w:rsid w:val="00456F88"/>
    <w:rsid w:val="0046321C"/>
    <w:rsid w:val="00463EE3"/>
    <w:rsid w:val="00471781"/>
    <w:rsid w:val="00471AB1"/>
    <w:rsid w:val="00471FBA"/>
    <w:rsid w:val="00472021"/>
    <w:rsid w:val="00472925"/>
    <w:rsid w:val="004745C3"/>
    <w:rsid w:val="004759C9"/>
    <w:rsid w:val="00476BD6"/>
    <w:rsid w:val="004809AA"/>
    <w:rsid w:val="00483792"/>
    <w:rsid w:val="004848F9"/>
    <w:rsid w:val="00491D2C"/>
    <w:rsid w:val="004A1751"/>
    <w:rsid w:val="004A4D18"/>
    <w:rsid w:val="004B01B1"/>
    <w:rsid w:val="004B0763"/>
    <w:rsid w:val="004B498F"/>
    <w:rsid w:val="004B6C99"/>
    <w:rsid w:val="004C03A8"/>
    <w:rsid w:val="004C2EA5"/>
    <w:rsid w:val="004C33C1"/>
    <w:rsid w:val="004D088F"/>
    <w:rsid w:val="004D1675"/>
    <w:rsid w:val="004D1CD7"/>
    <w:rsid w:val="004D1F97"/>
    <w:rsid w:val="004D2144"/>
    <w:rsid w:val="004D5AFF"/>
    <w:rsid w:val="004D6418"/>
    <w:rsid w:val="004E0106"/>
    <w:rsid w:val="004E1C23"/>
    <w:rsid w:val="004E30BC"/>
    <w:rsid w:val="004E46A0"/>
    <w:rsid w:val="004E78E2"/>
    <w:rsid w:val="004F00E2"/>
    <w:rsid w:val="004F04D4"/>
    <w:rsid w:val="004F0B56"/>
    <w:rsid w:val="004F1E54"/>
    <w:rsid w:val="004F4ACD"/>
    <w:rsid w:val="004F5321"/>
    <w:rsid w:val="004F7F4D"/>
    <w:rsid w:val="00500354"/>
    <w:rsid w:val="00500A60"/>
    <w:rsid w:val="00502321"/>
    <w:rsid w:val="0050287D"/>
    <w:rsid w:val="00503DDB"/>
    <w:rsid w:val="00507168"/>
    <w:rsid w:val="0050761A"/>
    <w:rsid w:val="00510B4A"/>
    <w:rsid w:val="00511679"/>
    <w:rsid w:val="00514268"/>
    <w:rsid w:val="00520D7C"/>
    <w:rsid w:val="00522AD3"/>
    <w:rsid w:val="00523E1C"/>
    <w:rsid w:val="0052788D"/>
    <w:rsid w:val="00527DF7"/>
    <w:rsid w:val="005326DD"/>
    <w:rsid w:val="00533384"/>
    <w:rsid w:val="00537420"/>
    <w:rsid w:val="00537867"/>
    <w:rsid w:val="00540312"/>
    <w:rsid w:val="00540A76"/>
    <w:rsid w:val="00541901"/>
    <w:rsid w:val="00541986"/>
    <w:rsid w:val="00542533"/>
    <w:rsid w:val="00544FFB"/>
    <w:rsid w:val="00546488"/>
    <w:rsid w:val="005513F9"/>
    <w:rsid w:val="00553D3E"/>
    <w:rsid w:val="00554B13"/>
    <w:rsid w:val="00554F53"/>
    <w:rsid w:val="00555B46"/>
    <w:rsid w:val="0055673B"/>
    <w:rsid w:val="0056000E"/>
    <w:rsid w:val="0056523C"/>
    <w:rsid w:val="00565C71"/>
    <w:rsid w:val="00565FEA"/>
    <w:rsid w:val="00566385"/>
    <w:rsid w:val="00567561"/>
    <w:rsid w:val="00567C1C"/>
    <w:rsid w:val="0057142D"/>
    <w:rsid w:val="00573244"/>
    <w:rsid w:val="005734CD"/>
    <w:rsid w:val="0057488F"/>
    <w:rsid w:val="005748D6"/>
    <w:rsid w:val="0057574B"/>
    <w:rsid w:val="00577BB0"/>
    <w:rsid w:val="00580A58"/>
    <w:rsid w:val="0058142E"/>
    <w:rsid w:val="00582EEE"/>
    <w:rsid w:val="00583252"/>
    <w:rsid w:val="005839F7"/>
    <w:rsid w:val="0058618F"/>
    <w:rsid w:val="00590A1B"/>
    <w:rsid w:val="005927C5"/>
    <w:rsid w:val="00593D66"/>
    <w:rsid w:val="00594E9E"/>
    <w:rsid w:val="00596FFC"/>
    <w:rsid w:val="005A0078"/>
    <w:rsid w:val="005A0657"/>
    <w:rsid w:val="005A08B3"/>
    <w:rsid w:val="005A1323"/>
    <w:rsid w:val="005A49DE"/>
    <w:rsid w:val="005A6AEA"/>
    <w:rsid w:val="005B0D80"/>
    <w:rsid w:val="005B5FF4"/>
    <w:rsid w:val="005C0B2F"/>
    <w:rsid w:val="005C1B6C"/>
    <w:rsid w:val="005C63F3"/>
    <w:rsid w:val="005C7C9D"/>
    <w:rsid w:val="005D0A9C"/>
    <w:rsid w:val="005D2057"/>
    <w:rsid w:val="005E1978"/>
    <w:rsid w:val="005E60CC"/>
    <w:rsid w:val="005F1CAB"/>
    <w:rsid w:val="005F25FD"/>
    <w:rsid w:val="005F3FDB"/>
    <w:rsid w:val="005F41CF"/>
    <w:rsid w:val="005F49D1"/>
    <w:rsid w:val="005F570E"/>
    <w:rsid w:val="005F5A99"/>
    <w:rsid w:val="005F6D5C"/>
    <w:rsid w:val="005F79A5"/>
    <w:rsid w:val="005F7D8B"/>
    <w:rsid w:val="0060004C"/>
    <w:rsid w:val="00600874"/>
    <w:rsid w:val="0060089D"/>
    <w:rsid w:val="00605A51"/>
    <w:rsid w:val="00612E2A"/>
    <w:rsid w:val="006169EF"/>
    <w:rsid w:val="00616CAF"/>
    <w:rsid w:val="00620DC7"/>
    <w:rsid w:val="00621FDD"/>
    <w:rsid w:val="00621FEA"/>
    <w:rsid w:val="00622856"/>
    <w:rsid w:val="00622ED0"/>
    <w:rsid w:val="006230EF"/>
    <w:rsid w:val="00623295"/>
    <w:rsid w:val="00625C0F"/>
    <w:rsid w:val="00630E0D"/>
    <w:rsid w:val="00636DF2"/>
    <w:rsid w:val="0064070E"/>
    <w:rsid w:val="00645E53"/>
    <w:rsid w:val="00646CCA"/>
    <w:rsid w:val="006545CC"/>
    <w:rsid w:val="006565AD"/>
    <w:rsid w:val="0065788A"/>
    <w:rsid w:val="00661086"/>
    <w:rsid w:val="00666B53"/>
    <w:rsid w:val="00667CB2"/>
    <w:rsid w:val="00670137"/>
    <w:rsid w:val="00670D0F"/>
    <w:rsid w:val="00671038"/>
    <w:rsid w:val="00673A32"/>
    <w:rsid w:val="006775F0"/>
    <w:rsid w:val="0067761D"/>
    <w:rsid w:val="00677C8B"/>
    <w:rsid w:val="00677FC3"/>
    <w:rsid w:val="00681D7B"/>
    <w:rsid w:val="006836A9"/>
    <w:rsid w:val="00684F5E"/>
    <w:rsid w:val="00686BD0"/>
    <w:rsid w:val="00687C72"/>
    <w:rsid w:val="006914F6"/>
    <w:rsid w:val="0069386A"/>
    <w:rsid w:val="00693C5A"/>
    <w:rsid w:val="006945C3"/>
    <w:rsid w:val="006A035D"/>
    <w:rsid w:val="006A2C28"/>
    <w:rsid w:val="006A45DB"/>
    <w:rsid w:val="006B1391"/>
    <w:rsid w:val="006B51AE"/>
    <w:rsid w:val="006B540A"/>
    <w:rsid w:val="006B60BD"/>
    <w:rsid w:val="006C0BC3"/>
    <w:rsid w:val="006C158A"/>
    <w:rsid w:val="006C1735"/>
    <w:rsid w:val="006C1915"/>
    <w:rsid w:val="006C3AC0"/>
    <w:rsid w:val="006C41B5"/>
    <w:rsid w:val="006C6BD5"/>
    <w:rsid w:val="006C739A"/>
    <w:rsid w:val="006D0EDE"/>
    <w:rsid w:val="006D2591"/>
    <w:rsid w:val="006D587F"/>
    <w:rsid w:val="006D60AC"/>
    <w:rsid w:val="006D6D6A"/>
    <w:rsid w:val="006E1A3B"/>
    <w:rsid w:val="006E2851"/>
    <w:rsid w:val="006E31BA"/>
    <w:rsid w:val="006E3B87"/>
    <w:rsid w:val="006E437F"/>
    <w:rsid w:val="006E4DE3"/>
    <w:rsid w:val="006E68A6"/>
    <w:rsid w:val="006F48FE"/>
    <w:rsid w:val="006F735E"/>
    <w:rsid w:val="007007B3"/>
    <w:rsid w:val="00700C33"/>
    <w:rsid w:val="00703E19"/>
    <w:rsid w:val="00705F08"/>
    <w:rsid w:val="0070673F"/>
    <w:rsid w:val="00707505"/>
    <w:rsid w:val="0070756B"/>
    <w:rsid w:val="007101F6"/>
    <w:rsid w:val="00710F59"/>
    <w:rsid w:val="00713114"/>
    <w:rsid w:val="007141D0"/>
    <w:rsid w:val="00716FFC"/>
    <w:rsid w:val="007171E5"/>
    <w:rsid w:val="0071785B"/>
    <w:rsid w:val="00717A05"/>
    <w:rsid w:val="00720F41"/>
    <w:rsid w:val="007255EE"/>
    <w:rsid w:val="00725FC7"/>
    <w:rsid w:val="00731731"/>
    <w:rsid w:val="00732511"/>
    <w:rsid w:val="00733D22"/>
    <w:rsid w:val="00735CC5"/>
    <w:rsid w:val="007404D7"/>
    <w:rsid w:val="007409FB"/>
    <w:rsid w:val="00742FF9"/>
    <w:rsid w:val="00745EF2"/>
    <w:rsid w:val="0075026D"/>
    <w:rsid w:val="00750523"/>
    <w:rsid w:val="007537BC"/>
    <w:rsid w:val="00755454"/>
    <w:rsid w:val="007555F9"/>
    <w:rsid w:val="007572B6"/>
    <w:rsid w:val="007608D8"/>
    <w:rsid w:val="00761580"/>
    <w:rsid w:val="00763BCD"/>
    <w:rsid w:val="007673AD"/>
    <w:rsid w:val="007701FE"/>
    <w:rsid w:val="00770E18"/>
    <w:rsid w:val="00772DBD"/>
    <w:rsid w:val="0077314C"/>
    <w:rsid w:val="007837C9"/>
    <w:rsid w:val="007838E8"/>
    <w:rsid w:val="00787316"/>
    <w:rsid w:val="00790D40"/>
    <w:rsid w:val="00790D7C"/>
    <w:rsid w:val="0079169E"/>
    <w:rsid w:val="007917A8"/>
    <w:rsid w:val="00794B2F"/>
    <w:rsid w:val="007953A4"/>
    <w:rsid w:val="00797286"/>
    <w:rsid w:val="007A1E3D"/>
    <w:rsid w:val="007A37AF"/>
    <w:rsid w:val="007A691A"/>
    <w:rsid w:val="007B385F"/>
    <w:rsid w:val="007B3A99"/>
    <w:rsid w:val="007B4694"/>
    <w:rsid w:val="007B5E04"/>
    <w:rsid w:val="007B7318"/>
    <w:rsid w:val="007B7EC3"/>
    <w:rsid w:val="007B936B"/>
    <w:rsid w:val="007C1217"/>
    <w:rsid w:val="007C745A"/>
    <w:rsid w:val="007C7E40"/>
    <w:rsid w:val="007D1300"/>
    <w:rsid w:val="007D1985"/>
    <w:rsid w:val="007D538D"/>
    <w:rsid w:val="007D5C51"/>
    <w:rsid w:val="007E12E0"/>
    <w:rsid w:val="007E54BD"/>
    <w:rsid w:val="007E5699"/>
    <w:rsid w:val="007E687F"/>
    <w:rsid w:val="007E6DDF"/>
    <w:rsid w:val="007F4DFB"/>
    <w:rsid w:val="007F50ED"/>
    <w:rsid w:val="00800DF5"/>
    <w:rsid w:val="00804652"/>
    <w:rsid w:val="00811AA0"/>
    <w:rsid w:val="008121B5"/>
    <w:rsid w:val="00812FCE"/>
    <w:rsid w:val="0081544F"/>
    <w:rsid w:val="00816104"/>
    <w:rsid w:val="00817461"/>
    <w:rsid w:val="0082481C"/>
    <w:rsid w:val="00826103"/>
    <w:rsid w:val="00826C0E"/>
    <w:rsid w:val="008328F1"/>
    <w:rsid w:val="008343DC"/>
    <w:rsid w:val="00837D85"/>
    <w:rsid w:val="0084084D"/>
    <w:rsid w:val="008445C2"/>
    <w:rsid w:val="00845554"/>
    <w:rsid w:val="008472D3"/>
    <w:rsid w:val="00851B52"/>
    <w:rsid w:val="00855122"/>
    <w:rsid w:val="00857146"/>
    <w:rsid w:val="00857B33"/>
    <w:rsid w:val="00857BFA"/>
    <w:rsid w:val="00860E4B"/>
    <w:rsid w:val="00860F3A"/>
    <w:rsid w:val="00861578"/>
    <w:rsid w:val="00861B37"/>
    <w:rsid w:val="00863F90"/>
    <w:rsid w:val="00864AF0"/>
    <w:rsid w:val="008655C1"/>
    <w:rsid w:val="00872451"/>
    <w:rsid w:val="00874FBA"/>
    <w:rsid w:val="00880D33"/>
    <w:rsid w:val="00883A56"/>
    <w:rsid w:val="0089223B"/>
    <w:rsid w:val="00893526"/>
    <w:rsid w:val="008936CB"/>
    <w:rsid w:val="008959FC"/>
    <w:rsid w:val="00895ED0"/>
    <w:rsid w:val="00896D40"/>
    <w:rsid w:val="008976C6"/>
    <w:rsid w:val="008A2677"/>
    <w:rsid w:val="008A33CC"/>
    <w:rsid w:val="008A3810"/>
    <w:rsid w:val="008A62B7"/>
    <w:rsid w:val="008A78B4"/>
    <w:rsid w:val="008B0D64"/>
    <w:rsid w:val="008B1477"/>
    <w:rsid w:val="008B3B0E"/>
    <w:rsid w:val="008C206E"/>
    <w:rsid w:val="008C5561"/>
    <w:rsid w:val="008D0DB8"/>
    <w:rsid w:val="008E14DA"/>
    <w:rsid w:val="008E4AF7"/>
    <w:rsid w:val="008F22A0"/>
    <w:rsid w:val="008F255E"/>
    <w:rsid w:val="00901C46"/>
    <w:rsid w:val="00902A46"/>
    <w:rsid w:val="0090304F"/>
    <w:rsid w:val="00907859"/>
    <w:rsid w:val="0091079A"/>
    <w:rsid w:val="00910D95"/>
    <w:rsid w:val="00912594"/>
    <w:rsid w:val="009141B2"/>
    <w:rsid w:val="00916B54"/>
    <w:rsid w:val="00917265"/>
    <w:rsid w:val="00922CC2"/>
    <w:rsid w:val="00922F8F"/>
    <w:rsid w:val="00925A5B"/>
    <w:rsid w:val="009263F6"/>
    <w:rsid w:val="00927264"/>
    <w:rsid w:val="0093060D"/>
    <w:rsid w:val="00930BE4"/>
    <w:rsid w:val="009317C7"/>
    <w:rsid w:val="00932526"/>
    <w:rsid w:val="009356C9"/>
    <w:rsid w:val="009372B5"/>
    <w:rsid w:val="00937BD8"/>
    <w:rsid w:val="00941EA7"/>
    <w:rsid w:val="00944CF9"/>
    <w:rsid w:val="00945CE6"/>
    <w:rsid w:val="00955221"/>
    <w:rsid w:val="00956331"/>
    <w:rsid w:val="0095654D"/>
    <w:rsid w:val="00956837"/>
    <w:rsid w:val="0095727D"/>
    <w:rsid w:val="009604D1"/>
    <w:rsid w:val="00960CD6"/>
    <w:rsid w:val="00960DB0"/>
    <w:rsid w:val="00962A05"/>
    <w:rsid w:val="00963777"/>
    <w:rsid w:val="0096464B"/>
    <w:rsid w:val="009652AC"/>
    <w:rsid w:val="00966B8D"/>
    <w:rsid w:val="00967C0F"/>
    <w:rsid w:val="009713A8"/>
    <w:rsid w:val="00972226"/>
    <w:rsid w:val="0097243A"/>
    <w:rsid w:val="009766C4"/>
    <w:rsid w:val="00976D4A"/>
    <w:rsid w:val="00980145"/>
    <w:rsid w:val="00982180"/>
    <w:rsid w:val="0098258E"/>
    <w:rsid w:val="0098271B"/>
    <w:rsid w:val="00983A61"/>
    <w:rsid w:val="009846DB"/>
    <w:rsid w:val="00985B67"/>
    <w:rsid w:val="009870AC"/>
    <w:rsid w:val="009932D7"/>
    <w:rsid w:val="009A1D8D"/>
    <w:rsid w:val="009A2B71"/>
    <w:rsid w:val="009A711A"/>
    <w:rsid w:val="009A7924"/>
    <w:rsid w:val="009A7B7B"/>
    <w:rsid w:val="009A7F2B"/>
    <w:rsid w:val="009B0A0F"/>
    <w:rsid w:val="009B0FD8"/>
    <w:rsid w:val="009B3FFD"/>
    <w:rsid w:val="009B57D8"/>
    <w:rsid w:val="009C0274"/>
    <w:rsid w:val="009C12B7"/>
    <w:rsid w:val="009D2E0B"/>
    <w:rsid w:val="009D3553"/>
    <w:rsid w:val="009D3FD7"/>
    <w:rsid w:val="009D4B21"/>
    <w:rsid w:val="009D62B4"/>
    <w:rsid w:val="009E0824"/>
    <w:rsid w:val="009E0B23"/>
    <w:rsid w:val="009E22F2"/>
    <w:rsid w:val="009E2D95"/>
    <w:rsid w:val="009E401B"/>
    <w:rsid w:val="009E47B6"/>
    <w:rsid w:val="009E49B7"/>
    <w:rsid w:val="009E5433"/>
    <w:rsid w:val="009E64BD"/>
    <w:rsid w:val="009E6525"/>
    <w:rsid w:val="009E6981"/>
    <w:rsid w:val="009F08CD"/>
    <w:rsid w:val="009F2B38"/>
    <w:rsid w:val="009F3151"/>
    <w:rsid w:val="009F562C"/>
    <w:rsid w:val="009F57C4"/>
    <w:rsid w:val="009F6122"/>
    <w:rsid w:val="009F6B9D"/>
    <w:rsid w:val="009F7527"/>
    <w:rsid w:val="00A0012B"/>
    <w:rsid w:val="00A01F54"/>
    <w:rsid w:val="00A02A24"/>
    <w:rsid w:val="00A0596D"/>
    <w:rsid w:val="00A10979"/>
    <w:rsid w:val="00A119FD"/>
    <w:rsid w:val="00A11C84"/>
    <w:rsid w:val="00A1327C"/>
    <w:rsid w:val="00A13FFB"/>
    <w:rsid w:val="00A14C17"/>
    <w:rsid w:val="00A15E5E"/>
    <w:rsid w:val="00A20278"/>
    <w:rsid w:val="00A21930"/>
    <w:rsid w:val="00A23308"/>
    <w:rsid w:val="00A2661F"/>
    <w:rsid w:val="00A26B5D"/>
    <w:rsid w:val="00A270B7"/>
    <w:rsid w:val="00A307F2"/>
    <w:rsid w:val="00A315F0"/>
    <w:rsid w:val="00A33ABE"/>
    <w:rsid w:val="00A33C72"/>
    <w:rsid w:val="00A35F28"/>
    <w:rsid w:val="00A37624"/>
    <w:rsid w:val="00A37FFB"/>
    <w:rsid w:val="00A4085B"/>
    <w:rsid w:val="00A4093E"/>
    <w:rsid w:val="00A41C75"/>
    <w:rsid w:val="00A46F66"/>
    <w:rsid w:val="00A511C3"/>
    <w:rsid w:val="00A52B12"/>
    <w:rsid w:val="00A55788"/>
    <w:rsid w:val="00A5772C"/>
    <w:rsid w:val="00A60EF9"/>
    <w:rsid w:val="00A614D7"/>
    <w:rsid w:val="00A624E0"/>
    <w:rsid w:val="00A65B79"/>
    <w:rsid w:val="00A6750A"/>
    <w:rsid w:val="00A706AE"/>
    <w:rsid w:val="00A7196F"/>
    <w:rsid w:val="00A71ABF"/>
    <w:rsid w:val="00A72107"/>
    <w:rsid w:val="00A7234D"/>
    <w:rsid w:val="00A728AF"/>
    <w:rsid w:val="00A74E41"/>
    <w:rsid w:val="00A751B0"/>
    <w:rsid w:val="00A81B01"/>
    <w:rsid w:val="00A848D9"/>
    <w:rsid w:val="00A8595B"/>
    <w:rsid w:val="00A86074"/>
    <w:rsid w:val="00A90205"/>
    <w:rsid w:val="00A90ADE"/>
    <w:rsid w:val="00A95157"/>
    <w:rsid w:val="00A96667"/>
    <w:rsid w:val="00A97838"/>
    <w:rsid w:val="00AA1D6F"/>
    <w:rsid w:val="00AB0D82"/>
    <w:rsid w:val="00AB2B2D"/>
    <w:rsid w:val="00AB6F9E"/>
    <w:rsid w:val="00AC28F5"/>
    <w:rsid w:val="00AC6DB3"/>
    <w:rsid w:val="00AC74B2"/>
    <w:rsid w:val="00AC7749"/>
    <w:rsid w:val="00AD4AD2"/>
    <w:rsid w:val="00AD4E73"/>
    <w:rsid w:val="00AD57F9"/>
    <w:rsid w:val="00AE005B"/>
    <w:rsid w:val="00AE30EE"/>
    <w:rsid w:val="00AE5E88"/>
    <w:rsid w:val="00AE6C03"/>
    <w:rsid w:val="00AE7844"/>
    <w:rsid w:val="00AF04B1"/>
    <w:rsid w:val="00AF4956"/>
    <w:rsid w:val="00AF54BF"/>
    <w:rsid w:val="00B04CEB"/>
    <w:rsid w:val="00B05254"/>
    <w:rsid w:val="00B06B66"/>
    <w:rsid w:val="00B06D04"/>
    <w:rsid w:val="00B10FCD"/>
    <w:rsid w:val="00B11F30"/>
    <w:rsid w:val="00B12B10"/>
    <w:rsid w:val="00B14A13"/>
    <w:rsid w:val="00B26CA2"/>
    <w:rsid w:val="00B277AD"/>
    <w:rsid w:val="00B31EBF"/>
    <w:rsid w:val="00B330EE"/>
    <w:rsid w:val="00B343C8"/>
    <w:rsid w:val="00B35C60"/>
    <w:rsid w:val="00B36E5D"/>
    <w:rsid w:val="00B40053"/>
    <w:rsid w:val="00B402A6"/>
    <w:rsid w:val="00B40933"/>
    <w:rsid w:val="00B410D1"/>
    <w:rsid w:val="00B4329F"/>
    <w:rsid w:val="00B44484"/>
    <w:rsid w:val="00B4553A"/>
    <w:rsid w:val="00B458AC"/>
    <w:rsid w:val="00B50C75"/>
    <w:rsid w:val="00B51368"/>
    <w:rsid w:val="00B53BED"/>
    <w:rsid w:val="00B55C81"/>
    <w:rsid w:val="00B55F9A"/>
    <w:rsid w:val="00B560CF"/>
    <w:rsid w:val="00B60410"/>
    <w:rsid w:val="00B6090E"/>
    <w:rsid w:val="00B6476C"/>
    <w:rsid w:val="00B653BE"/>
    <w:rsid w:val="00B6599F"/>
    <w:rsid w:val="00B75A12"/>
    <w:rsid w:val="00B80178"/>
    <w:rsid w:val="00B8407A"/>
    <w:rsid w:val="00B85C77"/>
    <w:rsid w:val="00B87ED3"/>
    <w:rsid w:val="00B907B4"/>
    <w:rsid w:val="00B91028"/>
    <w:rsid w:val="00B9288F"/>
    <w:rsid w:val="00B9488D"/>
    <w:rsid w:val="00BA1BAE"/>
    <w:rsid w:val="00BA1C48"/>
    <w:rsid w:val="00BA2F01"/>
    <w:rsid w:val="00BA3313"/>
    <w:rsid w:val="00BA3DA8"/>
    <w:rsid w:val="00BA5130"/>
    <w:rsid w:val="00BA591F"/>
    <w:rsid w:val="00BA5DE6"/>
    <w:rsid w:val="00BA6A72"/>
    <w:rsid w:val="00BB0C1D"/>
    <w:rsid w:val="00BB1653"/>
    <w:rsid w:val="00BB192F"/>
    <w:rsid w:val="00BB4AEE"/>
    <w:rsid w:val="00BB6EDF"/>
    <w:rsid w:val="00BC1875"/>
    <w:rsid w:val="00BC2BDB"/>
    <w:rsid w:val="00BC33D5"/>
    <w:rsid w:val="00BC34E7"/>
    <w:rsid w:val="00BC36E1"/>
    <w:rsid w:val="00BC614B"/>
    <w:rsid w:val="00BC6C5E"/>
    <w:rsid w:val="00BD2DF7"/>
    <w:rsid w:val="00BD31AA"/>
    <w:rsid w:val="00BD51BC"/>
    <w:rsid w:val="00BE51F8"/>
    <w:rsid w:val="00BE5B7A"/>
    <w:rsid w:val="00BE635B"/>
    <w:rsid w:val="00BE719A"/>
    <w:rsid w:val="00BF36A7"/>
    <w:rsid w:val="00BF3A74"/>
    <w:rsid w:val="00BF7346"/>
    <w:rsid w:val="00C00DA5"/>
    <w:rsid w:val="00C01DA0"/>
    <w:rsid w:val="00C02548"/>
    <w:rsid w:val="00C03A55"/>
    <w:rsid w:val="00C06604"/>
    <w:rsid w:val="00C07B3F"/>
    <w:rsid w:val="00C10C90"/>
    <w:rsid w:val="00C21364"/>
    <w:rsid w:val="00C21A55"/>
    <w:rsid w:val="00C27707"/>
    <w:rsid w:val="00C3126C"/>
    <w:rsid w:val="00C31980"/>
    <w:rsid w:val="00C33897"/>
    <w:rsid w:val="00C338B6"/>
    <w:rsid w:val="00C35A7D"/>
    <w:rsid w:val="00C37B5A"/>
    <w:rsid w:val="00C41A15"/>
    <w:rsid w:val="00C42DC2"/>
    <w:rsid w:val="00C45CB2"/>
    <w:rsid w:val="00C50A3A"/>
    <w:rsid w:val="00C518F2"/>
    <w:rsid w:val="00C54C64"/>
    <w:rsid w:val="00C57954"/>
    <w:rsid w:val="00C62F84"/>
    <w:rsid w:val="00C646A2"/>
    <w:rsid w:val="00C64FE1"/>
    <w:rsid w:val="00C65B56"/>
    <w:rsid w:val="00C67D49"/>
    <w:rsid w:val="00C7309C"/>
    <w:rsid w:val="00C73D37"/>
    <w:rsid w:val="00C75FCD"/>
    <w:rsid w:val="00C80CD6"/>
    <w:rsid w:val="00C8555C"/>
    <w:rsid w:val="00C86674"/>
    <w:rsid w:val="00C90909"/>
    <w:rsid w:val="00C90A8F"/>
    <w:rsid w:val="00C918E6"/>
    <w:rsid w:val="00C9458E"/>
    <w:rsid w:val="00C952B3"/>
    <w:rsid w:val="00CA044F"/>
    <w:rsid w:val="00CA1AC2"/>
    <w:rsid w:val="00CA218E"/>
    <w:rsid w:val="00CA26BD"/>
    <w:rsid w:val="00CA3CAA"/>
    <w:rsid w:val="00CA482D"/>
    <w:rsid w:val="00CA50DF"/>
    <w:rsid w:val="00CA63F7"/>
    <w:rsid w:val="00CA751D"/>
    <w:rsid w:val="00CA7872"/>
    <w:rsid w:val="00CB1B20"/>
    <w:rsid w:val="00CB4466"/>
    <w:rsid w:val="00CB6916"/>
    <w:rsid w:val="00CB79FB"/>
    <w:rsid w:val="00CB7F44"/>
    <w:rsid w:val="00CC1124"/>
    <w:rsid w:val="00CC6C3F"/>
    <w:rsid w:val="00CD04A8"/>
    <w:rsid w:val="00CD2237"/>
    <w:rsid w:val="00CD2270"/>
    <w:rsid w:val="00CD2413"/>
    <w:rsid w:val="00CD4D5A"/>
    <w:rsid w:val="00CD5EBC"/>
    <w:rsid w:val="00CD633C"/>
    <w:rsid w:val="00CE5068"/>
    <w:rsid w:val="00CE523B"/>
    <w:rsid w:val="00CE6546"/>
    <w:rsid w:val="00CE6DC0"/>
    <w:rsid w:val="00CE7B5A"/>
    <w:rsid w:val="00CF23DA"/>
    <w:rsid w:val="00CF6576"/>
    <w:rsid w:val="00CF6DB2"/>
    <w:rsid w:val="00D06444"/>
    <w:rsid w:val="00D06F92"/>
    <w:rsid w:val="00D0747E"/>
    <w:rsid w:val="00D100F6"/>
    <w:rsid w:val="00D12E0E"/>
    <w:rsid w:val="00D20CFE"/>
    <w:rsid w:val="00D24F32"/>
    <w:rsid w:val="00D26924"/>
    <w:rsid w:val="00D3047B"/>
    <w:rsid w:val="00D30D2D"/>
    <w:rsid w:val="00D32611"/>
    <w:rsid w:val="00D34802"/>
    <w:rsid w:val="00D36412"/>
    <w:rsid w:val="00D36C4C"/>
    <w:rsid w:val="00D418CE"/>
    <w:rsid w:val="00D42CCD"/>
    <w:rsid w:val="00D4350C"/>
    <w:rsid w:val="00D45A6A"/>
    <w:rsid w:val="00D47405"/>
    <w:rsid w:val="00D51B79"/>
    <w:rsid w:val="00D51E9C"/>
    <w:rsid w:val="00D52104"/>
    <w:rsid w:val="00D52DFF"/>
    <w:rsid w:val="00D52E15"/>
    <w:rsid w:val="00D538B1"/>
    <w:rsid w:val="00D55786"/>
    <w:rsid w:val="00D57C5D"/>
    <w:rsid w:val="00D636AE"/>
    <w:rsid w:val="00D650AD"/>
    <w:rsid w:val="00D66096"/>
    <w:rsid w:val="00D714FA"/>
    <w:rsid w:val="00D7441A"/>
    <w:rsid w:val="00D81CDC"/>
    <w:rsid w:val="00D85881"/>
    <w:rsid w:val="00D85C8D"/>
    <w:rsid w:val="00D90C0F"/>
    <w:rsid w:val="00D9551D"/>
    <w:rsid w:val="00D973D9"/>
    <w:rsid w:val="00DA1B4A"/>
    <w:rsid w:val="00DA3864"/>
    <w:rsid w:val="00DA4042"/>
    <w:rsid w:val="00DA4177"/>
    <w:rsid w:val="00DA607E"/>
    <w:rsid w:val="00DA6B25"/>
    <w:rsid w:val="00DA7E73"/>
    <w:rsid w:val="00DB1E95"/>
    <w:rsid w:val="00DB263F"/>
    <w:rsid w:val="00DB2685"/>
    <w:rsid w:val="00DB40CF"/>
    <w:rsid w:val="00DB4400"/>
    <w:rsid w:val="00DC03B8"/>
    <w:rsid w:val="00DC0D4D"/>
    <w:rsid w:val="00DC1CBA"/>
    <w:rsid w:val="00DC2033"/>
    <w:rsid w:val="00DC3600"/>
    <w:rsid w:val="00DC552A"/>
    <w:rsid w:val="00DC5BCA"/>
    <w:rsid w:val="00DC73F5"/>
    <w:rsid w:val="00DC7E33"/>
    <w:rsid w:val="00DD14A2"/>
    <w:rsid w:val="00DD28C0"/>
    <w:rsid w:val="00DD5450"/>
    <w:rsid w:val="00DE25B9"/>
    <w:rsid w:val="00DE285B"/>
    <w:rsid w:val="00DE4105"/>
    <w:rsid w:val="00DF26DD"/>
    <w:rsid w:val="00DF46CE"/>
    <w:rsid w:val="00DF733A"/>
    <w:rsid w:val="00E01A03"/>
    <w:rsid w:val="00E04AB3"/>
    <w:rsid w:val="00E07D20"/>
    <w:rsid w:val="00E07FE7"/>
    <w:rsid w:val="00E1174E"/>
    <w:rsid w:val="00E137CF"/>
    <w:rsid w:val="00E138D7"/>
    <w:rsid w:val="00E15886"/>
    <w:rsid w:val="00E22425"/>
    <w:rsid w:val="00E22B50"/>
    <w:rsid w:val="00E23A18"/>
    <w:rsid w:val="00E24336"/>
    <w:rsid w:val="00E246F8"/>
    <w:rsid w:val="00E273BA"/>
    <w:rsid w:val="00E31392"/>
    <w:rsid w:val="00E36F8B"/>
    <w:rsid w:val="00E37182"/>
    <w:rsid w:val="00E42242"/>
    <w:rsid w:val="00E4335C"/>
    <w:rsid w:val="00E44A95"/>
    <w:rsid w:val="00E62416"/>
    <w:rsid w:val="00E62552"/>
    <w:rsid w:val="00E63392"/>
    <w:rsid w:val="00E6688D"/>
    <w:rsid w:val="00E70FBB"/>
    <w:rsid w:val="00E726A6"/>
    <w:rsid w:val="00E72D8B"/>
    <w:rsid w:val="00E73497"/>
    <w:rsid w:val="00E73F3E"/>
    <w:rsid w:val="00E75BED"/>
    <w:rsid w:val="00E77E99"/>
    <w:rsid w:val="00E87F40"/>
    <w:rsid w:val="00E92248"/>
    <w:rsid w:val="00E959BA"/>
    <w:rsid w:val="00E96B23"/>
    <w:rsid w:val="00EA240F"/>
    <w:rsid w:val="00EA6449"/>
    <w:rsid w:val="00EB221A"/>
    <w:rsid w:val="00EB66B9"/>
    <w:rsid w:val="00EB763D"/>
    <w:rsid w:val="00EC1D3E"/>
    <w:rsid w:val="00EC25FB"/>
    <w:rsid w:val="00EC4222"/>
    <w:rsid w:val="00EC578F"/>
    <w:rsid w:val="00EC74BD"/>
    <w:rsid w:val="00ED0DCC"/>
    <w:rsid w:val="00ED354A"/>
    <w:rsid w:val="00ED6286"/>
    <w:rsid w:val="00ED6665"/>
    <w:rsid w:val="00EE2C70"/>
    <w:rsid w:val="00EE62E7"/>
    <w:rsid w:val="00EF22F9"/>
    <w:rsid w:val="00F01FEA"/>
    <w:rsid w:val="00F0206E"/>
    <w:rsid w:val="00F03367"/>
    <w:rsid w:val="00F07978"/>
    <w:rsid w:val="00F07FC5"/>
    <w:rsid w:val="00F10949"/>
    <w:rsid w:val="00F12445"/>
    <w:rsid w:val="00F127B6"/>
    <w:rsid w:val="00F15A69"/>
    <w:rsid w:val="00F16A3C"/>
    <w:rsid w:val="00F16E4C"/>
    <w:rsid w:val="00F1756A"/>
    <w:rsid w:val="00F20466"/>
    <w:rsid w:val="00F22288"/>
    <w:rsid w:val="00F24E3D"/>
    <w:rsid w:val="00F25168"/>
    <w:rsid w:val="00F255CF"/>
    <w:rsid w:val="00F27FE4"/>
    <w:rsid w:val="00F31B85"/>
    <w:rsid w:val="00F35526"/>
    <w:rsid w:val="00F40E94"/>
    <w:rsid w:val="00F42CA3"/>
    <w:rsid w:val="00F43952"/>
    <w:rsid w:val="00F444CF"/>
    <w:rsid w:val="00F45AE1"/>
    <w:rsid w:val="00F45B6E"/>
    <w:rsid w:val="00F46C0A"/>
    <w:rsid w:val="00F46E6C"/>
    <w:rsid w:val="00F509CD"/>
    <w:rsid w:val="00F52D02"/>
    <w:rsid w:val="00F530E9"/>
    <w:rsid w:val="00F53528"/>
    <w:rsid w:val="00F542A5"/>
    <w:rsid w:val="00F7067E"/>
    <w:rsid w:val="00F71F14"/>
    <w:rsid w:val="00F752CB"/>
    <w:rsid w:val="00F75ABE"/>
    <w:rsid w:val="00F75B67"/>
    <w:rsid w:val="00F762E2"/>
    <w:rsid w:val="00F800B2"/>
    <w:rsid w:val="00F803DC"/>
    <w:rsid w:val="00F80467"/>
    <w:rsid w:val="00F80D0D"/>
    <w:rsid w:val="00F813A0"/>
    <w:rsid w:val="00F83E05"/>
    <w:rsid w:val="00F86054"/>
    <w:rsid w:val="00F9058B"/>
    <w:rsid w:val="00F90CEA"/>
    <w:rsid w:val="00F93D53"/>
    <w:rsid w:val="00F93D99"/>
    <w:rsid w:val="00F94497"/>
    <w:rsid w:val="00F96CA0"/>
    <w:rsid w:val="00F9744F"/>
    <w:rsid w:val="00F979FA"/>
    <w:rsid w:val="00F97D60"/>
    <w:rsid w:val="00FA6F2D"/>
    <w:rsid w:val="00FB2197"/>
    <w:rsid w:val="00FB2852"/>
    <w:rsid w:val="00FB2B4D"/>
    <w:rsid w:val="00FB33C8"/>
    <w:rsid w:val="00FB34D8"/>
    <w:rsid w:val="00FB5690"/>
    <w:rsid w:val="00FC2884"/>
    <w:rsid w:val="00FC454C"/>
    <w:rsid w:val="00FC4564"/>
    <w:rsid w:val="00FC478A"/>
    <w:rsid w:val="00FD0880"/>
    <w:rsid w:val="00FD375E"/>
    <w:rsid w:val="00FD4D53"/>
    <w:rsid w:val="00FD5540"/>
    <w:rsid w:val="00FD6665"/>
    <w:rsid w:val="00FE0158"/>
    <w:rsid w:val="00FE0AD5"/>
    <w:rsid w:val="00FE1F3C"/>
    <w:rsid w:val="00FE315E"/>
    <w:rsid w:val="00FE4169"/>
    <w:rsid w:val="00FE4266"/>
    <w:rsid w:val="00FE531D"/>
    <w:rsid w:val="00FE57F1"/>
    <w:rsid w:val="00FE68F0"/>
    <w:rsid w:val="00FF120D"/>
    <w:rsid w:val="00FF15E4"/>
    <w:rsid w:val="00FF1608"/>
    <w:rsid w:val="00FF637B"/>
    <w:rsid w:val="026212F3"/>
    <w:rsid w:val="03897219"/>
    <w:rsid w:val="061436A2"/>
    <w:rsid w:val="0C005D4B"/>
    <w:rsid w:val="0D494852"/>
    <w:rsid w:val="123A3D55"/>
    <w:rsid w:val="18069214"/>
    <w:rsid w:val="1C478A83"/>
    <w:rsid w:val="20D5B244"/>
    <w:rsid w:val="21364159"/>
    <w:rsid w:val="21B07D15"/>
    <w:rsid w:val="21FE3DFC"/>
    <w:rsid w:val="22603DA5"/>
    <w:rsid w:val="28E1ACF8"/>
    <w:rsid w:val="2D444D34"/>
    <w:rsid w:val="30C62E69"/>
    <w:rsid w:val="3979953B"/>
    <w:rsid w:val="3C7C41AC"/>
    <w:rsid w:val="40604382"/>
    <w:rsid w:val="42166917"/>
    <w:rsid w:val="444FB4C4"/>
    <w:rsid w:val="4531F6E9"/>
    <w:rsid w:val="46E27604"/>
    <w:rsid w:val="47A83198"/>
    <w:rsid w:val="491C51B8"/>
    <w:rsid w:val="497BB819"/>
    <w:rsid w:val="49BDD222"/>
    <w:rsid w:val="54FA9109"/>
    <w:rsid w:val="587FCC98"/>
    <w:rsid w:val="5A19D6B0"/>
    <w:rsid w:val="5CC68BAC"/>
    <w:rsid w:val="5EFAAF66"/>
    <w:rsid w:val="5F6ED242"/>
    <w:rsid w:val="691268D6"/>
    <w:rsid w:val="6F7CC717"/>
    <w:rsid w:val="6FC5ADB5"/>
    <w:rsid w:val="76F495D0"/>
    <w:rsid w:val="7859B94D"/>
    <w:rsid w:val="7A7B506D"/>
    <w:rsid w:val="7FBDB0F1"/>
    <w:rsid w:val="7FC25D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133B"/>
  <w15:chartTrackingRefBased/>
  <w15:docId w15:val="{85720C5D-EC80-4F5D-B5A8-D0656E70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50"/>
    <w:pPr>
      <w:spacing w:after="0" w:line="240" w:lineRule="auto"/>
    </w:pPr>
    <w:rPr>
      <w:rFonts w:cstheme="minorHAnsi"/>
      <w:color w:val="262626" w:themeColor="text1" w:themeTint="D9"/>
    </w:rPr>
  </w:style>
  <w:style w:type="paragraph" w:styleId="Heading1">
    <w:name w:val="heading 1"/>
    <w:next w:val="NormalIndent3inch"/>
    <w:link w:val="Heading1Char"/>
    <w:uiPriority w:val="9"/>
    <w:qFormat/>
    <w:rsid w:val="007E5699"/>
    <w:pPr>
      <w:keepNext/>
      <w:keepLines/>
      <w:numPr>
        <w:numId w:val="1"/>
      </w:numPr>
      <w:spacing w:before="360" w:after="60" w:line="264" w:lineRule="auto"/>
      <w:outlineLvl w:val="0"/>
    </w:pPr>
    <w:rPr>
      <w:rFonts w:eastAsiaTheme="majorEastAsia" w:cstheme="minorHAnsi"/>
      <w:b/>
      <w:smallCaps/>
      <w:color w:val="262626" w:themeColor="text1" w:themeTint="D9"/>
      <w:sz w:val="26"/>
      <w:szCs w:val="28"/>
    </w:rPr>
  </w:style>
  <w:style w:type="paragraph" w:styleId="Heading2">
    <w:name w:val="heading 2"/>
    <w:next w:val="NormalIndent3inch"/>
    <w:link w:val="Heading2Char"/>
    <w:uiPriority w:val="9"/>
    <w:unhideWhenUsed/>
    <w:qFormat/>
    <w:rsid w:val="00C62F84"/>
    <w:pPr>
      <w:keepLines/>
      <w:numPr>
        <w:ilvl w:val="1"/>
        <w:numId w:val="1"/>
      </w:numPr>
      <w:spacing w:before="120" w:after="40" w:line="264" w:lineRule="auto"/>
      <w:ind w:left="1008"/>
      <w:outlineLvl w:val="1"/>
    </w:pPr>
    <w:rPr>
      <w:rFonts w:eastAsiaTheme="majorEastAsia" w:cstheme="minorHAnsi"/>
    </w:rPr>
  </w:style>
  <w:style w:type="paragraph" w:styleId="Heading3">
    <w:name w:val="heading 3"/>
    <w:basedOn w:val="Normal"/>
    <w:next w:val="Normal"/>
    <w:link w:val="Heading3Char"/>
    <w:uiPriority w:val="9"/>
    <w:unhideWhenUsed/>
    <w:qFormat/>
    <w:rsid w:val="00C62F84"/>
    <w:pPr>
      <w:keepNext/>
      <w:keepLines/>
      <w:numPr>
        <w:ilvl w:val="2"/>
        <w:numId w:val="1"/>
      </w:numPr>
      <w:spacing w:before="40"/>
      <w:ind w:left="1728"/>
      <w:outlineLvl w:val="2"/>
    </w:pPr>
    <w:rPr>
      <w:rFonts w:eastAsiaTheme="majorEastAsia"/>
      <w:color w:val="auto"/>
    </w:rPr>
  </w:style>
  <w:style w:type="paragraph" w:styleId="Heading4">
    <w:name w:val="heading 4"/>
    <w:basedOn w:val="BulletList"/>
    <w:next w:val="Normal"/>
    <w:link w:val="Heading4Char"/>
    <w:uiPriority w:val="9"/>
    <w:unhideWhenUsed/>
    <w:qFormat/>
    <w:rsid w:val="00C62F84"/>
    <w:pPr>
      <w:ind w:left="2088"/>
      <w:outlineLvl w:val="3"/>
    </w:pPr>
    <w:rPr>
      <w:color w:val="auto"/>
    </w:rPr>
  </w:style>
  <w:style w:type="paragraph" w:styleId="Heading5">
    <w:name w:val="heading 5"/>
    <w:basedOn w:val="NormalIndent3inch"/>
    <w:next w:val="Normal"/>
    <w:link w:val="Heading5Char"/>
    <w:uiPriority w:val="9"/>
    <w:unhideWhenUsed/>
    <w:qFormat/>
    <w:rsid w:val="009E64BD"/>
    <w:pPr>
      <w:numPr>
        <w:ilvl w:val="3"/>
        <w:numId w:val="11"/>
      </w:numPr>
      <w:jc w:val="both"/>
      <w:outlineLvl w:val="4"/>
    </w:pPr>
    <w:rPr>
      <w:color w:val="auto"/>
    </w:rPr>
  </w:style>
  <w:style w:type="paragraph" w:styleId="Heading6">
    <w:name w:val="heading 6"/>
    <w:basedOn w:val="Normal"/>
    <w:next w:val="Normal"/>
    <w:link w:val="Heading6Char"/>
    <w:uiPriority w:val="9"/>
    <w:unhideWhenUsed/>
    <w:qFormat/>
    <w:rsid w:val="00176A6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6A6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6A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A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C68"/>
    <w:pPr>
      <w:tabs>
        <w:tab w:val="center" w:pos="4680"/>
        <w:tab w:val="right" w:pos="9360"/>
      </w:tabs>
    </w:pPr>
  </w:style>
  <w:style w:type="character" w:customStyle="1" w:styleId="HeaderChar">
    <w:name w:val="Header Char"/>
    <w:basedOn w:val="DefaultParagraphFont"/>
    <w:link w:val="Header"/>
    <w:uiPriority w:val="99"/>
    <w:rsid w:val="002A4C68"/>
  </w:style>
  <w:style w:type="paragraph" w:styleId="Footer">
    <w:name w:val="footer"/>
    <w:basedOn w:val="Normal"/>
    <w:link w:val="FooterChar"/>
    <w:uiPriority w:val="99"/>
    <w:unhideWhenUsed/>
    <w:qFormat/>
    <w:rsid w:val="006230EF"/>
    <w:pPr>
      <w:tabs>
        <w:tab w:val="center" w:pos="4680"/>
        <w:tab w:val="right" w:pos="9360"/>
      </w:tabs>
    </w:pPr>
  </w:style>
  <w:style w:type="character" w:customStyle="1" w:styleId="FooterChar">
    <w:name w:val="Footer Char"/>
    <w:basedOn w:val="DefaultParagraphFont"/>
    <w:link w:val="Footer"/>
    <w:uiPriority w:val="99"/>
    <w:rsid w:val="006230EF"/>
    <w:rPr>
      <w:rFonts w:cstheme="minorHAnsi"/>
      <w:color w:val="262626" w:themeColor="text1" w:themeTint="D9"/>
    </w:rPr>
  </w:style>
  <w:style w:type="table" w:styleId="TableGrid">
    <w:name w:val="Table Grid"/>
    <w:basedOn w:val="TableNormal"/>
    <w:uiPriority w:val="39"/>
    <w:rsid w:val="002A4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5699"/>
    <w:rPr>
      <w:rFonts w:eastAsiaTheme="majorEastAsia" w:cstheme="minorHAnsi"/>
      <w:b/>
      <w:smallCaps/>
      <w:color w:val="262626" w:themeColor="text1" w:themeTint="D9"/>
      <w:sz w:val="26"/>
      <w:szCs w:val="28"/>
    </w:rPr>
  </w:style>
  <w:style w:type="character" w:customStyle="1" w:styleId="Heading2Char">
    <w:name w:val="Heading 2 Char"/>
    <w:basedOn w:val="DefaultParagraphFont"/>
    <w:link w:val="Heading2"/>
    <w:uiPriority w:val="9"/>
    <w:rsid w:val="00C62F84"/>
    <w:rPr>
      <w:rFonts w:eastAsiaTheme="majorEastAsia" w:cstheme="minorHAnsi"/>
    </w:rPr>
  </w:style>
  <w:style w:type="paragraph" w:customStyle="1" w:styleId="NormalIndent1inch">
    <w:name w:val="Normal Indent 1 inch"/>
    <w:qFormat/>
    <w:rsid w:val="007555F9"/>
    <w:pPr>
      <w:ind w:left="1440"/>
    </w:pPr>
    <w:rPr>
      <w:rFonts w:cstheme="minorHAnsi"/>
      <w:color w:val="262626" w:themeColor="text1" w:themeTint="D9"/>
    </w:rPr>
  </w:style>
  <w:style w:type="paragraph" w:customStyle="1" w:styleId="NormalIndent3inch">
    <w:name w:val="Normal Indent .3 inch"/>
    <w:qFormat/>
    <w:rsid w:val="00F9744F"/>
    <w:pPr>
      <w:spacing w:after="60" w:line="264" w:lineRule="auto"/>
      <w:ind w:left="432"/>
    </w:pPr>
    <w:rPr>
      <w:rFonts w:cstheme="minorHAnsi"/>
      <w:color w:val="262626" w:themeColor="text1" w:themeTint="D9"/>
    </w:rPr>
  </w:style>
  <w:style w:type="character" w:customStyle="1" w:styleId="Heading3Char">
    <w:name w:val="Heading 3 Char"/>
    <w:basedOn w:val="DefaultParagraphFont"/>
    <w:link w:val="Heading3"/>
    <w:uiPriority w:val="9"/>
    <w:rsid w:val="00C62F84"/>
    <w:rPr>
      <w:rFonts w:eastAsiaTheme="majorEastAsia" w:cstheme="minorHAnsi"/>
    </w:rPr>
  </w:style>
  <w:style w:type="character" w:customStyle="1" w:styleId="Heading4Char">
    <w:name w:val="Heading 4 Char"/>
    <w:basedOn w:val="DefaultParagraphFont"/>
    <w:link w:val="Heading4"/>
    <w:uiPriority w:val="9"/>
    <w:rsid w:val="00C62F84"/>
    <w:rPr>
      <w:rFonts w:cstheme="minorHAnsi"/>
    </w:rPr>
  </w:style>
  <w:style w:type="character" w:customStyle="1" w:styleId="Heading5Char">
    <w:name w:val="Heading 5 Char"/>
    <w:basedOn w:val="DefaultParagraphFont"/>
    <w:link w:val="Heading5"/>
    <w:uiPriority w:val="9"/>
    <w:rsid w:val="009E64BD"/>
    <w:rPr>
      <w:rFonts w:cstheme="minorHAnsi"/>
    </w:rPr>
  </w:style>
  <w:style w:type="character" w:customStyle="1" w:styleId="Heading6Char">
    <w:name w:val="Heading 6 Char"/>
    <w:basedOn w:val="DefaultParagraphFont"/>
    <w:link w:val="Heading6"/>
    <w:uiPriority w:val="9"/>
    <w:rsid w:val="00176A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6A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6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A62"/>
    <w:rPr>
      <w:rFonts w:asciiTheme="majorHAnsi" w:eastAsiaTheme="majorEastAsia" w:hAnsiTheme="majorHAnsi" w:cstheme="majorBidi"/>
      <w:i/>
      <w:iCs/>
      <w:color w:val="272727" w:themeColor="text1" w:themeTint="D8"/>
      <w:sz w:val="21"/>
      <w:szCs w:val="21"/>
    </w:rPr>
  </w:style>
  <w:style w:type="paragraph" w:customStyle="1" w:styleId="ListNumbrd">
    <w:name w:val="List Numbrd"/>
    <w:aliases w:val="Indent .3 inch"/>
    <w:basedOn w:val="NormalIndent3inch"/>
    <w:qFormat/>
    <w:rsid w:val="00D47405"/>
    <w:pPr>
      <w:numPr>
        <w:numId w:val="4"/>
      </w:numPr>
    </w:pPr>
  </w:style>
  <w:style w:type="paragraph" w:customStyle="1" w:styleId="BulletList">
    <w:name w:val="Bullet List"/>
    <w:aliases w:val="Indent"/>
    <w:basedOn w:val="NormalIndent3inch"/>
    <w:qFormat/>
    <w:rsid w:val="00D85881"/>
    <w:pPr>
      <w:ind w:left="0"/>
    </w:pPr>
  </w:style>
  <w:style w:type="paragraph" w:styleId="BalloonText">
    <w:name w:val="Balloon Text"/>
    <w:basedOn w:val="Normal"/>
    <w:link w:val="BalloonTextChar"/>
    <w:uiPriority w:val="99"/>
    <w:semiHidden/>
    <w:unhideWhenUsed/>
    <w:rsid w:val="00E9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248"/>
    <w:rPr>
      <w:rFonts w:ascii="Segoe UI" w:hAnsi="Segoe UI" w:cs="Segoe UI"/>
      <w:color w:val="262626" w:themeColor="text1" w:themeTint="D9"/>
      <w:sz w:val="18"/>
      <w:szCs w:val="18"/>
    </w:rPr>
  </w:style>
  <w:style w:type="paragraph" w:styleId="Caption">
    <w:name w:val="caption"/>
    <w:basedOn w:val="Normal"/>
    <w:next w:val="Normal"/>
    <w:uiPriority w:val="35"/>
    <w:unhideWhenUsed/>
    <w:qFormat/>
    <w:rsid w:val="008C206E"/>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BC34E7"/>
    <w:rPr>
      <w:sz w:val="16"/>
      <w:szCs w:val="16"/>
    </w:rPr>
  </w:style>
  <w:style w:type="paragraph" w:styleId="CommentText">
    <w:name w:val="annotation text"/>
    <w:basedOn w:val="Normal"/>
    <w:link w:val="CommentTextChar"/>
    <w:uiPriority w:val="99"/>
    <w:unhideWhenUsed/>
    <w:rsid w:val="00BC34E7"/>
    <w:rPr>
      <w:sz w:val="20"/>
      <w:szCs w:val="20"/>
    </w:rPr>
  </w:style>
  <w:style w:type="character" w:customStyle="1" w:styleId="CommentTextChar">
    <w:name w:val="Comment Text Char"/>
    <w:basedOn w:val="DefaultParagraphFont"/>
    <w:link w:val="CommentText"/>
    <w:uiPriority w:val="99"/>
    <w:rsid w:val="00BC34E7"/>
    <w:rPr>
      <w:rFonts w:cstheme="min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C34E7"/>
    <w:rPr>
      <w:b/>
      <w:bCs/>
    </w:rPr>
  </w:style>
  <w:style w:type="character" w:customStyle="1" w:styleId="CommentSubjectChar">
    <w:name w:val="Comment Subject Char"/>
    <w:basedOn w:val="CommentTextChar"/>
    <w:link w:val="CommentSubject"/>
    <w:uiPriority w:val="99"/>
    <w:semiHidden/>
    <w:rsid w:val="00BC34E7"/>
    <w:rPr>
      <w:rFonts w:cstheme="minorHAnsi"/>
      <w:b/>
      <w:bCs/>
      <w:color w:val="262626" w:themeColor="text1" w:themeTint="D9"/>
      <w:sz w:val="20"/>
      <w:szCs w:val="20"/>
    </w:rPr>
  </w:style>
  <w:style w:type="paragraph" w:styleId="ListParagraph">
    <w:name w:val="List Paragraph"/>
    <w:basedOn w:val="Normal"/>
    <w:uiPriority w:val="1"/>
    <w:qFormat/>
    <w:rsid w:val="00F07978"/>
    <w:pPr>
      <w:ind w:left="720"/>
      <w:contextualSpacing/>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731731"/>
    <w:rPr>
      <w:color w:val="808080"/>
    </w:rPr>
  </w:style>
  <w:style w:type="paragraph" w:styleId="Revision">
    <w:name w:val="Revision"/>
    <w:hidden/>
    <w:uiPriority w:val="99"/>
    <w:semiHidden/>
    <w:rsid w:val="00F24E3D"/>
    <w:pPr>
      <w:spacing w:after="0" w:line="240" w:lineRule="auto"/>
    </w:pPr>
    <w:rPr>
      <w:rFonts w:cstheme="minorHAnsi"/>
      <w:color w:val="262626" w:themeColor="text1" w:themeTint="D9"/>
    </w:rPr>
  </w:style>
  <w:style w:type="character" w:styleId="Hyperlink">
    <w:name w:val="Hyperlink"/>
    <w:basedOn w:val="DefaultParagraphFont"/>
    <w:uiPriority w:val="99"/>
    <w:unhideWhenUsed/>
    <w:rsid w:val="00CB7F44"/>
    <w:rPr>
      <w:color w:val="0563C1" w:themeColor="hyperlink"/>
      <w:u w:val="single"/>
    </w:rPr>
  </w:style>
  <w:style w:type="character" w:styleId="UnresolvedMention">
    <w:name w:val="Unresolved Mention"/>
    <w:basedOn w:val="DefaultParagraphFont"/>
    <w:uiPriority w:val="99"/>
    <w:semiHidden/>
    <w:unhideWhenUsed/>
    <w:rsid w:val="00CB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1931">
      <w:bodyDiv w:val="1"/>
      <w:marLeft w:val="0"/>
      <w:marRight w:val="0"/>
      <w:marTop w:val="0"/>
      <w:marBottom w:val="0"/>
      <w:divBdr>
        <w:top w:val="none" w:sz="0" w:space="0" w:color="auto"/>
        <w:left w:val="none" w:sz="0" w:space="0" w:color="auto"/>
        <w:bottom w:val="none" w:sz="0" w:space="0" w:color="auto"/>
        <w:right w:val="none" w:sz="0" w:space="0" w:color="auto"/>
      </w:divBdr>
    </w:div>
    <w:div w:id="334264252">
      <w:bodyDiv w:val="1"/>
      <w:marLeft w:val="0"/>
      <w:marRight w:val="0"/>
      <w:marTop w:val="0"/>
      <w:marBottom w:val="0"/>
      <w:divBdr>
        <w:top w:val="none" w:sz="0" w:space="0" w:color="auto"/>
        <w:left w:val="none" w:sz="0" w:space="0" w:color="auto"/>
        <w:bottom w:val="none" w:sz="0" w:space="0" w:color="auto"/>
        <w:right w:val="none" w:sz="0" w:space="0" w:color="auto"/>
      </w:divBdr>
    </w:div>
    <w:div w:id="362361655">
      <w:bodyDiv w:val="1"/>
      <w:marLeft w:val="0"/>
      <w:marRight w:val="0"/>
      <w:marTop w:val="0"/>
      <w:marBottom w:val="0"/>
      <w:divBdr>
        <w:top w:val="none" w:sz="0" w:space="0" w:color="auto"/>
        <w:left w:val="none" w:sz="0" w:space="0" w:color="auto"/>
        <w:bottom w:val="none" w:sz="0" w:space="0" w:color="auto"/>
        <w:right w:val="none" w:sz="0" w:space="0" w:color="auto"/>
      </w:divBdr>
    </w:div>
    <w:div w:id="379591701">
      <w:bodyDiv w:val="1"/>
      <w:marLeft w:val="0"/>
      <w:marRight w:val="0"/>
      <w:marTop w:val="0"/>
      <w:marBottom w:val="0"/>
      <w:divBdr>
        <w:top w:val="none" w:sz="0" w:space="0" w:color="auto"/>
        <w:left w:val="none" w:sz="0" w:space="0" w:color="auto"/>
        <w:bottom w:val="none" w:sz="0" w:space="0" w:color="auto"/>
        <w:right w:val="none" w:sz="0" w:space="0" w:color="auto"/>
      </w:divBdr>
    </w:div>
    <w:div w:id="614212281">
      <w:bodyDiv w:val="1"/>
      <w:marLeft w:val="0"/>
      <w:marRight w:val="0"/>
      <w:marTop w:val="0"/>
      <w:marBottom w:val="0"/>
      <w:divBdr>
        <w:top w:val="none" w:sz="0" w:space="0" w:color="auto"/>
        <w:left w:val="none" w:sz="0" w:space="0" w:color="auto"/>
        <w:bottom w:val="none" w:sz="0" w:space="0" w:color="auto"/>
        <w:right w:val="none" w:sz="0" w:space="0" w:color="auto"/>
      </w:divBdr>
    </w:div>
    <w:div w:id="1837647245">
      <w:bodyDiv w:val="1"/>
      <w:marLeft w:val="0"/>
      <w:marRight w:val="0"/>
      <w:marTop w:val="0"/>
      <w:marBottom w:val="0"/>
      <w:divBdr>
        <w:top w:val="none" w:sz="0" w:space="0" w:color="auto"/>
        <w:left w:val="none" w:sz="0" w:space="0" w:color="auto"/>
        <w:bottom w:val="none" w:sz="0" w:space="0" w:color="auto"/>
        <w:right w:val="none" w:sz="0" w:space="0" w:color="auto"/>
      </w:divBdr>
    </w:div>
    <w:div w:id="1921333891">
      <w:bodyDiv w:val="1"/>
      <w:marLeft w:val="0"/>
      <w:marRight w:val="0"/>
      <w:marTop w:val="0"/>
      <w:marBottom w:val="0"/>
      <w:divBdr>
        <w:top w:val="none" w:sz="0" w:space="0" w:color="auto"/>
        <w:left w:val="none" w:sz="0" w:space="0" w:color="auto"/>
        <w:bottom w:val="none" w:sz="0" w:space="0" w:color="auto"/>
        <w:right w:val="none" w:sz="0" w:space="0" w:color="auto"/>
      </w:divBdr>
    </w:div>
    <w:div w:id="20692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EBA31CD64346C889A89C7011D8F1E1"/>
        <w:category>
          <w:name w:val="General"/>
          <w:gallery w:val="placeholder"/>
        </w:category>
        <w:types>
          <w:type w:val="bbPlcHdr"/>
        </w:types>
        <w:behaviors>
          <w:behavior w:val="content"/>
        </w:behaviors>
        <w:guid w:val="{309263E1-B879-4E99-BB1C-2D1AEDABD898}"/>
      </w:docPartPr>
      <w:docPartBody>
        <w:p w:rsidR="00EA088E" w:rsidRDefault="00751B76" w:rsidP="00751B76">
          <w:pPr>
            <w:pStyle w:val="47EBA31CD64346C889A89C7011D8F1E1"/>
          </w:pPr>
          <w:r w:rsidRPr="00970A5B">
            <w:rPr>
              <w:rStyle w:val="PlaceholderText"/>
            </w:rPr>
            <w:t>[Title]</w:t>
          </w:r>
        </w:p>
      </w:docPartBody>
    </w:docPart>
    <w:docPart>
      <w:docPartPr>
        <w:name w:val="9545CA7203974123AFA4147063F54CD4"/>
        <w:category>
          <w:name w:val="General"/>
          <w:gallery w:val="placeholder"/>
        </w:category>
        <w:types>
          <w:type w:val="bbPlcHdr"/>
        </w:types>
        <w:behaviors>
          <w:behavior w:val="content"/>
        </w:behaviors>
        <w:guid w:val="{7DEFAEC3-4B34-47CD-BCF4-DAC00BEA48C6}"/>
      </w:docPartPr>
      <w:docPartBody>
        <w:p w:rsidR="00EA088E" w:rsidRDefault="00751B76" w:rsidP="00751B76">
          <w:pPr>
            <w:pStyle w:val="9545CA7203974123AFA4147063F54CD4"/>
          </w:pPr>
          <w:r w:rsidRPr="00CA7A42">
            <w:rPr>
              <w:rStyle w:val="PlaceholderText"/>
            </w:rPr>
            <w:t>[Publication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EA"/>
    <w:rsid w:val="000B386C"/>
    <w:rsid w:val="000F0541"/>
    <w:rsid w:val="00280C05"/>
    <w:rsid w:val="003A3F63"/>
    <w:rsid w:val="003C6980"/>
    <w:rsid w:val="004B05C6"/>
    <w:rsid w:val="005A6AEA"/>
    <w:rsid w:val="0065245C"/>
    <w:rsid w:val="006F54D2"/>
    <w:rsid w:val="00751B76"/>
    <w:rsid w:val="007F50ED"/>
    <w:rsid w:val="00900E88"/>
    <w:rsid w:val="009468DC"/>
    <w:rsid w:val="00A0012B"/>
    <w:rsid w:val="00C066BF"/>
    <w:rsid w:val="00C33BA6"/>
    <w:rsid w:val="00DC3519"/>
    <w:rsid w:val="00EA088E"/>
    <w:rsid w:val="00EC74BD"/>
    <w:rsid w:val="00F30E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581C93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E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B76"/>
    <w:rPr>
      <w:color w:val="808080"/>
    </w:rPr>
  </w:style>
  <w:style w:type="paragraph" w:customStyle="1" w:styleId="47EBA31CD64346C889A89C7011D8F1E1">
    <w:name w:val="47EBA31CD64346C889A89C7011D8F1E1"/>
    <w:rsid w:val="00751B76"/>
    <w:pPr>
      <w:spacing w:line="278" w:lineRule="auto"/>
    </w:pPr>
    <w:rPr>
      <w:kern w:val="2"/>
      <w:sz w:val="24"/>
      <w:szCs w:val="24"/>
      <w14:ligatures w14:val="standardContextual"/>
    </w:rPr>
  </w:style>
  <w:style w:type="paragraph" w:customStyle="1" w:styleId="9545CA7203974123AFA4147063F54CD4">
    <w:name w:val="9545CA7203974123AFA4147063F54CD4"/>
    <w:rsid w:val="00751B7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CCE37A0A6AF34998F893DB6A5DB013" ma:contentTypeVersion="15" ma:contentTypeDescription="Create a new document." ma:contentTypeScope="" ma:versionID="3c6c65d1b6171ab79dcc407ebf341a50">
  <xsd:schema xmlns:xsd="http://www.w3.org/2001/XMLSchema" xmlns:xs="http://www.w3.org/2001/XMLSchema" xmlns:p="http://schemas.microsoft.com/office/2006/metadata/properties" xmlns:ns2="6a2abc79-c41e-452a-816c-7d3957826913" xmlns:ns3="f85e5422-5d27-445a-80ae-8df5a5165dc5" targetNamespace="http://schemas.microsoft.com/office/2006/metadata/properties" ma:root="true" ma:fieldsID="cc55f57fad1de6e74b237d7ec16a857b" ns2:_="" ns3:_="">
    <xsd:import namespace="6a2abc79-c41e-452a-816c-7d3957826913"/>
    <xsd:import namespace="f85e5422-5d27-445a-80ae-8df5a5165d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abc79-c41e-452a-816c-7d3957826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d2691a9-2d49-49db-b513-93e455da2d4a"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5422-5d27-445a-80ae-8df5a5165d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a02f068-c706-4577-bc78-8c36f0fdcb51}" ma:internalName="TaxCatchAll" ma:showField="CatchAllData" ma:web="f85e5422-5d27-445a-80ae-8df5a5165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85e5422-5d27-445a-80ae-8df5a5165dc5" xsi:nil="true"/>
    <lcf76f155ced4ddcb4097134ff3c332f xmlns="6a2abc79-c41e-452a-816c-7d39578269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1AC48-0450-43DB-9EE9-2D1E3C594053}">
  <ds:schemaRefs>
    <ds:schemaRef ds:uri="http://schemas.openxmlformats.org/officeDocument/2006/bibliography"/>
  </ds:schemaRefs>
</ds:datastoreItem>
</file>

<file path=customXml/itemProps2.xml><?xml version="1.0" encoding="utf-8"?>
<ds:datastoreItem xmlns:ds="http://schemas.openxmlformats.org/officeDocument/2006/customXml" ds:itemID="{7109B633-132A-4BE6-95BA-C8C0D0619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abc79-c41e-452a-816c-7d3957826913"/>
    <ds:schemaRef ds:uri="f85e5422-5d27-445a-80ae-8df5a5165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54F6C-C55D-4375-8723-7FAB7BC1512E}">
  <ds:schemaRefs>
    <ds:schemaRef ds:uri="http://schemas.microsoft.com/office/2006/metadata/properties"/>
    <ds:schemaRef ds:uri="http://schemas.microsoft.com/office/infopath/2007/PartnerControls"/>
    <ds:schemaRef ds:uri="f85e5422-5d27-445a-80ae-8df5a5165dc5"/>
    <ds:schemaRef ds:uri="6a2abc79-c41e-452a-816c-7d3957826913"/>
  </ds:schemaRefs>
</ds:datastoreItem>
</file>

<file path=customXml/itemProps4.xml><?xml version="1.0" encoding="utf-8"?>
<ds:datastoreItem xmlns:ds="http://schemas.openxmlformats.org/officeDocument/2006/customXml" ds:itemID="{0996CA8C-C8BC-48E1-9AFE-27AAE6A785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2360</Words>
  <Characters>13457</Characters>
  <Application>Microsoft Office Word</Application>
  <DocSecurity>0</DocSecurity>
  <Lines>112</Lines>
  <Paragraphs>31</Paragraphs>
  <ScaleCrop>false</ScaleCrop>
  <Company>Intellectual Ventures</Company>
  <LinksUpToDate>false</LinksUpToDate>
  <CharactersWithSpaces>15786</CharactersWithSpaces>
  <SharedDoc>false</SharedDoc>
  <HLinks>
    <vt:vector size="6" baseType="variant">
      <vt:variant>
        <vt:i4>1835089</vt:i4>
      </vt:variant>
      <vt:variant>
        <vt:i4>0</vt:i4>
      </vt:variant>
      <vt:variant>
        <vt:i4>0</vt:i4>
      </vt:variant>
      <vt:variant>
        <vt:i4>5</vt:i4>
      </vt:variant>
      <vt:variant>
        <vt:lpwstr>https://app.ghlab.it/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a worklist</dc:title>
  <dc:subject/>
  <dc:creator>Eric Dixon</dc:creator>
  <cp:keywords/>
  <dc:description/>
  <cp:lastModifiedBy>Caitlin Anderson</cp:lastModifiedBy>
  <cp:revision>4</cp:revision>
  <cp:lastPrinted>2024-09-18T23:03:00Z</cp:lastPrinted>
  <dcterms:created xsi:type="dcterms:W3CDTF">2024-10-22T17:30:00Z</dcterms:created>
  <dcterms:modified xsi:type="dcterms:W3CDTF">2024-10-22T17:32:00Z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0x010100EDCCE37A0A6AF34998F893DB6A5DB013</vt:lpwstr>
  </property>
  <property fmtid="{D5CDD505-2E9C-101B-9397-08002B2CF9AE}" pid="3" name="TaxKeyword">
    <vt:lpwstr/>
  </property>
  <property fmtid="{D5CDD505-2E9C-101B-9397-08002B2CF9AE}" pid="4" name="Archive Version">
    <vt:r8>0</vt:r8>
  </property>
  <property fmtid="{D5CDD505-2E9C-101B-9397-08002B2CF9AE}" pid="5" name="Active Version">
    <vt:lpwstr>02</vt:lpwstr>
  </property>
  <property fmtid="{D5CDD505-2E9C-101B-9397-08002B2CF9AE}" pid="6" name="MediaServiceImageTags">
    <vt:lpwstr/>
  </property>
  <property fmtid="{D5CDD505-2E9C-101B-9397-08002B2CF9AE}" pid="7" name="MSIP_Label_d2f88114-a220-4aae-ab2b-57c6dba40bce_Enabled">
    <vt:lpwstr>true</vt:lpwstr>
  </property>
  <property fmtid="{D5CDD505-2E9C-101B-9397-08002B2CF9AE}" pid="8" name="MSIP_Label_d2f88114-a220-4aae-ab2b-57c6dba40bce_SetDate">
    <vt:lpwstr>2024-09-13T21:44:04Z</vt:lpwstr>
  </property>
  <property fmtid="{D5CDD505-2E9C-101B-9397-08002B2CF9AE}" pid="9" name="MSIP_Label_d2f88114-a220-4aae-ab2b-57c6dba40bce_Method">
    <vt:lpwstr>Standard</vt:lpwstr>
  </property>
  <property fmtid="{D5CDD505-2E9C-101B-9397-08002B2CF9AE}" pid="10" name="MSIP_Label_d2f88114-a220-4aae-ab2b-57c6dba40bce_Name">
    <vt:lpwstr>General</vt:lpwstr>
  </property>
  <property fmtid="{D5CDD505-2E9C-101B-9397-08002B2CF9AE}" pid="11" name="MSIP_Label_d2f88114-a220-4aae-ab2b-57c6dba40bce_SiteId">
    <vt:lpwstr>5661cfca-69e5-41e1-b057-d6dedcad082f</vt:lpwstr>
  </property>
  <property fmtid="{D5CDD505-2E9C-101B-9397-08002B2CF9AE}" pid="12" name="MSIP_Label_d2f88114-a220-4aae-ab2b-57c6dba40bce_ActionId">
    <vt:lpwstr>369318c1-b15b-480f-9e7b-8789bf1070ad</vt:lpwstr>
  </property>
  <property fmtid="{D5CDD505-2E9C-101B-9397-08002B2CF9AE}" pid="13" name="MSIP_Label_d2f88114-a220-4aae-ab2b-57c6dba40bce_ContentBits">
    <vt:lpwstr>0</vt:lpwstr>
  </property>
</Properties>
</file>