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9A" w:rsidRDefault="00484604" w:rsidP="00580EA6">
      <w:pPr>
        <w:pStyle w:val="Heading1"/>
      </w:pPr>
      <w:r>
        <w:t>W2 GAB Modification to Locality Name</w:t>
      </w:r>
      <w:r w:rsidR="00B6439A">
        <w:t xml:space="preserve"> </w:t>
      </w:r>
      <w:r>
        <w:t>Field</w:t>
      </w:r>
    </w:p>
    <w:p w:rsidR="00580EA6" w:rsidRPr="00580EA6" w:rsidRDefault="00580EA6" w:rsidP="00580EA6"/>
    <w:p w:rsidR="00B6439A" w:rsidRPr="00B6439A" w:rsidRDefault="00B6439A">
      <w:pPr>
        <w:rPr>
          <w:b/>
        </w:rPr>
      </w:pPr>
      <w:r w:rsidRPr="00B6439A">
        <w:rPr>
          <w:b/>
        </w:rPr>
        <w:t>Description:</w:t>
      </w:r>
    </w:p>
    <w:p w:rsidR="00B6439A" w:rsidRDefault="0053636A">
      <w:r>
        <w:t xml:space="preserve">W-2 Modification to standard GAB script. Replaces Locality Name, Box 20, with a value defined by the user from a maintenance program. </w:t>
      </w:r>
    </w:p>
    <w:p w:rsidR="00580EA6" w:rsidRDefault="00580EA6">
      <w:pPr>
        <w:rPr>
          <w:b/>
        </w:rPr>
      </w:pPr>
      <w:r w:rsidRPr="00580EA6">
        <w:rPr>
          <w:b/>
        </w:rPr>
        <w:t>Specification:</w:t>
      </w:r>
    </w:p>
    <w:p w:rsidR="00580EA6" w:rsidRPr="00580EA6" w:rsidRDefault="00580EA6">
      <w:r>
        <w:t>A cus</w:t>
      </w:r>
      <w:r w:rsidR="0053636A">
        <w:t>tom menu item will be created which will</w:t>
      </w:r>
      <w:r>
        <w:t xml:space="preserve"> </w:t>
      </w:r>
      <w:r w:rsidR="0053636A">
        <w:t>enable</w:t>
      </w:r>
      <w:r>
        <w:t xml:space="preserve"> the user to </w:t>
      </w:r>
      <w:r w:rsidR="0053636A">
        <w:t xml:space="preserve">enter </w:t>
      </w:r>
      <w:r>
        <w:t xml:space="preserve">a </w:t>
      </w:r>
      <w:r w:rsidR="0053636A">
        <w:t>replacement locality name</w:t>
      </w:r>
      <w:r>
        <w:t>. When the user</w:t>
      </w:r>
      <w:r w:rsidR="007739C4">
        <w:t xml:space="preserve"> clicks save, it will save the l</w:t>
      </w:r>
      <w:r>
        <w:t xml:space="preserve">ocal </w:t>
      </w:r>
      <w:r w:rsidR="007739C4">
        <w:t>c</w:t>
      </w:r>
      <w:r>
        <w:t>ode and description into a custom table.</w:t>
      </w:r>
    </w:p>
    <w:p w:rsidR="00B6439A" w:rsidRDefault="00580EA6">
      <w:r>
        <w:t xml:space="preserve">A variant of the standard W-2 Gab script will be made to check if the local code matches the local code saved within the custom table. If it exist within the custom table, the </w:t>
      </w:r>
      <w:r w:rsidR="0053636A">
        <w:t>replacement locality name</w:t>
      </w:r>
      <w:r>
        <w:t xml:space="preserve"> within the custom table will be printed onto the pdf.</w:t>
      </w:r>
    </w:p>
    <w:p w:rsidR="00B6439A" w:rsidRPr="00580EA6" w:rsidRDefault="00B6439A">
      <w:pPr>
        <w:rPr>
          <w:b/>
        </w:rPr>
      </w:pPr>
      <w:r w:rsidRPr="00580EA6">
        <w:rPr>
          <w:b/>
        </w:rPr>
        <w:t>SQL Table</w:t>
      </w:r>
    </w:p>
    <w:p w:rsidR="007739C4" w:rsidRPr="007739C4" w:rsidRDefault="007739C4" w:rsidP="007739C4">
      <w:pPr>
        <w:spacing w:after="0"/>
        <w:rPr>
          <w:rFonts w:ascii="Consolas" w:hAnsi="Consolas"/>
        </w:rPr>
      </w:pPr>
      <w:r>
        <w:rPr>
          <w:rFonts w:ascii="Consolas" w:hAnsi="Consolas"/>
        </w:rPr>
        <w:t>CREATE TABLE "PPT</w:t>
      </w:r>
      <w:r w:rsidRPr="007739C4">
        <w:rPr>
          <w:rFonts w:ascii="Consolas" w:hAnsi="Consolas"/>
        </w:rPr>
        <w:t>_W2_LOCAL"(</w:t>
      </w:r>
    </w:p>
    <w:p w:rsidR="007739C4" w:rsidRPr="007739C4" w:rsidRDefault="007739C4" w:rsidP="007739C4">
      <w:pPr>
        <w:spacing w:after="0"/>
        <w:rPr>
          <w:rFonts w:ascii="Consolas" w:hAnsi="Consolas"/>
        </w:rPr>
      </w:pPr>
      <w:r w:rsidRPr="007739C4">
        <w:rPr>
          <w:rFonts w:ascii="Consolas" w:hAnsi="Consolas"/>
        </w:rPr>
        <w:t xml:space="preserve"> "LOCAL_CODE" </w:t>
      </w:r>
      <w:proofErr w:type="gramStart"/>
      <w:r w:rsidRPr="007739C4">
        <w:rPr>
          <w:rFonts w:ascii="Consolas" w:hAnsi="Consolas"/>
        </w:rPr>
        <w:t>CHAR(</w:t>
      </w:r>
      <w:proofErr w:type="gramEnd"/>
      <w:r w:rsidRPr="007739C4">
        <w:rPr>
          <w:rFonts w:ascii="Consolas" w:hAnsi="Consolas"/>
        </w:rPr>
        <w:t>5),</w:t>
      </w:r>
    </w:p>
    <w:p w:rsidR="00580EA6" w:rsidRDefault="007739C4" w:rsidP="007739C4">
      <w:pPr>
        <w:spacing w:after="0"/>
        <w:rPr>
          <w:rFonts w:ascii="Consolas" w:hAnsi="Consolas"/>
        </w:rPr>
      </w:pPr>
      <w:r w:rsidRPr="007739C4">
        <w:rPr>
          <w:rFonts w:ascii="Consolas" w:hAnsi="Consolas"/>
        </w:rPr>
        <w:t xml:space="preserve"> "REPLACEMENT" </w:t>
      </w:r>
      <w:proofErr w:type="gramStart"/>
      <w:r w:rsidRPr="007739C4">
        <w:rPr>
          <w:rFonts w:ascii="Consolas" w:hAnsi="Consolas"/>
        </w:rPr>
        <w:t>CHAR(</w:t>
      </w:r>
      <w:proofErr w:type="gramEnd"/>
      <w:r w:rsidRPr="007739C4">
        <w:rPr>
          <w:rFonts w:ascii="Consolas" w:hAnsi="Consolas"/>
        </w:rPr>
        <w:t>30));</w:t>
      </w:r>
    </w:p>
    <w:p w:rsidR="00B10E01" w:rsidRDefault="00B10E01" w:rsidP="007739C4">
      <w:pPr>
        <w:spacing w:after="0"/>
        <w:rPr>
          <w:rFonts w:ascii="Consolas" w:hAnsi="Consolas"/>
          <w:b/>
        </w:rPr>
      </w:pPr>
    </w:p>
    <w:p w:rsidR="001164A3" w:rsidRPr="00B10E01" w:rsidRDefault="00B10E01" w:rsidP="007739C4">
      <w:pPr>
        <w:spacing w:after="0"/>
        <w:rPr>
          <w:rFonts w:ascii="Consolas" w:hAnsi="Consolas"/>
          <w:b/>
        </w:rPr>
      </w:pPr>
      <w:r w:rsidRPr="00B10E01">
        <w:rPr>
          <w:rFonts w:ascii="Consolas" w:hAnsi="Consolas"/>
          <w:b/>
        </w:rPr>
        <w:t>Technical Specs</w:t>
      </w:r>
      <w:r>
        <w:rPr>
          <w:rFonts w:ascii="Consolas" w:hAnsi="Consolas"/>
          <w:b/>
        </w:rPr>
        <w:t xml:space="preserve"> for W-2 GAB Preprocessor</w:t>
      </w:r>
      <w:r w:rsidRPr="00B10E01">
        <w:rPr>
          <w:rFonts w:ascii="Consolas" w:hAnsi="Consolas"/>
          <w:b/>
        </w:rPr>
        <w:t>:</w:t>
      </w:r>
    </w:p>
    <w:p w:rsidR="007739C4" w:rsidRPr="00713397" w:rsidRDefault="00B10E01" w:rsidP="007739C4">
      <w:pPr>
        <w:spacing w:after="0"/>
      </w:pPr>
      <w:r w:rsidRPr="00713397">
        <w:t>Modified File: In PPT_4355_BIR_PY_W2_Preproc.g2u</w:t>
      </w:r>
    </w:p>
    <w:p w:rsidR="00B10E01" w:rsidRPr="00713397" w:rsidRDefault="00B10E01" w:rsidP="007739C4">
      <w:pPr>
        <w:spacing w:after="0"/>
      </w:pPr>
      <w:r w:rsidRPr="00713397">
        <w:t xml:space="preserve">Modified Sub: </w:t>
      </w:r>
      <w:proofErr w:type="spellStart"/>
      <w:r w:rsidRPr="00713397">
        <w:t>Print_PDF</w:t>
      </w:r>
      <w:proofErr w:type="spellEnd"/>
    </w:p>
    <w:p w:rsidR="00B10E01" w:rsidRPr="00713397" w:rsidRDefault="00B10E01" w:rsidP="007739C4">
      <w:pPr>
        <w:spacing w:after="0"/>
      </w:pPr>
      <w:r w:rsidRPr="00713397">
        <w:t>Modification Start Line: 1507</w:t>
      </w:r>
    </w:p>
    <w:p w:rsidR="00B10E01" w:rsidRPr="00713397" w:rsidRDefault="00B10E01" w:rsidP="007739C4">
      <w:pPr>
        <w:spacing w:after="0"/>
      </w:pPr>
      <w:r w:rsidRPr="00713397">
        <w:t>Modification End Line</w:t>
      </w:r>
      <w:proofErr w:type="gramStart"/>
      <w:r w:rsidRPr="00713397">
        <w:t>:1520</w:t>
      </w:r>
      <w:proofErr w:type="gramEnd"/>
    </w:p>
    <w:p w:rsidR="00B10E01" w:rsidRPr="00713397" w:rsidRDefault="00B10E01" w:rsidP="007739C4">
      <w:pPr>
        <w:spacing w:after="0"/>
      </w:pPr>
      <w:r w:rsidRPr="00713397">
        <w:t>Modification Description:</w:t>
      </w:r>
    </w:p>
    <w:p w:rsidR="00B10E01" w:rsidRPr="00713397" w:rsidRDefault="00B10E01" w:rsidP="007739C4">
      <w:pPr>
        <w:spacing w:after="0"/>
      </w:pPr>
      <w:r w:rsidRPr="00713397">
        <w:t xml:space="preserve">Loop through </w:t>
      </w:r>
      <w:proofErr w:type="spellStart"/>
      <w:r w:rsidRPr="00713397">
        <w:t>dtForms</w:t>
      </w:r>
      <w:proofErr w:type="spellEnd"/>
      <w:r w:rsidRPr="00713397">
        <w:t xml:space="preserve"> </w:t>
      </w:r>
      <w:proofErr w:type="spellStart"/>
      <w:r w:rsidRPr="00713397">
        <w:t>DataTable</w:t>
      </w:r>
      <w:proofErr w:type="spellEnd"/>
      <w:r w:rsidRPr="00713397">
        <w:t>, checking each local code to see if there are matching local codes within PPT_W2_LOCAL_CODE. If a record exists, set PPT_W2_LOCAL.REPLACEMENT as the new value within the Local code field i</w:t>
      </w:r>
      <w:bookmarkStart w:id="0" w:name="_GoBack"/>
      <w:bookmarkEnd w:id="0"/>
      <w:r w:rsidRPr="00713397">
        <w:t xml:space="preserve">n </w:t>
      </w:r>
      <w:proofErr w:type="spellStart"/>
      <w:r w:rsidRPr="00713397">
        <w:t>dtForms</w:t>
      </w:r>
      <w:proofErr w:type="spellEnd"/>
      <w:r w:rsidRPr="00713397">
        <w:t>.</w:t>
      </w:r>
    </w:p>
    <w:p w:rsidR="00B10E01" w:rsidRDefault="00B10E01" w:rsidP="007739C4">
      <w:pPr>
        <w:spacing w:after="0"/>
        <w:rPr>
          <w:rFonts w:ascii="Consolas" w:hAnsi="Consolas"/>
        </w:rPr>
      </w:pPr>
    </w:p>
    <w:p w:rsidR="00B10E01" w:rsidRPr="00580EA6" w:rsidRDefault="00B10E01" w:rsidP="007739C4">
      <w:pPr>
        <w:spacing w:after="0"/>
        <w:rPr>
          <w:rFonts w:ascii="Consolas" w:hAnsi="Consolas"/>
        </w:rPr>
      </w:pPr>
    </w:p>
    <w:p w:rsidR="00580EA6" w:rsidRPr="00B10E01" w:rsidRDefault="00B6439A" w:rsidP="00580EA6">
      <w:pPr>
        <w:rPr>
          <w:b/>
          <w:sz w:val="16"/>
          <w:szCs w:val="16"/>
        </w:rPr>
      </w:pPr>
      <w:r w:rsidRPr="00B6439A">
        <w:rPr>
          <w:b/>
        </w:rPr>
        <w:t>Deliverables</w:t>
      </w:r>
      <w:r>
        <w:rPr>
          <w:b/>
        </w:rPr>
        <w:t>:</w:t>
      </w:r>
    </w:p>
    <w:p w:rsidR="00B6439A" w:rsidRPr="00580EA6" w:rsidRDefault="00580EA6" w:rsidP="00580EA6">
      <w:pPr>
        <w:spacing w:after="0"/>
      </w:pPr>
      <w:r>
        <w:t>2</w:t>
      </w:r>
      <w:r w:rsidR="00B6439A" w:rsidRPr="00580EA6">
        <w:t xml:space="preserve"> x GAB Script</w:t>
      </w:r>
      <w:r>
        <w:t>s</w:t>
      </w:r>
    </w:p>
    <w:p w:rsidR="00B6439A" w:rsidRDefault="00B6439A" w:rsidP="00580EA6">
      <w:pPr>
        <w:spacing w:after="0"/>
      </w:pPr>
      <w:r w:rsidRPr="00580EA6">
        <w:t>1 x SQL Table</w:t>
      </w:r>
    </w:p>
    <w:p w:rsidR="008B3C7F" w:rsidRDefault="008B3C7F" w:rsidP="00580EA6">
      <w:pPr>
        <w:spacing w:after="0"/>
      </w:pPr>
    </w:p>
    <w:p w:rsidR="008B3C7F" w:rsidRDefault="008B3C7F" w:rsidP="00580EA6">
      <w:pPr>
        <w:spacing w:after="0"/>
      </w:pPr>
      <w:r>
        <w:t>For the issue where Cash Receipt Journal by Date and Customer isn’t printing blank, I recommend running compare on the following tables.</w:t>
      </w:r>
    </w:p>
    <w:p w:rsidR="008B3C7F" w:rsidRDefault="008B3C7F" w:rsidP="00580EA6">
      <w:pPr>
        <w:spacing w:after="0"/>
      </w:pPr>
      <w:r>
        <w:t>V_CUSTOMER_MASTER</w:t>
      </w:r>
    </w:p>
    <w:p w:rsidR="008B3C7F" w:rsidRDefault="008B3C7F" w:rsidP="00580EA6">
      <w:pPr>
        <w:spacing w:after="0"/>
      </w:pPr>
      <w:r>
        <w:t>V_AR_OPEN_ITEMS</w:t>
      </w:r>
    </w:p>
    <w:p w:rsidR="008B3C7F" w:rsidRDefault="008B3C7F" w:rsidP="00580EA6">
      <w:pPr>
        <w:spacing w:after="0"/>
      </w:pPr>
    </w:p>
    <w:p w:rsidR="008B3C7F" w:rsidRDefault="008B3C7F" w:rsidP="00580EA6">
      <w:pPr>
        <w:spacing w:after="0"/>
      </w:pPr>
      <w:r>
        <w:t>If issues persist</w:t>
      </w:r>
      <w:proofErr w:type="gramStart"/>
      <w:r>
        <w:t>,  please</w:t>
      </w:r>
      <w:proofErr w:type="gramEnd"/>
      <w:r>
        <w:t xml:space="preserve"> attach logs which should be located in their system’s %TEMP%\</w:t>
      </w:r>
      <w:proofErr w:type="spellStart"/>
      <w:r>
        <w:t>gss</w:t>
      </w:r>
      <w:proofErr w:type="spellEnd"/>
      <w:r>
        <w:t xml:space="preserve"> directory. The filenames of the logs needed should look something like “</w:t>
      </w:r>
      <w:r w:rsidRPr="008B3C7F">
        <w:t xml:space="preserve">octsrs20170105091249- </w:t>
      </w:r>
      <w:proofErr w:type="spellStart"/>
      <w:r w:rsidRPr="008B3C7F">
        <w:t>BIR_AR_Cash_Rcpt_Journal.gas.debug</w:t>
      </w:r>
      <w:proofErr w:type="spellEnd"/>
      <w:r>
        <w:t xml:space="preserve">” </w:t>
      </w:r>
    </w:p>
    <w:p w:rsidR="008B3C7F" w:rsidRDefault="008B3C7F" w:rsidP="00580EA6">
      <w:pPr>
        <w:spacing w:after="0"/>
      </w:pPr>
    </w:p>
    <w:p w:rsidR="008B3C7F" w:rsidRPr="00580EA6" w:rsidRDefault="008B3C7F" w:rsidP="00580EA6">
      <w:pPr>
        <w:spacing w:after="0"/>
      </w:pPr>
      <w:r>
        <w:t>For the issue pertaining to the customer browser being hung up upon load, I have submitted an update which should be available the next time a hotfix is rolled out.</w:t>
      </w:r>
    </w:p>
    <w:sectPr w:rsidR="008B3C7F" w:rsidRPr="0058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9A"/>
    <w:rsid w:val="001164A3"/>
    <w:rsid w:val="00473C05"/>
    <w:rsid w:val="004845A2"/>
    <w:rsid w:val="00484604"/>
    <w:rsid w:val="0053636A"/>
    <w:rsid w:val="00580EA6"/>
    <w:rsid w:val="00713397"/>
    <w:rsid w:val="007739C4"/>
    <w:rsid w:val="008B3C7F"/>
    <w:rsid w:val="00B10E01"/>
    <w:rsid w:val="00B6439A"/>
    <w:rsid w:val="00E5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F589D-68E1-459B-8CA5-2333CC59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Andretti Medina</dc:creator>
  <cp:keywords/>
  <dc:description/>
  <cp:lastModifiedBy>Andretti Medina</cp:lastModifiedBy>
  <cp:revision>9</cp:revision>
  <dcterms:created xsi:type="dcterms:W3CDTF">2017-01-04T22:00:00Z</dcterms:created>
  <dcterms:modified xsi:type="dcterms:W3CDTF">2017-01-06T21:53:00Z</dcterms:modified>
</cp:coreProperties>
</file>