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FB" w:rsidRDefault="00BE31FB" w:rsidP="00BE31FB">
      <w:pPr>
        <w:pStyle w:val="CopySectionHeader"/>
        <w:numPr>
          <w:ilvl w:val="0"/>
          <w:numId w:val="2"/>
        </w:numPr>
        <w:rPr>
          <w:b w:val="0"/>
          <w:color w:val="7F7F7F"/>
          <w:sz w:val="24"/>
        </w:rPr>
      </w:pPr>
      <w:r>
        <w:rPr>
          <w:b w:val="0"/>
          <w:color w:val="7F7F7F"/>
          <w:sz w:val="24"/>
        </w:rPr>
        <w:t>Serialization Numbering Quote:</w:t>
      </w:r>
    </w:p>
    <w:p w:rsidR="00BE31FB" w:rsidRDefault="00BE31FB" w:rsidP="00BE31FB">
      <w:pPr>
        <w:pStyle w:val="ListParagraph"/>
        <w:numPr>
          <w:ilvl w:val="1"/>
          <w:numId w:val="2"/>
        </w:numPr>
        <w:spacing w:line="259" w:lineRule="auto"/>
      </w:pPr>
      <w:r>
        <w:t>User 2 Defined field prefix for serialized FG type. They have roughly 25 different types and they are all 4 characters alphanumeric</w:t>
      </w:r>
    </w:p>
    <w:p w:rsidR="00BE31FB" w:rsidRDefault="00BE31FB" w:rsidP="00BE31FB">
      <w:pPr>
        <w:pStyle w:val="ListParagraph"/>
        <w:numPr>
          <w:ilvl w:val="1"/>
          <w:numId w:val="2"/>
        </w:numPr>
        <w:spacing w:line="259" w:lineRule="auto"/>
      </w:pPr>
      <w:r>
        <w:t>All parts that need to be serialized will have to have the “Y” checked in the Inventory Master</w:t>
      </w:r>
    </w:p>
    <w:p w:rsidR="00BE31FB" w:rsidRDefault="00BE31FB" w:rsidP="00BE31FB">
      <w:pPr>
        <w:pStyle w:val="ListParagraph"/>
        <w:numPr>
          <w:ilvl w:val="1"/>
          <w:numId w:val="2"/>
        </w:numPr>
        <w:spacing w:line="259" w:lineRule="auto"/>
      </w:pPr>
      <w:r>
        <w:t>They need a table built that holds all of the different serial number prefixes and they will need to hold their own running number. They will need the ability to set the initial starting numbers for these prefixes.</w:t>
      </w:r>
    </w:p>
    <w:p w:rsidR="00BE31FB" w:rsidRDefault="00BE31FB" w:rsidP="00BE31FB">
      <w:pPr>
        <w:pStyle w:val="ListParagraph"/>
        <w:numPr>
          <w:ilvl w:val="1"/>
          <w:numId w:val="2"/>
        </w:numPr>
        <w:spacing w:line="259" w:lineRule="auto"/>
      </w:pPr>
      <w:r>
        <w:t>At work order creation for the serialized parts, it will need to look at the part number and pull the correct prefix and the next available running numbers for that prefix</w:t>
      </w:r>
    </w:p>
    <w:p w:rsidR="00BE31FB" w:rsidRDefault="00BE31FB" w:rsidP="00BE31FB">
      <w:pPr>
        <w:pStyle w:val="CopySectionHeader"/>
        <w:numPr>
          <w:ilvl w:val="1"/>
          <w:numId w:val="2"/>
        </w:numPr>
        <w:rPr>
          <w:b w:val="0"/>
          <w:color w:val="7F7F7F"/>
          <w:sz w:val="24"/>
        </w:rPr>
      </w:pPr>
      <w:r>
        <w:rPr>
          <w:b w:val="0"/>
          <w:color w:val="7F7F7F"/>
          <w:sz w:val="24"/>
        </w:rPr>
        <w:t>They will need the ability to add more prefixes in the future</w:t>
      </w:r>
    </w:p>
    <w:p w:rsidR="00BE31FB" w:rsidRDefault="00BE31FB" w:rsidP="00BE31FB">
      <w:pPr>
        <w:pStyle w:val="CopySectionHeader"/>
        <w:numPr>
          <w:ilvl w:val="1"/>
          <w:numId w:val="2"/>
        </w:numPr>
        <w:rPr>
          <w:b w:val="0"/>
          <w:color w:val="7F7F7F"/>
          <w:sz w:val="24"/>
        </w:rPr>
      </w:pPr>
      <w:r>
        <w:rPr>
          <w:b w:val="0"/>
          <w:color w:val="7F7F7F"/>
          <w:sz w:val="24"/>
        </w:rPr>
        <w:t>They will also need the ability to manually override the serial number at work order creation</w:t>
      </w:r>
    </w:p>
    <w:p w:rsidR="004936D0" w:rsidRDefault="00BE31FB" w:rsidP="00BE31FB">
      <w:pPr>
        <w:spacing w:after="0"/>
      </w:pPr>
      <w:bookmarkStart w:id="0" w:name="_GoBack"/>
      <w:bookmarkEnd w:id="0"/>
    </w:p>
    <w:sectPr w:rsidR="004936D0" w:rsidSect="00BE31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340B9"/>
    <w:multiLevelType w:val="hybridMultilevel"/>
    <w:tmpl w:val="9DBCAE20"/>
    <w:lvl w:ilvl="0" w:tplc="1FC04BDA">
      <w:start w:val="1"/>
      <w:numFmt w:val="bullet"/>
      <w:pStyle w:val="ListParagraph"/>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A093D"/>
    <w:multiLevelType w:val="hybridMultilevel"/>
    <w:tmpl w:val="3FA4CD72"/>
    <w:lvl w:ilvl="0" w:tplc="04090001">
      <w:start w:val="1"/>
      <w:numFmt w:val="bullet"/>
      <w:lvlText w:val=""/>
      <w:lvlJc w:val="left"/>
      <w:pPr>
        <w:ind w:left="173" w:hanging="360"/>
      </w:pPr>
      <w:rPr>
        <w:rFonts w:ascii="Symbol" w:hAnsi="Symbol" w:hint="default"/>
      </w:rPr>
    </w:lvl>
    <w:lvl w:ilvl="1" w:tplc="04090003">
      <w:start w:val="1"/>
      <w:numFmt w:val="bullet"/>
      <w:lvlText w:val="o"/>
      <w:lvlJc w:val="left"/>
      <w:pPr>
        <w:ind w:left="893" w:hanging="360"/>
      </w:pPr>
      <w:rPr>
        <w:rFonts w:ascii="Courier New" w:hAnsi="Courier New" w:cs="Courier New" w:hint="default"/>
      </w:rPr>
    </w:lvl>
    <w:lvl w:ilvl="2" w:tplc="04090005">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FB"/>
    <w:rsid w:val="004C6A9D"/>
    <w:rsid w:val="00651389"/>
    <w:rsid w:val="00BE3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7DE6D-C9BF-4D95-ACC7-E113493E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SectionHeader">
    <w:name w:val="Copy | Section Header"/>
    <w:autoRedefine/>
    <w:qFormat/>
    <w:rsid w:val="00BE31FB"/>
    <w:pPr>
      <w:spacing w:after="0" w:line="240" w:lineRule="auto"/>
      <w:ind w:left="-547"/>
    </w:pPr>
    <w:rPr>
      <w:rFonts w:ascii="Calibri" w:eastAsia="MS Mincho" w:hAnsi="Calibri" w:cs="Times New Roman"/>
      <w:b/>
      <w:noProof/>
      <w:color w:val="258618"/>
      <w:sz w:val="28"/>
      <w:szCs w:val="40"/>
    </w:rPr>
  </w:style>
  <w:style w:type="paragraph" w:styleId="ListParagraph">
    <w:name w:val="List Paragraph"/>
    <w:basedOn w:val="Normal"/>
    <w:uiPriority w:val="34"/>
    <w:qFormat/>
    <w:rsid w:val="00BE31FB"/>
    <w:pPr>
      <w:numPr>
        <w:numId w:val="1"/>
      </w:numPr>
      <w:spacing w:after="0" w:line="360" w:lineRule="auto"/>
      <w:ind w:left="2160"/>
      <w:contextualSpacing/>
    </w:pPr>
    <w:rPr>
      <w:rFonts w:ascii="Arial" w:eastAsia="MS Mincho" w:hAnsi="Arial" w:cs="Times New Roman"/>
      <w:color w:val="81797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 Strausbaugh</dc:creator>
  <cp:keywords/>
  <dc:description/>
  <cp:lastModifiedBy>James N. Strausbaugh</cp:lastModifiedBy>
  <cp:revision>1</cp:revision>
  <dcterms:created xsi:type="dcterms:W3CDTF">2017-12-14T01:07:00Z</dcterms:created>
  <dcterms:modified xsi:type="dcterms:W3CDTF">2017-12-14T01:08:00Z</dcterms:modified>
</cp:coreProperties>
</file>