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B6333A" w14:textId="77777777" w:rsidR="009A79D8" w:rsidRDefault="009A79D8"/>
    <w:p w14:paraId="28ED119C" w14:textId="77777777" w:rsidR="009A79D8" w:rsidRPr="009A79D8" w:rsidRDefault="009A79D8">
      <w:pPr>
        <w:rPr>
          <w:color w:val="70AD47" w:themeColor="accent6"/>
        </w:rPr>
      </w:pPr>
    </w:p>
    <w:p w14:paraId="01C0F51A" w14:textId="09ED4E14" w:rsidR="009A79D8" w:rsidRPr="009A79D8" w:rsidRDefault="009A79D8">
      <w:pPr>
        <w:rPr>
          <w:color w:val="70AD47" w:themeColor="accent6"/>
        </w:rPr>
      </w:pPr>
      <w:r w:rsidRPr="009A79D8">
        <w:rPr>
          <w:color w:val="70AD47" w:themeColor="accent6"/>
        </w:rPr>
        <w:t>BN, June 2020</w:t>
      </w:r>
    </w:p>
    <w:p w14:paraId="6930E6E5" w14:textId="48691114" w:rsidR="009A79D8" w:rsidRPr="009A79D8" w:rsidRDefault="009A79D8">
      <w:pPr>
        <w:rPr>
          <w:color w:val="70AD47" w:themeColor="accent6"/>
        </w:rPr>
      </w:pPr>
      <w:r w:rsidRPr="009A79D8">
        <w:rPr>
          <w:color w:val="70AD47" w:themeColor="accent6"/>
        </w:rPr>
        <w:t>Surcharge Automation</w:t>
      </w:r>
    </w:p>
    <w:p w14:paraId="650B2F3D" w14:textId="2338783A" w:rsidR="009A79D8" w:rsidRPr="009A79D8" w:rsidRDefault="009A79D8">
      <w:pPr>
        <w:rPr>
          <w:color w:val="70AD47" w:themeColor="accent6"/>
        </w:rPr>
      </w:pPr>
      <w:r w:rsidRPr="009A79D8">
        <w:rPr>
          <w:color w:val="70AD47" w:themeColor="accent6"/>
        </w:rPr>
        <w:t>Customer: Round Ground</w:t>
      </w:r>
    </w:p>
    <w:p w14:paraId="2ECB7BCE" w14:textId="466B60DC" w:rsidR="009A79D8" w:rsidRDefault="009A79D8">
      <w:r>
        <w:t>Phase 2:</w:t>
      </w:r>
    </w:p>
    <w:p w14:paraId="206FA314" w14:textId="491F1262" w:rsidR="009A79D8" w:rsidRDefault="009A79D8">
      <w:r>
        <w:t>I/ Fix EDI Parser to add Line User 5 to the Surcharge line as a reference tied to the main line</w:t>
      </w:r>
    </w:p>
    <w:p w14:paraId="45580369" w14:textId="578CB1EB" w:rsidR="009A79D8" w:rsidRDefault="009A79D8">
      <w:r>
        <w:t>II/ Modification of Custom Order Line:</w:t>
      </w:r>
    </w:p>
    <w:p w14:paraId="2AAD78AA" w14:textId="77777777" w:rsidR="009A79D8" w:rsidRPr="009A79D8" w:rsidRDefault="009A79D8" w:rsidP="009A79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 w:rsidRPr="009A79D8">
        <w:rPr>
          <w:rFonts w:ascii="Calibri" w:eastAsia="Times New Roman" w:hAnsi="Calibri" w:cs="Calibri"/>
          <w:color w:val="000000"/>
          <w:sz w:val="24"/>
          <w:szCs w:val="24"/>
        </w:rPr>
        <w:t>Use the Script 2 button at the Sales Order Line screen instead of the Exit/Close button to open the custom line screen.</w:t>
      </w:r>
    </w:p>
    <w:p w14:paraId="5BFAD32B" w14:textId="77777777" w:rsidR="009A79D8" w:rsidRPr="009A79D8" w:rsidRDefault="009A79D8" w:rsidP="009A79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 w:rsidRPr="009A79D8">
        <w:rPr>
          <w:rFonts w:ascii="Calibri" w:eastAsia="Times New Roman" w:hAnsi="Calibri" w:cs="Calibri"/>
          <w:color w:val="000000"/>
          <w:sz w:val="24"/>
          <w:szCs w:val="24"/>
        </w:rPr>
        <w:t>Add column Cust Due Date to the custom line screen. Functionality will be the same as the Ship Date column.</w:t>
      </w:r>
    </w:p>
    <w:p w14:paraId="4084086A" w14:textId="77777777" w:rsidR="009A79D8" w:rsidRPr="009A79D8" w:rsidRDefault="009A79D8" w:rsidP="009A79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 w:rsidRPr="009A79D8">
        <w:rPr>
          <w:rFonts w:ascii="Calibri" w:eastAsia="Times New Roman" w:hAnsi="Calibri" w:cs="Calibri"/>
          <w:color w:val="000000"/>
          <w:sz w:val="24"/>
          <w:szCs w:val="24"/>
        </w:rPr>
        <w:t>Add column Approve (checkbox type) to the custom screen. This will give the ability to check as Approve that link to project 4271.</w:t>
      </w:r>
    </w:p>
    <w:p w14:paraId="2443A4A6" w14:textId="77777777" w:rsidR="009A79D8" w:rsidRPr="009A79D8" w:rsidRDefault="009A79D8" w:rsidP="009A79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 w:rsidRPr="009A79D8">
        <w:rPr>
          <w:rFonts w:ascii="Calibri" w:eastAsia="Times New Roman" w:hAnsi="Calibri" w:cs="Calibri"/>
          <w:color w:val="000000"/>
          <w:sz w:val="24"/>
          <w:szCs w:val="24"/>
        </w:rPr>
        <w:t>Add the Available Qty to the custom screen.</w:t>
      </w:r>
    </w:p>
    <w:p w14:paraId="52103B7C" w14:textId="77777777" w:rsidR="009A79D8" w:rsidRPr="009A79D8" w:rsidRDefault="009A79D8" w:rsidP="009A79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 w:rsidRPr="009A79D8">
        <w:rPr>
          <w:rFonts w:ascii="Calibri" w:eastAsia="Times New Roman" w:hAnsi="Calibri" w:cs="Calibri"/>
          <w:color w:val="000000"/>
          <w:sz w:val="24"/>
          <w:szCs w:val="24"/>
        </w:rPr>
        <w:t>Add column with inline button Allocate when clicked will open the Part Allocation screen.</w:t>
      </w:r>
    </w:p>
    <w:p w14:paraId="53C6F351" w14:textId="77777777" w:rsidR="009A79D8" w:rsidRPr="009A79D8" w:rsidRDefault="009A79D8" w:rsidP="009A79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 w:rsidRPr="009A79D8">
        <w:rPr>
          <w:rFonts w:ascii="Calibri" w:eastAsia="Times New Roman" w:hAnsi="Calibri" w:cs="Calibri"/>
          <w:color w:val="000000"/>
          <w:sz w:val="24"/>
          <w:szCs w:val="24"/>
        </w:rPr>
        <w:t>When option User Fields Required/Validated are turned off at the Sales Order line, the program should display the message, but still allow to upload.</w:t>
      </w:r>
    </w:p>
    <w:p w14:paraId="5B0D934E" w14:textId="449C1F0C" w:rsidR="00B8099D" w:rsidRDefault="009A79D8" w:rsidP="00FD0D2D">
      <w:pPr>
        <w:numPr>
          <w:ilvl w:val="0"/>
          <w:numId w:val="1"/>
        </w:numPr>
        <w:spacing w:before="100" w:beforeAutospacing="1" w:after="0" w:afterAutospacing="1" w:line="240" w:lineRule="auto"/>
      </w:pPr>
      <w:r w:rsidRPr="009A79D8">
        <w:rPr>
          <w:rFonts w:ascii="Calibri" w:eastAsia="Times New Roman" w:hAnsi="Calibri" w:cs="Calibri"/>
          <w:color w:val="000000"/>
          <w:sz w:val="24"/>
          <w:szCs w:val="24"/>
        </w:rPr>
        <w:t>Add the Save button on the custom screen. If user adds/changes something from the custom screen without clicking the Save button, then when closing, a message will pop up asking if user wants to save.</w:t>
      </w:r>
      <w:bookmarkStart w:id="0" w:name="_GoBack"/>
      <w:bookmarkEnd w:id="0"/>
    </w:p>
    <w:p w14:paraId="7275F480" w14:textId="279D7187" w:rsidR="009A79D8" w:rsidRPr="00B8099D" w:rsidRDefault="00B8099D">
      <w:pPr>
        <w:rPr>
          <w:b/>
          <w:bCs/>
          <w:color w:val="0070C0"/>
        </w:rPr>
      </w:pPr>
      <w:r w:rsidRPr="00B8099D">
        <w:rPr>
          <w:b/>
          <w:bCs/>
          <w:color w:val="0070C0"/>
        </w:rPr>
        <w:t>I/ EDI Parser for Surcharge:</w:t>
      </w:r>
    </w:p>
    <w:p w14:paraId="56ACD3A8" w14:textId="3E3781A9" w:rsidR="00493625" w:rsidRDefault="00C364AB">
      <w:r w:rsidRPr="00C364AB">
        <w:t>Order Entry &gt; File &gt; Order Entry from EDI Transactions</w:t>
      </w:r>
    </w:p>
    <w:p w14:paraId="3F40B07E" w14:textId="2096EF61" w:rsidR="00C364AB" w:rsidRDefault="00C364AB">
      <w:r>
        <w:rPr>
          <w:noProof/>
        </w:rPr>
        <w:drawing>
          <wp:inline distT="0" distB="0" distL="0" distR="0" wp14:anchorId="42ADC134" wp14:editId="1ED9B239">
            <wp:extent cx="2714625" cy="1247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A1854" w14:textId="5317C4C0" w:rsidR="00C364AB" w:rsidRDefault="00C364AB">
      <w:r>
        <w:t>Click Yes: you will select the original file and parse that file into another file that later be used for EDI upload.</w:t>
      </w:r>
    </w:p>
    <w:p w14:paraId="51E3EA4B" w14:textId="32BB0904" w:rsidR="00C364AB" w:rsidRDefault="00C364AB">
      <w:r>
        <w:rPr>
          <w:noProof/>
        </w:rPr>
        <w:lastRenderedPageBreak/>
        <w:drawing>
          <wp:inline distT="0" distB="0" distL="0" distR="0" wp14:anchorId="48E25175" wp14:editId="1CEFB337">
            <wp:extent cx="5943600" cy="38900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5B598" w14:textId="400846E1" w:rsidR="00C364AB" w:rsidRDefault="00C364AB">
      <w:r>
        <w:t>Browse the source:</w:t>
      </w:r>
    </w:p>
    <w:p w14:paraId="18940CB1" w14:textId="25FACA2B" w:rsidR="00C364AB" w:rsidRDefault="00C364AB">
      <w:r>
        <w:rPr>
          <w:noProof/>
        </w:rPr>
        <w:drawing>
          <wp:inline distT="0" distB="0" distL="0" distR="0" wp14:anchorId="0266C329" wp14:editId="2E524A57">
            <wp:extent cx="5943600" cy="38487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8598A" w14:textId="6E223D82" w:rsidR="00C364AB" w:rsidRDefault="00C364AB">
      <w:r>
        <w:lastRenderedPageBreak/>
        <w:t>Select the source file. The program will generate a Destination name:</w:t>
      </w:r>
    </w:p>
    <w:p w14:paraId="329E9871" w14:textId="4EFD0DB2" w:rsidR="00C364AB" w:rsidRDefault="00C364AB">
      <w:r>
        <w:rPr>
          <w:noProof/>
        </w:rPr>
        <w:drawing>
          <wp:inline distT="0" distB="0" distL="0" distR="0" wp14:anchorId="0B23BB57" wp14:editId="25556F63">
            <wp:extent cx="5943600" cy="39350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34532" w14:textId="36B68E4E" w:rsidR="00C364AB" w:rsidRDefault="00C364AB">
      <w:r>
        <w:t>Click Parse</w:t>
      </w:r>
    </w:p>
    <w:p w14:paraId="147E2187" w14:textId="5BD63FD1" w:rsidR="00C364AB" w:rsidRDefault="00C364AB">
      <w:r>
        <w:rPr>
          <w:noProof/>
        </w:rPr>
        <w:lastRenderedPageBreak/>
        <w:drawing>
          <wp:inline distT="0" distB="0" distL="0" distR="0" wp14:anchorId="043D7668" wp14:editId="5ADFEEBA">
            <wp:extent cx="5943600" cy="39166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B247E" w14:textId="2F6D96FB" w:rsidR="00C364AB" w:rsidRDefault="00C364AB">
      <w:r>
        <w:t>Click Save, the program will proceed to core screen:</w:t>
      </w:r>
    </w:p>
    <w:p w14:paraId="1A45F433" w14:textId="621D10BA" w:rsidR="00C364AB" w:rsidRDefault="00C364AB">
      <w:r>
        <w:rPr>
          <w:noProof/>
        </w:rPr>
        <w:drawing>
          <wp:inline distT="0" distB="0" distL="0" distR="0" wp14:anchorId="2312BF61" wp14:editId="2144A93B">
            <wp:extent cx="2438400" cy="28670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796AD" w14:textId="39FDD9C1" w:rsidR="00C364AB" w:rsidRDefault="00C364AB">
      <w:r>
        <w:t>Click OK, the program will ask you the file to upload, it pops up a browser to select the file to upload. Select the new file parsed from the original file which is 06_20200603_171404. Notice that the original file is now renamed with suffix _Parsed.</w:t>
      </w:r>
    </w:p>
    <w:p w14:paraId="5A978838" w14:textId="27498AD8" w:rsidR="00C364AB" w:rsidRDefault="00C364AB">
      <w:r>
        <w:rPr>
          <w:noProof/>
        </w:rPr>
        <w:lastRenderedPageBreak/>
        <w:drawing>
          <wp:inline distT="0" distB="0" distL="0" distR="0" wp14:anchorId="6F9E6B3D" wp14:editId="2B84F8CD">
            <wp:extent cx="2638425" cy="15811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0470D" w14:textId="203B9C5D" w:rsidR="00C364AB" w:rsidRDefault="00C364AB"/>
    <w:p w14:paraId="29EA6930" w14:textId="5420AA09" w:rsidR="00C364AB" w:rsidRDefault="00C364AB">
      <w:r>
        <w:t xml:space="preserve">Proceed the EDI process as normal. Here is </w:t>
      </w:r>
      <w:r w:rsidR="00716ADD">
        <w:t xml:space="preserve">result with </w:t>
      </w:r>
      <w:r>
        <w:t>the order uploaded:</w:t>
      </w:r>
    </w:p>
    <w:p w14:paraId="0AB27D20" w14:textId="74715A23" w:rsidR="00C364AB" w:rsidRDefault="00C364AB">
      <w:r>
        <w:rPr>
          <w:noProof/>
        </w:rPr>
        <w:drawing>
          <wp:inline distT="0" distB="0" distL="0" distR="0" wp14:anchorId="17EF4AD7" wp14:editId="42A95010">
            <wp:extent cx="5943600" cy="47910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BF93C" w14:textId="09C88DFF" w:rsidR="00C364AB" w:rsidRDefault="00C364AB"/>
    <w:p w14:paraId="6DFC23C9" w14:textId="5B92049E" w:rsidR="00C364AB" w:rsidRDefault="004A2944">
      <w:r>
        <w:rPr>
          <w:noProof/>
        </w:rPr>
        <w:lastRenderedPageBreak/>
        <w:drawing>
          <wp:inline distT="0" distB="0" distL="0" distR="0" wp14:anchorId="575B3DA6" wp14:editId="452C9D0E">
            <wp:extent cx="5943600" cy="40862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7F5C5" w14:textId="38B643D5" w:rsidR="004A2944" w:rsidRDefault="004A2944">
      <w:r>
        <w:t>Core EDI takes care of the User defined 1 &amp; 2(copied from inventory master of the part), and User fields 1, 2, 3, 4.</w:t>
      </w:r>
    </w:p>
    <w:p w14:paraId="4355122D" w14:textId="27C8286D" w:rsidR="004A2944" w:rsidRDefault="004A2944">
      <w:r>
        <w:rPr>
          <w:noProof/>
        </w:rPr>
        <w:lastRenderedPageBreak/>
        <w:drawing>
          <wp:inline distT="0" distB="0" distL="0" distR="0" wp14:anchorId="1DF491F7" wp14:editId="259387A9">
            <wp:extent cx="5943600" cy="410019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3A2C2" w14:textId="0186559C" w:rsidR="004A2944" w:rsidRDefault="004A2944">
      <w:r>
        <w:t>Custom program takes care of the User field 5 for the Surcharge, that puts in the line number of the main part that the surcharge ties to</w:t>
      </w:r>
      <w:r w:rsidR="00716ADD">
        <w:t>, in this case it is 001</w:t>
      </w:r>
    </w:p>
    <w:p w14:paraId="1FC71ED8" w14:textId="0BE79152" w:rsidR="00065775" w:rsidRDefault="00065775"/>
    <w:p w14:paraId="4DBEC098" w14:textId="72AD6FA9" w:rsidR="00B8099D" w:rsidRPr="00B8099D" w:rsidRDefault="00B8099D">
      <w:pPr>
        <w:rPr>
          <w:b/>
          <w:bCs/>
          <w:color w:val="0070C0"/>
        </w:rPr>
      </w:pPr>
      <w:r w:rsidRPr="00B8099D">
        <w:rPr>
          <w:b/>
          <w:bCs/>
          <w:color w:val="0070C0"/>
        </w:rPr>
        <w:t>II/ Modification of Custom Order Line screen:</w:t>
      </w:r>
    </w:p>
    <w:p w14:paraId="04B7AC61" w14:textId="2DAA6CAA" w:rsidR="00065775" w:rsidRDefault="00065775">
      <w:r>
        <w:t>This is the new screen for the order entry:</w:t>
      </w:r>
    </w:p>
    <w:p w14:paraId="7E1792BE" w14:textId="7FC6E8F1" w:rsidR="00065775" w:rsidRDefault="00065775">
      <w:r>
        <w:rPr>
          <w:noProof/>
        </w:rPr>
        <w:drawing>
          <wp:inline distT="0" distB="0" distL="0" distR="0" wp14:anchorId="0CE36070" wp14:editId="7DEF4D23">
            <wp:extent cx="5943600" cy="2665730"/>
            <wp:effectExtent l="0" t="0" r="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A3996" w14:textId="77777777" w:rsidR="00065775" w:rsidRDefault="00065775"/>
    <w:p w14:paraId="05294560" w14:textId="6350546E" w:rsidR="00C364AB" w:rsidRDefault="00C364AB"/>
    <w:p w14:paraId="1BC3EEB5" w14:textId="77777777" w:rsidR="00C364AB" w:rsidRDefault="00C364AB"/>
    <w:p w14:paraId="413BED0A" w14:textId="77777777" w:rsidR="00C364AB" w:rsidRDefault="00C364AB"/>
    <w:sectPr w:rsidR="00C364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177554"/>
    <w:multiLevelType w:val="multilevel"/>
    <w:tmpl w:val="BA087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4AB"/>
    <w:rsid w:val="00065775"/>
    <w:rsid w:val="00493625"/>
    <w:rsid w:val="004A2944"/>
    <w:rsid w:val="00716ADD"/>
    <w:rsid w:val="009A79D8"/>
    <w:rsid w:val="00B8099D"/>
    <w:rsid w:val="00C364AB"/>
    <w:rsid w:val="00FD0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46CAC"/>
  <w15:chartTrackingRefBased/>
  <w15:docId w15:val="{8826D2B8-55EC-4E41-BB41-E00AA55DB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A79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97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8</Pages>
  <Words>317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 Nguyen</dc:creator>
  <cp:keywords/>
  <dc:description/>
  <cp:lastModifiedBy>Bao Nguyen</cp:lastModifiedBy>
  <cp:revision>6</cp:revision>
  <dcterms:created xsi:type="dcterms:W3CDTF">2020-06-03T22:08:00Z</dcterms:created>
  <dcterms:modified xsi:type="dcterms:W3CDTF">2020-06-06T15:35:00Z</dcterms:modified>
</cp:coreProperties>
</file>