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BE9E" w14:textId="3F0368E1" w:rsidR="00690AEC" w:rsidRPr="00690AEC" w:rsidRDefault="00690AEC" w:rsidP="00690AEC">
      <w:pPr>
        <w:jc w:val="center"/>
        <w:rPr>
          <w:sz w:val="32"/>
          <w:szCs w:val="32"/>
        </w:rPr>
      </w:pPr>
      <w:r w:rsidRPr="00690AEC">
        <w:rPr>
          <w:sz w:val="32"/>
          <w:szCs w:val="32"/>
        </w:rPr>
        <w:t>ARC 6532 – Customer Information and YTD Sales</w:t>
      </w:r>
    </w:p>
    <w:p w14:paraId="00DB4EDE" w14:textId="544B32F5" w:rsidR="00690AEC" w:rsidRDefault="00690AEC">
      <w:r>
        <w:t>This dashboard benefits the customer in many ways</w:t>
      </w:r>
    </w:p>
    <w:p w14:paraId="3EA8ADEB" w14:textId="028FC4B9" w:rsidR="00690AEC" w:rsidRDefault="00690AEC" w:rsidP="00690AEC">
      <w:pPr>
        <w:ind w:left="360"/>
      </w:pPr>
      <w:r>
        <w:t xml:space="preserve">Sales – you can quickly get YTD Sales, customer data (sold to/ship to), </w:t>
      </w:r>
      <w:r>
        <w:t>s</w:t>
      </w:r>
      <w:r>
        <w:t xml:space="preserve">ee who is set up as a partner, and see which customers haven’t had any sales in </w:t>
      </w:r>
      <w:r>
        <w:t>the selected year</w:t>
      </w:r>
      <w:r>
        <w:t>.</w:t>
      </w:r>
    </w:p>
    <w:p w14:paraId="6824F333" w14:textId="40E12635" w:rsidR="00690AEC" w:rsidRDefault="00690AEC" w:rsidP="00690AEC">
      <w:pPr>
        <w:ind w:left="360"/>
      </w:pPr>
      <w:r>
        <w:t xml:space="preserve">Accounting – You can quickly get the Phone Number and email address associated with any account, and if data is wrong, you can quickly click on the </w:t>
      </w:r>
      <w:r>
        <w:t>“C</w:t>
      </w:r>
      <w:r>
        <w:t>ustomer name</w:t>
      </w:r>
      <w:r>
        <w:t>”</w:t>
      </w:r>
      <w:r>
        <w:t xml:space="preserve"> and update the A/R Customer File.</w:t>
      </w:r>
    </w:p>
    <w:p w14:paraId="6C92DBC4" w14:textId="3A813FC4" w:rsidR="00690AEC" w:rsidRDefault="00690AEC" w:rsidP="00690AEC">
      <w:pPr>
        <w:ind w:left="360"/>
      </w:pPr>
      <w:r>
        <w:t xml:space="preserve">Quotes – You can </w:t>
      </w:r>
      <w:r>
        <w:t>q</w:t>
      </w:r>
      <w:r>
        <w:t>uickly figure out which customers should get partner pricing, and what Reps they are linked to.</w:t>
      </w:r>
    </w:p>
    <w:p w14:paraId="5905F227" w14:textId="17920E06" w:rsidR="00690AEC" w:rsidRDefault="00690AEC" w:rsidP="00690AEC">
      <w:pPr>
        <w:ind w:left="360"/>
      </w:pPr>
      <w:r>
        <w:t>Customer Service – You can use this to quickly figure out a variety of things</w:t>
      </w:r>
      <w:r>
        <w:t>: w</w:t>
      </w:r>
      <w:r>
        <w:t xml:space="preserve">hat Rep, </w:t>
      </w:r>
      <w:r>
        <w:t>w</w:t>
      </w:r>
      <w:r>
        <w:t>hat RSM, partnerships, Ship To addresses, and double check account information when needed</w:t>
      </w:r>
      <w:proofErr w:type="gramStart"/>
      <w:r>
        <w:t xml:space="preserve">.  </w:t>
      </w:r>
      <w:proofErr w:type="gramEnd"/>
    </w:p>
    <w:p w14:paraId="63EEB48C" w14:textId="1A9F0052" w:rsidR="00690AEC" w:rsidRDefault="00690AEC" w:rsidP="00690AEC">
      <w:pPr>
        <w:ind w:left="360"/>
      </w:pPr>
      <w:r>
        <w:t>Leadership – We can use this to make sure the data integrity of each customer is correct</w:t>
      </w:r>
      <w:r>
        <w:t>: s</w:t>
      </w:r>
      <w:r>
        <w:t xml:space="preserve">hipping </w:t>
      </w:r>
      <w:r>
        <w:t>t</w:t>
      </w:r>
      <w:r>
        <w:t xml:space="preserve">erms, partnerships, </w:t>
      </w:r>
      <w:r>
        <w:t>s</w:t>
      </w:r>
      <w:r>
        <w:t xml:space="preserve">ales by </w:t>
      </w:r>
      <w:r>
        <w:t>t</w:t>
      </w:r>
      <w:r>
        <w:t xml:space="preserve">erritory, </w:t>
      </w:r>
      <w:r>
        <w:t>s</w:t>
      </w:r>
      <w:r>
        <w:t xml:space="preserve">ales by </w:t>
      </w:r>
      <w:r>
        <w:t>s</w:t>
      </w:r>
      <w:r>
        <w:t xml:space="preserve">tate, </w:t>
      </w:r>
      <w:r>
        <w:t>s</w:t>
      </w:r>
      <w:r>
        <w:t xml:space="preserve">ales by </w:t>
      </w:r>
      <w:r>
        <w:t>r</w:t>
      </w:r>
      <w:r>
        <w:t>ep, etc.</w:t>
      </w:r>
    </w:p>
    <w:p w14:paraId="059C0C75" w14:textId="24507F3E" w:rsidR="009B2338" w:rsidRDefault="00690AEC" w:rsidP="00690AEC">
      <w:pPr>
        <w:ind w:hanging="360"/>
      </w:pPr>
      <w:r w:rsidRPr="00690AEC">
        <w:drawing>
          <wp:inline distT="0" distB="0" distL="0" distR="0" wp14:anchorId="1C414E76" wp14:editId="1CE30C9F">
            <wp:extent cx="7071630" cy="2326234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4484" cy="23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2B0A" w14:textId="3F7D0011" w:rsidR="00690AEC" w:rsidRDefault="00690AEC">
      <w:r>
        <w:t xml:space="preserve">Firstly, enter the year you want to see the </w:t>
      </w:r>
      <w:r w:rsidR="00C3749E">
        <w:t xml:space="preserve">YTD </w:t>
      </w:r>
      <w:r>
        <w:t xml:space="preserve">Sales to Year text box (default value is current year), then hit Refresh </w:t>
      </w:r>
      <w:r>
        <w:t xml:space="preserve">button </w:t>
      </w:r>
      <w:r>
        <w:t xml:space="preserve">(or right click and hit Refresh) to create the </w:t>
      </w:r>
      <w:proofErr w:type="spellStart"/>
      <w:r>
        <w:t>gridview</w:t>
      </w:r>
      <w:proofErr w:type="spellEnd"/>
      <w:r>
        <w:t xml:space="preserve">. </w:t>
      </w:r>
    </w:p>
    <w:p w14:paraId="01EDD110" w14:textId="77777777" w:rsidR="00690AEC" w:rsidRDefault="00690AEC">
      <w:r>
        <w:t>From there, all the Customer information show, hit “+” to see corresponding Ship To info.</w:t>
      </w:r>
    </w:p>
    <w:p w14:paraId="4D317F48" w14:textId="2C44A327" w:rsidR="00690AEC" w:rsidRDefault="00690AEC">
      <w:r>
        <w:t>Hit “Customer Name” if you want to edit Customer master.</w:t>
      </w:r>
    </w:p>
    <w:p w14:paraId="6033E5A2" w14:textId="4376FBC0" w:rsidR="00690AEC" w:rsidRDefault="00690AEC">
      <w:r>
        <w:t xml:space="preserve">Right click on the </w:t>
      </w:r>
      <w:proofErr w:type="spellStart"/>
      <w:r>
        <w:t>gridview</w:t>
      </w:r>
      <w:proofErr w:type="spellEnd"/>
      <w:r>
        <w:t>:</w:t>
      </w:r>
    </w:p>
    <w:p w14:paraId="46A4BAF5" w14:textId="2430FEF3" w:rsidR="00690AEC" w:rsidRDefault="00C3749E" w:rsidP="00C3749E">
      <w:pPr>
        <w:tabs>
          <w:tab w:val="left" w:pos="270"/>
        </w:tabs>
      </w:pPr>
      <w:r>
        <w:tab/>
        <w:t xml:space="preserve">Refresh: re-create the </w:t>
      </w:r>
      <w:proofErr w:type="spellStart"/>
      <w:r>
        <w:t>gridview</w:t>
      </w:r>
      <w:proofErr w:type="spellEnd"/>
    </w:p>
    <w:p w14:paraId="7C0003D4" w14:textId="77777777" w:rsidR="00C3749E" w:rsidRDefault="00C3749E" w:rsidP="00C3749E">
      <w:pPr>
        <w:tabs>
          <w:tab w:val="left" w:pos="270"/>
        </w:tabs>
      </w:pPr>
      <w:r>
        <w:tab/>
        <w:t xml:space="preserve">Export: export the </w:t>
      </w:r>
      <w:proofErr w:type="spellStart"/>
      <w:r>
        <w:t>gridview</w:t>
      </w:r>
      <w:proofErr w:type="spellEnd"/>
      <w:r>
        <w:t xml:space="preserve"> to Excel spreadsheet</w:t>
      </w:r>
    </w:p>
    <w:p w14:paraId="06B1785D" w14:textId="5D36A44C" w:rsidR="00C3749E" w:rsidRDefault="00C3749E" w:rsidP="00C3749E">
      <w:pPr>
        <w:tabs>
          <w:tab w:val="left" w:pos="270"/>
        </w:tabs>
      </w:pPr>
      <w:r>
        <w:tab/>
        <w:t>Reset columns: reset columns order, format to default set up.</w:t>
      </w:r>
    </w:p>
    <w:p w14:paraId="5CA955A9" w14:textId="77777777" w:rsidR="00690AEC" w:rsidRDefault="00690AEC"/>
    <w:p w14:paraId="5744E339" w14:textId="77777777" w:rsidR="00690AEC" w:rsidRDefault="00690AEC"/>
    <w:sectPr w:rsidR="00690AEC" w:rsidSect="00690AE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EC"/>
    <w:rsid w:val="004B5CD9"/>
    <w:rsid w:val="00690AEC"/>
    <w:rsid w:val="00907EB6"/>
    <w:rsid w:val="00C3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3837"/>
  <w15:chartTrackingRefBased/>
  <w15:docId w15:val="{96F1FB37-E59F-46BD-856B-FBA4A8E8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Pham</dc:creator>
  <cp:keywords/>
  <dc:description/>
  <cp:lastModifiedBy>Bryan Pham</cp:lastModifiedBy>
  <cp:revision>1</cp:revision>
  <dcterms:created xsi:type="dcterms:W3CDTF">2021-11-12T13:21:00Z</dcterms:created>
  <dcterms:modified xsi:type="dcterms:W3CDTF">2021-11-12T13:34:00Z</dcterms:modified>
</cp:coreProperties>
</file>