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29FD" w14:textId="0D166250" w:rsidR="00344A8B" w:rsidRPr="0011758F" w:rsidRDefault="00344A8B" w:rsidP="0011758F">
      <w:pPr>
        <w:spacing w:after="0"/>
        <w:rPr>
          <w:noProof/>
          <w:color w:val="70AD47" w:themeColor="accent6"/>
        </w:rPr>
      </w:pPr>
      <w:r w:rsidRPr="0011758F">
        <w:rPr>
          <w:noProof/>
          <w:color w:val="70AD47" w:themeColor="accent6"/>
        </w:rPr>
        <w:t>BN, Nov 2021</w:t>
      </w:r>
    </w:p>
    <w:p w14:paraId="2274CCD5" w14:textId="6A546C07" w:rsidR="0011758F" w:rsidRDefault="00344A8B" w:rsidP="0011758F">
      <w:pPr>
        <w:spacing w:after="0"/>
        <w:rPr>
          <w:noProof/>
        </w:rPr>
      </w:pPr>
      <w:r w:rsidRPr="0011758F">
        <w:rPr>
          <w:noProof/>
          <w:color w:val="70AD47" w:themeColor="accent6"/>
        </w:rPr>
        <w:t>Project 6553 – Custom Quality Gridview</w:t>
      </w:r>
    </w:p>
    <w:p w14:paraId="2E8870C4" w14:textId="341A77E3" w:rsidR="00344A8B" w:rsidRDefault="00344A8B" w:rsidP="0011758F">
      <w:pPr>
        <w:spacing w:after="0"/>
        <w:rPr>
          <w:noProof/>
        </w:rPr>
      </w:pPr>
      <w:r>
        <w:rPr>
          <w:noProof/>
        </w:rPr>
        <w:t>This project will create a custom Quality Gridview.</w:t>
      </w:r>
      <w:r w:rsidR="00FC4E65">
        <w:rPr>
          <w:noProof/>
        </w:rPr>
        <w:t xml:space="preserve"> Date range is applied to Quality Date for tab 1 (NCMR Header) and 2 (NCMR Detail)</w:t>
      </w:r>
    </w:p>
    <w:p w14:paraId="725F1BCE" w14:textId="796B7A34" w:rsidR="0011758F" w:rsidRDefault="00344A8B" w:rsidP="0011758F">
      <w:pPr>
        <w:spacing w:after="0"/>
        <w:rPr>
          <w:noProof/>
        </w:rPr>
      </w:pPr>
      <w:r>
        <w:rPr>
          <w:noProof/>
        </w:rPr>
        <w:t>List of columns for each tab:</w:t>
      </w:r>
    </w:p>
    <w:p w14:paraId="547DCE98" w14:textId="77777777" w:rsidR="00FC4E65" w:rsidRDefault="00FC4E65" w:rsidP="0011758F">
      <w:pPr>
        <w:spacing w:after="0"/>
        <w:rPr>
          <w:noProof/>
        </w:rPr>
      </w:pPr>
    </w:p>
    <w:p w14:paraId="5F224AC3" w14:textId="77777777" w:rsidR="00185CD8" w:rsidRPr="00185CD8" w:rsidRDefault="00344A8B" w:rsidP="0011758F">
      <w:pPr>
        <w:spacing w:after="0"/>
        <w:rPr>
          <w:b/>
          <w:bCs/>
          <w:noProof/>
          <w:color w:val="4472C4" w:themeColor="accent1"/>
          <w:u w:val="single"/>
        </w:rPr>
      </w:pPr>
      <w:r w:rsidRPr="00185CD8">
        <w:rPr>
          <w:b/>
          <w:bCs/>
          <w:noProof/>
          <w:color w:val="4472C4" w:themeColor="accent1"/>
          <w:u w:val="single"/>
        </w:rPr>
        <w:t>1/NCMR Header:</w:t>
      </w:r>
      <w:r w:rsidR="00185CD8" w:rsidRPr="00185CD8">
        <w:rPr>
          <w:b/>
          <w:bCs/>
          <w:noProof/>
          <w:color w:val="4472C4" w:themeColor="accent1"/>
          <w:u w:val="single"/>
        </w:rPr>
        <w:t xml:space="preserve"> </w:t>
      </w:r>
    </w:p>
    <w:p w14:paraId="3315E466" w14:textId="7B1EC46B" w:rsidR="00344A8B" w:rsidRDefault="00185CD8" w:rsidP="0011758F">
      <w:pPr>
        <w:spacing w:after="0"/>
        <w:rPr>
          <w:noProof/>
        </w:rPr>
      </w:pPr>
      <w:r>
        <w:rPr>
          <w:noProof/>
        </w:rPr>
        <w:t>Pulled from table Quality</w:t>
      </w:r>
      <w:r w:rsidR="0011758F">
        <w:rPr>
          <w:noProof/>
        </w:rPr>
        <w:t>.</w:t>
      </w:r>
    </w:p>
    <w:p w14:paraId="2F3C820B" w14:textId="77777777" w:rsidR="00192403" w:rsidRDefault="00192403" w:rsidP="0011758F">
      <w:pPr>
        <w:spacing w:after="0"/>
        <w:rPr>
          <w:noProof/>
        </w:rPr>
      </w:pPr>
    </w:p>
    <w:p w14:paraId="14285513" w14:textId="77777777" w:rsidR="00192403" w:rsidRDefault="0011758F" w:rsidP="0011758F">
      <w:pPr>
        <w:spacing w:after="0"/>
        <w:rPr>
          <w:noProof/>
        </w:rPr>
      </w:pPr>
      <w:r>
        <w:rPr>
          <w:noProof/>
        </w:rPr>
        <w:t xml:space="preserve">Consists of: </w:t>
      </w:r>
    </w:p>
    <w:p w14:paraId="272D0945" w14:textId="6D48927A" w:rsidR="0011758F" w:rsidRDefault="0011758F" w:rsidP="0011758F">
      <w:pPr>
        <w:spacing w:after="0"/>
        <w:rPr>
          <w:noProof/>
        </w:rPr>
      </w:pPr>
      <w:r>
        <w:rPr>
          <w:noProof/>
        </w:rPr>
        <w:t>NCMR, Customer/Vendor, Part, Responsible, Originator Name, Loc, Description, Qty Remaining, User 1, Scrap Code, Scrap Description, Closed, Customer, Job, Suffix, Seq, WC, Emp Dept, Remaining, Qty Rejected, Unit Cost, Reference.</w:t>
      </w:r>
    </w:p>
    <w:p w14:paraId="205AB958" w14:textId="77777777" w:rsidR="0011758F" w:rsidRDefault="0011758F" w:rsidP="0011758F">
      <w:pPr>
        <w:spacing w:after="0"/>
        <w:rPr>
          <w:noProof/>
        </w:rPr>
      </w:pPr>
    </w:p>
    <w:p w14:paraId="62A61CB7" w14:textId="2CCF114F" w:rsidR="00185CD8" w:rsidRDefault="00185CD8" w:rsidP="0011758F">
      <w:pPr>
        <w:spacing w:after="0"/>
        <w:rPr>
          <w:noProof/>
        </w:rPr>
      </w:pPr>
      <w:r>
        <w:rPr>
          <w:noProof/>
        </w:rPr>
        <w:t>Customer/Vendor: from Quality</w:t>
      </w:r>
    </w:p>
    <w:p w14:paraId="304BA0F4" w14:textId="77777777" w:rsidR="00185CD8" w:rsidRDefault="00185CD8" w:rsidP="0011758F">
      <w:pPr>
        <w:spacing w:after="0"/>
        <w:rPr>
          <w:noProof/>
        </w:rPr>
      </w:pPr>
      <w:r>
        <w:rPr>
          <w:noProof/>
        </w:rPr>
        <w:t xml:space="preserve">Customer: from </w:t>
      </w:r>
      <w:r w:rsidRPr="00185CD8">
        <w:rPr>
          <w:noProof/>
        </w:rPr>
        <w:t>Inventory Master User Defined 1</w:t>
      </w:r>
    </w:p>
    <w:p w14:paraId="451C9AA8" w14:textId="77777777" w:rsidR="00185CD8" w:rsidRDefault="00185CD8" w:rsidP="0011758F">
      <w:pPr>
        <w:spacing w:after="0"/>
        <w:rPr>
          <w:noProof/>
        </w:rPr>
      </w:pPr>
      <w:r w:rsidRPr="00185CD8">
        <w:rPr>
          <w:noProof/>
        </w:rPr>
        <w:t>Responsible</w:t>
      </w:r>
      <w:r>
        <w:rPr>
          <w:noProof/>
        </w:rPr>
        <w:t>: Employee name at the upper box of NCMR screen</w:t>
      </w:r>
    </w:p>
    <w:p w14:paraId="09E8F08F" w14:textId="3F55BDBB" w:rsidR="00344A8B" w:rsidRDefault="00185CD8" w:rsidP="0011758F">
      <w:pPr>
        <w:spacing w:after="0"/>
        <w:rPr>
          <w:noProof/>
        </w:rPr>
      </w:pPr>
      <w:r w:rsidRPr="00185CD8">
        <w:rPr>
          <w:noProof/>
        </w:rPr>
        <w:t>Initiated</w:t>
      </w:r>
      <w:r>
        <w:rPr>
          <w:noProof/>
        </w:rPr>
        <w:t>: Employee name at the lower box of NCMR screen.</w:t>
      </w:r>
    </w:p>
    <w:p w14:paraId="575C91B0" w14:textId="77777777" w:rsidR="00192403" w:rsidRDefault="00192403" w:rsidP="0011758F">
      <w:pPr>
        <w:spacing w:after="0"/>
        <w:rPr>
          <w:noProof/>
        </w:rPr>
      </w:pPr>
    </w:p>
    <w:p w14:paraId="67FA7CB4" w14:textId="1F38EA76" w:rsidR="00185CD8" w:rsidRDefault="0011758F" w:rsidP="0011758F">
      <w:pPr>
        <w:spacing w:after="0"/>
      </w:pPr>
      <w:r>
        <w:rPr>
          <w:noProof/>
        </w:rPr>
        <w:drawing>
          <wp:inline distT="0" distB="0" distL="0" distR="0" wp14:anchorId="65877546" wp14:editId="4E3AC415">
            <wp:extent cx="9601200" cy="4010025"/>
            <wp:effectExtent l="0" t="0" r="0" b="952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00A" w14:textId="2B000BD7" w:rsidR="00320F98" w:rsidRDefault="00185CD8" w:rsidP="0011758F">
      <w:pPr>
        <w:spacing w:after="0"/>
        <w:rPr>
          <w:b/>
          <w:bCs/>
          <w:color w:val="4472C4" w:themeColor="accent1"/>
          <w:u w:val="single"/>
        </w:rPr>
      </w:pPr>
      <w:r w:rsidRPr="00185CD8">
        <w:rPr>
          <w:b/>
          <w:bCs/>
          <w:color w:val="4472C4" w:themeColor="accent1"/>
          <w:u w:val="single"/>
        </w:rPr>
        <w:lastRenderedPageBreak/>
        <w:t>2/NCMR Detail:</w:t>
      </w:r>
    </w:p>
    <w:p w14:paraId="2EF7A7BD" w14:textId="2412AA5F" w:rsidR="00185CD8" w:rsidRDefault="0011758F" w:rsidP="0011758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Left columns are from Header tab, and joined with detail columns from </w:t>
      </w:r>
      <w:r w:rsidR="00185CD8" w:rsidRPr="00185CD8">
        <w:rPr>
          <w:color w:val="000000" w:themeColor="text1"/>
        </w:rPr>
        <w:t xml:space="preserve">table </w:t>
      </w:r>
      <w:proofErr w:type="spellStart"/>
      <w:r w:rsidR="00185CD8" w:rsidRPr="00185CD8">
        <w:rPr>
          <w:color w:val="000000" w:themeColor="text1"/>
        </w:rPr>
        <w:t>Quality_Disp</w:t>
      </w:r>
      <w:proofErr w:type="spellEnd"/>
      <w:r w:rsidR="00185CD8">
        <w:rPr>
          <w:color w:val="000000" w:themeColor="text1"/>
        </w:rPr>
        <w:t>.</w:t>
      </w:r>
    </w:p>
    <w:p w14:paraId="5A1EDE72" w14:textId="77777777" w:rsidR="00192403" w:rsidRDefault="00192403" w:rsidP="0019240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Consists of: </w:t>
      </w:r>
    </w:p>
    <w:p w14:paraId="697A2C82" w14:textId="6BF03A5B" w:rsidR="00192403" w:rsidRDefault="00192403" w:rsidP="00192403">
      <w:pPr>
        <w:spacing w:after="0"/>
        <w:rPr>
          <w:noProof/>
        </w:rPr>
      </w:pPr>
      <w:r>
        <w:rPr>
          <w:noProof/>
        </w:rPr>
        <w:t xml:space="preserve">NCMR, Customer/Vendor, Part, </w:t>
      </w:r>
      <w:r>
        <w:rPr>
          <w:noProof/>
        </w:rPr>
        <w:t>Location, Description, Customer, Job, Suffix, Seq, WC, Originator, Responsible, Originator Name, Emp Dept, Disposition Seq, Date Disposed, Qty Disposed, Discrepancy, Disposition Action, User Disposed, New Job, New Suffix, Rework Cost, Total Cost</w:t>
      </w:r>
    </w:p>
    <w:p w14:paraId="79FBAD04" w14:textId="4463F267" w:rsidR="00192403" w:rsidRDefault="00192403" w:rsidP="00192403">
      <w:pPr>
        <w:spacing w:after="0"/>
        <w:rPr>
          <w:noProof/>
        </w:rPr>
      </w:pPr>
      <w:r>
        <w:rPr>
          <w:noProof/>
        </w:rPr>
        <w:t>Total Cost = Disposed Value + Rework Cost</w:t>
      </w:r>
    </w:p>
    <w:p w14:paraId="6AEB5752" w14:textId="0F0A5A83" w:rsidR="00192403" w:rsidRPr="00185CD8" w:rsidRDefault="00192403" w:rsidP="0011758F">
      <w:pPr>
        <w:spacing w:after="0"/>
        <w:rPr>
          <w:color w:val="000000" w:themeColor="text1"/>
        </w:rPr>
      </w:pPr>
    </w:p>
    <w:p w14:paraId="2A106DD8" w14:textId="0EE29578" w:rsidR="0011758F" w:rsidRDefault="00344A8B" w:rsidP="0011758F">
      <w:pPr>
        <w:spacing w:after="0"/>
      </w:pPr>
      <w:r>
        <w:rPr>
          <w:noProof/>
        </w:rPr>
        <w:drawing>
          <wp:inline distT="0" distB="0" distL="0" distR="0" wp14:anchorId="38C87DDB" wp14:editId="634EA3B1">
            <wp:extent cx="9601200" cy="2446655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B04F" w14:textId="77777777" w:rsidR="00192403" w:rsidRDefault="00192403" w:rsidP="0011758F">
      <w:pPr>
        <w:spacing w:after="0"/>
        <w:rPr>
          <w:b/>
          <w:bCs/>
          <w:color w:val="4472C4" w:themeColor="accent1"/>
          <w:u w:val="single"/>
        </w:rPr>
      </w:pPr>
    </w:p>
    <w:p w14:paraId="5E22404D" w14:textId="5000F696" w:rsidR="0011758F" w:rsidRPr="00192403" w:rsidRDefault="0011758F" w:rsidP="0011758F">
      <w:pPr>
        <w:spacing w:after="0"/>
        <w:rPr>
          <w:b/>
          <w:bCs/>
          <w:color w:val="4472C4" w:themeColor="accent1"/>
          <w:u w:val="single"/>
        </w:rPr>
      </w:pPr>
      <w:r w:rsidRPr="00192403">
        <w:rPr>
          <w:b/>
          <w:bCs/>
          <w:color w:val="4472C4" w:themeColor="accent1"/>
          <w:u w:val="single"/>
        </w:rPr>
        <w:t>3/RMA tab:</w:t>
      </w:r>
    </w:p>
    <w:p w14:paraId="7C17F534" w14:textId="5EC2D69F" w:rsidR="0011758F" w:rsidRDefault="0011758F" w:rsidP="0011758F">
      <w:pPr>
        <w:spacing w:after="0"/>
      </w:pPr>
      <w:proofErr w:type="gramStart"/>
      <w:r>
        <w:t>Similar to</w:t>
      </w:r>
      <w:proofErr w:type="gramEnd"/>
      <w:r>
        <w:t xml:space="preserve"> Quality Dashboard </w:t>
      </w:r>
      <w:r w:rsidR="002F0FEA">
        <w:t>standard but</w:t>
      </w:r>
      <w:r>
        <w:t xml:space="preserve"> added some columns</w:t>
      </w:r>
      <w:r w:rsidR="00192403">
        <w:t>.</w:t>
      </w:r>
      <w:r w:rsidR="00FC4E65">
        <w:t xml:space="preserve"> Data is pulled not based on date range.</w:t>
      </w:r>
    </w:p>
    <w:p w14:paraId="18F46B3A" w14:textId="51CBC81F" w:rsidR="00192403" w:rsidRDefault="00192403" w:rsidP="0011758F">
      <w:pPr>
        <w:spacing w:after="0"/>
      </w:pPr>
      <w:r>
        <w:t>Consists of:</w:t>
      </w:r>
    </w:p>
    <w:p w14:paraId="674F6ACB" w14:textId="3BCC6A9F" w:rsidR="00192403" w:rsidRDefault="00192403" w:rsidP="0011758F">
      <w:pPr>
        <w:spacing w:after="0"/>
      </w:pPr>
      <w:r>
        <w:t xml:space="preserve">RMA Number, Customer, Sales Order, SO Line, Part, Location, Description, Service Requested, Date Received, Returned Qty, Received Qty, RMA Cost, Service Qty, Customer Notes, Invoice. </w:t>
      </w:r>
    </w:p>
    <w:p w14:paraId="6F01D7F4" w14:textId="5D540A32" w:rsidR="00344A8B" w:rsidRDefault="0011758F" w:rsidP="0011758F">
      <w:pPr>
        <w:spacing w:after="0"/>
      </w:pPr>
      <w:r w:rsidRPr="0011758F">
        <w:t>Inventory Master User Defined 1, Service Requested, RMA Cost (Qty returned x inventory part cost), Notes.</w:t>
      </w:r>
      <w:r w:rsidR="00344A8B">
        <w:rPr>
          <w:noProof/>
        </w:rPr>
        <w:drawing>
          <wp:inline distT="0" distB="0" distL="0" distR="0" wp14:anchorId="52732426" wp14:editId="2812F686">
            <wp:extent cx="9601200" cy="215392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3AD3" w14:textId="77777777" w:rsidR="00344A8B" w:rsidRDefault="00344A8B" w:rsidP="0011758F">
      <w:pPr>
        <w:spacing w:after="0"/>
      </w:pPr>
    </w:p>
    <w:p w14:paraId="28B2F7FF" w14:textId="77777777" w:rsidR="00344A8B" w:rsidRDefault="00344A8B" w:rsidP="0011758F">
      <w:pPr>
        <w:spacing w:after="0"/>
      </w:pPr>
    </w:p>
    <w:p w14:paraId="08B4BDAE" w14:textId="342863BB" w:rsidR="00320F98" w:rsidRDefault="00FC4E65" w:rsidP="0011758F">
      <w:pPr>
        <w:spacing w:after="0"/>
      </w:pPr>
      <w:r>
        <w:t>Helper link for grids:</w:t>
      </w:r>
    </w:p>
    <w:p w14:paraId="0C86BBF4" w14:textId="07F79395" w:rsidR="00FC4E65" w:rsidRDefault="00FC4E65" w:rsidP="0011758F">
      <w:pPr>
        <w:spacing w:after="0"/>
      </w:pPr>
      <w:r w:rsidRPr="00FC4E65">
        <w:drawing>
          <wp:inline distT="0" distB="0" distL="0" distR="0" wp14:anchorId="26FE6B33" wp14:editId="09633B0E">
            <wp:extent cx="2562583" cy="1895740"/>
            <wp:effectExtent l="0" t="0" r="9525" b="952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C4E65">
        <w:drawing>
          <wp:inline distT="0" distB="0" distL="0" distR="0" wp14:anchorId="3FE570A1" wp14:editId="1DC1ADFD">
            <wp:extent cx="2809037" cy="1754167"/>
            <wp:effectExtent l="0" t="0" r="0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5738" cy="17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65" w:rsidSect="00320F98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9C"/>
    <w:rsid w:val="0011758F"/>
    <w:rsid w:val="00176193"/>
    <w:rsid w:val="00185CD8"/>
    <w:rsid w:val="00192403"/>
    <w:rsid w:val="002F0FEA"/>
    <w:rsid w:val="003020FA"/>
    <w:rsid w:val="00320F98"/>
    <w:rsid w:val="00344A8B"/>
    <w:rsid w:val="008E7A9C"/>
    <w:rsid w:val="00F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A054"/>
  <w15:chartTrackingRefBased/>
  <w15:docId w15:val="{FBEBF346-7E57-426A-8AF0-D25AE867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</cp:revision>
  <dcterms:created xsi:type="dcterms:W3CDTF">2021-12-06T21:38:00Z</dcterms:created>
  <dcterms:modified xsi:type="dcterms:W3CDTF">2021-12-06T22:18:00Z</dcterms:modified>
</cp:coreProperties>
</file>