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85D81" w14:textId="543430C7" w:rsidR="002D22C0" w:rsidRPr="000B10F1" w:rsidRDefault="001D5E88" w:rsidP="000B10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OSIRIS Release Notes Version </w:t>
      </w:r>
      <w:r w:rsidR="00EB1E8B">
        <w:rPr>
          <w:b/>
          <w:sz w:val="28"/>
          <w:szCs w:val="28"/>
        </w:rPr>
        <w:t>2.</w:t>
      </w:r>
      <w:r w:rsidR="003C0156">
        <w:rPr>
          <w:b/>
          <w:sz w:val="28"/>
          <w:szCs w:val="28"/>
        </w:rPr>
        <w:t>10.3</w:t>
      </w:r>
    </w:p>
    <w:p w14:paraId="5D29A826" w14:textId="1F128A9C" w:rsidR="00F019DA" w:rsidRDefault="004E63E7">
      <w:pPr>
        <w:rPr>
          <w:b/>
        </w:rPr>
      </w:pPr>
      <w:r>
        <w:rPr>
          <w:b/>
        </w:rPr>
        <w:t>Bug fixes</w:t>
      </w:r>
      <w:r>
        <w:rPr>
          <w:b/>
        </w:rPr>
        <w:t xml:space="preserve"> </w:t>
      </w:r>
      <w:r w:rsidR="001D5E88">
        <w:rPr>
          <w:b/>
        </w:rPr>
        <w:t xml:space="preserve">in OSIRIS Version </w:t>
      </w:r>
      <w:r w:rsidR="00EB1E8B">
        <w:rPr>
          <w:b/>
        </w:rPr>
        <w:t>2</w:t>
      </w:r>
      <w:r w:rsidR="00F019DA" w:rsidRPr="00B40621">
        <w:rPr>
          <w:b/>
        </w:rPr>
        <w:t>.</w:t>
      </w:r>
      <w:r w:rsidR="003C0156">
        <w:rPr>
          <w:b/>
        </w:rPr>
        <w:t>10.3</w:t>
      </w:r>
    </w:p>
    <w:p w14:paraId="22248F13" w14:textId="5865B5F6" w:rsidR="00EB1E8B" w:rsidRPr="00EB1E8B" w:rsidRDefault="00EB1E8B">
      <w:r>
        <w:t xml:space="preserve">Version </w:t>
      </w:r>
      <w:r w:rsidR="003C0156">
        <w:t>2.10.3</w:t>
      </w:r>
      <w:r>
        <w:t xml:space="preserve"> </w:t>
      </w:r>
      <w:r w:rsidR="00F27CF1">
        <w:t>is a bug-fix release</w:t>
      </w:r>
      <w:r>
        <w:t>.</w:t>
      </w:r>
      <w:r w:rsidR="00F27CF1">
        <w:t xml:space="preserve">  </w:t>
      </w:r>
      <w:r w:rsidR="00F366C5">
        <w:t>Versions 2.9.1 to</w:t>
      </w:r>
      <w:r w:rsidR="003C0156">
        <w:t xml:space="preserve"> 2.10.2 </w:t>
      </w:r>
      <w:r w:rsidR="004E63E7">
        <w:t>have</w:t>
      </w:r>
      <w:r w:rsidR="00EF2862">
        <w:t xml:space="preserve"> bug</w:t>
      </w:r>
      <w:r w:rsidR="004E63E7">
        <w:t>s</w:t>
      </w:r>
      <w:r w:rsidR="00EF2862">
        <w:t xml:space="preserve"> that </w:t>
      </w:r>
      <w:r w:rsidR="004E63E7">
        <w:t>prevent</w:t>
      </w:r>
      <w:r w:rsidR="00236B22">
        <w:t xml:space="preserve"> the Enhanced Shoulder-Fitting Algorithm setting from reliably working in all cases.  </w:t>
      </w:r>
    </w:p>
    <w:p w14:paraId="7D966ABE" w14:textId="77777777" w:rsidR="00F27CF1" w:rsidRDefault="00F27CF1">
      <w:pPr>
        <w:rPr>
          <w:b/>
        </w:rPr>
      </w:pPr>
    </w:p>
    <w:p w14:paraId="5C108D7E" w14:textId="77777777" w:rsidR="00F27CF1" w:rsidRDefault="00F27CF1" w:rsidP="00F27CF1">
      <w:pPr>
        <w:rPr>
          <w:b/>
        </w:rPr>
      </w:pPr>
      <w:r w:rsidRPr="0019570F">
        <w:rPr>
          <w:b/>
        </w:rPr>
        <w:t>Bug fixes</w:t>
      </w:r>
    </w:p>
    <w:p w14:paraId="44330901" w14:textId="510285B1" w:rsidR="0097783B" w:rsidRDefault="0097783B" w:rsidP="0097783B">
      <w:pPr>
        <w:pStyle w:val="ListParagraph"/>
        <w:numPr>
          <w:ilvl w:val="0"/>
          <w:numId w:val="14"/>
        </w:numPr>
      </w:pPr>
      <w:r>
        <w:t xml:space="preserve">Fixed a bug that in the extremely rare case of an allele peak followed by a very large negative spike with no intervening artifacts or peaks below </w:t>
      </w:r>
      <w:r w:rsidR="004E63E7">
        <w:t xml:space="preserve">analysis </w:t>
      </w:r>
      <w:r>
        <w:t xml:space="preserve">threshold, the allele peak might not be fit, and would not be called.  </w:t>
      </w:r>
      <w:r w:rsidR="004E63E7">
        <w:t>This bug affected all versions.</w:t>
      </w:r>
    </w:p>
    <w:p w14:paraId="28FDBB28" w14:textId="55B06063" w:rsidR="00A10989" w:rsidRDefault="006A75A1" w:rsidP="008D2899">
      <w:pPr>
        <w:pStyle w:val="ListParagraph"/>
        <w:numPr>
          <w:ilvl w:val="0"/>
          <w:numId w:val="14"/>
        </w:numPr>
      </w:pPr>
      <w:r>
        <w:t>Fixed a</w:t>
      </w:r>
      <w:r w:rsidR="001A61A8">
        <w:t>n extremely</w:t>
      </w:r>
      <w:r>
        <w:t xml:space="preserve"> rare </w:t>
      </w:r>
      <w:r w:rsidR="0097783B">
        <w:t>bug that could cause all the alleles in one or more loci in a channel to not be called</w:t>
      </w:r>
      <w:r w:rsidR="00F366C5">
        <w:t xml:space="preserve"> if the enhanced shoulder algorithm was selected.</w:t>
      </w:r>
      <w:r w:rsidR="0097783B">
        <w:t xml:space="preserve"> </w:t>
      </w:r>
    </w:p>
    <w:p w14:paraId="3F1AE4AE" w14:textId="40BCA51D" w:rsidR="0097783B" w:rsidRDefault="0097783B" w:rsidP="008D2899">
      <w:pPr>
        <w:pStyle w:val="ListParagraph"/>
        <w:numPr>
          <w:ilvl w:val="0"/>
          <w:numId w:val="14"/>
        </w:numPr>
      </w:pPr>
      <w:r>
        <w:t>Fixed a bug in the enhanced shoulder algorithm that could prevent some small shoulder peaks from being identified.  This improves the performance of the enhanced shoulder algorithm.</w:t>
      </w:r>
    </w:p>
    <w:p w14:paraId="1A83B32F" w14:textId="77777777" w:rsidR="00E82201" w:rsidRDefault="00E82201" w:rsidP="004E14C3">
      <w:bookmarkStart w:id="0" w:name="_GoBack"/>
      <w:bookmarkEnd w:id="0"/>
    </w:p>
    <w:sectPr w:rsidR="00E822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F7602" w14:textId="77777777" w:rsidR="0076282F" w:rsidRDefault="0076282F" w:rsidP="0076282F">
      <w:pPr>
        <w:spacing w:after="0" w:line="240" w:lineRule="auto"/>
      </w:pPr>
      <w:r>
        <w:separator/>
      </w:r>
    </w:p>
  </w:endnote>
  <w:endnote w:type="continuationSeparator" w:id="0">
    <w:p w14:paraId="656BC2CC" w14:textId="77777777" w:rsidR="0076282F" w:rsidRDefault="0076282F" w:rsidP="0076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926BB" w14:textId="77777777" w:rsidR="0076282F" w:rsidRDefault="00762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FA645" w14:textId="77777777" w:rsidR="0076282F" w:rsidRDefault="00762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9F29" w14:textId="77777777" w:rsidR="0076282F" w:rsidRDefault="00762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D3684" w14:textId="77777777" w:rsidR="0076282F" w:rsidRDefault="0076282F" w:rsidP="0076282F">
      <w:pPr>
        <w:spacing w:after="0" w:line="240" w:lineRule="auto"/>
      </w:pPr>
      <w:r>
        <w:separator/>
      </w:r>
    </w:p>
  </w:footnote>
  <w:footnote w:type="continuationSeparator" w:id="0">
    <w:p w14:paraId="043B4A7A" w14:textId="77777777" w:rsidR="0076282F" w:rsidRDefault="0076282F" w:rsidP="0076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D7871" w14:textId="77777777" w:rsidR="0076282F" w:rsidRDefault="00762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C3AB" w14:textId="77777777" w:rsidR="0076282F" w:rsidRDefault="00762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5134D" w14:textId="77777777" w:rsidR="0076282F" w:rsidRDefault="00762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294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2765"/>
    <w:multiLevelType w:val="hybridMultilevel"/>
    <w:tmpl w:val="EB8A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3AC"/>
    <w:multiLevelType w:val="hybridMultilevel"/>
    <w:tmpl w:val="BC8E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0265"/>
    <w:multiLevelType w:val="hybridMultilevel"/>
    <w:tmpl w:val="2F7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26D5"/>
    <w:multiLevelType w:val="hybridMultilevel"/>
    <w:tmpl w:val="5B74D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E23AE"/>
    <w:multiLevelType w:val="hybridMultilevel"/>
    <w:tmpl w:val="9F0C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78F9"/>
    <w:multiLevelType w:val="hybridMultilevel"/>
    <w:tmpl w:val="5DAC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8457C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3766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77D7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7B17"/>
    <w:multiLevelType w:val="hybridMultilevel"/>
    <w:tmpl w:val="9F0C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516E2"/>
    <w:multiLevelType w:val="hybridMultilevel"/>
    <w:tmpl w:val="2168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A7DEE"/>
    <w:multiLevelType w:val="hybridMultilevel"/>
    <w:tmpl w:val="E5FC8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022C7"/>
    <w:multiLevelType w:val="hybridMultilevel"/>
    <w:tmpl w:val="40F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6D69"/>
    <w:multiLevelType w:val="hybridMultilevel"/>
    <w:tmpl w:val="BC8E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DA"/>
    <w:rsid w:val="00001B24"/>
    <w:rsid w:val="00005338"/>
    <w:rsid w:val="00025569"/>
    <w:rsid w:val="000374C6"/>
    <w:rsid w:val="000469B9"/>
    <w:rsid w:val="000B10F1"/>
    <w:rsid w:val="000C5AEC"/>
    <w:rsid w:val="000E70EA"/>
    <w:rsid w:val="00105D67"/>
    <w:rsid w:val="001079CC"/>
    <w:rsid w:val="0011258F"/>
    <w:rsid w:val="00116089"/>
    <w:rsid w:val="00147468"/>
    <w:rsid w:val="0019570F"/>
    <w:rsid w:val="001A1147"/>
    <w:rsid w:val="001A61A8"/>
    <w:rsid w:val="001D5E88"/>
    <w:rsid w:val="00236B22"/>
    <w:rsid w:val="00240700"/>
    <w:rsid w:val="00244757"/>
    <w:rsid w:val="002C39B6"/>
    <w:rsid w:val="002C3CAB"/>
    <w:rsid w:val="002D22C0"/>
    <w:rsid w:val="00347661"/>
    <w:rsid w:val="003508C5"/>
    <w:rsid w:val="003516D2"/>
    <w:rsid w:val="00376669"/>
    <w:rsid w:val="003923E1"/>
    <w:rsid w:val="003B46BA"/>
    <w:rsid w:val="003B6F95"/>
    <w:rsid w:val="003C0156"/>
    <w:rsid w:val="003F45E1"/>
    <w:rsid w:val="0041079D"/>
    <w:rsid w:val="00416115"/>
    <w:rsid w:val="00422DAF"/>
    <w:rsid w:val="00436359"/>
    <w:rsid w:val="00441CEF"/>
    <w:rsid w:val="00454106"/>
    <w:rsid w:val="00455E0F"/>
    <w:rsid w:val="004C079A"/>
    <w:rsid w:val="004D06B9"/>
    <w:rsid w:val="004E14C3"/>
    <w:rsid w:val="004E63E7"/>
    <w:rsid w:val="0054452F"/>
    <w:rsid w:val="00552C69"/>
    <w:rsid w:val="00575C7C"/>
    <w:rsid w:val="00587797"/>
    <w:rsid w:val="006042CA"/>
    <w:rsid w:val="00611302"/>
    <w:rsid w:val="00612B8E"/>
    <w:rsid w:val="006132F8"/>
    <w:rsid w:val="00614051"/>
    <w:rsid w:val="0063464D"/>
    <w:rsid w:val="006A75A1"/>
    <w:rsid w:val="006C5951"/>
    <w:rsid w:val="006D0272"/>
    <w:rsid w:val="006D6ECD"/>
    <w:rsid w:val="007023A9"/>
    <w:rsid w:val="00746C73"/>
    <w:rsid w:val="00751AC4"/>
    <w:rsid w:val="0076282F"/>
    <w:rsid w:val="007711BD"/>
    <w:rsid w:val="00775EB6"/>
    <w:rsid w:val="00784E47"/>
    <w:rsid w:val="007920D9"/>
    <w:rsid w:val="007E5FDE"/>
    <w:rsid w:val="007F07D3"/>
    <w:rsid w:val="00835224"/>
    <w:rsid w:val="00881531"/>
    <w:rsid w:val="008C5FAD"/>
    <w:rsid w:val="008D2899"/>
    <w:rsid w:val="008D5480"/>
    <w:rsid w:val="00905569"/>
    <w:rsid w:val="0097783B"/>
    <w:rsid w:val="00981C51"/>
    <w:rsid w:val="009912B3"/>
    <w:rsid w:val="00994706"/>
    <w:rsid w:val="009B06A8"/>
    <w:rsid w:val="009D6163"/>
    <w:rsid w:val="009F3AFD"/>
    <w:rsid w:val="00A00201"/>
    <w:rsid w:val="00A10989"/>
    <w:rsid w:val="00A133BA"/>
    <w:rsid w:val="00A15061"/>
    <w:rsid w:val="00A215C4"/>
    <w:rsid w:val="00A438F2"/>
    <w:rsid w:val="00A84E0C"/>
    <w:rsid w:val="00A9368F"/>
    <w:rsid w:val="00AB4E1F"/>
    <w:rsid w:val="00AD5399"/>
    <w:rsid w:val="00AF714E"/>
    <w:rsid w:val="00B23023"/>
    <w:rsid w:val="00B40621"/>
    <w:rsid w:val="00B64F13"/>
    <w:rsid w:val="00B654EC"/>
    <w:rsid w:val="00B95471"/>
    <w:rsid w:val="00BB3F44"/>
    <w:rsid w:val="00BB49FC"/>
    <w:rsid w:val="00C50B9E"/>
    <w:rsid w:val="00C65493"/>
    <w:rsid w:val="00C847C6"/>
    <w:rsid w:val="00CC4AD6"/>
    <w:rsid w:val="00D15A5F"/>
    <w:rsid w:val="00D203FA"/>
    <w:rsid w:val="00D479C1"/>
    <w:rsid w:val="00D62860"/>
    <w:rsid w:val="00D9547A"/>
    <w:rsid w:val="00DE3527"/>
    <w:rsid w:val="00DF1935"/>
    <w:rsid w:val="00DF5783"/>
    <w:rsid w:val="00E14B1F"/>
    <w:rsid w:val="00E319D2"/>
    <w:rsid w:val="00E55376"/>
    <w:rsid w:val="00E74B38"/>
    <w:rsid w:val="00E82201"/>
    <w:rsid w:val="00E91911"/>
    <w:rsid w:val="00EA7DCA"/>
    <w:rsid w:val="00EB1E8B"/>
    <w:rsid w:val="00EC7C7F"/>
    <w:rsid w:val="00EF1E68"/>
    <w:rsid w:val="00EF2862"/>
    <w:rsid w:val="00F019DA"/>
    <w:rsid w:val="00F146CC"/>
    <w:rsid w:val="00F27CF1"/>
    <w:rsid w:val="00F366C5"/>
    <w:rsid w:val="00F4487E"/>
    <w:rsid w:val="00F72C9B"/>
    <w:rsid w:val="00F76573"/>
    <w:rsid w:val="00FC0454"/>
    <w:rsid w:val="00FD61C4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9B7ECC"/>
  <w15:chartTrackingRefBased/>
  <w15:docId w15:val="{D5697BE2-A897-44AE-8BCD-9E6312F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5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480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4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4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48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CEF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CE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1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2F"/>
  </w:style>
  <w:style w:type="paragraph" w:styleId="Footer">
    <w:name w:val="footer"/>
    <w:basedOn w:val="Normal"/>
    <w:link w:val="FooterChar"/>
    <w:uiPriority w:val="99"/>
    <w:unhideWhenUsed/>
    <w:rsid w:val="0076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ebfb516-47c3-42bf-8695-c627e02fd07c">RP5EP2USD5DN-1041-129</_dlc_DocId>
    <_dlc_DocIdUrl xmlns="bebfb516-47c3-42bf-8695-c627e02fd07c">
      <Url>https://sp.ncbi.nlm.nih.gov/IEB/RCS/Forensics/_layouts/15/DocIdRedir.aspx?ID=RP5EP2USD5DN-1041-129</Url>
      <Description>RP5EP2USD5DN-1041-129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8E7468DA19B47B10FB0AA520295B6" ma:contentTypeVersion="1" ma:contentTypeDescription="Create a new document." ma:contentTypeScope="" ma:versionID="1c41b728a74b5d5ba83e5d437ea22451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89cbcf2eefb65f7a9411e862aaab09c4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FA3B-86D8-4D53-9A56-7E75C0673827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bebfb516-47c3-42bf-8695-c627e02fd07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A9518E-9BF1-471E-8E71-355B5C93117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F08E72D-69F3-47F5-8AA3-89BDD9D95F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BA4706-017A-4A73-B012-D7FABBD8C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20F61C-82A2-436F-BA9E-07A33837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George (NIH/NLM/NCBI) [E];goorrob@ncbi.nlm.nih.gov</dc:creator>
  <cp:keywords/>
  <dc:description/>
  <cp:lastModifiedBy>Riley, George (NIH/NLM/NCBI) [E]</cp:lastModifiedBy>
  <cp:revision>13</cp:revision>
  <cp:lastPrinted>2017-12-18T19:55:00Z</cp:lastPrinted>
  <dcterms:created xsi:type="dcterms:W3CDTF">2017-12-08T17:36:00Z</dcterms:created>
  <dcterms:modified xsi:type="dcterms:W3CDTF">2017-12-18T19:56:00Z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0x010100BE98E7468DA19B47B10FB0AA520295B6</vt:lpwstr>
  </property>
  <property fmtid="{D5CDD505-2E9C-101B-9397-08002B2CF9AE}" pid="3" name="_dlc_DocIdItemGuid">
    <vt:lpwstr>0a815c64-55e3-42a0-8ee4-a0ec8bc4aebd</vt:lpwstr>
  </property>
</Properties>
</file>