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A5B2B" w14:textId="77777777" w:rsidR="004A7B0B" w:rsidRDefault="004A7B0B" w:rsidP="00C22E13">
      <w:pPr>
        <w:jc w:val="center"/>
      </w:pPr>
      <w:bookmarkStart w:id="0" w:name="_GoBack"/>
      <w:bookmarkEnd w:id="0"/>
    </w:p>
    <w:p w14:paraId="79A8720F" w14:textId="77777777" w:rsidR="004A7B0B" w:rsidRDefault="004A7B0B" w:rsidP="00733536">
      <w:pPr>
        <w:jc w:val="center"/>
      </w:pPr>
    </w:p>
    <w:p w14:paraId="4E2CA9CD" w14:textId="77777777" w:rsidR="004A7B0B" w:rsidRDefault="009E4603"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8.95pt;height:53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5047F47E"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4D1B58">
        <w:rPr>
          <w:rFonts w:ascii="Verdana" w:hAnsi="Verdana"/>
          <w:b/>
          <w:color w:val="984806"/>
          <w:sz w:val="28"/>
          <w:szCs w:val="28"/>
        </w:rPr>
        <w:t>5</w:t>
      </w:r>
      <w:r w:rsidR="00794843">
        <w:rPr>
          <w:rFonts w:ascii="Verdana" w:hAnsi="Verdana"/>
          <w:b/>
          <w:color w:val="984806"/>
          <w:sz w:val="28"/>
          <w:szCs w:val="28"/>
        </w:rPr>
        <w:t xml:space="preserve"> </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7B0BC852" w:rsidR="004A7B0B" w:rsidRPr="00F206B2" w:rsidRDefault="00875350" w:rsidP="00C22E13">
      <w:pPr>
        <w:jc w:val="center"/>
        <w:rPr>
          <w:rFonts w:ascii="Verdana" w:hAnsi="Verdana"/>
          <w:color w:val="984806"/>
          <w:sz w:val="24"/>
          <w:szCs w:val="24"/>
        </w:rPr>
      </w:pPr>
      <w:r>
        <w:rPr>
          <w:rFonts w:ascii="Verdana" w:hAnsi="Verdana"/>
          <w:b/>
          <w:color w:val="984806"/>
          <w:sz w:val="24"/>
          <w:szCs w:val="24"/>
        </w:rPr>
        <w:t>Rev. 1</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lastRenderedPageBreak/>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1" w:name="_Toc223500527"/>
      <w:bookmarkStart w:id="2" w:name="_Toc223508333"/>
      <w:bookmarkStart w:id="3" w:name="_Toc430890610"/>
      <w:r w:rsidRPr="00F2683B">
        <w:t>Table of Contents</w:t>
      </w:r>
      <w:bookmarkEnd w:id="1"/>
      <w:bookmarkEnd w:id="2"/>
      <w:bookmarkEnd w:id="3"/>
    </w:p>
    <w:p w14:paraId="06768E08" w14:textId="77777777" w:rsidR="00617B7E"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430890610" w:history="1">
        <w:r w:rsidR="00617B7E" w:rsidRPr="00865A96">
          <w:rPr>
            <w:rStyle w:val="Hyperlink"/>
          </w:rPr>
          <w:t>Table of Contents</w:t>
        </w:r>
        <w:r w:rsidR="00617B7E">
          <w:rPr>
            <w:webHidden/>
          </w:rPr>
          <w:tab/>
        </w:r>
        <w:r w:rsidR="00617B7E">
          <w:rPr>
            <w:webHidden/>
          </w:rPr>
          <w:fldChar w:fldCharType="begin"/>
        </w:r>
        <w:r w:rsidR="00617B7E">
          <w:rPr>
            <w:webHidden/>
          </w:rPr>
          <w:instrText xml:space="preserve"> PAGEREF _Toc430890610 \h </w:instrText>
        </w:r>
        <w:r w:rsidR="00617B7E">
          <w:rPr>
            <w:webHidden/>
          </w:rPr>
        </w:r>
        <w:r w:rsidR="00617B7E">
          <w:rPr>
            <w:webHidden/>
          </w:rPr>
          <w:fldChar w:fldCharType="separate"/>
        </w:r>
        <w:r w:rsidR="00617B7E">
          <w:rPr>
            <w:webHidden/>
          </w:rPr>
          <w:t>2</w:t>
        </w:r>
        <w:r w:rsidR="00617B7E">
          <w:rPr>
            <w:webHidden/>
          </w:rPr>
          <w:fldChar w:fldCharType="end"/>
        </w:r>
      </w:hyperlink>
    </w:p>
    <w:p w14:paraId="0D338022" w14:textId="77777777" w:rsidR="00617B7E" w:rsidRDefault="009E4603">
      <w:pPr>
        <w:pStyle w:val="TOC1"/>
        <w:rPr>
          <w:rFonts w:asciiTheme="minorHAnsi" w:eastAsiaTheme="minorEastAsia" w:hAnsiTheme="minorHAnsi" w:cstheme="minorBidi"/>
          <w:b w:val="0"/>
          <w:color w:val="auto"/>
          <w:sz w:val="22"/>
        </w:rPr>
      </w:pPr>
      <w:hyperlink w:anchor="_Toc430890611" w:history="1">
        <w:r w:rsidR="00617B7E" w:rsidRPr="00865A96">
          <w:rPr>
            <w:rStyle w:val="Hyperlink"/>
          </w:rPr>
          <w:t>Background</w:t>
        </w:r>
        <w:r w:rsidR="00617B7E">
          <w:rPr>
            <w:webHidden/>
          </w:rPr>
          <w:tab/>
        </w:r>
        <w:r w:rsidR="00617B7E">
          <w:rPr>
            <w:webHidden/>
          </w:rPr>
          <w:fldChar w:fldCharType="begin"/>
        </w:r>
        <w:r w:rsidR="00617B7E">
          <w:rPr>
            <w:webHidden/>
          </w:rPr>
          <w:instrText xml:space="preserve"> PAGEREF _Toc430890611 \h </w:instrText>
        </w:r>
        <w:r w:rsidR="00617B7E">
          <w:rPr>
            <w:webHidden/>
          </w:rPr>
        </w:r>
        <w:r w:rsidR="00617B7E">
          <w:rPr>
            <w:webHidden/>
          </w:rPr>
          <w:fldChar w:fldCharType="separate"/>
        </w:r>
        <w:r w:rsidR="00617B7E">
          <w:rPr>
            <w:webHidden/>
          </w:rPr>
          <w:t>4</w:t>
        </w:r>
        <w:r w:rsidR="00617B7E">
          <w:rPr>
            <w:webHidden/>
          </w:rPr>
          <w:fldChar w:fldCharType="end"/>
        </w:r>
      </w:hyperlink>
    </w:p>
    <w:p w14:paraId="0BC746D0" w14:textId="77777777" w:rsidR="00617B7E" w:rsidRDefault="009E4603">
      <w:pPr>
        <w:pStyle w:val="TOC1"/>
        <w:rPr>
          <w:rFonts w:asciiTheme="minorHAnsi" w:eastAsiaTheme="minorEastAsia" w:hAnsiTheme="minorHAnsi" w:cstheme="minorBidi"/>
          <w:b w:val="0"/>
          <w:color w:val="auto"/>
          <w:sz w:val="22"/>
        </w:rPr>
      </w:pPr>
      <w:hyperlink w:anchor="_Toc430890612" w:history="1">
        <w:r w:rsidR="00617B7E" w:rsidRPr="00865A96">
          <w:rPr>
            <w:rStyle w:val="Hyperlink"/>
          </w:rPr>
          <w:t>Getting Started</w:t>
        </w:r>
        <w:r w:rsidR="00617B7E">
          <w:rPr>
            <w:webHidden/>
          </w:rPr>
          <w:tab/>
        </w:r>
        <w:r w:rsidR="00617B7E">
          <w:rPr>
            <w:webHidden/>
          </w:rPr>
          <w:fldChar w:fldCharType="begin"/>
        </w:r>
        <w:r w:rsidR="00617B7E">
          <w:rPr>
            <w:webHidden/>
          </w:rPr>
          <w:instrText xml:space="preserve"> PAGEREF _Toc430890612 \h </w:instrText>
        </w:r>
        <w:r w:rsidR="00617B7E">
          <w:rPr>
            <w:webHidden/>
          </w:rPr>
        </w:r>
        <w:r w:rsidR="00617B7E">
          <w:rPr>
            <w:webHidden/>
          </w:rPr>
          <w:fldChar w:fldCharType="separate"/>
        </w:r>
        <w:r w:rsidR="00617B7E">
          <w:rPr>
            <w:webHidden/>
          </w:rPr>
          <w:t>5</w:t>
        </w:r>
        <w:r w:rsidR="00617B7E">
          <w:rPr>
            <w:webHidden/>
          </w:rPr>
          <w:fldChar w:fldCharType="end"/>
        </w:r>
      </w:hyperlink>
    </w:p>
    <w:p w14:paraId="76F43E59" w14:textId="77777777" w:rsidR="00617B7E" w:rsidRDefault="009E4603">
      <w:pPr>
        <w:pStyle w:val="TOC2"/>
        <w:rPr>
          <w:rFonts w:asciiTheme="minorHAnsi" w:eastAsiaTheme="minorEastAsia" w:hAnsiTheme="minorHAnsi" w:cstheme="minorBidi"/>
          <w:b w:val="0"/>
          <w:color w:val="auto"/>
          <w:sz w:val="22"/>
        </w:rPr>
      </w:pPr>
      <w:hyperlink w:anchor="_Toc430890613" w:history="1">
        <w:r w:rsidR="00617B7E" w:rsidRPr="00865A96">
          <w:rPr>
            <w:rStyle w:val="Hyperlink"/>
          </w:rPr>
          <w:t>Obtaining and Installing OSIRIS</w:t>
        </w:r>
        <w:r w:rsidR="00617B7E">
          <w:rPr>
            <w:webHidden/>
          </w:rPr>
          <w:tab/>
        </w:r>
        <w:r w:rsidR="00617B7E">
          <w:rPr>
            <w:webHidden/>
          </w:rPr>
          <w:fldChar w:fldCharType="begin"/>
        </w:r>
        <w:r w:rsidR="00617B7E">
          <w:rPr>
            <w:webHidden/>
          </w:rPr>
          <w:instrText xml:space="preserve"> PAGEREF _Toc430890613 \h </w:instrText>
        </w:r>
        <w:r w:rsidR="00617B7E">
          <w:rPr>
            <w:webHidden/>
          </w:rPr>
        </w:r>
        <w:r w:rsidR="00617B7E">
          <w:rPr>
            <w:webHidden/>
          </w:rPr>
          <w:fldChar w:fldCharType="separate"/>
        </w:r>
        <w:r w:rsidR="00617B7E">
          <w:rPr>
            <w:webHidden/>
          </w:rPr>
          <w:t>5</w:t>
        </w:r>
        <w:r w:rsidR="00617B7E">
          <w:rPr>
            <w:webHidden/>
          </w:rPr>
          <w:fldChar w:fldCharType="end"/>
        </w:r>
      </w:hyperlink>
    </w:p>
    <w:p w14:paraId="1308E3A8" w14:textId="77777777" w:rsidR="00617B7E" w:rsidRDefault="009E4603">
      <w:pPr>
        <w:pStyle w:val="TOC2"/>
        <w:rPr>
          <w:rFonts w:asciiTheme="minorHAnsi" w:eastAsiaTheme="minorEastAsia" w:hAnsiTheme="minorHAnsi" w:cstheme="minorBidi"/>
          <w:b w:val="0"/>
          <w:color w:val="auto"/>
          <w:sz w:val="22"/>
        </w:rPr>
      </w:pPr>
      <w:hyperlink w:anchor="_Toc430890614" w:history="1">
        <w:r w:rsidR="00617B7E" w:rsidRPr="00865A96">
          <w:rPr>
            <w:rStyle w:val="Hyperlink"/>
          </w:rPr>
          <w:t>A Quick Tutorial</w:t>
        </w:r>
        <w:r w:rsidR="00617B7E">
          <w:rPr>
            <w:webHidden/>
          </w:rPr>
          <w:tab/>
        </w:r>
        <w:r w:rsidR="00617B7E">
          <w:rPr>
            <w:webHidden/>
          </w:rPr>
          <w:fldChar w:fldCharType="begin"/>
        </w:r>
        <w:r w:rsidR="00617B7E">
          <w:rPr>
            <w:webHidden/>
          </w:rPr>
          <w:instrText xml:space="preserve"> PAGEREF _Toc430890614 \h </w:instrText>
        </w:r>
        <w:r w:rsidR="00617B7E">
          <w:rPr>
            <w:webHidden/>
          </w:rPr>
        </w:r>
        <w:r w:rsidR="00617B7E">
          <w:rPr>
            <w:webHidden/>
          </w:rPr>
          <w:fldChar w:fldCharType="separate"/>
        </w:r>
        <w:r w:rsidR="00617B7E">
          <w:rPr>
            <w:webHidden/>
          </w:rPr>
          <w:t>5</w:t>
        </w:r>
        <w:r w:rsidR="00617B7E">
          <w:rPr>
            <w:webHidden/>
          </w:rPr>
          <w:fldChar w:fldCharType="end"/>
        </w:r>
      </w:hyperlink>
    </w:p>
    <w:p w14:paraId="5712594E" w14:textId="77777777" w:rsidR="00617B7E" w:rsidRDefault="009E4603">
      <w:pPr>
        <w:pStyle w:val="TOC2"/>
        <w:rPr>
          <w:rFonts w:asciiTheme="minorHAnsi" w:eastAsiaTheme="minorEastAsia" w:hAnsiTheme="minorHAnsi" w:cstheme="minorBidi"/>
          <w:b w:val="0"/>
          <w:color w:val="auto"/>
          <w:sz w:val="22"/>
        </w:rPr>
      </w:pPr>
      <w:hyperlink w:anchor="_Toc430890615" w:history="1">
        <w:r w:rsidR="00617B7E" w:rsidRPr="00865A96">
          <w:rPr>
            <w:rStyle w:val="Hyperlink"/>
          </w:rPr>
          <w:t>Configuration</w:t>
        </w:r>
        <w:r w:rsidR="00617B7E">
          <w:rPr>
            <w:webHidden/>
          </w:rPr>
          <w:tab/>
        </w:r>
        <w:r w:rsidR="00617B7E">
          <w:rPr>
            <w:webHidden/>
          </w:rPr>
          <w:fldChar w:fldCharType="begin"/>
        </w:r>
        <w:r w:rsidR="00617B7E">
          <w:rPr>
            <w:webHidden/>
          </w:rPr>
          <w:instrText xml:space="preserve"> PAGEREF _Toc430890615 \h </w:instrText>
        </w:r>
        <w:r w:rsidR="00617B7E">
          <w:rPr>
            <w:webHidden/>
          </w:rPr>
        </w:r>
        <w:r w:rsidR="00617B7E">
          <w:rPr>
            <w:webHidden/>
          </w:rPr>
          <w:fldChar w:fldCharType="separate"/>
        </w:r>
        <w:r w:rsidR="00617B7E">
          <w:rPr>
            <w:webHidden/>
          </w:rPr>
          <w:t>9</w:t>
        </w:r>
        <w:r w:rsidR="00617B7E">
          <w:rPr>
            <w:webHidden/>
          </w:rPr>
          <w:fldChar w:fldCharType="end"/>
        </w:r>
      </w:hyperlink>
    </w:p>
    <w:p w14:paraId="75F8E4CB" w14:textId="77777777" w:rsidR="00617B7E" w:rsidRDefault="009E4603">
      <w:pPr>
        <w:pStyle w:val="TOC3"/>
        <w:rPr>
          <w:rFonts w:asciiTheme="minorHAnsi" w:eastAsiaTheme="minorEastAsia" w:hAnsiTheme="minorHAnsi" w:cstheme="minorBidi"/>
          <w:noProof/>
          <w:color w:val="auto"/>
          <w:sz w:val="22"/>
        </w:rPr>
      </w:pPr>
      <w:hyperlink w:anchor="_Toc430890616" w:history="1">
        <w:r w:rsidR="00617B7E" w:rsidRPr="00865A96">
          <w:rPr>
            <w:rStyle w:val="Hyperlink"/>
            <w:noProof/>
          </w:rPr>
          <w:t>Lab Settings</w:t>
        </w:r>
        <w:r w:rsidR="00617B7E">
          <w:rPr>
            <w:noProof/>
            <w:webHidden/>
          </w:rPr>
          <w:tab/>
        </w:r>
        <w:r w:rsidR="00617B7E">
          <w:rPr>
            <w:noProof/>
            <w:webHidden/>
          </w:rPr>
          <w:fldChar w:fldCharType="begin"/>
        </w:r>
        <w:r w:rsidR="00617B7E">
          <w:rPr>
            <w:noProof/>
            <w:webHidden/>
          </w:rPr>
          <w:instrText xml:space="preserve"> PAGEREF _Toc430890616 \h </w:instrText>
        </w:r>
        <w:r w:rsidR="00617B7E">
          <w:rPr>
            <w:noProof/>
            <w:webHidden/>
          </w:rPr>
        </w:r>
        <w:r w:rsidR="00617B7E">
          <w:rPr>
            <w:noProof/>
            <w:webHidden/>
          </w:rPr>
          <w:fldChar w:fldCharType="separate"/>
        </w:r>
        <w:r w:rsidR="00617B7E">
          <w:rPr>
            <w:noProof/>
            <w:webHidden/>
          </w:rPr>
          <w:t>9</w:t>
        </w:r>
        <w:r w:rsidR="00617B7E">
          <w:rPr>
            <w:noProof/>
            <w:webHidden/>
          </w:rPr>
          <w:fldChar w:fldCharType="end"/>
        </w:r>
      </w:hyperlink>
    </w:p>
    <w:p w14:paraId="686E2951" w14:textId="77777777" w:rsidR="00617B7E" w:rsidRDefault="009E4603">
      <w:pPr>
        <w:pStyle w:val="TOC4"/>
        <w:rPr>
          <w:rFonts w:asciiTheme="minorHAnsi" w:eastAsiaTheme="minorEastAsia" w:hAnsiTheme="minorHAnsi" w:cstheme="minorBidi"/>
          <w:noProof/>
          <w:color w:val="auto"/>
          <w:sz w:val="22"/>
        </w:rPr>
      </w:pPr>
      <w:hyperlink w:anchor="_Toc430890617" w:history="1">
        <w:r w:rsidR="00617B7E" w:rsidRPr="00865A96">
          <w:rPr>
            <w:rStyle w:val="Hyperlink"/>
            <w:noProof/>
          </w:rPr>
          <w:t>Add a new Operating Procedure</w:t>
        </w:r>
        <w:r w:rsidR="00617B7E">
          <w:rPr>
            <w:noProof/>
            <w:webHidden/>
          </w:rPr>
          <w:tab/>
        </w:r>
        <w:r w:rsidR="00617B7E">
          <w:rPr>
            <w:noProof/>
            <w:webHidden/>
          </w:rPr>
          <w:fldChar w:fldCharType="begin"/>
        </w:r>
        <w:r w:rsidR="00617B7E">
          <w:rPr>
            <w:noProof/>
            <w:webHidden/>
          </w:rPr>
          <w:instrText xml:space="preserve"> PAGEREF _Toc430890617 \h </w:instrText>
        </w:r>
        <w:r w:rsidR="00617B7E">
          <w:rPr>
            <w:noProof/>
            <w:webHidden/>
          </w:rPr>
        </w:r>
        <w:r w:rsidR="00617B7E">
          <w:rPr>
            <w:noProof/>
            <w:webHidden/>
          </w:rPr>
          <w:fldChar w:fldCharType="separate"/>
        </w:r>
        <w:r w:rsidR="00617B7E">
          <w:rPr>
            <w:noProof/>
            <w:webHidden/>
          </w:rPr>
          <w:t>10</w:t>
        </w:r>
        <w:r w:rsidR="00617B7E">
          <w:rPr>
            <w:noProof/>
            <w:webHidden/>
          </w:rPr>
          <w:fldChar w:fldCharType="end"/>
        </w:r>
      </w:hyperlink>
    </w:p>
    <w:p w14:paraId="65340614" w14:textId="77777777" w:rsidR="00617B7E" w:rsidRDefault="009E4603">
      <w:pPr>
        <w:pStyle w:val="TOC4"/>
        <w:rPr>
          <w:rFonts w:asciiTheme="minorHAnsi" w:eastAsiaTheme="minorEastAsia" w:hAnsiTheme="minorHAnsi" w:cstheme="minorBidi"/>
          <w:noProof/>
          <w:color w:val="auto"/>
          <w:sz w:val="22"/>
        </w:rPr>
      </w:pPr>
      <w:hyperlink w:anchor="_Toc430890618" w:history="1">
        <w:r w:rsidR="00617B7E" w:rsidRPr="00865A96">
          <w:rPr>
            <w:rStyle w:val="Hyperlink"/>
            <w:noProof/>
          </w:rPr>
          <w:t>General - .fsa and .hid files</w:t>
        </w:r>
        <w:r w:rsidR="00617B7E">
          <w:rPr>
            <w:noProof/>
            <w:webHidden/>
          </w:rPr>
          <w:tab/>
        </w:r>
        <w:r w:rsidR="00617B7E">
          <w:rPr>
            <w:noProof/>
            <w:webHidden/>
          </w:rPr>
          <w:fldChar w:fldCharType="begin"/>
        </w:r>
        <w:r w:rsidR="00617B7E">
          <w:rPr>
            <w:noProof/>
            <w:webHidden/>
          </w:rPr>
          <w:instrText xml:space="preserve"> PAGEREF _Toc430890618 \h </w:instrText>
        </w:r>
        <w:r w:rsidR="00617B7E">
          <w:rPr>
            <w:noProof/>
            <w:webHidden/>
          </w:rPr>
        </w:r>
        <w:r w:rsidR="00617B7E">
          <w:rPr>
            <w:noProof/>
            <w:webHidden/>
          </w:rPr>
          <w:fldChar w:fldCharType="separate"/>
        </w:r>
        <w:r w:rsidR="00617B7E">
          <w:rPr>
            <w:noProof/>
            <w:webHidden/>
          </w:rPr>
          <w:t>10</w:t>
        </w:r>
        <w:r w:rsidR="00617B7E">
          <w:rPr>
            <w:noProof/>
            <w:webHidden/>
          </w:rPr>
          <w:fldChar w:fldCharType="end"/>
        </w:r>
      </w:hyperlink>
    </w:p>
    <w:p w14:paraId="17DA1E8F" w14:textId="77777777" w:rsidR="00617B7E" w:rsidRDefault="009E4603">
      <w:pPr>
        <w:pStyle w:val="TOC4"/>
        <w:rPr>
          <w:rFonts w:asciiTheme="minorHAnsi" w:eastAsiaTheme="minorEastAsia" w:hAnsiTheme="minorHAnsi" w:cstheme="minorBidi"/>
          <w:noProof/>
          <w:color w:val="auto"/>
          <w:sz w:val="22"/>
        </w:rPr>
      </w:pPr>
      <w:hyperlink w:anchor="_Toc430890619" w:history="1">
        <w:r w:rsidR="00617B7E" w:rsidRPr="00865A96">
          <w:rPr>
            <w:rStyle w:val="Hyperlink"/>
            <w:noProof/>
          </w:rPr>
          <w:t>File/</w:t>
        </w:r>
        <w:r w:rsidR="00617B7E" w:rsidRPr="00865A96">
          <w:rPr>
            <w:rStyle w:val="Hyperlink"/>
            <w:noProof/>
            <w:shd w:val="clear" w:color="auto" w:fill="FFFFFF"/>
          </w:rPr>
          <w:t>Sample names</w:t>
        </w:r>
        <w:r w:rsidR="00617B7E">
          <w:rPr>
            <w:noProof/>
            <w:webHidden/>
          </w:rPr>
          <w:tab/>
        </w:r>
        <w:r w:rsidR="00617B7E">
          <w:rPr>
            <w:noProof/>
            <w:webHidden/>
          </w:rPr>
          <w:fldChar w:fldCharType="begin"/>
        </w:r>
        <w:r w:rsidR="00617B7E">
          <w:rPr>
            <w:noProof/>
            <w:webHidden/>
          </w:rPr>
          <w:instrText xml:space="preserve"> PAGEREF _Toc430890619 \h </w:instrText>
        </w:r>
        <w:r w:rsidR="00617B7E">
          <w:rPr>
            <w:noProof/>
            <w:webHidden/>
          </w:rPr>
        </w:r>
        <w:r w:rsidR="00617B7E">
          <w:rPr>
            <w:noProof/>
            <w:webHidden/>
          </w:rPr>
          <w:fldChar w:fldCharType="separate"/>
        </w:r>
        <w:r w:rsidR="00617B7E">
          <w:rPr>
            <w:noProof/>
            <w:webHidden/>
          </w:rPr>
          <w:t>10</w:t>
        </w:r>
        <w:r w:rsidR="00617B7E">
          <w:rPr>
            <w:noProof/>
            <w:webHidden/>
          </w:rPr>
          <w:fldChar w:fldCharType="end"/>
        </w:r>
      </w:hyperlink>
    </w:p>
    <w:p w14:paraId="25D32001" w14:textId="77777777" w:rsidR="00617B7E" w:rsidRDefault="009E4603">
      <w:pPr>
        <w:pStyle w:val="TOC4"/>
        <w:rPr>
          <w:rFonts w:asciiTheme="minorHAnsi" w:eastAsiaTheme="minorEastAsia" w:hAnsiTheme="minorHAnsi" w:cstheme="minorBidi"/>
          <w:noProof/>
          <w:color w:val="auto"/>
          <w:sz w:val="22"/>
        </w:rPr>
      </w:pPr>
      <w:hyperlink w:anchor="_Toc430890620" w:history="1">
        <w:r w:rsidR="00617B7E" w:rsidRPr="00865A96">
          <w:rPr>
            <w:rStyle w:val="Hyperlink"/>
            <w:noProof/>
          </w:rPr>
          <w:t>Locus/ILS Thresholds</w:t>
        </w:r>
        <w:r w:rsidR="00617B7E">
          <w:rPr>
            <w:noProof/>
            <w:webHidden/>
          </w:rPr>
          <w:tab/>
        </w:r>
        <w:r w:rsidR="00617B7E">
          <w:rPr>
            <w:noProof/>
            <w:webHidden/>
          </w:rPr>
          <w:fldChar w:fldCharType="begin"/>
        </w:r>
        <w:r w:rsidR="00617B7E">
          <w:rPr>
            <w:noProof/>
            <w:webHidden/>
          </w:rPr>
          <w:instrText xml:space="preserve"> PAGEREF _Toc430890620 \h </w:instrText>
        </w:r>
        <w:r w:rsidR="00617B7E">
          <w:rPr>
            <w:noProof/>
            <w:webHidden/>
          </w:rPr>
        </w:r>
        <w:r w:rsidR="00617B7E">
          <w:rPr>
            <w:noProof/>
            <w:webHidden/>
          </w:rPr>
          <w:fldChar w:fldCharType="separate"/>
        </w:r>
        <w:r w:rsidR="00617B7E">
          <w:rPr>
            <w:noProof/>
            <w:webHidden/>
          </w:rPr>
          <w:t>14</w:t>
        </w:r>
        <w:r w:rsidR="00617B7E">
          <w:rPr>
            <w:noProof/>
            <w:webHidden/>
          </w:rPr>
          <w:fldChar w:fldCharType="end"/>
        </w:r>
      </w:hyperlink>
    </w:p>
    <w:p w14:paraId="2F7F87DA" w14:textId="77777777" w:rsidR="00617B7E" w:rsidRDefault="009E4603">
      <w:pPr>
        <w:pStyle w:val="TOC4"/>
        <w:rPr>
          <w:rFonts w:asciiTheme="minorHAnsi" w:eastAsiaTheme="minorEastAsia" w:hAnsiTheme="minorHAnsi" w:cstheme="minorBidi"/>
          <w:noProof/>
          <w:color w:val="auto"/>
          <w:sz w:val="22"/>
        </w:rPr>
      </w:pPr>
      <w:hyperlink w:anchor="_Toc430890621" w:history="1">
        <w:r w:rsidR="00617B7E" w:rsidRPr="00865A96">
          <w:rPr>
            <w:rStyle w:val="Hyperlink"/>
            <w:noProof/>
          </w:rPr>
          <w:t>Sample Thresholds</w:t>
        </w:r>
        <w:r w:rsidR="00617B7E">
          <w:rPr>
            <w:noProof/>
            <w:webHidden/>
          </w:rPr>
          <w:tab/>
        </w:r>
        <w:r w:rsidR="00617B7E">
          <w:rPr>
            <w:noProof/>
            <w:webHidden/>
          </w:rPr>
          <w:fldChar w:fldCharType="begin"/>
        </w:r>
        <w:r w:rsidR="00617B7E">
          <w:rPr>
            <w:noProof/>
            <w:webHidden/>
          </w:rPr>
          <w:instrText xml:space="preserve"> PAGEREF _Toc430890621 \h </w:instrText>
        </w:r>
        <w:r w:rsidR="00617B7E">
          <w:rPr>
            <w:noProof/>
            <w:webHidden/>
          </w:rPr>
        </w:r>
        <w:r w:rsidR="00617B7E">
          <w:rPr>
            <w:noProof/>
            <w:webHidden/>
          </w:rPr>
          <w:fldChar w:fldCharType="separate"/>
        </w:r>
        <w:r w:rsidR="00617B7E">
          <w:rPr>
            <w:noProof/>
            <w:webHidden/>
          </w:rPr>
          <w:t>15</w:t>
        </w:r>
        <w:r w:rsidR="00617B7E">
          <w:rPr>
            <w:noProof/>
            <w:webHidden/>
          </w:rPr>
          <w:fldChar w:fldCharType="end"/>
        </w:r>
      </w:hyperlink>
    </w:p>
    <w:p w14:paraId="4A8B8698" w14:textId="77777777" w:rsidR="00617B7E" w:rsidRDefault="009E4603">
      <w:pPr>
        <w:pStyle w:val="TOC4"/>
        <w:rPr>
          <w:rFonts w:asciiTheme="minorHAnsi" w:eastAsiaTheme="minorEastAsia" w:hAnsiTheme="minorHAnsi" w:cstheme="minorBidi"/>
          <w:noProof/>
          <w:color w:val="auto"/>
          <w:sz w:val="22"/>
        </w:rPr>
      </w:pPr>
      <w:hyperlink w:anchor="_Toc430890622" w:history="1">
        <w:r w:rsidR="00617B7E" w:rsidRPr="00865A96">
          <w:rPr>
            <w:rStyle w:val="Hyperlink"/>
            <w:noProof/>
          </w:rPr>
          <w:t>Assignments</w:t>
        </w:r>
        <w:r w:rsidR="00617B7E">
          <w:rPr>
            <w:noProof/>
            <w:webHidden/>
          </w:rPr>
          <w:tab/>
        </w:r>
        <w:r w:rsidR="00617B7E">
          <w:rPr>
            <w:noProof/>
            <w:webHidden/>
          </w:rPr>
          <w:fldChar w:fldCharType="begin"/>
        </w:r>
        <w:r w:rsidR="00617B7E">
          <w:rPr>
            <w:noProof/>
            <w:webHidden/>
          </w:rPr>
          <w:instrText xml:space="preserve"> PAGEREF _Toc430890622 \h </w:instrText>
        </w:r>
        <w:r w:rsidR="00617B7E">
          <w:rPr>
            <w:noProof/>
            <w:webHidden/>
          </w:rPr>
        </w:r>
        <w:r w:rsidR="00617B7E">
          <w:rPr>
            <w:noProof/>
            <w:webHidden/>
          </w:rPr>
          <w:fldChar w:fldCharType="separate"/>
        </w:r>
        <w:r w:rsidR="00617B7E">
          <w:rPr>
            <w:noProof/>
            <w:webHidden/>
          </w:rPr>
          <w:t>25</w:t>
        </w:r>
        <w:r w:rsidR="00617B7E">
          <w:rPr>
            <w:noProof/>
            <w:webHidden/>
          </w:rPr>
          <w:fldChar w:fldCharType="end"/>
        </w:r>
      </w:hyperlink>
    </w:p>
    <w:p w14:paraId="65B74B3C" w14:textId="77777777" w:rsidR="00617B7E" w:rsidRDefault="009E4603">
      <w:pPr>
        <w:pStyle w:val="TOC4"/>
        <w:rPr>
          <w:rFonts w:asciiTheme="minorHAnsi" w:eastAsiaTheme="minorEastAsia" w:hAnsiTheme="minorHAnsi" w:cstheme="minorBidi"/>
          <w:noProof/>
          <w:color w:val="auto"/>
          <w:sz w:val="22"/>
        </w:rPr>
      </w:pPr>
      <w:hyperlink w:anchor="_Toc430890623" w:history="1">
        <w:r w:rsidR="00617B7E" w:rsidRPr="00865A96">
          <w:rPr>
            <w:rStyle w:val="Hyperlink"/>
            <w:noProof/>
          </w:rPr>
          <w:t>Acceptance/Review</w:t>
        </w:r>
        <w:r w:rsidR="00617B7E">
          <w:rPr>
            <w:noProof/>
            <w:webHidden/>
          </w:rPr>
          <w:tab/>
        </w:r>
        <w:r w:rsidR="00617B7E">
          <w:rPr>
            <w:noProof/>
            <w:webHidden/>
          </w:rPr>
          <w:fldChar w:fldCharType="begin"/>
        </w:r>
        <w:r w:rsidR="00617B7E">
          <w:rPr>
            <w:noProof/>
            <w:webHidden/>
          </w:rPr>
          <w:instrText xml:space="preserve"> PAGEREF _Toc430890623 \h </w:instrText>
        </w:r>
        <w:r w:rsidR="00617B7E">
          <w:rPr>
            <w:noProof/>
            <w:webHidden/>
          </w:rPr>
        </w:r>
        <w:r w:rsidR="00617B7E">
          <w:rPr>
            <w:noProof/>
            <w:webHidden/>
          </w:rPr>
          <w:fldChar w:fldCharType="separate"/>
        </w:r>
        <w:r w:rsidR="00617B7E">
          <w:rPr>
            <w:noProof/>
            <w:webHidden/>
          </w:rPr>
          <w:t>27</w:t>
        </w:r>
        <w:r w:rsidR="00617B7E">
          <w:rPr>
            <w:noProof/>
            <w:webHidden/>
          </w:rPr>
          <w:fldChar w:fldCharType="end"/>
        </w:r>
      </w:hyperlink>
    </w:p>
    <w:p w14:paraId="43CE2AB7" w14:textId="77777777" w:rsidR="00617B7E" w:rsidRDefault="009E4603">
      <w:pPr>
        <w:pStyle w:val="TOC3"/>
        <w:rPr>
          <w:rFonts w:asciiTheme="minorHAnsi" w:eastAsiaTheme="minorEastAsia" w:hAnsiTheme="minorHAnsi" w:cstheme="minorBidi"/>
          <w:noProof/>
          <w:color w:val="auto"/>
          <w:sz w:val="22"/>
        </w:rPr>
      </w:pPr>
      <w:hyperlink w:anchor="_Toc430890624" w:history="1">
        <w:r w:rsidR="00617B7E" w:rsidRPr="00865A96">
          <w:rPr>
            <w:rStyle w:val="Hyperlink"/>
            <w:noProof/>
          </w:rPr>
          <w:t>Grid Colors</w:t>
        </w:r>
        <w:r w:rsidR="00617B7E">
          <w:rPr>
            <w:noProof/>
            <w:webHidden/>
          </w:rPr>
          <w:tab/>
        </w:r>
        <w:r w:rsidR="00617B7E">
          <w:rPr>
            <w:noProof/>
            <w:webHidden/>
          </w:rPr>
          <w:fldChar w:fldCharType="begin"/>
        </w:r>
        <w:r w:rsidR="00617B7E">
          <w:rPr>
            <w:noProof/>
            <w:webHidden/>
          </w:rPr>
          <w:instrText xml:space="preserve"> PAGEREF _Toc430890624 \h </w:instrText>
        </w:r>
        <w:r w:rsidR="00617B7E">
          <w:rPr>
            <w:noProof/>
            <w:webHidden/>
          </w:rPr>
        </w:r>
        <w:r w:rsidR="00617B7E">
          <w:rPr>
            <w:noProof/>
            <w:webHidden/>
          </w:rPr>
          <w:fldChar w:fldCharType="separate"/>
        </w:r>
        <w:r w:rsidR="00617B7E">
          <w:rPr>
            <w:noProof/>
            <w:webHidden/>
          </w:rPr>
          <w:t>28</w:t>
        </w:r>
        <w:r w:rsidR="00617B7E">
          <w:rPr>
            <w:noProof/>
            <w:webHidden/>
          </w:rPr>
          <w:fldChar w:fldCharType="end"/>
        </w:r>
      </w:hyperlink>
    </w:p>
    <w:p w14:paraId="57499A3A" w14:textId="77777777" w:rsidR="00617B7E" w:rsidRDefault="009E4603">
      <w:pPr>
        <w:pStyle w:val="TOC1"/>
        <w:rPr>
          <w:rFonts w:asciiTheme="minorHAnsi" w:eastAsiaTheme="minorEastAsia" w:hAnsiTheme="minorHAnsi" w:cstheme="minorBidi"/>
          <w:b w:val="0"/>
          <w:color w:val="auto"/>
          <w:sz w:val="22"/>
        </w:rPr>
      </w:pPr>
      <w:hyperlink w:anchor="_Toc430890625" w:history="1">
        <w:r w:rsidR="00617B7E" w:rsidRPr="00865A96">
          <w:rPr>
            <w:rStyle w:val="Hyperlink"/>
          </w:rPr>
          <w:t>Analysis</w:t>
        </w:r>
        <w:r w:rsidR="00617B7E">
          <w:rPr>
            <w:webHidden/>
          </w:rPr>
          <w:tab/>
        </w:r>
        <w:r w:rsidR="00617B7E">
          <w:rPr>
            <w:webHidden/>
          </w:rPr>
          <w:fldChar w:fldCharType="begin"/>
        </w:r>
        <w:r w:rsidR="00617B7E">
          <w:rPr>
            <w:webHidden/>
          </w:rPr>
          <w:instrText xml:space="preserve"> PAGEREF _Toc430890625 \h </w:instrText>
        </w:r>
        <w:r w:rsidR="00617B7E">
          <w:rPr>
            <w:webHidden/>
          </w:rPr>
        </w:r>
        <w:r w:rsidR="00617B7E">
          <w:rPr>
            <w:webHidden/>
          </w:rPr>
          <w:fldChar w:fldCharType="separate"/>
        </w:r>
        <w:r w:rsidR="00617B7E">
          <w:rPr>
            <w:webHidden/>
          </w:rPr>
          <w:t>29</w:t>
        </w:r>
        <w:r w:rsidR="00617B7E">
          <w:rPr>
            <w:webHidden/>
          </w:rPr>
          <w:fldChar w:fldCharType="end"/>
        </w:r>
      </w:hyperlink>
    </w:p>
    <w:p w14:paraId="3DAE848D" w14:textId="77777777" w:rsidR="00617B7E" w:rsidRDefault="009E4603">
      <w:pPr>
        <w:pStyle w:val="TOC1"/>
        <w:rPr>
          <w:rFonts w:asciiTheme="minorHAnsi" w:eastAsiaTheme="minorEastAsia" w:hAnsiTheme="minorHAnsi" w:cstheme="minorBidi"/>
          <w:b w:val="0"/>
          <w:color w:val="auto"/>
          <w:sz w:val="22"/>
        </w:rPr>
      </w:pPr>
      <w:hyperlink w:anchor="_Toc430890626" w:history="1">
        <w:r w:rsidR="00617B7E" w:rsidRPr="00865A96">
          <w:rPr>
            <w:rStyle w:val="Hyperlink"/>
          </w:rPr>
          <w:t>OSIRIS Report Files</w:t>
        </w:r>
        <w:r w:rsidR="00617B7E">
          <w:rPr>
            <w:webHidden/>
          </w:rPr>
          <w:tab/>
        </w:r>
        <w:r w:rsidR="00617B7E">
          <w:rPr>
            <w:webHidden/>
          </w:rPr>
          <w:fldChar w:fldCharType="begin"/>
        </w:r>
        <w:r w:rsidR="00617B7E">
          <w:rPr>
            <w:webHidden/>
          </w:rPr>
          <w:instrText xml:space="preserve"> PAGEREF _Toc430890626 \h </w:instrText>
        </w:r>
        <w:r w:rsidR="00617B7E">
          <w:rPr>
            <w:webHidden/>
          </w:rPr>
        </w:r>
        <w:r w:rsidR="00617B7E">
          <w:rPr>
            <w:webHidden/>
          </w:rPr>
          <w:fldChar w:fldCharType="separate"/>
        </w:r>
        <w:r w:rsidR="00617B7E">
          <w:rPr>
            <w:webHidden/>
          </w:rPr>
          <w:t>31</w:t>
        </w:r>
        <w:r w:rsidR="00617B7E">
          <w:rPr>
            <w:webHidden/>
          </w:rPr>
          <w:fldChar w:fldCharType="end"/>
        </w:r>
      </w:hyperlink>
    </w:p>
    <w:p w14:paraId="6B1FFB1F" w14:textId="77777777" w:rsidR="00617B7E" w:rsidRDefault="009E4603">
      <w:pPr>
        <w:pStyle w:val="TOC2"/>
        <w:rPr>
          <w:rFonts w:asciiTheme="minorHAnsi" w:eastAsiaTheme="minorEastAsia" w:hAnsiTheme="minorHAnsi" w:cstheme="minorBidi"/>
          <w:b w:val="0"/>
          <w:color w:val="auto"/>
          <w:sz w:val="22"/>
        </w:rPr>
      </w:pPr>
      <w:hyperlink w:anchor="_Toc430890627" w:history="1">
        <w:r w:rsidR="00617B7E" w:rsidRPr="00865A96">
          <w:rPr>
            <w:rStyle w:val="Hyperlink"/>
          </w:rPr>
          <w:t>Analysis Report Table</w:t>
        </w:r>
        <w:r w:rsidR="00617B7E">
          <w:rPr>
            <w:webHidden/>
          </w:rPr>
          <w:tab/>
        </w:r>
        <w:r w:rsidR="00617B7E">
          <w:rPr>
            <w:webHidden/>
          </w:rPr>
          <w:fldChar w:fldCharType="begin"/>
        </w:r>
        <w:r w:rsidR="00617B7E">
          <w:rPr>
            <w:webHidden/>
          </w:rPr>
          <w:instrText xml:space="preserve"> PAGEREF _Toc430890627 \h </w:instrText>
        </w:r>
        <w:r w:rsidR="00617B7E">
          <w:rPr>
            <w:webHidden/>
          </w:rPr>
        </w:r>
        <w:r w:rsidR="00617B7E">
          <w:rPr>
            <w:webHidden/>
          </w:rPr>
          <w:fldChar w:fldCharType="separate"/>
        </w:r>
        <w:r w:rsidR="00617B7E">
          <w:rPr>
            <w:webHidden/>
          </w:rPr>
          <w:t>31</w:t>
        </w:r>
        <w:r w:rsidR="00617B7E">
          <w:rPr>
            <w:webHidden/>
          </w:rPr>
          <w:fldChar w:fldCharType="end"/>
        </w:r>
      </w:hyperlink>
    </w:p>
    <w:p w14:paraId="44F1D5AA" w14:textId="77777777" w:rsidR="00617B7E" w:rsidRDefault="009E4603">
      <w:pPr>
        <w:pStyle w:val="TOC3"/>
        <w:rPr>
          <w:rFonts w:asciiTheme="minorHAnsi" w:eastAsiaTheme="minorEastAsia" w:hAnsiTheme="minorHAnsi" w:cstheme="minorBidi"/>
          <w:noProof/>
          <w:color w:val="auto"/>
          <w:sz w:val="22"/>
        </w:rPr>
      </w:pPr>
      <w:hyperlink w:anchor="_Toc430890628" w:history="1">
        <w:r w:rsidR="00617B7E" w:rsidRPr="00865A96">
          <w:rPr>
            <w:rStyle w:val="Hyperlink"/>
            <w:noProof/>
          </w:rPr>
          <w:t>Using Table Cells to Display Information</w:t>
        </w:r>
        <w:r w:rsidR="00617B7E">
          <w:rPr>
            <w:noProof/>
            <w:webHidden/>
          </w:rPr>
          <w:tab/>
        </w:r>
        <w:r w:rsidR="00617B7E">
          <w:rPr>
            <w:noProof/>
            <w:webHidden/>
          </w:rPr>
          <w:fldChar w:fldCharType="begin"/>
        </w:r>
        <w:r w:rsidR="00617B7E">
          <w:rPr>
            <w:noProof/>
            <w:webHidden/>
          </w:rPr>
          <w:instrText xml:space="preserve"> PAGEREF _Toc430890628 \h </w:instrText>
        </w:r>
        <w:r w:rsidR="00617B7E">
          <w:rPr>
            <w:noProof/>
            <w:webHidden/>
          </w:rPr>
        </w:r>
        <w:r w:rsidR="00617B7E">
          <w:rPr>
            <w:noProof/>
            <w:webHidden/>
          </w:rPr>
          <w:fldChar w:fldCharType="separate"/>
        </w:r>
        <w:r w:rsidR="00617B7E">
          <w:rPr>
            <w:noProof/>
            <w:webHidden/>
          </w:rPr>
          <w:t>32</w:t>
        </w:r>
        <w:r w:rsidR="00617B7E">
          <w:rPr>
            <w:noProof/>
            <w:webHidden/>
          </w:rPr>
          <w:fldChar w:fldCharType="end"/>
        </w:r>
      </w:hyperlink>
    </w:p>
    <w:p w14:paraId="0C9EA8E9" w14:textId="77777777" w:rsidR="00617B7E" w:rsidRDefault="009E4603">
      <w:pPr>
        <w:pStyle w:val="TOC2"/>
        <w:rPr>
          <w:rFonts w:asciiTheme="minorHAnsi" w:eastAsiaTheme="minorEastAsia" w:hAnsiTheme="minorHAnsi" w:cstheme="minorBidi"/>
          <w:b w:val="0"/>
          <w:color w:val="auto"/>
          <w:sz w:val="22"/>
        </w:rPr>
      </w:pPr>
      <w:hyperlink w:anchor="_Toc430890629" w:history="1">
        <w:r w:rsidR="00617B7E" w:rsidRPr="00865A96">
          <w:rPr>
            <w:rStyle w:val="Hyperlink"/>
          </w:rPr>
          <w:t>Plot Preview Graph and Graph Menu</w:t>
        </w:r>
        <w:r w:rsidR="00617B7E">
          <w:rPr>
            <w:webHidden/>
          </w:rPr>
          <w:tab/>
        </w:r>
        <w:r w:rsidR="00617B7E">
          <w:rPr>
            <w:webHidden/>
          </w:rPr>
          <w:fldChar w:fldCharType="begin"/>
        </w:r>
        <w:r w:rsidR="00617B7E">
          <w:rPr>
            <w:webHidden/>
          </w:rPr>
          <w:instrText xml:space="preserve"> PAGEREF _Toc430890629 \h </w:instrText>
        </w:r>
        <w:r w:rsidR="00617B7E">
          <w:rPr>
            <w:webHidden/>
          </w:rPr>
        </w:r>
        <w:r w:rsidR="00617B7E">
          <w:rPr>
            <w:webHidden/>
          </w:rPr>
          <w:fldChar w:fldCharType="separate"/>
        </w:r>
        <w:r w:rsidR="00617B7E">
          <w:rPr>
            <w:webHidden/>
          </w:rPr>
          <w:t>33</w:t>
        </w:r>
        <w:r w:rsidR="00617B7E">
          <w:rPr>
            <w:webHidden/>
          </w:rPr>
          <w:fldChar w:fldCharType="end"/>
        </w:r>
      </w:hyperlink>
    </w:p>
    <w:p w14:paraId="3DC2B76E" w14:textId="77777777" w:rsidR="00617B7E" w:rsidRDefault="009E4603">
      <w:pPr>
        <w:pStyle w:val="TOC2"/>
        <w:rPr>
          <w:rFonts w:asciiTheme="minorHAnsi" w:eastAsiaTheme="minorEastAsia" w:hAnsiTheme="minorHAnsi" w:cstheme="minorBidi"/>
          <w:b w:val="0"/>
          <w:color w:val="auto"/>
          <w:sz w:val="22"/>
        </w:rPr>
      </w:pPr>
      <w:hyperlink w:anchor="_Toc430890630" w:history="1">
        <w:r w:rsidR="00617B7E" w:rsidRPr="00865A96">
          <w:rPr>
            <w:rStyle w:val="Hyperlink"/>
          </w:rPr>
          <w:t>Table Toolbar and Menu (Editing)</w:t>
        </w:r>
        <w:r w:rsidR="00617B7E">
          <w:rPr>
            <w:webHidden/>
          </w:rPr>
          <w:tab/>
        </w:r>
        <w:r w:rsidR="00617B7E">
          <w:rPr>
            <w:webHidden/>
          </w:rPr>
          <w:fldChar w:fldCharType="begin"/>
        </w:r>
        <w:r w:rsidR="00617B7E">
          <w:rPr>
            <w:webHidden/>
          </w:rPr>
          <w:instrText xml:space="preserve"> PAGEREF _Toc430890630 \h </w:instrText>
        </w:r>
        <w:r w:rsidR="00617B7E">
          <w:rPr>
            <w:webHidden/>
          </w:rPr>
        </w:r>
        <w:r w:rsidR="00617B7E">
          <w:rPr>
            <w:webHidden/>
          </w:rPr>
          <w:fldChar w:fldCharType="separate"/>
        </w:r>
        <w:r w:rsidR="00617B7E">
          <w:rPr>
            <w:webHidden/>
          </w:rPr>
          <w:t>34</w:t>
        </w:r>
        <w:r w:rsidR="00617B7E">
          <w:rPr>
            <w:webHidden/>
          </w:rPr>
          <w:fldChar w:fldCharType="end"/>
        </w:r>
      </w:hyperlink>
    </w:p>
    <w:p w14:paraId="7203C70E" w14:textId="77777777" w:rsidR="00617B7E" w:rsidRDefault="009E4603">
      <w:pPr>
        <w:pStyle w:val="TOC1"/>
        <w:rPr>
          <w:rFonts w:asciiTheme="minorHAnsi" w:eastAsiaTheme="minorEastAsia" w:hAnsiTheme="minorHAnsi" w:cstheme="minorBidi"/>
          <w:b w:val="0"/>
          <w:color w:val="auto"/>
          <w:sz w:val="22"/>
        </w:rPr>
      </w:pPr>
      <w:hyperlink w:anchor="_Toc430890631" w:history="1">
        <w:r w:rsidR="00617B7E" w:rsidRPr="00865A96">
          <w:rPr>
            <w:rStyle w:val="Hyperlink"/>
          </w:rPr>
          <w:t>OSIRIS Plot Files</w:t>
        </w:r>
        <w:r w:rsidR="00617B7E">
          <w:rPr>
            <w:webHidden/>
          </w:rPr>
          <w:tab/>
        </w:r>
        <w:r w:rsidR="00617B7E">
          <w:rPr>
            <w:webHidden/>
          </w:rPr>
          <w:fldChar w:fldCharType="begin"/>
        </w:r>
        <w:r w:rsidR="00617B7E">
          <w:rPr>
            <w:webHidden/>
          </w:rPr>
          <w:instrText xml:space="preserve"> PAGEREF _Toc430890631 \h </w:instrText>
        </w:r>
        <w:r w:rsidR="00617B7E">
          <w:rPr>
            <w:webHidden/>
          </w:rPr>
        </w:r>
        <w:r w:rsidR="00617B7E">
          <w:rPr>
            <w:webHidden/>
          </w:rPr>
          <w:fldChar w:fldCharType="separate"/>
        </w:r>
        <w:r w:rsidR="00617B7E">
          <w:rPr>
            <w:webHidden/>
          </w:rPr>
          <w:t>39</w:t>
        </w:r>
        <w:r w:rsidR="00617B7E">
          <w:rPr>
            <w:webHidden/>
          </w:rPr>
          <w:fldChar w:fldCharType="end"/>
        </w:r>
      </w:hyperlink>
    </w:p>
    <w:p w14:paraId="15F86AF6" w14:textId="77777777" w:rsidR="00617B7E" w:rsidRDefault="009E4603">
      <w:pPr>
        <w:pStyle w:val="TOC2"/>
        <w:rPr>
          <w:rFonts w:asciiTheme="minorHAnsi" w:eastAsiaTheme="minorEastAsia" w:hAnsiTheme="minorHAnsi" w:cstheme="minorBidi"/>
          <w:b w:val="0"/>
          <w:color w:val="auto"/>
          <w:sz w:val="22"/>
        </w:rPr>
      </w:pPr>
      <w:hyperlink w:anchor="_Toc430890632" w:history="1">
        <w:r w:rsidR="00617B7E" w:rsidRPr="00865A96">
          <w:rPr>
            <w:rStyle w:val="Hyperlink"/>
          </w:rPr>
          <w:t>Graph Toolbar</w:t>
        </w:r>
        <w:r w:rsidR="00617B7E">
          <w:rPr>
            <w:webHidden/>
          </w:rPr>
          <w:tab/>
        </w:r>
        <w:r w:rsidR="00617B7E">
          <w:rPr>
            <w:webHidden/>
          </w:rPr>
          <w:fldChar w:fldCharType="begin"/>
        </w:r>
        <w:r w:rsidR="00617B7E">
          <w:rPr>
            <w:webHidden/>
          </w:rPr>
          <w:instrText xml:space="preserve"> PAGEREF _Toc430890632 \h </w:instrText>
        </w:r>
        <w:r w:rsidR="00617B7E">
          <w:rPr>
            <w:webHidden/>
          </w:rPr>
        </w:r>
        <w:r w:rsidR="00617B7E">
          <w:rPr>
            <w:webHidden/>
          </w:rPr>
          <w:fldChar w:fldCharType="separate"/>
        </w:r>
        <w:r w:rsidR="00617B7E">
          <w:rPr>
            <w:webHidden/>
          </w:rPr>
          <w:t>41</w:t>
        </w:r>
        <w:r w:rsidR="00617B7E">
          <w:rPr>
            <w:webHidden/>
          </w:rPr>
          <w:fldChar w:fldCharType="end"/>
        </w:r>
      </w:hyperlink>
    </w:p>
    <w:p w14:paraId="762C110B" w14:textId="77777777" w:rsidR="00617B7E" w:rsidRDefault="009E4603">
      <w:pPr>
        <w:pStyle w:val="TOC2"/>
        <w:rPr>
          <w:rFonts w:asciiTheme="minorHAnsi" w:eastAsiaTheme="minorEastAsia" w:hAnsiTheme="minorHAnsi" w:cstheme="minorBidi"/>
          <w:b w:val="0"/>
          <w:color w:val="auto"/>
          <w:sz w:val="22"/>
        </w:rPr>
      </w:pPr>
      <w:hyperlink w:anchor="_Toc430890633" w:history="1">
        <w:r w:rsidR="00617B7E" w:rsidRPr="00865A96">
          <w:rPr>
            <w:rStyle w:val="Hyperlink"/>
          </w:rPr>
          <w:t>Resizing Plots</w:t>
        </w:r>
        <w:r w:rsidR="00617B7E">
          <w:rPr>
            <w:webHidden/>
          </w:rPr>
          <w:tab/>
        </w:r>
        <w:r w:rsidR="00617B7E">
          <w:rPr>
            <w:webHidden/>
          </w:rPr>
          <w:fldChar w:fldCharType="begin"/>
        </w:r>
        <w:r w:rsidR="00617B7E">
          <w:rPr>
            <w:webHidden/>
          </w:rPr>
          <w:instrText xml:space="preserve"> PAGEREF _Toc430890633 \h </w:instrText>
        </w:r>
        <w:r w:rsidR="00617B7E">
          <w:rPr>
            <w:webHidden/>
          </w:rPr>
        </w:r>
        <w:r w:rsidR="00617B7E">
          <w:rPr>
            <w:webHidden/>
          </w:rPr>
          <w:fldChar w:fldCharType="separate"/>
        </w:r>
        <w:r w:rsidR="00617B7E">
          <w:rPr>
            <w:webHidden/>
          </w:rPr>
          <w:t>43</w:t>
        </w:r>
        <w:r w:rsidR="00617B7E">
          <w:rPr>
            <w:webHidden/>
          </w:rPr>
          <w:fldChar w:fldCharType="end"/>
        </w:r>
      </w:hyperlink>
    </w:p>
    <w:p w14:paraId="1396BD3F" w14:textId="77777777" w:rsidR="00617B7E" w:rsidRDefault="009E4603">
      <w:pPr>
        <w:pStyle w:val="TOC2"/>
        <w:rPr>
          <w:rFonts w:asciiTheme="minorHAnsi" w:eastAsiaTheme="minorEastAsia" w:hAnsiTheme="minorHAnsi" w:cstheme="minorBidi"/>
          <w:b w:val="0"/>
          <w:color w:val="auto"/>
          <w:sz w:val="22"/>
        </w:rPr>
      </w:pPr>
      <w:hyperlink w:anchor="_Toc430890634" w:history="1">
        <w:r w:rsidR="00617B7E" w:rsidRPr="00865A96">
          <w:rPr>
            <w:rStyle w:val="Hyperlink"/>
          </w:rPr>
          <w:t>Export Graphic File</w:t>
        </w:r>
        <w:r w:rsidR="00617B7E">
          <w:rPr>
            <w:webHidden/>
          </w:rPr>
          <w:tab/>
        </w:r>
        <w:r w:rsidR="00617B7E">
          <w:rPr>
            <w:webHidden/>
          </w:rPr>
          <w:fldChar w:fldCharType="begin"/>
        </w:r>
        <w:r w:rsidR="00617B7E">
          <w:rPr>
            <w:webHidden/>
          </w:rPr>
          <w:instrText xml:space="preserve"> PAGEREF _Toc430890634 \h </w:instrText>
        </w:r>
        <w:r w:rsidR="00617B7E">
          <w:rPr>
            <w:webHidden/>
          </w:rPr>
        </w:r>
        <w:r w:rsidR="00617B7E">
          <w:rPr>
            <w:webHidden/>
          </w:rPr>
          <w:fldChar w:fldCharType="separate"/>
        </w:r>
        <w:r w:rsidR="00617B7E">
          <w:rPr>
            <w:webHidden/>
          </w:rPr>
          <w:t>44</w:t>
        </w:r>
        <w:r w:rsidR="00617B7E">
          <w:rPr>
            <w:webHidden/>
          </w:rPr>
          <w:fldChar w:fldCharType="end"/>
        </w:r>
      </w:hyperlink>
    </w:p>
    <w:p w14:paraId="18E6E33F" w14:textId="77777777" w:rsidR="00617B7E" w:rsidRDefault="009E4603">
      <w:pPr>
        <w:pStyle w:val="TOC2"/>
        <w:rPr>
          <w:rFonts w:asciiTheme="minorHAnsi" w:eastAsiaTheme="minorEastAsia" w:hAnsiTheme="minorHAnsi" w:cstheme="minorBidi"/>
          <w:b w:val="0"/>
          <w:color w:val="auto"/>
          <w:sz w:val="22"/>
        </w:rPr>
      </w:pPr>
      <w:hyperlink w:anchor="_Toc430890635" w:history="1">
        <w:r w:rsidR="00617B7E" w:rsidRPr="00865A96">
          <w:rPr>
            <w:rStyle w:val="Hyperlink"/>
          </w:rPr>
          <w:t>Zooming and Panning the Graph</w:t>
        </w:r>
        <w:r w:rsidR="00617B7E">
          <w:rPr>
            <w:webHidden/>
          </w:rPr>
          <w:tab/>
        </w:r>
        <w:r w:rsidR="00617B7E">
          <w:rPr>
            <w:webHidden/>
          </w:rPr>
          <w:fldChar w:fldCharType="begin"/>
        </w:r>
        <w:r w:rsidR="00617B7E">
          <w:rPr>
            <w:webHidden/>
          </w:rPr>
          <w:instrText xml:space="preserve"> PAGEREF _Toc430890635 \h </w:instrText>
        </w:r>
        <w:r w:rsidR="00617B7E">
          <w:rPr>
            <w:webHidden/>
          </w:rPr>
        </w:r>
        <w:r w:rsidR="00617B7E">
          <w:rPr>
            <w:webHidden/>
          </w:rPr>
          <w:fldChar w:fldCharType="separate"/>
        </w:r>
        <w:r w:rsidR="00617B7E">
          <w:rPr>
            <w:webHidden/>
          </w:rPr>
          <w:t>44</w:t>
        </w:r>
        <w:r w:rsidR="00617B7E">
          <w:rPr>
            <w:webHidden/>
          </w:rPr>
          <w:fldChar w:fldCharType="end"/>
        </w:r>
      </w:hyperlink>
    </w:p>
    <w:p w14:paraId="6CA894B1" w14:textId="77777777" w:rsidR="00617B7E" w:rsidRDefault="009E4603">
      <w:pPr>
        <w:pStyle w:val="TOC1"/>
        <w:rPr>
          <w:rFonts w:asciiTheme="minorHAnsi" w:eastAsiaTheme="minorEastAsia" w:hAnsiTheme="minorHAnsi" w:cstheme="minorBidi"/>
          <w:b w:val="0"/>
          <w:color w:val="auto"/>
          <w:sz w:val="22"/>
        </w:rPr>
      </w:pPr>
      <w:hyperlink w:anchor="_Toc430890636" w:history="1">
        <w:r w:rsidR="00617B7E" w:rsidRPr="00865A96">
          <w:rPr>
            <w:rStyle w:val="Hyperlink"/>
          </w:rPr>
          <w:t>Export Setup Tutorial</w:t>
        </w:r>
        <w:r w:rsidR="00617B7E">
          <w:rPr>
            <w:webHidden/>
          </w:rPr>
          <w:tab/>
        </w:r>
        <w:r w:rsidR="00617B7E">
          <w:rPr>
            <w:webHidden/>
          </w:rPr>
          <w:fldChar w:fldCharType="begin"/>
        </w:r>
        <w:r w:rsidR="00617B7E">
          <w:rPr>
            <w:webHidden/>
          </w:rPr>
          <w:instrText xml:space="preserve"> PAGEREF _Toc430890636 \h </w:instrText>
        </w:r>
        <w:r w:rsidR="00617B7E">
          <w:rPr>
            <w:webHidden/>
          </w:rPr>
        </w:r>
        <w:r w:rsidR="00617B7E">
          <w:rPr>
            <w:webHidden/>
          </w:rPr>
          <w:fldChar w:fldCharType="separate"/>
        </w:r>
        <w:r w:rsidR="00617B7E">
          <w:rPr>
            <w:webHidden/>
          </w:rPr>
          <w:t>46</w:t>
        </w:r>
        <w:r w:rsidR="00617B7E">
          <w:rPr>
            <w:webHidden/>
          </w:rPr>
          <w:fldChar w:fldCharType="end"/>
        </w:r>
      </w:hyperlink>
    </w:p>
    <w:p w14:paraId="1A5D3BF8" w14:textId="77777777" w:rsidR="00617B7E" w:rsidRDefault="009E4603">
      <w:pPr>
        <w:pStyle w:val="TOC1"/>
        <w:rPr>
          <w:rFonts w:asciiTheme="minorHAnsi" w:eastAsiaTheme="minorEastAsia" w:hAnsiTheme="minorHAnsi" w:cstheme="minorBidi"/>
          <w:b w:val="0"/>
          <w:color w:val="auto"/>
          <w:sz w:val="22"/>
        </w:rPr>
      </w:pPr>
      <w:hyperlink w:anchor="_Toc430890637" w:history="1">
        <w:r w:rsidR="00617B7E" w:rsidRPr="00865A96">
          <w:rPr>
            <w:rStyle w:val="Hyperlink"/>
          </w:rPr>
          <w:t>OSIRIS Artifact Handling</w:t>
        </w:r>
        <w:r w:rsidR="00617B7E">
          <w:rPr>
            <w:webHidden/>
          </w:rPr>
          <w:tab/>
        </w:r>
        <w:r w:rsidR="00617B7E">
          <w:rPr>
            <w:webHidden/>
          </w:rPr>
          <w:fldChar w:fldCharType="begin"/>
        </w:r>
        <w:r w:rsidR="00617B7E">
          <w:rPr>
            <w:webHidden/>
          </w:rPr>
          <w:instrText xml:space="preserve"> PAGEREF _Toc430890637 \h </w:instrText>
        </w:r>
        <w:r w:rsidR="00617B7E">
          <w:rPr>
            <w:webHidden/>
          </w:rPr>
        </w:r>
        <w:r w:rsidR="00617B7E">
          <w:rPr>
            <w:webHidden/>
          </w:rPr>
          <w:fldChar w:fldCharType="separate"/>
        </w:r>
        <w:r w:rsidR="00617B7E">
          <w:rPr>
            <w:webHidden/>
          </w:rPr>
          <w:t>48</w:t>
        </w:r>
        <w:r w:rsidR="00617B7E">
          <w:rPr>
            <w:webHidden/>
          </w:rPr>
          <w:fldChar w:fldCharType="end"/>
        </w:r>
      </w:hyperlink>
    </w:p>
    <w:p w14:paraId="05D261B4" w14:textId="77777777" w:rsidR="00617B7E" w:rsidRDefault="009E4603">
      <w:pPr>
        <w:pStyle w:val="TOC1"/>
        <w:rPr>
          <w:rFonts w:asciiTheme="minorHAnsi" w:eastAsiaTheme="minorEastAsia" w:hAnsiTheme="minorHAnsi" w:cstheme="minorBidi"/>
          <w:b w:val="0"/>
          <w:color w:val="auto"/>
          <w:sz w:val="22"/>
        </w:rPr>
      </w:pPr>
      <w:hyperlink w:anchor="_Toc430890638" w:history="1">
        <w:r w:rsidR="00617B7E" w:rsidRPr="00865A96">
          <w:rPr>
            <w:rStyle w:val="Hyperlink"/>
          </w:rPr>
          <w:t>Appendices</w:t>
        </w:r>
        <w:r w:rsidR="00617B7E">
          <w:rPr>
            <w:webHidden/>
          </w:rPr>
          <w:tab/>
        </w:r>
        <w:r w:rsidR="00617B7E">
          <w:rPr>
            <w:webHidden/>
          </w:rPr>
          <w:fldChar w:fldCharType="begin"/>
        </w:r>
        <w:r w:rsidR="00617B7E">
          <w:rPr>
            <w:webHidden/>
          </w:rPr>
          <w:instrText xml:space="preserve"> PAGEREF _Toc430890638 \h </w:instrText>
        </w:r>
        <w:r w:rsidR="00617B7E">
          <w:rPr>
            <w:webHidden/>
          </w:rPr>
        </w:r>
        <w:r w:rsidR="00617B7E">
          <w:rPr>
            <w:webHidden/>
          </w:rPr>
          <w:fldChar w:fldCharType="separate"/>
        </w:r>
        <w:r w:rsidR="00617B7E">
          <w:rPr>
            <w:webHidden/>
          </w:rPr>
          <w:t>52</w:t>
        </w:r>
        <w:r w:rsidR="00617B7E">
          <w:rPr>
            <w:webHidden/>
          </w:rPr>
          <w:fldChar w:fldCharType="end"/>
        </w:r>
      </w:hyperlink>
    </w:p>
    <w:p w14:paraId="72FAEA3D" w14:textId="77777777" w:rsidR="00617B7E" w:rsidRDefault="009E4603">
      <w:pPr>
        <w:pStyle w:val="TOC2"/>
        <w:rPr>
          <w:rFonts w:asciiTheme="minorHAnsi" w:eastAsiaTheme="minorEastAsia" w:hAnsiTheme="minorHAnsi" w:cstheme="minorBidi"/>
          <w:b w:val="0"/>
          <w:color w:val="auto"/>
          <w:sz w:val="22"/>
        </w:rPr>
      </w:pPr>
      <w:hyperlink w:anchor="_Toc430890639" w:history="1">
        <w:r w:rsidR="00617B7E" w:rsidRPr="00865A96">
          <w:rPr>
            <w:rStyle w:val="Hyperlink"/>
          </w:rPr>
          <w:t>Appendix A. Program Elements</w:t>
        </w:r>
        <w:r w:rsidR="00617B7E">
          <w:rPr>
            <w:webHidden/>
          </w:rPr>
          <w:tab/>
        </w:r>
        <w:r w:rsidR="00617B7E">
          <w:rPr>
            <w:webHidden/>
          </w:rPr>
          <w:fldChar w:fldCharType="begin"/>
        </w:r>
        <w:r w:rsidR="00617B7E">
          <w:rPr>
            <w:webHidden/>
          </w:rPr>
          <w:instrText xml:space="preserve"> PAGEREF _Toc430890639 \h </w:instrText>
        </w:r>
        <w:r w:rsidR="00617B7E">
          <w:rPr>
            <w:webHidden/>
          </w:rPr>
        </w:r>
        <w:r w:rsidR="00617B7E">
          <w:rPr>
            <w:webHidden/>
          </w:rPr>
          <w:fldChar w:fldCharType="separate"/>
        </w:r>
        <w:r w:rsidR="00617B7E">
          <w:rPr>
            <w:webHidden/>
          </w:rPr>
          <w:t>52</w:t>
        </w:r>
        <w:r w:rsidR="00617B7E">
          <w:rPr>
            <w:webHidden/>
          </w:rPr>
          <w:fldChar w:fldCharType="end"/>
        </w:r>
      </w:hyperlink>
    </w:p>
    <w:p w14:paraId="1EF91AAD" w14:textId="77777777" w:rsidR="00617B7E" w:rsidRDefault="009E4603">
      <w:pPr>
        <w:pStyle w:val="TOC3"/>
        <w:rPr>
          <w:rFonts w:asciiTheme="minorHAnsi" w:eastAsiaTheme="minorEastAsia" w:hAnsiTheme="minorHAnsi" w:cstheme="minorBidi"/>
          <w:noProof/>
          <w:color w:val="auto"/>
          <w:sz w:val="22"/>
        </w:rPr>
      </w:pPr>
      <w:hyperlink w:anchor="_Toc430890640" w:history="1">
        <w:r w:rsidR="00617B7E" w:rsidRPr="00865A96">
          <w:rPr>
            <w:rStyle w:val="Hyperlink"/>
            <w:noProof/>
          </w:rPr>
          <w:t>Compiled Software</w:t>
        </w:r>
        <w:r w:rsidR="00617B7E">
          <w:rPr>
            <w:noProof/>
            <w:webHidden/>
          </w:rPr>
          <w:tab/>
        </w:r>
        <w:r w:rsidR="00617B7E">
          <w:rPr>
            <w:noProof/>
            <w:webHidden/>
          </w:rPr>
          <w:fldChar w:fldCharType="begin"/>
        </w:r>
        <w:r w:rsidR="00617B7E">
          <w:rPr>
            <w:noProof/>
            <w:webHidden/>
          </w:rPr>
          <w:instrText xml:space="preserve"> PAGEREF _Toc430890640 \h </w:instrText>
        </w:r>
        <w:r w:rsidR="00617B7E">
          <w:rPr>
            <w:noProof/>
            <w:webHidden/>
          </w:rPr>
        </w:r>
        <w:r w:rsidR="00617B7E">
          <w:rPr>
            <w:noProof/>
            <w:webHidden/>
          </w:rPr>
          <w:fldChar w:fldCharType="separate"/>
        </w:r>
        <w:r w:rsidR="00617B7E">
          <w:rPr>
            <w:noProof/>
            <w:webHidden/>
          </w:rPr>
          <w:t>52</w:t>
        </w:r>
        <w:r w:rsidR="00617B7E">
          <w:rPr>
            <w:noProof/>
            <w:webHidden/>
          </w:rPr>
          <w:fldChar w:fldCharType="end"/>
        </w:r>
      </w:hyperlink>
    </w:p>
    <w:p w14:paraId="558123B5" w14:textId="77777777" w:rsidR="00617B7E" w:rsidRDefault="009E4603">
      <w:pPr>
        <w:pStyle w:val="TOC3"/>
        <w:rPr>
          <w:rFonts w:asciiTheme="minorHAnsi" w:eastAsiaTheme="minorEastAsia" w:hAnsiTheme="minorHAnsi" w:cstheme="minorBidi"/>
          <w:noProof/>
          <w:color w:val="auto"/>
          <w:sz w:val="22"/>
        </w:rPr>
      </w:pPr>
      <w:hyperlink w:anchor="_Toc430890641" w:history="1">
        <w:r w:rsidR="00617B7E" w:rsidRPr="00865A96">
          <w:rPr>
            <w:rStyle w:val="Hyperlink"/>
            <w:noProof/>
          </w:rPr>
          <w:t>Message Book</w:t>
        </w:r>
        <w:r w:rsidR="00617B7E">
          <w:rPr>
            <w:noProof/>
            <w:webHidden/>
          </w:rPr>
          <w:tab/>
        </w:r>
        <w:r w:rsidR="00617B7E">
          <w:rPr>
            <w:noProof/>
            <w:webHidden/>
          </w:rPr>
          <w:fldChar w:fldCharType="begin"/>
        </w:r>
        <w:r w:rsidR="00617B7E">
          <w:rPr>
            <w:noProof/>
            <w:webHidden/>
          </w:rPr>
          <w:instrText xml:space="preserve"> PAGEREF _Toc430890641 \h </w:instrText>
        </w:r>
        <w:r w:rsidR="00617B7E">
          <w:rPr>
            <w:noProof/>
            <w:webHidden/>
          </w:rPr>
        </w:r>
        <w:r w:rsidR="00617B7E">
          <w:rPr>
            <w:noProof/>
            <w:webHidden/>
          </w:rPr>
          <w:fldChar w:fldCharType="separate"/>
        </w:r>
        <w:r w:rsidR="00617B7E">
          <w:rPr>
            <w:noProof/>
            <w:webHidden/>
          </w:rPr>
          <w:t>52</w:t>
        </w:r>
        <w:r w:rsidR="00617B7E">
          <w:rPr>
            <w:noProof/>
            <w:webHidden/>
          </w:rPr>
          <w:fldChar w:fldCharType="end"/>
        </w:r>
      </w:hyperlink>
    </w:p>
    <w:p w14:paraId="5643ADD2" w14:textId="77777777" w:rsidR="00617B7E" w:rsidRDefault="009E4603">
      <w:pPr>
        <w:pStyle w:val="TOC3"/>
        <w:rPr>
          <w:rFonts w:asciiTheme="minorHAnsi" w:eastAsiaTheme="minorEastAsia" w:hAnsiTheme="minorHAnsi" w:cstheme="minorBidi"/>
          <w:noProof/>
          <w:color w:val="auto"/>
          <w:sz w:val="22"/>
        </w:rPr>
      </w:pPr>
      <w:hyperlink w:anchor="_Toc430890642" w:history="1">
        <w:r w:rsidR="00617B7E" w:rsidRPr="00865A96">
          <w:rPr>
            <w:rStyle w:val="Hyperlink"/>
            <w:noProof/>
          </w:rPr>
          <w:t>Operating Procedures and Kit definitions</w:t>
        </w:r>
        <w:r w:rsidR="00617B7E">
          <w:rPr>
            <w:noProof/>
            <w:webHidden/>
          </w:rPr>
          <w:tab/>
        </w:r>
        <w:r w:rsidR="00617B7E">
          <w:rPr>
            <w:noProof/>
            <w:webHidden/>
          </w:rPr>
          <w:fldChar w:fldCharType="begin"/>
        </w:r>
        <w:r w:rsidR="00617B7E">
          <w:rPr>
            <w:noProof/>
            <w:webHidden/>
          </w:rPr>
          <w:instrText xml:space="preserve"> PAGEREF _Toc430890642 \h </w:instrText>
        </w:r>
        <w:r w:rsidR="00617B7E">
          <w:rPr>
            <w:noProof/>
            <w:webHidden/>
          </w:rPr>
        </w:r>
        <w:r w:rsidR="00617B7E">
          <w:rPr>
            <w:noProof/>
            <w:webHidden/>
          </w:rPr>
          <w:fldChar w:fldCharType="separate"/>
        </w:r>
        <w:r w:rsidR="00617B7E">
          <w:rPr>
            <w:noProof/>
            <w:webHidden/>
          </w:rPr>
          <w:t>53</w:t>
        </w:r>
        <w:r w:rsidR="00617B7E">
          <w:rPr>
            <w:noProof/>
            <w:webHidden/>
          </w:rPr>
          <w:fldChar w:fldCharType="end"/>
        </w:r>
      </w:hyperlink>
    </w:p>
    <w:p w14:paraId="7D702DAC" w14:textId="77777777" w:rsidR="00617B7E" w:rsidRDefault="009E4603">
      <w:pPr>
        <w:pStyle w:val="TOC3"/>
        <w:rPr>
          <w:rFonts w:asciiTheme="minorHAnsi" w:eastAsiaTheme="minorEastAsia" w:hAnsiTheme="minorHAnsi" w:cstheme="minorBidi"/>
          <w:noProof/>
          <w:color w:val="auto"/>
          <w:sz w:val="22"/>
        </w:rPr>
      </w:pPr>
      <w:hyperlink w:anchor="_Toc430890643" w:history="1">
        <w:r w:rsidR="00617B7E" w:rsidRPr="00865A96">
          <w:rPr>
            <w:rStyle w:val="Hyperlink"/>
            <w:noProof/>
          </w:rPr>
          <w:t>Kit definitions</w:t>
        </w:r>
        <w:r w:rsidR="00617B7E">
          <w:rPr>
            <w:noProof/>
            <w:webHidden/>
          </w:rPr>
          <w:tab/>
        </w:r>
        <w:r w:rsidR="00617B7E">
          <w:rPr>
            <w:noProof/>
            <w:webHidden/>
          </w:rPr>
          <w:fldChar w:fldCharType="begin"/>
        </w:r>
        <w:r w:rsidR="00617B7E">
          <w:rPr>
            <w:noProof/>
            <w:webHidden/>
          </w:rPr>
          <w:instrText xml:space="preserve"> PAGEREF _Toc430890643 \h </w:instrText>
        </w:r>
        <w:r w:rsidR="00617B7E">
          <w:rPr>
            <w:noProof/>
            <w:webHidden/>
          </w:rPr>
        </w:r>
        <w:r w:rsidR="00617B7E">
          <w:rPr>
            <w:noProof/>
            <w:webHidden/>
          </w:rPr>
          <w:fldChar w:fldCharType="separate"/>
        </w:r>
        <w:r w:rsidR="00617B7E">
          <w:rPr>
            <w:noProof/>
            <w:webHidden/>
          </w:rPr>
          <w:t>53</w:t>
        </w:r>
        <w:r w:rsidR="00617B7E">
          <w:rPr>
            <w:noProof/>
            <w:webHidden/>
          </w:rPr>
          <w:fldChar w:fldCharType="end"/>
        </w:r>
      </w:hyperlink>
    </w:p>
    <w:p w14:paraId="53951E43" w14:textId="77777777" w:rsidR="00617B7E" w:rsidRDefault="009E4603">
      <w:pPr>
        <w:pStyle w:val="TOC4"/>
        <w:rPr>
          <w:rFonts w:asciiTheme="minorHAnsi" w:eastAsiaTheme="minorEastAsia" w:hAnsiTheme="minorHAnsi" w:cstheme="minorBidi"/>
          <w:noProof/>
          <w:color w:val="auto"/>
          <w:sz w:val="22"/>
        </w:rPr>
      </w:pPr>
      <w:hyperlink w:anchor="_Toc430890644" w:history="1">
        <w:r w:rsidR="00617B7E" w:rsidRPr="00865A96">
          <w:rPr>
            <w:rStyle w:val="Hyperlink"/>
            <w:b/>
            <w:noProof/>
          </w:rPr>
          <w:t>Elements Defined:</w:t>
        </w:r>
        <w:r w:rsidR="00617B7E">
          <w:rPr>
            <w:noProof/>
            <w:webHidden/>
          </w:rPr>
          <w:tab/>
        </w:r>
        <w:r w:rsidR="00617B7E">
          <w:rPr>
            <w:noProof/>
            <w:webHidden/>
          </w:rPr>
          <w:fldChar w:fldCharType="begin"/>
        </w:r>
        <w:r w:rsidR="00617B7E">
          <w:rPr>
            <w:noProof/>
            <w:webHidden/>
          </w:rPr>
          <w:instrText xml:space="preserve"> PAGEREF _Toc430890644 \h </w:instrText>
        </w:r>
        <w:r w:rsidR="00617B7E">
          <w:rPr>
            <w:noProof/>
            <w:webHidden/>
          </w:rPr>
        </w:r>
        <w:r w:rsidR="00617B7E">
          <w:rPr>
            <w:noProof/>
            <w:webHidden/>
          </w:rPr>
          <w:fldChar w:fldCharType="separate"/>
        </w:r>
        <w:r w:rsidR="00617B7E">
          <w:rPr>
            <w:noProof/>
            <w:webHidden/>
          </w:rPr>
          <w:t>53</w:t>
        </w:r>
        <w:r w:rsidR="00617B7E">
          <w:rPr>
            <w:noProof/>
            <w:webHidden/>
          </w:rPr>
          <w:fldChar w:fldCharType="end"/>
        </w:r>
      </w:hyperlink>
    </w:p>
    <w:p w14:paraId="1AB6D712" w14:textId="77777777" w:rsidR="00617B7E" w:rsidRDefault="009E4603">
      <w:pPr>
        <w:pStyle w:val="TOC4"/>
        <w:rPr>
          <w:rFonts w:asciiTheme="minorHAnsi" w:eastAsiaTheme="minorEastAsia" w:hAnsiTheme="minorHAnsi" w:cstheme="minorBidi"/>
          <w:noProof/>
          <w:color w:val="auto"/>
          <w:sz w:val="22"/>
        </w:rPr>
      </w:pPr>
      <w:hyperlink w:anchor="_Toc430890645" w:history="1">
        <w:r w:rsidR="00617B7E" w:rsidRPr="00865A96">
          <w:rPr>
            <w:rStyle w:val="Hyperlink"/>
            <w:b/>
            <w:noProof/>
          </w:rPr>
          <w:t>Positive Controls Defined in Default Operating Procedures</w:t>
        </w:r>
        <w:r w:rsidR="00617B7E">
          <w:rPr>
            <w:noProof/>
            <w:webHidden/>
          </w:rPr>
          <w:tab/>
        </w:r>
        <w:r w:rsidR="00617B7E">
          <w:rPr>
            <w:noProof/>
            <w:webHidden/>
          </w:rPr>
          <w:fldChar w:fldCharType="begin"/>
        </w:r>
        <w:r w:rsidR="00617B7E">
          <w:rPr>
            <w:noProof/>
            <w:webHidden/>
          </w:rPr>
          <w:instrText xml:space="preserve"> PAGEREF _Toc430890645 \h </w:instrText>
        </w:r>
        <w:r w:rsidR="00617B7E">
          <w:rPr>
            <w:noProof/>
            <w:webHidden/>
          </w:rPr>
        </w:r>
        <w:r w:rsidR="00617B7E">
          <w:rPr>
            <w:noProof/>
            <w:webHidden/>
          </w:rPr>
          <w:fldChar w:fldCharType="separate"/>
        </w:r>
        <w:r w:rsidR="00617B7E">
          <w:rPr>
            <w:noProof/>
            <w:webHidden/>
          </w:rPr>
          <w:t>53</w:t>
        </w:r>
        <w:r w:rsidR="00617B7E">
          <w:rPr>
            <w:noProof/>
            <w:webHidden/>
          </w:rPr>
          <w:fldChar w:fldCharType="end"/>
        </w:r>
      </w:hyperlink>
    </w:p>
    <w:p w14:paraId="73658223" w14:textId="77777777" w:rsidR="00617B7E" w:rsidRDefault="009E4603">
      <w:pPr>
        <w:pStyle w:val="TOC4"/>
        <w:rPr>
          <w:rFonts w:asciiTheme="minorHAnsi" w:eastAsiaTheme="minorEastAsia" w:hAnsiTheme="minorHAnsi" w:cstheme="minorBidi"/>
          <w:noProof/>
          <w:color w:val="auto"/>
          <w:sz w:val="22"/>
        </w:rPr>
      </w:pPr>
      <w:hyperlink w:anchor="_Toc430890646" w:history="1">
        <w:r w:rsidR="00617B7E" w:rsidRPr="00865A96">
          <w:rPr>
            <w:rStyle w:val="Hyperlink"/>
            <w:b/>
            <w:noProof/>
          </w:rPr>
          <w:t>Core/Extended/Interlocus Boundaries</w:t>
        </w:r>
        <w:r w:rsidR="00617B7E">
          <w:rPr>
            <w:noProof/>
            <w:webHidden/>
          </w:rPr>
          <w:tab/>
        </w:r>
        <w:r w:rsidR="00617B7E">
          <w:rPr>
            <w:noProof/>
            <w:webHidden/>
          </w:rPr>
          <w:fldChar w:fldCharType="begin"/>
        </w:r>
        <w:r w:rsidR="00617B7E">
          <w:rPr>
            <w:noProof/>
            <w:webHidden/>
          </w:rPr>
          <w:instrText xml:space="preserve"> PAGEREF _Toc430890646 \h </w:instrText>
        </w:r>
        <w:r w:rsidR="00617B7E">
          <w:rPr>
            <w:noProof/>
            <w:webHidden/>
          </w:rPr>
        </w:r>
        <w:r w:rsidR="00617B7E">
          <w:rPr>
            <w:noProof/>
            <w:webHidden/>
          </w:rPr>
          <w:fldChar w:fldCharType="separate"/>
        </w:r>
        <w:r w:rsidR="00617B7E">
          <w:rPr>
            <w:noProof/>
            <w:webHidden/>
          </w:rPr>
          <w:t>55</w:t>
        </w:r>
        <w:r w:rsidR="00617B7E">
          <w:rPr>
            <w:noProof/>
            <w:webHidden/>
          </w:rPr>
          <w:fldChar w:fldCharType="end"/>
        </w:r>
      </w:hyperlink>
    </w:p>
    <w:p w14:paraId="183E6630" w14:textId="77777777" w:rsidR="00617B7E" w:rsidRDefault="009E4603">
      <w:pPr>
        <w:pStyle w:val="TOC2"/>
        <w:rPr>
          <w:rFonts w:asciiTheme="minorHAnsi" w:eastAsiaTheme="minorEastAsia" w:hAnsiTheme="minorHAnsi" w:cstheme="minorBidi"/>
          <w:b w:val="0"/>
          <w:color w:val="auto"/>
          <w:sz w:val="22"/>
        </w:rPr>
      </w:pPr>
      <w:hyperlink w:anchor="_Toc430890647" w:history="1">
        <w:r w:rsidR="00617B7E" w:rsidRPr="00865A96">
          <w:rPr>
            <w:rStyle w:val="Hyperlink"/>
          </w:rPr>
          <w:t>Appendix B. Upgrading an Operating Procedure to a new version OSIRIS</w:t>
        </w:r>
        <w:r w:rsidR="00617B7E">
          <w:rPr>
            <w:webHidden/>
          </w:rPr>
          <w:tab/>
        </w:r>
        <w:r w:rsidR="00617B7E">
          <w:rPr>
            <w:webHidden/>
          </w:rPr>
          <w:fldChar w:fldCharType="begin"/>
        </w:r>
        <w:r w:rsidR="00617B7E">
          <w:rPr>
            <w:webHidden/>
          </w:rPr>
          <w:instrText xml:space="preserve"> PAGEREF _Toc430890647 \h </w:instrText>
        </w:r>
        <w:r w:rsidR="00617B7E">
          <w:rPr>
            <w:webHidden/>
          </w:rPr>
        </w:r>
        <w:r w:rsidR="00617B7E">
          <w:rPr>
            <w:webHidden/>
          </w:rPr>
          <w:fldChar w:fldCharType="separate"/>
        </w:r>
        <w:r w:rsidR="00617B7E">
          <w:rPr>
            <w:webHidden/>
          </w:rPr>
          <w:t>56</w:t>
        </w:r>
        <w:r w:rsidR="00617B7E">
          <w:rPr>
            <w:webHidden/>
          </w:rPr>
          <w:fldChar w:fldCharType="end"/>
        </w:r>
      </w:hyperlink>
    </w:p>
    <w:p w14:paraId="2CE30173" w14:textId="77777777" w:rsidR="00617B7E" w:rsidRDefault="009E4603">
      <w:pPr>
        <w:pStyle w:val="TOC3"/>
        <w:rPr>
          <w:rFonts w:asciiTheme="minorHAnsi" w:eastAsiaTheme="minorEastAsia" w:hAnsiTheme="minorHAnsi" w:cstheme="minorBidi"/>
          <w:noProof/>
          <w:color w:val="auto"/>
          <w:sz w:val="22"/>
        </w:rPr>
      </w:pPr>
      <w:hyperlink w:anchor="_Toc430890648" w:history="1">
        <w:r w:rsidR="00617B7E" w:rsidRPr="00865A96">
          <w:rPr>
            <w:rStyle w:val="Hyperlink"/>
            <w:noProof/>
          </w:rPr>
          <w:t>To copy the new message book to the old version of the OP:</w:t>
        </w:r>
        <w:r w:rsidR="00617B7E">
          <w:rPr>
            <w:noProof/>
            <w:webHidden/>
          </w:rPr>
          <w:tab/>
        </w:r>
        <w:r w:rsidR="00617B7E">
          <w:rPr>
            <w:noProof/>
            <w:webHidden/>
          </w:rPr>
          <w:fldChar w:fldCharType="begin"/>
        </w:r>
        <w:r w:rsidR="00617B7E">
          <w:rPr>
            <w:noProof/>
            <w:webHidden/>
          </w:rPr>
          <w:instrText xml:space="preserve"> PAGEREF _Toc430890648 \h </w:instrText>
        </w:r>
        <w:r w:rsidR="00617B7E">
          <w:rPr>
            <w:noProof/>
            <w:webHidden/>
          </w:rPr>
        </w:r>
        <w:r w:rsidR="00617B7E">
          <w:rPr>
            <w:noProof/>
            <w:webHidden/>
          </w:rPr>
          <w:fldChar w:fldCharType="separate"/>
        </w:r>
        <w:r w:rsidR="00617B7E">
          <w:rPr>
            <w:noProof/>
            <w:webHidden/>
          </w:rPr>
          <w:t>56</w:t>
        </w:r>
        <w:r w:rsidR="00617B7E">
          <w:rPr>
            <w:noProof/>
            <w:webHidden/>
          </w:rPr>
          <w:fldChar w:fldCharType="end"/>
        </w:r>
      </w:hyperlink>
    </w:p>
    <w:p w14:paraId="1BBB7398" w14:textId="77777777" w:rsidR="00617B7E" w:rsidRDefault="009E4603">
      <w:pPr>
        <w:pStyle w:val="TOC3"/>
        <w:rPr>
          <w:rFonts w:asciiTheme="minorHAnsi" w:eastAsiaTheme="minorEastAsia" w:hAnsiTheme="minorHAnsi" w:cstheme="minorBidi"/>
          <w:noProof/>
          <w:color w:val="auto"/>
          <w:sz w:val="22"/>
        </w:rPr>
      </w:pPr>
      <w:hyperlink w:anchor="_Toc430890649" w:history="1">
        <w:r w:rsidR="00617B7E" w:rsidRPr="00865A96">
          <w:rPr>
            <w:rStyle w:val="Hyperlink"/>
            <w:noProof/>
          </w:rPr>
          <w:t>To copy the lab settings of a previous version OP to an updated version:</w:t>
        </w:r>
        <w:r w:rsidR="00617B7E">
          <w:rPr>
            <w:noProof/>
            <w:webHidden/>
          </w:rPr>
          <w:tab/>
        </w:r>
        <w:r w:rsidR="00617B7E">
          <w:rPr>
            <w:noProof/>
            <w:webHidden/>
          </w:rPr>
          <w:fldChar w:fldCharType="begin"/>
        </w:r>
        <w:r w:rsidR="00617B7E">
          <w:rPr>
            <w:noProof/>
            <w:webHidden/>
          </w:rPr>
          <w:instrText xml:space="preserve"> PAGEREF _Toc430890649 \h </w:instrText>
        </w:r>
        <w:r w:rsidR="00617B7E">
          <w:rPr>
            <w:noProof/>
            <w:webHidden/>
          </w:rPr>
        </w:r>
        <w:r w:rsidR="00617B7E">
          <w:rPr>
            <w:noProof/>
            <w:webHidden/>
          </w:rPr>
          <w:fldChar w:fldCharType="separate"/>
        </w:r>
        <w:r w:rsidR="00617B7E">
          <w:rPr>
            <w:noProof/>
            <w:webHidden/>
          </w:rPr>
          <w:t>57</w:t>
        </w:r>
        <w:r w:rsidR="00617B7E">
          <w:rPr>
            <w:noProof/>
            <w:webHidden/>
          </w:rPr>
          <w:fldChar w:fldCharType="end"/>
        </w:r>
      </w:hyperlink>
    </w:p>
    <w:p w14:paraId="014E4765" w14:textId="77777777" w:rsidR="00617B7E" w:rsidRDefault="009E4603">
      <w:pPr>
        <w:pStyle w:val="TOC3"/>
        <w:rPr>
          <w:rFonts w:asciiTheme="minorHAnsi" w:eastAsiaTheme="minorEastAsia" w:hAnsiTheme="minorHAnsi" w:cstheme="minorBidi"/>
          <w:noProof/>
          <w:color w:val="auto"/>
          <w:sz w:val="22"/>
        </w:rPr>
      </w:pPr>
      <w:hyperlink w:anchor="_Toc430890650" w:history="1">
        <w:r w:rsidR="00617B7E" w:rsidRPr="00865A96">
          <w:rPr>
            <w:rStyle w:val="Hyperlink"/>
            <w:noProof/>
          </w:rPr>
          <w:t>Updating OPs with a batch file</w:t>
        </w:r>
        <w:r w:rsidR="00617B7E">
          <w:rPr>
            <w:noProof/>
            <w:webHidden/>
          </w:rPr>
          <w:tab/>
        </w:r>
        <w:r w:rsidR="00617B7E">
          <w:rPr>
            <w:noProof/>
            <w:webHidden/>
          </w:rPr>
          <w:fldChar w:fldCharType="begin"/>
        </w:r>
        <w:r w:rsidR="00617B7E">
          <w:rPr>
            <w:noProof/>
            <w:webHidden/>
          </w:rPr>
          <w:instrText xml:space="preserve"> PAGEREF _Toc430890650 \h </w:instrText>
        </w:r>
        <w:r w:rsidR="00617B7E">
          <w:rPr>
            <w:noProof/>
            <w:webHidden/>
          </w:rPr>
        </w:r>
        <w:r w:rsidR="00617B7E">
          <w:rPr>
            <w:noProof/>
            <w:webHidden/>
          </w:rPr>
          <w:fldChar w:fldCharType="separate"/>
        </w:r>
        <w:r w:rsidR="00617B7E">
          <w:rPr>
            <w:noProof/>
            <w:webHidden/>
          </w:rPr>
          <w:t>58</w:t>
        </w:r>
        <w:r w:rsidR="00617B7E">
          <w:rPr>
            <w:noProof/>
            <w:webHidden/>
          </w:rPr>
          <w:fldChar w:fldCharType="end"/>
        </w:r>
      </w:hyperlink>
    </w:p>
    <w:p w14:paraId="33159182" w14:textId="77777777" w:rsidR="00617B7E" w:rsidRDefault="009E4603">
      <w:pPr>
        <w:pStyle w:val="TOC3"/>
        <w:rPr>
          <w:rFonts w:asciiTheme="minorHAnsi" w:eastAsiaTheme="minorEastAsia" w:hAnsiTheme="minorHAnsi" w:cstheme="minorBidi"/>
          <w:noProof/>
          <w:color w:val="auto"/>
          <w:sz w:val="22"/>
        </w:rPr>
      </w:pPr>
      <w:hyperlink w:anchor="_Toc430890651" w:history="1">
        <w:r w:rsidR="00617B7E" w:rsidRPr="00865A96">
          <w:rPr>
            <w:rStyle w:val="Hyperlink"/>
            <w:noProof/>
          </w:rPr>
          <w:t>Determining OP names in file folders</w:t>
        </w:r>
        <w:r w:rsidR="00617B7E">
          <w:rPr>
            <w:noProof/>
            <w:webHidden/>
          </w:rPr>
          <w:tab/>
        </w:r>
        <w:r w:rsidR="00617B7E">
          <w:rPr>
            <w:noProof/>
            <w:webHidden/>
          </w:rPr>
          <w:fldChar w:fldCharType="begin"/>
        </w:r>
        <w:r w:rsidR="00617B7E">
          <w:rPr>
            <w:noProof/>
            <w:webHidden/>
          </w:rPr>
          <w:instrText xml:space="preserve"> PAGEREF _Toc430890651 \h </w:instrText>
        </w:r>
        <w:r w:rsidR="00617B7E">
          <w:rPr>
            <w:noProof/>
            <w:webHidden/>
          </w:rPr>
        </w:r>
        <w:r w:rsidR="00617B7E">
          <w:rPr>
            <w:noProof/>
            <w:webHidden/>
          </w:rPr>
          <w:fldChar w:fldCharType="separate"/>
        </w:r>
        <w:r w:rsidR="00617B7E">
          <w:rPr>
            <w:noProof/>
            <w:webHidden/>
          </w:rPr>
          <w:t>59</w:t>
        </w:r>
        <w:r w:rsidR="00617B7E">
          <w:rPr>
            <w:noProof/>
            <w:webHidden/>
          </w:rPr>
          <w:fldChar w:fldCharType="end"/>
        </w:r>
      </w:hyperlink>
    </w:p>
    <w:p w14:paraId="5D7BFB52" w14:textId="77777777" w:rsidR="00617B7E" w:rsidRDefault="009E4603">
      <w:pPr>
        <w:pStyle w:val="TOC2"/>
        <w:rPr>
          <w:rFonts w:asciiTheme="minorHAnsi" w:eastAsiaTheme="minorEastAsia" w:hAnsiTheme="minorHAnsi" w:cstheme="minorBidi"/>
          <w:b w:val="0"/>
          <w:color w:val="auto"/>
          <w:sz w:val="22"/>
        </w:rPr>
      </w:pPr>
      <w:hyperlink w:anchor="_Toc430890652" w:history="1">
        <w:r w:rsidR="00617B7E" w:rsidRPr="00865A96">
          <w:rPr>
            <w:rStyle w:val="Hyperlink"/>
          </w:rPr>
          <w:t>Appendix C.  Sample Rework</w:t>
        </w:r>
        <w:r w:rsidR="00617B7E">
          <w:rPr>
            <w:webHidden/>
          </w:rPr>
          <w:tab/>
        </w:r>
        <w:r w:rsidR="00617B7E">
          <w:rPr>
            <w:webHidden/>
          </w:rPr>
          <w:fldChar w:fldCharType="begin"/>
        </w:r>
        <w:r w:rsidR="00617B7E">
          <w:rPr>
            <w:webHidden/>
          </w:rPr>
          <w:instrText xml:space="preserve"> PAGEREF _Toc430890652 \h </w:instrText>
        </w:r>
        <w:r w:rsidR="00617B7E">
          <w:rPr>
            <w:webHidden/>
          </w:rPr>
        </w:r>
        <w:r w:rsidR="00617B7E">
          <w:rPr>
            <w:webHidden/>
          </w:rPr>
          <w:fldChar w:fldCharType="separate"/>
        </w:r>
        <w:r w:rsidR="00617B7E">
          <w:rPr>
            <w:webHidden/>
          </w:rPr>
          <w:t>59</w:t>
        </w:r>
        <w:r w:rsidR="00617B7E">
          <w:rPr>
            <w:webHidden/>
          </w:rPr>
          <w:fldChar w:fldCharType="end"/>
        </w:r>
      </w:hyperlink>
    </w:p>
    <w:p w14:paraId="78656EFC" w14:textId="77777777" w:rsidR="00617B7E" w:rsidRDefault="009E4603">
      <w:pPr>
        <w:pStyle w:val="TOC2"/>
        <w:rPr>
          <w:rFonts w:asciiTheme="minorHAnsi" w:eastAsiaTheme="minorEastAsia" w:hAnsiTheme="minorHAnsi" w:cstheme="minorBidi"/>
          <w:b w:val="0"/>
          <w:color w:val="auto"/>
          <w:sz w:val="22"/>
        </w:rPr>
      </w:pPr>
      <w:hyperlink w:anchor="_Toc430890653" w:history="1">
        <w:r w:rsidR="00617B7E" w:rsidRPr="00865A96">
          <w:rPr>
            <w:rStyle w:val="Hyperlink"/>
          </w:rPr>
          <w:t>Appendix D. Quality Assurance and Automation Uses</w:t>
        </w:r>
        <w:r w:rsidR="00617B7E">
          <w:rPr>
            <w:webHidden/>
          </w:rPr>
          <w:tab/>
        </w:r>
        <w:r w:rsidR="00617B7E">
          <w:rPr>
            <w:webHidden/>
          </w:rPr>
          <w:fldChar w:fldCharType="begin"/>
        </w:r>
        <w:r w:rsidR="00617B7E">
          <w:rPr>
            <w:webHidden/>
          </w:rPr>
          <w:instrText xml:space="preserve"> PAGEREF _Toc430890653 \h </w:instrText>
        </w:r>
        <w:r w:rsidR="00617B7E">
          <w:rPr>
            <w:webHidden/>
          </w:rPr>
        </w:r>
        <w:r w:rsidR="00617B7E">
          <w:rPr>
            <w:webHidden/>
          </w:rPr>
          <w:fldChar w:fldCharType="separate"/>
        </w:r>
        <w:r w:rsidR="00617B7E">
          <w:rPr>
            <w:webHidden/>
          </w:rPr>
          <w:t>60</w:t>
        </w:r>
        <w:r w:rsidR="00617B7E">
          <w:rPr>
            <w:webHidden/>
          </w:rPr>
          <w:fldChar w:fldCharType="end"/>
        </w:r>
      </w:hyperlink>
    </w:p>
    <w:p w14:paraId="665FBB2C" w14:textId="77777777" w:rsidR="00617B7E" w:rsidRDefault="009E4603">
      <w:pPr>
        <w:pStyle w:val="TOC2"/>
        <w:rPr>
          <w:rFonts w:asciiTheme="minorHAnsi" w:eastAsiaTheme="minorEastAsia" w:hAnsiTheme="minorHAnsi" w:cstheme="minorBidi"/>
          <w:b w:val="0"/>
          <w:color w:val="auto"/>
          <w:sz w:val="22"/>
        </w:rPr>
      </w:pPr>
      <w:hyperlink w:anchor="_Toc430890654" w:history="1">
        <w:r w:rsidR="00617B7E" w:rsidRPr="00865A96">
          <w:rPr>
            <w:rStyle w:val="Hyperlink"/>
          </w:rPr>
          <w:t>Appendix E. User Defined File Export</w:t>
        </w:r>
        <w:r w:rsidR="00617B7E">
          <w:rPr>
            <w:webHidden/>
          </w:rPr>
          <w:tab/>
        </w:r>
        <w:r w:rsidR="00617B7E">
          <w:rPr>
            <w:webHidden/>
          </w:rPr>
          <w:fldChar w:fldCharType="begin"/>
        </w:r>
        <w:r w:rsidR="00617B7E">
          <w:rPr>
            <w:webHidden/>
          </w:rPr>
          <w:instrText xml:space="preserve"> PAGEREF _Toc430890654 \h </w:instrText>
        </w:r>
        <w:r w:rsidR="00617B7E">
          <w:rPr>
            <w:webHidden/>
          </w:rPr>
        </w:r>
        <w:r w:rsidR="00617B7E">
          <w:rPr>
            <w:webHidden/>
          </w:rPr>
          <w:fldChar w:fldCharType="separate"/>
        </w:r>
        <w:r w:rsidR="00617B7E">
          <w:rPr>
            <w:webHidden/>
          </w:rPr>
          <w:t>62</w:t>
        </w:r>
        <w:r w:rsidR="00617B7E">
          <w:rPr>
            <w:webHidden/>
          </w:rPr>
          <w:fldChar w:fldCharType="end"/>
        </w:r>
      </w:hyperlink>
    </w:p>
    <w:p w14:paraId="019C6A1E" w14:textId="77777777" w:rsidR="00617B7E" w:rsidRDefault="009E4603">
      <w:pPr>
        <w:pStyle w:val="TOC2"/>
        <w:rPr>
          <w:rFonts w:asciiTheme="minorHAnsi" w:eastAsiaTheme="minorEastAsia" w:hAnsiTheme="minorHAnsi" w:cstheme="minorBidi"/>
          <w:b w:val="0"/>
          <w:color w:val="auto"/>
          <w:sz w:val="22"/>
        </w:rPr>
      </w:pPr>
      <w:hyperlink w:anchor="_Toc430890655" w:history="1">
        <w:r w:rsidR="00617B7E" w:rsidRPr="00865A96">
          <w:rPr>
            <w:rStyle w:val="Hyperlink"/>
          </w:rPr>
          <w:t>Appendix F. Artifact List</w:t>
        </w:r>
        <w:r w:rsidR="00617B7E">
          <w:rPr>
            <w:webHidden/>
          </w:rPr>
          <w:tab/>
        </w:r>
        <w:r w:rsidR="00617B7E">
          <w:rPr>
            <w:webHidden/>
          </w:rPr>
          <w:fldChar w:fldCharType="begin"/>
        </w:r>
        <w:r w:rsidR="00617B7E">
          <w:rPr>
            <w:webHidden/>
          </w:rPr>
          <w:instrText xml:space="preserve"> PAGEREF _Toc430890655 \h </w:instrText>
        </w:r>
        <w:r w:rsidR="00617B7E">
          <w:rPr>
            <w:webHidden/>
          </w:rPr>
        </w:r>
        <w:r w:rsidR="00617B7E">
          <w:rPr>
            <w:webHidden/>
          </w:rPr>
          <w:fldChar w:fldCharType="separate"/>
        </w:r>
        <w:r w:rsidR="00617B7E">
          <w:rPr>
            <w:webHidden/>
          </w:rPr>
          <w:t>64</w:t>
        </w:r>
        <w:r w:rsidR="00617B7E">
          <w:rPr>
            <w:webHidden/>
          </w:rPr>
          <w:fldChar w:fldCharType="end"/>
        </w:r>
      </w:hyperlink>
    </w:p>
    <w:p w14:paraId="689FC049" w14:textId="77777777" w:rsidR="00617B7E" w:rsidRDefault="009E4603">
      <w:pPr>
        <w:pStyle w:val="TOC2"/>
        <w:rPr>
          <w:rFonts w:asciiTheme="minorHAnsi" w:eastAsiaTheme="minorEastAsia" w:hAnsiTheme="minorHAnsi" w:cstheme="minorBidi"/>
          <w:b w:val="0"/>
          <w:color w:val="auto"/>
          <w:sz w:val="22"/>
        </w:rPr>
      </w:pPr>
      <w:hyperlink w:anchor="_Toc430890656" w:history="1">
        <w:r w:rsidR="00617B7E" w:rsidRPr="00865A96">
          <w:rPr>
            <w:rStyle w:val="Hyperlink"/>
          </w:rPr>
          <w:t>Appendix G. Adding a New Kit</w:t>
        </w:r>
        <w:r w:rsidR="00617B7E">
          <w:rPr>
            <w:webHidden/>
          </w:rPr>
          <w:tab/>
        </w:r>
        <w:r w:rsidR="00617B7E">
          <w:rPr>
            <w:webHidden/>
          </w:rPr>
          <w:fldChar w:fldCharType="begin"/>
        </w:r>
        <w:r w:rsidR="00617B7E">
          <w:rPr>
            <w:webHidden/>
          </w:rPr>
          <w:instrText xml:space="preserve"> PAGEREF _Toc430890656 \h </w:instrText>
        </w:r>
        <w:r w:rsidR="00617B7E">
          <w:rPr>
            <w:webHidden/>
          </w:rPr>
        </w:r>
        <w:r w:rsidR="00617B7E">
          <w:rPr>
            <w:webHidden/>
          </w:rPr>
          <w:fldChar w:fldCharType="separate"/>
        </w:r>
        <w:r w:rsidR="00617B7E">
          <w:rPr>
            <w:webHidden/>
          </w:rPr>
          <w:t>69</w:t>
        </w:r>
        <w:r w:rsidR="00617B7E">
          <w:rPr>
            <w:webHidden/>
          </w:rPr>
          <w:fldChar w:fldCharType="end"/>
        </w:r>
      </w:hyperlink>
    </w:p>
    <w:p w14:paraId="53A0A3FC" w14:textId="77777777" w:rsidR="00617B7E" w:rsidRDefault="009E4603">
      <w:pPr>
        <w:pStyle w:val="TOC3"/>
        <w:rPr>
          <w:rFonts w:asciiTheme="minorHAnsi" w:eastAsiaTheme="minorEastAsia" w:hAnsiTheme="minorHAnsi" w:cstheme="minorBidi"/>
          <w:noProof/>
          <w:color w:val="auto"/>
          <w:sz w:val="22"/>
        </w:rPr>
      </w:pPr>
      <w:hyperlink w:anchor="_Toc430890657" w:history="1">
        <w:r w:rsidR="00617B7E" w:rsidRPr="00865A96">
          <w:rPr>
            <w:rStyle w:val="Hyperlink"/>
            <w:noProof/>
          </w:rPr>
          <w:t>New Kit</w:t>
        </w:r>
        <w:r w:rsidR="00617B7E">
          <w:rPr>
            <w:noProof/>
            <w:webHidden/>
          </w:rPr>
          <w:tab/>
        </w:r>
        <w:r w:rsidR="00617B7E">
          <w:rPr>
            <w:noProof/>
            <w:webHidden/>
          </w:rPr>
          <w:fldChar w:fldCharType="begin"/>
        </w:r>
        <w:r w:rsidR="00617B7E">
          <w:rPr>
            <w:noProof/>
            <w:webHidden/>
          </w:rPr>
          <w:instrText xml:space="preserve"> PAGEREF _Toc430890657 \h </w:instrText>
        </w:r>
        <w:r w:rsidR="00617B7E">
          <w:rPr>
            <w:noProof/>
            <w:webHidden/>
          </w:rPr>
        </w:r>
        <w:r w:rsidR="00617B7E">
          <w:rPr>
            <w:noProof/>
            <w:webHidden/>
          </w:rPr>
          <w:fldChar w:fldCharType="separate"/>
        </w:r>
        <w:r w:rsidR="00617B7E">
          <w:rPr>
            <w:noProof/>
            <w:webHidden/>
          </w:rPr>
          <w:t>70</w:t>
        </w:r>
        <w:r w:rsidR="00617B7E">
          <w:rPr>
            <w:noProof/>
            <w:webHidden/>
          </w:rPr>
          <w:fldChar w:fldCharType="end"/>
        </w:r>
      </w:hyperlink>
    </w:p>
    <w:p w14:paraId="54BFDC54" w14:textId="77777777" w:rsidR="00617B7E" w:rsidRDefault="009E4603">
      <w:pPr>
        <w:pStyle w:val="TOC4"/>
        <w:rPr>
          <w:rFonts w:asciiTheme="minorHAnsi" w:eastAsiaTheme="minorEastAsia" w:hAnsiTheme="minorHAnsi" w:cstheme="minorBidi"/>
          <w:noProof/>
          <w:color w:val="auto"/>
          <w:sz w:val="22"/>
        </w:rPr>
      </w:pPr>
      <w:hyperlink w:anchor="_Toc430890658" w:history="1">
        <w:r w:rsidR="00617B7E" w:rsidRPr="00865A96">
          <w:rPr>
            <w:rStyle w:val="Hyperlink"/>
            <w:noProof/>
          </w:rPr>
          <w:t>New Internal Lane Standards (ILS’s)</w:t>
        </w:r>
        <w:r w:rsidR="00617B7E">
          <w:rPr>
            <w:noProof/>
            <w:webHidden/>
          </w:rPr>
          <w:tab/>
        </w:r>
        <w:r w:rsidR="00617B7E">
          <w:rPr>
            <w:noProof/>
            <w:webHidden/>
          </w:rPr>
          <w:fldChar w:fldCharType="begin"/>
        </w:r>
        <w:r w:rsidR="00617B7E">
          <w:rPr>
            <w:noProof/>
            <w:webHidden/>
          </w:rPr>
          <w:instrText xml:space="preserve"> PAGEREF _Toc430890658 \h </w:instrText>
        </w:r>
        <w:r w:rsidR="00617B7E">
          <w:rPr>
            <w:noProof/>
            <w:webHidden/>
          </w:rPr>
        </w:r>
        <w:r w:rsidR="00617B7E">
          <w:rPr>
            <w:noProof/>
            <w:webHidden/>
          </w:rPr>
          <w:fldChar w:fldCharType="separate"/>
        </w:r>
        <w:r w:rsidR="00617B7E">
          <w:rPr>
            <w:noProof/>
            <w:webHidden/>
          </w:rPr>
          <w:t>70</w:t>
        </w:r>
        <w:r w:rsidR="00617B7E">
          <w:rPr>
            <w:noProof/>
            <w:webHidden/>
          </w:rPr>
          <w:fldChar w:fldCharType="end"/>
        </w:r>
      </w:hyperlink>
    </w:p>
    <w:p w14:paraId="5F745DED" w14:textId="77777777" w:rsidR="00617B7E" w:rsidRDefault="009E4603">
      <w:pPr>
        <w:pStyle w:val="TOC4"/>
        <w:rPr>
          <w:rFonts w:asciiTheme="minorHAnsi" w:eastAsiaTheme="minorEastAsia" w:hAnsiTheme="minorHAnsi" w:cstheme="minorBidi"/>
          <w:noProof/>
          <w:color w:val="auto"/>
          <w:sz w:val="22"/>
        </w:rPr>
      </w:pPr>
      <w:hyperlink w:anchor="_Toc430890659" w:history="1">
        <w:r w:rsidR="00617B7E" w:rsidRPr="00865A96">
          <w:rPr>
            <w:rStyle w:val="Hyperlink"/>
            <w:noProof/>
          </w:rPr>
          <w:t>Kit Colors</w:t>
        </w:r>
        <w:r w:rsidR="00617B7E">
          <w:rPr>
            <w:noProof/>
            <w:webHidden/>
          </w:rPr>
          <w:tab/>
        </w:r>
        <w:r w:rsidR="00617B7E">
          <w:rPr>
            <w:noProof/>
            <w:webHidden/>
          </w:rPr>
          <w:fldChar w:fldCharType="begin"/>
        </w:r>
        <w:r w:rsidR="00617B7E">
          <w:rPr>
            <w:noProof/>
            <w:webHidden/>
          </w:rPr>
          <w:instrText xml:space="preserve"> PAGEREF _Toc430890659 \h </w:instrText>
        </w:r>
        <w:r w:rsidR="00617B7E">
          <w:rPr>
            <w:noProof/>
            <w:webHidden/>
          </w:rPr>
        </w:r>
        <w:r w:rsidR="00617B7E">
          <w:rPr>
            <w:noProof/>
            <w:webHidden/>
          </w:rPr>
          <w:fldChar w:fldCharType="separate"/>
        </w:r>
        <w:r w:rsidR="00617B7E">
          <w:rPr>
            <w:noProof/>
            <w:webHidden/>
          </w:rPr>
          <w:t>70</w:t>
        </w:r>
        <w:r w:rsidR="00617B7E">
          <w:rPr>
            <w:noProof/>
            <w:webHidden/>
          </w:rPr>
          <w:fldChar w:fldCharType="end"/>
        </w:r>
      </w:hyperlink>
    </w:p>
    <w:p w14:paraId="0E443E05" w14:textId="77777777" w:rsidR="00617B7E" w:rsidRDefault="009E4603">
      <w:pPr>
        <w:pStyle w:val="TOC4"/>
        <w:rPr>
          <w:rFonts w:asciiTheme="minorHAnsi" w:eastAsiaTheme="minorEastAsia" w:hAnsiTheme="minorHAnsi" w:cstheme="minorBidi"/>
          <w:noProof/>
          <w:color w:val="auto"/>
          <w:sz w:val="22"/>
        </w:rPr>
      </w:pPr>
      <w:hyperlink w:anchor="_Toc430890660" w:history="1">
        <w:r w:rsidR="00617B7E" w:rsidRPr="00865A96">
          <w:rPr>
            <w:rStyle w:val="Hyperlink"/>
            <w:noProof/>
          </w:rPr>
          <w:t>Ladder</w:t>
        </w:r>
        <w:r w:rsidR="00617B7E">
          <w:rPr>
            <w:noProof/>
            <w:webHidden/>
          </w:rPr>
          <w:tab/>
        </w:r>
        <w:r w:rsidR="00617B7E">
          <w:rPr>
            <w:noProof/>
            <w:webHidden/>
          </w:rPr>
          <w:fldChar w:fldCharType="begin"/>
        </w:r>
        <w:r w:rsidR="00617B7E">
          <w:rPr>
            <w:noProof/>
            <w:webHidden/>
          </w:rPr>
          <w:instrText xml:space="preserve"> PAGEREF _Toc430890660 \h </w:instrText>
        </w:r>
        <w:r w:rsidR="00617B7E">
          <w:rPr>
            <w:noProof/>
            <w:webHidden/>
          </w:rPr>
        </w:r>
        <w:r w:rsidR="00617B7E">
          <w:rPr>
            <w:noProof/>
            <w:webHidden/>
          </w:rPr>
          <w:fldChar w:fldCharType="separate"/>
        </w:r>
        <w:r w:rsidR="00617B7E">
          <w:rPr>
            <w:noProof/>
            <w:webHidden/>
          </w:rPr>
          <w:t>71</w:t>
        </w:r>
        <w:r w:rsidR="00617B7E">
          <w:rPr>
            <w:noProof/>
            <w:webHidden/>
          </w:rPr>
          <w:fldChar w:fldCharType="end"/>
        </w:r>
      </w:hyperlink>
    </w:p>
    <w:p w14:paraId="6B0BEF06" w14:textId="77777777" w:rsidR="00617B7E" w:rsidRDefault="009E4603">
      <w:pPr>
        <w:pStyle w:val="TOC4"/>
        <w:rPr>
          <w:rFonts w:asciiTheme="minorHAnsi" w:eastAsiaTheme="minorEastAsia" w:hAnsiTheme="minorHAnsi" w:cstheme="minorBidi"/>
          <w:noProof/>
          <w:color w:val="auto"/>
          <w:sz w:val="22"/>
        </w:rPr>
      </w:pPr>
      <w:hyperlink w:anchor="_Toc430890661" w:history="1">
        <w:r w:rsidR="00617B7E" w:rsidRPr="00865A96">
          <w:rPr>
            <w:rStyle w:val="Hyperlink"/>
            <w:noProof/>
          </w:rPr>
          <w:t>Operating Procedure</w:t>
        </w:r>
        <w:r w:rsidR="00617B7E">
          <w:rPr>
            <w:noProof/>
            <w:webHidden/>
          </w:rPr>
          <w:tab/>
        </w:r>
        <w:r w:rsidR="00617B7E">
          <w:rPr>
            <w:noProof/>
            <w:webHidden/>
          </w:rPr>
          <w:fldChar w:fldCharType="begin"/>
        </w:r>
        <w:r w:rsidR="00617B7E">
          <w:rPr>
            <w:noProof/>
            <w:webHidden/>
          </w:rPr>
          <w:instrText xml:space="preserve"> PAGEREF _Toc430890661 \h </w:instrText>
        </w:r>
        <w:r w:rsidR="00617B7E">
          <w:rPr>
            <w:noProof/>
            <w:webHidden/>
          </w:rPr>
        </w:r>
        <w:r w:rsidR="00617B7E">
          <w:rPr>
            <w:noProof/>
            <w:webHidden/>
          </w:rPr>
          <w:fldChar w:fldCharType="separate"/>
        </w:r>
        <w:r w:rsidR="00617B7E">
          <w:rPr>
            <w:noProof/>
            <w:webHidden/>
          </w:rPr>
          <w:t>72</w:t>
        </w:r>
        <w:r w:rsidR="00617B7E">
          <w:rPr>
            <w:noProof/>
            <w:webHidden/>
          </w:rPr>
          <w:fldChar w:fldCharType="end"/>
        </w:r>
      </w:hyperlink>
    </w:p>
    <w:p w14:paraId="43DDB5A3" w14:textId="77777777" w:rsidR="00617B7E" w:rsidRDefault="009E4603">
      <w:pPr>
        <w:pStyle w:val="TOC3"/>
        <w:rPr>
          <w:rFonts w:asciiTheme="minorHAnsi" w:eastAsiaTheme="minorEastAsia" w:hAnsiTheme="minorHAnsi" w:cstheme="minorBidi"/>
          <w:noProof/>
          <w:color w:val="auto"/>
          <w:sz w:val="22"/>
        </w:rPr>
      </w:pPr>
      <w:hyperlink w:anchor="_Toc430890662" w:history="1">
        <w:r w:rsidR="00617B7E" w:rsidRPr="00865A96">
          <w:rPr>
            <w:rStyle w:val="Hyperlink"/>
            <w:noProof/>
          </w:rPr>
          <w:t>Synthesizing a custom allelic ladder</w:t>
        </w:r>
        <w:r w:rsidR="00617B7E">
          <w:rPr>
            <w:noProof/>
            <w:webHidden/>
          </w:rPr>
          <w:tab/>
        </w:r>
        <w:r w:rsidR="00617B7E">
          <w:rPr>
            <w:noProof/>
            <w:webHidden/>
          </w:rPr>
          <w:fldChar w:fldCharType="begin"/>
        </w:r>
        <w:r w:rsidR="00617B7E">
          <w:rPr>
            <w:noProof/>
            <w:webHidden/>
          </w:rPr>
          <w:instrText xml:space="preserve"> PAGEREF _Toc430890662 \h </w:instrText>
        </w:r>
        <w:r w:rsidR="00617B7E">
          <w:rPr>
            <w:noProof/>
            <w:webHidden/>
          </w:rPr>
        </w:r>
        <w:r w:rsidR="00617B7E">
          <w:rPr>
            <w:noProof/>
            <w:webHidden/>
          </w:rPr>
          <w:fldChar w:fldCharType="separate"/>
        </w:r>
        <w:r w:rsidR="00617B7E">
          <w:rPr>
            <w:noProof/>
            <w:webHidden/>
          </w:rPr>
          <w:t>74</w:t>
        </w:r>
        <w:r w:rsidR="00617B7E">
          <w:rPr>
            <w:noProof/>
            <w:webHidden/>
          </w:rPr>
          <w:fldChar w:fldCharType="end"/>
        </w:r>
      </w:hyperlink>
    </w:p>
    <w:p w14:paraId="2B8DFCD1" w14:textId="77777777" w:rsidR="00617B7E" w:rsidRDefault="009E4603">
      <w:pPr>
        <w:pStyle w:val="TOC2"/>
        <w:rPr>
          <w:rFonts w:asciiTheme="minorHAnsi" w:eastAsiaTheme="minorEastAsia" w:hAnsiTheme="minorHAnsi" w:cstheme="minorBidi"/>
          <w:b w:val="0"/>
          <w:color w:val="auto"/>
          <w:sz w:val="22"/>
        </w:rPr>
      </w:pPr>
      <w:hyperlink w:anchor="_Toc430890663" w:history="1">
        <w:r w:rsidR="00617B7E" w:rsidRPr="00865A96">
          <w:rPr>
            <w:rStyle w:val="Hyperlink"/>
          </w:rPr>
          <w:t>Appendix H.  Dynamic Baseline Analysis</w:t>
        </w:r>
        <w:r w:rsidR="00617B7E">
          <w:rPr>
            <w:webHidden/>
          </w:rPr>
          <w:tab/>
        </w:r>
        <w:r w:rsidR="00617B7E">
          <w:rPr>
            <w:webHidden/>
          </w:rPr>
          <w:fldChar w:fldCharType="begin"/>
        </w:r>
        <w:r w:rsidR="00617B7E">
          <w:rPr>
            <w:webHidden/>
          </w:rPr>
          <w:instrText xml:space="preserve"> PAGEREF _Toc430890663 \h </w:instrText>
        </w:r>
        <w:r w:rsidR="00617B7E">
          <w:rPr>
            <w:webHidden/>
          </w:rPr>
        </w:r>
        <w:r w:rsidR="00617B7E">
          <w:rPr>
            <w:webHidden/>
          </w:rPr>
          <w:fldChar w:fldCharType="separate"/>
        </w:r>
        <w:r w:rsidR="00617B7E">
          <w:rPr>
            <w:webHidden/>
          </w:rPr>
          <w:t>75</w:t>
        </w:r>
        <w:r w:rsidR="00617B7E">
          <w:rPr>
            <w:webHidden/>
          </w:rPr>
          <w:fldChar w:fldCharType="end"/>
        </w:r>
      </w:hyperlink>
    </w:p>
    <w:p w14:paraId="0128A629" w14:textId="77777777" w:rsidR="00617B7E" w:rsidRDefault="009E4603">
      <w:pPr>
        <w:pStyle w:val="TOC3"/>
        <w:rPr>
          <w:rFonts w:asciiTheme="minorHAnsi" w:eastAsiaTheme="minorEastAsia" w:hAnsiTheme="minorHAnsi" w:cstheme="minorBidi"/>
          <w:noProof/>
          <w:color w:val="auto"/>
          <w:sz w:val="22"/>
        </w:rPr>
      </w:pPr>
      <w:hyperlink w:anchor="_Toc430890664" w:history="1">
        <w:r w:rsidR="00617B7E" w:rsidRPr="00865A96">
          <w:rPr>
            <w:rStyle w:val="Hyperlink"/>
            <w:noProof/>
          </w:rPr>
          <w:t>Detecting the true baseline:</w:t>
        </w:r>
        <w:r w:rsidR="00617B7E">
          <w:rPr>
            <w:noProof/>
            <w:webHidden/>
          </w:rPr>
          <w:tab/>
        </w:r>
        <w:r w:rsidR="00617B7E">
          <w:rPr>
            <w:noProof/>
            <w:webHidden/>
          </w:rPr>
          <w:fldChar w:fldCharType="begin"/>
        </w:r>
        <w:r w:rsidR="00617B7E">
          <w:rPr>
            <w:noProof/>
            <w:webHidden/>
          </w:rPr>
          <w:instrText xml:space="preserve"> PAGEREF _Toc430890664 \h </w:instrText>
        </w:r>
        <w:r w:rsidR="00617B7E">
          <w:rPr>
            <w:noProof/>
            <w:webHidden/>
          </w:rPr>
        </w:r>
        <w:r w:rsidR="00617B7E">
          <w:rPr>
            <w:noProof/>
            <w:webHidden/>
          </w:rPr>
          <w:fldChar w:fldCharType="separate"/>
        </w:r>
        <w:r w:rsidR="00617B7E">
          <w:rPr>
            <w:noProof/>
            <w:webHidden/>
          </w:rPr>
          <w:t>75</w:t>
        </w:r>
        <w:r w:rsidR="00617B7E">
          <w:rPr>
            <w:noProof/>
            <w:webHidden/>
          </w:rPr>
          <w:fldChar w:fldCharType="end"/>
        </w:r>
      </w:hyperlink>
    </w:p>
    <w:p w14:paraId="0F7B2A45" w14:textId="77777777" w:rsidR="00617B7E" w:rsidRDefault="009E4603">
      <w:pPr>
        <w:pStyle w:val="TOC3"/>
        <w:rPr>
          <w:rFonts w:asciiTheme="minorHAnsi" w:eastAsiaTheme="minorEastAsia" w:hAnsiTheme="minorHAnsi" w:cstheme="minorBidi"/>
          <w:noProof/>
          <w:color w:val="auto"/>
          <w:sz w:val="22"/>
        </w:rPr>
      </w:pPr>
      <w:hyperlink w:anchor="_Toc430890665" w:history="1">
        <w:r w:rsidR="00617B7E" w:rsidRPr="00865A96">
          <w:rPr>
            <w:rStyle w:val="Hyperlink"/>
            <w:noProof/>
          </w:rPr>
          <w:t>Checking calculated dynamic baseline goodness-of-fit</w:t>
        </w:r>
        <w:r w:rsidR="00617B7E">
          <w:rPr>
            <w:noProof/>
            <w:webHidden/>
          </w:rPr>
          <w:tab/>
        </w:r>
        <w:r w:rsidR="00617B7E">
          <w:rPr>
            <w:noProof/>
            <w:webHidden/>
          </w:rPr>
          <w:fldChar w:fldCharType="begin"/>
        </w:r>
        <w:r w:rsidR="00617B7E">
          <w:rPr>
            <w:noProof/>
            <w:webHidden/>
          </w:rPr>
          <w:instrText xml:space="preserve"> PAGEREF _Toc430890665 \h </w:instrText>
        </w:r>
        <w:r w:rsidR="00617B7E">
          <w:rPr>
            <w:noProof/>
            <w:webHidden/>
          </w:rPr>
        </w:r>
        <w:r w:rsidR="00617B7E">
          <w:rPr>
            <w:noProof/>
            <w:webHidden/>
          </w:rPr>
          <w:fldChar w:fldCharType="separate"/>
        </w:r>
        <w:r w:rsidR="00617B7E">
          <w:rPr>
            <w:noProof/>
            <w:webHidden/>
          </w:rPr>
          <w:t>76</w:t>
        </w:r>
        <w:r w:rsidR="00617B7E">
          <w:rPr>
            <w:noProof/>
            <w:webHidden/>
          </w:rPr>
          <w:fldChar w:fldCharType="end"/>
        </w:r>
      </w:hyperlink>
    </w:p>
    <w:p w14:paraId="03115577" w14:textId="77777777" w:rsidR="00617B7E" w:rsidRDefault="009E4603">
      <w:pPr>
        <w:pStyle w:val="TOC2"/>
        <w:rPr>
          <w:rFonts w:asciiTheme="minorHAnsi" w:eastAsiaTheme="minorEastAsia" w:hAnsiTheme="minorHAnsi" w:cstheme="minorBidi"/>
          <w:b w:val="0"/>
          <w:color w:val="auto"/>
          <w:sz w:val="22"/>
        </w:rPr>
      </w:pPr>
      <w:hyperlink w:anchor="_Toc430890666" w:history="1">
        <w:r w:rsidR="00617B7E" w:rsidRPr="00865A96">
          <w:rPr>
            <w:rStyle w:val="Hyperlink"/>
          </w:rPr>
          <w:t>Appendix I.  Troubleshooting and FAQ</w:t>
        </w:r>
        <w:r w:rsidR="00617B7E">
          <w:rPr>
            <w:webHidden/>
          </w:rPr>
          <w:tab/>
        </w:r>
        <w:r w:rsidR="00617B7E">
          <w:rPr>
            <w:webHidden/>
          </w:rPr>
          <w:fldChar w:fldCharType="begin"/>
        </w:r>
        <w:r w:rsidR="00617B7E">
          <w:rPr>
            <w:webHidden/>
          </w:rPr>
          <w:instrText xml:space="preserve"> PAGEREF _Toc430890666 \h </w:instrText>
        </w:r>
        <w:r w:rsidR="00617B7E">
          <w:rPr>
            <w:webHidden/>
          </w:rPr>
        </w:r>
        <w:r w:rsidR="00617B7E">
          <w:rPr>
            <w:webHidden/>
          </w:rPr>
          <w:fldChar w:fldCharType="separate"/>
        </w:r>
        <w:r w:rsidR="00617B7E">
          <w:rPr>
            <w:webHidden/>
          </w:rPr>
          <w:t>77</w:t>
        </w:r>
        <w:r w:rsidR="00617B7E">
          <w:rPr>
            <w:webHidden/>
          </w:rPr>
          <w:fldChar w:fldCharType="end"/>
        </w:r>
      </w:hyperlink>
    </w:p>
    <w:p w14:paraId="4B085E48" w14:textId="77777777" w:rsidR="00617B7E" w:rsidRDefault="009E4603">
      <w:pPr>
        <w:pStyle w:val="TOC3"/>
        <w:rPr>
          <w:rFonts w:asciiTheme="minorHAnsi" w:eastAsiaTheme="minorEastAsia" w:hAnsiTheme="minorHAnsi" w:cstheme="minorBidi"/>
          <w:noProof/>
          <w:color w:val="auto"/>
          <w:sz w:val="22"/>
        </w:rPr>
      </w:pPr>
      <w:hyperlink w:anchor="_Toc430890667" w:history="1">
        <w:r w:rsidR="00617B7E" w:rsidRPr="00865A96">
          <w:rPr>
            <w:rStyle w:val="Hyperlink"/>
            <w:noProof/>
          </w:rPr>
          <w:t>Troubleshooting</w:t>
        </w:r>
        <w:r w:rsidR="00617B7E">
          <w:rPr>
            <w:noProof/>
            <w:webHidden/>
          </w:rPr>
          <w:tab/>
        </w:r>
        <w:r w:rsidR="00617B7E">
          <w:rPr>
            <w:noProof/>
            <w:webHidden/>
          </w:rPr>
          <w:fldChar w:fldCharType="begin"/>
        </w:r>
        <w:r w:rsidR="00617B7E">
          <w:rPr>
            <w:noProof/>
            <w:webHidden/>
          </w:rPr>
          <w:instrText xml:space="preserve"> PAGEREF _Toc430890667 \h </w:instrText>
        </w:r>
        <w:r w:rsidR="00617B7E">
          <w:rPr>
            <w:noProof/>
            <w:webHidden/>
          </w:rPr>
        </w:r>
        <w:r w:rsidR="00617B7E">
          <w:rPr>
            <w:noProof/>
            <w:webHidden/>
          </w:rPr>
          <w:fldChar w:fldCharType="separate"/>
        </w:r>
        <w:r w:rsidR="00617B7E">
          <w:rPr>
            <w:noProof/>
            <w:webHidden/>
          </w:rPr>
          <w:t>77</w:t>
        </w:r>
        <w:r w:rsidR="00617B7E">
          <w:rPr>
            <w:noProof/>
            <w:webHidden/>
          </w:rPr>
          <w:fldChar w:fldCharType="end"/>
        </w:r>
      </w:hyperlink>
    </w:p>
    <w:p w14:paraId="1B15BA27" w14:textId="77777777" w:rsidR="00617B7E" w:rsidRDefault="009E4603">
      <w:pPr>
        <w:pStyle w:val="TOC3"/>
        <w:rPr>
          <w:rFonts w:asciiTheme="minorHAnsi" w:eastAsiaTheme="minorEastAsia" w:hAnsiTheme="minorHAnsi" w:cstheme="minorBidi"/>
          <w:noProof/>
          <w:color w:val="auto"/>
          <w:sz w:val="22"/>
        </w:rPr>
      </w:pPr>
      <w:hyperlink w:anchor="_Toc430890668" w:history="1">
        <w:r w:rsidR="00617B7E" w:rsidRPr="00865A96">
          <w:rPr>
            <w:rStyle w:val="Hyperlink"/>
            <w:noProof/>
          </w:rPr>
          <w:t>FAQ</w:t>
        </w:r>
        <w:r w:rsidR="00617B7E">
          <w:rPr>
            <w:noProof/>
            <w:webHidden/>
          </w:rPr>
          <w:tab/>
        </w:r>
        <w:r w:rsidR="00617B7E">
          <w:rPr>
            <w:noProof/>
            <w:webHidden/>
          </w:rPr>
          <w:fldChar w:fldCharType="begin"/>
        </w:r>
        <w:r w:rsidR="00617B7E">
          <w:rPr>
            <w:noProof/>
            <w:webHidden/>
          </w:rPr>
          <w:instrText xml:space="preserve"> PAGEREF _Toc430890668 \h </w:instrText>
        </w:r>
        <w:r w:rsidR="00617B7E">
          <w:rPr>
            <w:noProof/>
            <w:webHidden/>
          </w:rPr>
        </w:r>
        <w:r w:rsidR="00617B7E">
          <w:rPr>
            <w:noProof/>
            <w:webHidden/>
          </w:rPr>
          <w:fldChar w:fldCharType="separate"/>
        </w:r>
        <w:r w:rsidR="00617B7E">
          <w:rPr>
            <w:noProof/>
            <w:webHidden/>
          </w:rPr>
          <w:t>80</w:t>
        </w:r>
        <w:r w:rsidR="00617B7E">
          <w:rPr>
            <w:noProof/>
            <w:webHidden/>
          </w:rPr>
          <w:fldChar w:fldCharType="end"/>
        </w:r>
      </w:hyperlink>
    </w:p>
    <w:p w14:paraId="2B932FA1" w14:textId="77777777" w:rsidR="00617B7E" w:rsidRDefault="009E4603">
      <w:pPr>
        <w:pStyle w:val="TOC2"/>
        <w:rPr>
          <w:rFonts w:asciiTheme="minorHAnsi" w:eastAsiaTheme="minorEastAsia" w:hAnsiTheme="minorHAnsi" w:cstheme="minorBidi"/>
          <w:b w:val="0"/>
          <w:color w:val="auto"/>
          <w:sz w:val="22"/>
        </w:rPr>
      </w:pPr>
      <w:hyperlink w:anchor="_Toc430890669" w:history="1">
        <w:r w:rsidR="00617B7E" w:rsidRPr="00865A96">
          <w:rPr>
            <w:rStyle w:val="Hyperlink"/>
            <w:shd w:val="clear" w:color="auto" w:fill="FFFFFF"/>
          </w:rPr>
          <w:t>OSIRIS User’s Guide Revision History</w:t>
        </w:r>
        <w:r w:rsidR="00617B7E">
          <w:rPr>
            <w:webHidden/>
          </w:rPr>
          <w:tab/>
        </w:r>
        <w:r w:rsidR="00617B7E">
          <w:rPr>
            <w:webHidden/>
          </w:rPr>
          <w:fldChar w:fldCharType="begin"/>
        </w:r>
        <w:r w:rsidR="00617B7E">
          <w:rPr>
            <w:webHidden/>
          </w:rPr>
          <w:instrText xml:space="preserve"> PAGEREF _Toc430890669 \h </w:instrText>
        </w:r>
        <w:r w:rsidR="00617B7E">
          <w:rPr>
            <w:webHidden/>
          </w:rPr>
        </w:r>
        <w:r w:rsidR="00617B7E">
          <w:rPr>
            <w:webHidden/>
          </w:rPr>
          <w:fldChar w:fldCharType="separate"/>
        </w:r>
        <w:r w:rsidR="00617B7E">
          <w:rPr>
            <w:webHidden/>
          </w:rPr>
          <w:t>81</w:t>
        </w:r>
        <w:r w:rsidR="00617B7E">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4" w:name="_Toc430890611"/>
      <w:r w:rsidRPr="00611FCC">
        <w:lastRenderedPageBreak/>
        <w:t>Background</w:t>
      </w:r>
      <w:bookmarkEnd w:id="4"/>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21"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5" w:name="_Toc430890612"/>
      <w:r>
        <w:lastRenderedPageBreak/>
        <w:t>Getting Started</w:t>
      </w:r>
      <w:bookmarkEnd w:id="5"/>
    </w:p>
    <w:p w14:paraId="4211BA8C" w14:textId="77777777" w:rsidR="004A7B0B" w:rsidRDefault="004A7B0B" w:rsidP="00430B92">
      <w:pPr>
        <w:pStyle w:val="Heading2"/>
      </w:pPr>
      <w:bookmarkStart w:id="6" w:name="_Toc430890613"/>
      <w:r w:rsidRPr="005424E2">
        <w:t>Obtaining</w:t>
      </w:r>
      <w:r>
        <w:t xml:space="preserve"> and Installing OSIRIS</w:t>
      </w:r>
      <w:bookmarkEnd w:id="6"/>
    </w:p>
    <w:p w14:paraId="3D2E5E28" w14:textId="77777777" w:rsidR="004A7B0B" w:rsidRDefault="004A7B0B" w:rsidP="005424E2">
      <w:r>
        <w:t xml:space="preserve">OSIRIS for Microsoft Windows XP, Vista, or Windows 7 and Apple Macintosh OSX 10.6 can be downloaded at </w:t>
      </w:r>
      <w:hyperlink r:id="rId22"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77777777" w:rsidR="004A7B0B" w:rsidRDefault="004A7B0B" w:rsidP="005424E2">
      <w:r>
        <w:t xml:space="preserve"> 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7" w:name="_A_Quick_Tutorial"/>
      <w:bookmarkStart w:id="8" w:name="_Toc430890614"/>
      <w:bookmarkEnd w:id="7"/>
      <w:r>
        <w:t xml:space="preserve">A </w:t>
      </w:r>
      <w:r w:rsidRPr="005030E4">
        <w:t>Quick</w:t>
      </w:r>
      <w:r>
        <w:t xml:space="preserve"> Tutorial</w:t>
      </w:r>
      <w:bookmarkEnd w:id="8"/>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5A457B" w:rsidR="004A7B0B" w:rsidRDefault="00A733BD" w:rsidP="003D7335">
      <w:pPr>
        <w:jc w:val="center"/>
      </w:pPr>
      <w:r>
        <w:rPr>
          <w:noProof/>
        </w:rPr>
        <w:lastRenderedPageBreak/>
        <w:drawing>
          <wp:inline distT="0" distB="0" distL="0" distR="0" wp14:anchorId="6AAEA838" wp14:editId="0B2E32A9">
            <wp:extent cx="289687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6870" cy="2304415"/>
                    </a:xfrm>
                    <a:prstGeom prst="rect">
                      <a:avLst/>
                    </a:prstGeom>
                    <a:noFill/>
                    <a:ln>
                      <a:noFill/>
                    </a:ln>
                  </pic:spPr>
                </pic:pic>
              </a:graphicData>
            </a:graphic>
          </wp:inline>
        </w:drawing>
      </w:r>
    </w:p>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drawing>
          <wp:anchor distT="0" distB="0" distL="114300" distR="114300" simplePos="0" relativeHeight="251647488" behindDoc="0" locked="0" layoutInCell="1" allowOverlap="1" wp14:anchorId="497859D0" wp14:editId="2ED55D80">
            <wp:simplePos x="0" y="0"/>
            <wp:positionH relativeFrom="margin">
              <wp:posOffset>314325</wp:posOffset>
            </wp:positionH>
            <wp:positionV relativeFrom="margin">
              <wp:posOffset>70485</wp:posOffset>
            </wp:positionV>
            <wp:extent cx="2085975" cy="1917700"/>
            <wp:effectExtent l="0" t="0" r="9525" b="6350"/>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5975" cy="1917700"/>
                    </a:xfrm>
                    <a:prstGeom prst="rect">
                      <a:avLst/>
                    </a:prstGeom>
                    <a:noFill/>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77777777" w:rsidR="00B27C3B" w:rsidRDefault="00B27C3B" w:rsidP="005424E2"/>
    <w:p w14:paraId="2155DFDF" w14:textId="77777777" w:rsidR="00B27C3B" w:rsidRDefault="00B27C3B" w:rsidP="005424E2"/>
    <w:p w14:paraId="767A2FA5" w14:textId="77777777" w:rsidR="00B27C3B" w:rsidRDefault="00B27C3B" w:rsidP="005424E2"/>
    <w:p w14:paraId="4882D1A4" w14:textId="77777777" w:rsidR="00B27C3B" w:rsidRDefault="00B27C3B" w:rsidP="005424E2"/>
    <w:p w14:paraId="5DB14E6D" w14:textId="77777777" w:rsidR="00B27C3B" w:rsidRDefault="00B27C3B" w:rsidP="005424E2"/>
    <w:p w14:paraId="761AA13B" w14:textId="77777777" w:rsidR="00B27C3B" w:rsidRDefault="00B27C3B" w:rsidP="005424E2"/>
    <w:p w14:paraId="76A85B60" w14:textId="77777777" w:rsidR="00B27C3B" w:rsidRDefault="00B27C3B" w:rsidP="005424E2"/>
    <w:p w14:paraId="33C67753" w14:textId="77777777" w:rsidR="00B27C3B" w:rsidRDefault="00B27C3B" w:rsidP="005424E2"/>
    <w:p w14:paraId="5FDC71F5" w14:textId="77777777" w:rsidR="00B27C3B" w:rsidRDefault="00B27C3B" w:rsidP="005424E2"/>
    <w:p w14:paraId="270CB6CC" w14:textId="77777777" w:rsidR="00CE2991" w:rsidRDefault="00CE2991" w:rsidP="005424E2"/>
    <w:p w14:paraId="2DCD6E14" w14:textId="77777777" w:rsidR="00B27C3B" w:rsidRDefault="00B27C3B" w:rsidP="005424E2"/>
    <w:p w14:paraId="3D04B10F" w14:textId="7C9D21D6" w:rsidR="004A7B0B" w:rsidRDefault="00A733BD" w:rsidP="00F70886">
      <w:pPr>
        <w:pStyle w:val="ImageCentered"/>
      </w:pPr>
      <w:r>
        <w:rPr>
          <w:noProof/>
        </w:rPr>
        <w:lastRenderedPageBreak/>
        <w:drawing>
          <wp:inline distT="0" distB="0" distL="0" distR="0" wp14:anchorId="291A68DD" wp14:editId="5B343333">
            <wp:extent cx="5683885" cy="2684780"/>
            <wp:effectExtent l="0" t="0" r="0" b="1270"/>
            <wp:docPr id="6" name="Picture 6" descr="C:\Users\goorrob\Documents\AppData\Local\Microsoft\Windows\AppData\Local\Temp\2\SNAGHTML58f6a2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orrob\Documents\AppData\Local\Microsoft\Windows\AppData\Local\Temp\2\SNAGHTML58f6a2c7.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683885" cy="2684780"/>
                    </a:xfrm>
                    <a:prstGeom prst="rect">
                      <a:avLst/>
                    </a:prstGeom>
                    <a:noFill/>
                    <a:ln>
                      <a:noFill/>
                    </a:ln>
                  </pic:spPr>
                </pic:pic>
              </a:graphicData>
            </a:graphic>
          </wp:inline>
        </w:drawing>
      </w:r>
    </w:p>
    <w:p w14:paraId="78096456" w14:textId="77777777" w:rsidR="00B27C3B" w:rsidRDefault="00B27C3B" w:rsidP="005424E2"/>
    <w:p w14:paraId="1B5B39EB" w14:textId="77777777" w:rsidR="00B27C3B" w:rsidRDefault="00B27C3B" w:rsidP="005424E2"/>
    <w:p w14:paraId="15C9BDD2" w14:textId="77777777" w:rsidR="004A7B0B" w:rsidRDefault="004A7B0B" w:rsidP="005424E2">
      <w:r>
        <w:t>When this dialog box appears, the user can enter the specific information and click “</w:t>
      </w:r>
      <w:r w:rsidRPr="000D088B">
        <w:rPr>
          <w:rStyle w:val="NormalFixedChar"/>
        </w:rPr>
        <w:t>OK</w:t>
      </w:r>
      <w:r>
        <w:t>” to begin the analysis.  Note that different minimum RFU values are available for the different sample types.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7" w:history="1">
        <w:r w:rsidRPr="00D170FA">
          <w:rPr>
            <w:rStyle w:val="Hyperlink"/>
          </w:rPr>
          <w:t>forensics@ncbi.nlm.nih.gov</w:t>
        </w:r>
      </w:hyperlink>
      <w:r>
        <w:t xml:space="preserve">.  </w:t>
      </w:r>
    </w:p>
    <w:p w14:paraId="7783E5C5" w14:textId="77777777" w:rsidR="004A7B0B" w:rsidRDefault="004A7B0B" w:rsidP="005424E2"/>
    <w:p w14:paraId="1A12B785" w14:textId="78156FB2"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rsidR="002941E4">
        <w:t xml:space="preserve">  Note that file names on the Mac will not be selectable.  Select the </w:t>
      </w:r>
      <w:r w:rsidR="002941E4">
        <w:rPr>
          <w:i/>
        </w:rPr>
        <w:t>directory</w:t>
      </w:r>
      <w:r w:rsidR="002941E4">
        <w:t xml:space="preserve"> to be analyzed.</w:t>
      </w:r>
      <w:r>
        <w:br/>
      </w:r>
    </w:p>
    <w:p w14:paraId="5B173405" w14:textId="77777777" w:rsidR="004A7B0B" w:rsidRDefault="004A7B0B" w:rsidP="005424E2">
      <w:r>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t>.</w:t>
      </w:r>
    </w:p>
    <w:p w14:paraId="24338154" w14:textId="77777777" w:rsidR="004A7B0B" w:rsidRDefault="004A7B0B"/>
    <w:p w14:paraId="66F5415D" w14:textId="28E1D823" w:rsidR="004A7B0B" w:rsidRDefault="00A733BD" w:rsidP="005030E4">
      <w:pPr>
        <w:jc w:val="center"/>
      </w:pPr>
      <w:r>
        <w:rPr>
          <w:noProof/>
        </w:rPr>
        <w:lastRenderedPageBreak/>
        <w:drawing>
          <wp:inline distT="0" distB="0" distL="0" distR="0" wp14:anchorId="7535BA21" wp14:editId="0D76FD58">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3FE06F8" w:rsidR="004A7B0B" w:rsidRDefault="00A733BD" w:rsidP="00F27A39">
      <w:pPr>
        <w:jc w:val="center"/>
      </w:pPr>
      <w:r>
        <w:rPr>
          <w:noProof/>
        </w:rPr>
        <w:lastRenderedPageBreak/>
        <w:drawing>
          <wp:inline distT="0" distB="0" distL="0" distR="0" wp14:anchorId="293267A5" wp14:editId="7632C009">
            <wp:extent cx="594741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4762500"/>
                    </a:xfrm>
                    <a:prstGeom prst="rect">
                      <a:avLst/>
                    </a:prstGeom>
                    <a:noFill/>
                    <a:ln>
                      <a:noFill/>
                    </a:ln>
                  </pic:spPr>
                </pic:pic>
              </a:graphicData>
            </a:graphic>
          </wp:inline>
        </w:drawing>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7D483904" w14:textId="77777777" w:rsidR="008D6E24" w:rsidRDefault="004A7B0B" w:rsidP="008D6E24">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r w:rsidR="008D6E24" w:rsidRPr="008D6E24">
        <w:t xml:space="preserve"> </w:t>
      </w:r>
    </w:p>
    <w:p w14:paraId="6284AD4B" w14:textId="77777777" w:rsidR="008D6E24" w:rsidRDefault="008D6E24" w:rsidP="008D6E24">
      <w:pPr>
        <w:jc w:val="center"/>
      </w:pPr>
    </w:p>
    <w:p w14:paraId="43E8F111" w14:textId="62162AEE" w:rsidR="004A7B0B" w:rsidRDefault="008D6E24">
      <w:r>
        <w:rPr>
          <w:noProof/>
        </w:rPr>
        <w:lastRenderedPageBreak/>
        <w:drawing>
          <wp:inline distT="0" distB="0" distL="0" distR="0" wp14:anchorId="2603DE2F" wp14:editId="35EFB0F9">
            <wp:extent cx="6400800" cy="4398405"/>
            <wp:effectExtent l="0" t="0" r="0" b="2540"/>
            <wp:docPr id="453" name="Picture 453" descr="C:\Users\rileygr\AppData\Local\Temp\2\SNAGHTML23db8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leygr\AppData\Local\Temp\2\SNAGHTML23db877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398405"/>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67B89D77" w:rsidR="004A7B0B" w:rsidRDefault="00A733BD" w:rsidP="005424E2">
      <w:r>
        <w:rPr>
          <w:noProof/>
        </w:rPr>
        <w:drawing>
          <wp:anchor distT="0" distB="0" distL="114300" distR="114300" simplePos="0" relativeHeight="251648512" behindDoc="0" locked="0" layoutInCell="1" allowOverlap="1" wp14:anchorId="70D9EC00" wp14:editId="3F638380">
            <wp:simplePos x="0" y="0"/>
            <wp:positionH relativeFrom="column">
              <wp:posOffset>4300855</wp:posOffset>
            </wp:positionH>
            <wp:positionV relativeFrom="paragraph">
              <wp:posOffset>19685</wp:posOffset>
            </wp:positionV>
            <wp:extent cx="2072640" cy="2412365"/>
            <wp:effectExtent l="0" t="0" r="3810" b="698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2640" cy="2412365"/>
                    </a:xfrm>
                    <a:prstGeom prst="rect">
                      <a:avLst/>
                    </a:prstGeom>
                    <a:noFill/>
                  </pic:spPr>
                </pic:pic>
              </a:graphicData>
            </a:graphic>
            <wp14:sizeRelH relativeFrom="page">
              <wp14:pctWidth>0</wp14:pctWidth>
            </wp14:sizeRelH>
            <wp14:sizeRelV relativeFrom="page">
              <wp14:pctHeight>0</wp14:pctHeight>
            </wp14:sizeRelV>
          </wp:anchor>
        </w:drawing>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56F81F9B" w14:textId="77777777" w:rsidR="004A7B0B" w:rsidRDefault="004A7B0B" w:rsidP="00533CDF"/>
    <w:p w14:paraId="07E17306" w14:textId="77777777" w:rsidR="004A7B0B" w:rsidRDefault="004A7B0B" w:rsidP="00533CDF"/>
    <w:p w14:paraId="6F066E5D" w14:textId="77777777" w:rsidR="004A7B0B" w:rsidRDefault="004A7B0B" w:rsidP="00533CDF"/>
    <w:p w14:paraId="64C4E709" w14:textId="77777777" w:rsidR="004A7B0B" w:rsidRDefault="004A7B0B" w:rsidP="00533CDF">
      <w:pPr>
        <w:pStyle w:val="ImageCentered"/>
        <w:jc w:val="left"/>
      </w:pPr>
    </w:p>
    <w:p w14:paraId="70E02AD8" w14:textId="77777777" w:rsidR="004A7B0B" w:rsidRDefault="004A7B0B" w:rsidP="00533CDF">
      <w:pPr>
        <w:pStyle w:val="ImageCentered"/>
        <w:jc w:val="left"/>
      </w:pPr>
    </w:p>
    <w:p w14:paraId="73D4F49D" w14:textId="0BF3BFCE" w:rsidR="004A7B0B" w:rsidRDefault="004A7B0B" w:rsidP="00360C4B">
      <w:pPr>
        <w:jc w:val="center"/>
      </w:pPr>
      <w:r>
        <w:br w:type="page"/>
      </w:r>
      <w:r w:rsidR="00A733BD">
        <w:rPr>
          <w:noProof/>
        </w:rPr>
        <w:lastRenderedPageBreak/>
        <w:drawing>
          <wp:inline distT="0" distB="0" distL="0" distR="0" wp14:anchorId="733FBB4D" wp14:editId="6BB1F283">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9" w:name="_Configuration"/>
      <w:bookmarkStart w:id="10" w:name="_Toc430890615"/>
      <w:bookmarkEnd w:id="9"/>
      <w:r>
        <w:t>Configuration</w:t>
      </w:r>
      <w:bookmarkEnd w:id="10"/>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1" w:name="_Laboratory_Settings"/>
      <w:bookmarkStart w:id="12" w:name="_Lab_Settings"/>
      <w:bookmarkStart w:id="13" w:name="_Toc430890616"/>
      <w:bookmarkEnd w:id="11"/>
      <w:bookmarkEnd w:id="12"/>
      <w:r>
        <w:t>Lab Settings</w:t>
      </w:r>
      <w:bookmarkEnd w:id="13"/>
    </w:p>
    <w:p w14:paraId="5BF4833F" w14:textId="61220D99" w:rsidR="004A7B0B" w:rsidRDefault="00A733BD" w:rsidP="00142C1B">
      <w:r>
        <w:rPr>
          <w:noProof/>
          <w:sz w:val="16"/>
          <w:szCs w:val="16"/>
        </w:rPr>
        <mc:AlternateContent>
          <mc:Choice Requires="wpg">
            <w:drawing>
              <wp:anchor distT="0" distB="0" distL="114300" distR="114300" simplePos="0" relativeHeight="251650560" behindDoc="0" locked="0" layoutInCell="1" allowOverlap="1" wp14:anchorId="6F016A30" wp14:editId="04B3B5E7">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5E48D7" id="Group 77" o:spid="_x0000_s1026" style="position:absolute;margin-left:289.05pt;margin-top:4.15pt;width:220.05pt;height:93.4pt;z-index:251650560"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4"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5"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w:t>
      </w:r>
      <w:r w:rsidR="005B1D10">
        <w:t>Operating Procedure</w:t>
      </w:r>
      <w:r w:rsidR="00CB2E9D">
        <w:t xml:space="preserv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lastRenderedPageBreak/>
        <w:br w:type="page"/>
      </w:r>
    </w:p>
    <w:p w14:paraId="018AC28B" w14:textId="59F06190" w:rsidR="004A7B0B" w:rsidRDefault="004A7B0B" w:rsidP="005030E4">
      <w:pPr>
        <w:pStyle w:val="Heading4"/>
      </w:pPr>
      <w:bookmarkStart w:id="14" w:name="_Toc430890617"/>
      <w:r>
        <w:lastRenderedPageBreak/>
        <w:t>Add a new Operating Procedure</w:t>
      </w:r>
      <w:bookmarkEnd w:id="14"/>
      <w:r>
        <w:t xml:space="preserve"> </w:t>
      </w:r>
    </w:p>
    <w:p w14:paraId="4355F862" w14:textId="5A6EA16B" w:rsidR="004A7B0B" w:rsidRDefault="00A733BD" w:rsidP="005424E2">
      <w:r>
        <w:rPr>
          <w:noProof/>
        </w:rPr>
        <mc:AlternateContent>
          <mc:Choice Requires="wpg">
            <w:drawing>
              <wp:anchor distT="0" distB="0" distL="114300" distR="114300" simplePos="0" relativeHeight="251649536" behindDoc="0" locked="0" layoutInCell="1" allowOverlap="1" wp14:anchorId="24539EF6" wp14:editId="0D5D96CB">
                <wp:simplePos x="0" y="0"/>
                <wp:positionH relativeFrom="column">
                  <wp:posOffset>2573020</wp:posOffset>
                </wp:positionH>
                <wp:positionV relativeFrom="paragraph">
                  <wp:posOffset>352425</wp:posOffset>
                </wp:positionV>
                <wp:extent cx="3879850" cy="2362835"/>
                <wp:effectExtent l="1270" t="0" r="0" b="0"/>
                <wp:wrapSquare wrapText="bothSides"/>
                <wp:docPr id="5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0" cy="2362835"/>
                          <a:chOff x="3121" y="2297"/>
                          <a:chExt cx="6110" cy="3721"/>
                        </a:xfrm>
                      </wpg:grpSpPr>
                      <pic:pic xmlns:pic="http://schemas.openxmlformats.org/drawingml/2006/picture">
                        <pic:nvPicPr>
                          <pic:cNvPr id="51" name="Picture 70" descr="SNAGHTML618c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121" y="2297"/>
                            <a:ext cx="5311" cy="37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741" y="3949"/>
                            <a:ext cx="2490" cy="14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285D89" id="Group 71" o:spid="_x0000_s1026" style="position:absolute;margin-left:202.6pt;margin-top:27.75pt;width:305.5pt;height:186.05pt;z-index:251649536" coordorigin="3121,2297" coordsize="6110,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">
                <v:shape id="Picture 70" o:spid="_x0000_s1027" type="#_x0000_t75" alt="SNAGHTML618c78" style="position:absolute;left:3121;top:2297;width:5311;height:3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47NXEAAAA2wAAAA8AAABkcnMvZG93bnJldi54bWxEj81qAkEQhO+C7zB0wJvOGn+QjaOIQU0u&#10;CTF5gGans7s43bPsjLq+vRMIeCyq6itque7YqQu1ofZiYDzKQJEU3tZSGvj53g0XoEJEsei8kIEb&#10;BViv+r0l5tZf5Ysux1iqBJGQo4EqxibXOhQVMYaRb0iS9+tbxphkW2rb4jXB2ennLJtrxlrSQoUN&#10;bSsqTsczG5js2b3z53n7Wk7nh4+F2/PtxMYMnrrNC6hIXXyE/9tv1sBsDH9f0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47NXEAAAA2wAAAA8AAAAAAAAAAAAAAAAA&#10;nwIAAGRycy9kb3ducmV2LnhtbFBLBQYAAAAABAAEAPcAAACQAwAAAAA=&#10;">
                  <v:imagedata r:id="rId38" o:title="SNAGHTML618c78"/>
                </v:shape>
                <v:shape id="Picture 10" o:spid="_x0000_s1028" type="#_x0000_t75" style="position:absolute;left:6741;top:3949;width:2490;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2A2bEAAAA2wAAAA8AAABkcnMvZG93bnJldi54bWxEj0FrwkAUhO+F/oflCb2Ibiq12ugqpRCo&#10;BIRG8fyafWaD2bchu9X4711B6HGYmW+Y5bq3jThT52vHCl7HCQji0umaKwX7XTaag/ABWWPjmBRc&#10;ycN69fy0xFS7C//QuQiViBD2KSowIbSplL40ZNGPXUscvaPrLIYou0rqDi8Rbhs5SZJ3abHmuGCw&#10;pS9D5an4swr85o1mv9fi45AZ7fMk2+Y5D5V6GfSfCxCB+vAffrS/tYLpBO5f4g+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2A2bEAAAA2wAAAA8AAAAAAAAAAAAAAAAA&#10;nwIAAGRycy9kb3ducmV2LnhtbFBLBQYAAAAABAAEAPcAAACQAwAAAAA=&#10;">
                  <v:imagedata r:id="rId39" o:title=""/>
                </v:shape>
                <w10:wrap type="square"/>
              </v:group>
            </w:pict>
          </mc:Fallback>
        </mc:AlternateContent>
      </w:r>
      <w:r w:rsidR="004A7B0B">
        <w:t>To add a new Operating Procedure, click the “</w:t>
      </w:r>
      <w:r w:rsidR="004A7B0B" w:rsidRPr="005030E4">
        <w:rPr>
          <w:rStyle w:val="Norm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NormalFixedChar"/>
        </w:rPr>
        <w:t>Apply</w:t>
      </w:r>
      <w:r w:rsidR="004A7B0B" w:rsidRPr="00D96CED">
        <w:t>”</w:t>
      </w:r>
      <w:r w:rsidR="004A7B0B">
        <w:t xml:space="preserve"> button at the bottom of the lab settings window and is also saved when closing the window by clicking on the “</w:t>
      </w:r>
      <w:r w:rsidR="004A7B0B" w:rsidRPr="00D96CED">
        <w:rPr>
          <w:rStyle w:val="Norm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77777777" w:rsidR="00DD4B08" w:rsidRDefault="00DD4B08" w:rsidP="005424E2"/>
    <w:p w14:paraId="666307D6" w14:textId="77777777" w:rsidR="004A7B0B" w:rsidRDefault="004A7B0B">
      <w:pPr>
        <w:pStyle w:val="Heading4"/>
      </w:pPr>
      <w:bookmarkStart w:id="15" w:name="_General_-_.fsa"/>
      <w:bookmarkStart w:id="16" w:name="_Toc430890618"/>
      <w:bookmarkEnd w:id="15"/>
      <w:r>
        <w:t>General</w:t>
      </w:r>
      <w:r w:rsidR="00276A77">
        <w:t xml:space="preserve"> - </w:t>
      </w:r>
      <w:r w:rsidR="00697491">
        <w:t xml:space="preserve">.fsa </w:t>
      </w:r>
      <w:r w:rsidR="00276A77">
        <w:t xml:space="preserve">and </w:t>
      </w:r>
      <w:r w:rsidR="002F1BC1">
        <w:t>.hid files</w:t>
      </w:r>
      <w:bookmarkEnd w:id="16"/>
    </w:p>
    <w:p w14:paraId="00307FBA" w14:textId="62D5231E" w:rsidR="004A7B0B" w:rsidRDefault="00A733BD" w:rsidP="00276A77">
      <w:r>
        <w:rPr>
          <w:noProof/>
        </w:rPr>
        <w:drawing>
          <wp:anchor distT="0" distB="0" distL="114300" distR="114300" simplePos="0" relativeHeight="251674112" behindDoc="0" locked="0" layoutInCell="1" allowOverlap="1" wp14:anchorId="37061005" wp14:editId="38B069BC">
            <wp:simplePos x="0" y="0"/>
            <wp:positionH relativeFrom="column">
              <wp:posOffset>3987800</wp:posOffset>
            </wp:positionH>
            <wp:positionV relativeFrom="paragraph">
              <wp:posOffset>2540</wp:posOffset>
            </wp:positionV>
            <wp:extent cx="2408555" cy="1404620"/>
            <wp:effectExtent l="0" t="0" r="0" b="5080"/>
            <wp:wrapSquare wrapText="bothSides"/>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8555" cy="1404620"/>
                    </a:xfrm>
                    <a:prstGeom prst="rect">
                      <a:avLst/>
                    </a:prstGeom>
                    <a:noFill/>
                  </pic:spPr>
                </pic:pic>
              </a:graphicData>
            </a:graphic>
            <wp14:sizeRelH relativeFrom="page">
              <wp14:pctWidth>0</wp14:pctWidth>
            </wp14:sizeRelH>
            <wp14:sizeRelV relativeFrom="page">
              <wp14:pctHeight>0</wp14:pctHeight>
            </wp14:sizeRelV>
          </wp:anchor>
        </w:drawing>
      </w:r>
      <w:r w:rsidR="004A7B0B">
        <w:t>The first ‘tab’ in the lab settings window is labeled ‘</w:t>
      </w:r>
      <w:r w:rsidR="004A7B0B" w:rsidRPr="00276A77">
        <w:rPr>
          <w:rStyle w:val="NormalFixedChar"/>
        </w:rPr>
        <w:t>General’</w:t>
      </w:r>
      <w:r w:rsidR="004A7B0B">
        <w:t xml:space="preserve"> and is used for basic settings.  These settings include the </w:t>
      </w:r>
      <w:r w:rsidR="00697491">
        <w:t xml:space="preserve">setting for the </w:t>
      </w:r>
      <w:r w:rsidR="004A7B0B">
        <w:t xml:space="preserve">default internal lane standard, whether the </w:t>
      </w:r>
      <w:r w:rsidR="00D313E9">
        <w:t xml:space="preserve">files are </w:t>
      </w:r>
      <w:r w:rsidR="004A7B0B">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rsidR="004A7B0B">
        <w:t xml:space="preserve"> </w:t>
      </w:r>
      <w:r w:rsidR="00276A77">
        <w:t>Other lab settings may also need to be adjusted when customizing an Operating Procedure for one file type or the other.</w:t>
      </w:r>
      <w:r w:rsidR="002F1BC1">
        <w:rPr>
          <w:rStyle w:val="NormalFixedChar"/>
        </w:rPr>
        <w:t xml:space="preserve"> </w:t>
      </w:r>
      <w:r w:rsidR="004A7B0B">
        <w:t>Three other settings, Protocol, Lot Nr., and notes do not affect the analysis, but are used for documenting the analysis and are copied to the output files during an analysis.</w:t>
      </w:r>
      <w:r w:rsidR="00D313E9">
        <w:t xml:space="preserve"> </w:t>
      </w:r>
    </w:p>
    <w:p w14:paraId="5FA0B405" w14:textId="77777777" w:rsidR="00697491" w:rsidRDefault="00697491" w:rsidP="00276A77"/>
    <w:p w14:paraId="7EF13BA1" w14:textId="77777777" w:rsidR="004A7B0B" w:rsidRDefault="004A7B0B" w:rsidP="008A1616">
      <w:pPr>
        <w:pStyle w:val="Heading4"/>
        <w:shd w:val="clear" w:color="auto" w:fill="FFFFFF"/>
      </w:pPr>
      <w:bookmarkStart w:id="17" w:name="_File_Names"/>
      <w:bookmarkStart w:id="18" w:name="_File_Names/Sample_names"/>
      <w:bookmarkStart w:id="19" w:name="_Toc430890619"/>
      <w:bookmarkEnd w:id="17"/>
      <w:bookmarkEnd w:id="18"/>
      <w:r>
        <w:t>File</w:t>
      </w:r>
      <w:r w:rsidR="001723DA">
        <w:t>/</w:t>
      </w:r>
      <w:r w:rsidR="001723DA" w:rsidRPr="008A1616">
        <w:rPr>
          <w:shd w:val="clear" w:color="auto" w:fill="FFFFFF"/>
        </w:rPr>
        <w:t>Sample names</w:t>
      </w:r>
      <w:bookmarkEnd w:id="19"/>
    </w:p>
    <w:p w14:paraId="07899B88" w14:textId="35AD3801"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16084C7" w:rsidR="002E20DD" w:rsidRDefault="000A721F">
      <w:pPr>
        <w:pStyle w:val="ImageCentered"/>
        <w:jc w:val="left"/>
      </w:pPr>
      <w:r>
        <w:rPr>
          <w:noProof/>
        </w:rPr>
        <w:drawing>
          <wp:anchor distT="0" distB="0" distL="114300" distR="114300" simplePos="0" relativeHeight="251681280" behindDoc="0" locked="0" layoutInCell="1" allowOverlap="1" wp14:anchorId="38C14FAF" wp14:editId="24A6E456">
            <wp:simplePos x="0" y="0"/>
            <wp:positionH relativeFrom="column">
              <wp:posOffset>2823210</wp:posOffset>
            </wp:positionH>
            <wp:positionV relativeFrom="paragraph">
              <wp:posOffset>46355</wp:posOffset>
            </wp:positionV>
            <wp:extent cx="3532505" cy="1851660"/>
            <wp:effectExtent l="0" t="0" r="0"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2505"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278D7C4B" w:rsidR="004A7B0B" w:rsidRDefault="00A733BD" w:rsidP="005424E2">
      <w:pPr>
        <w:pStyle w:val="ImageCentered"/>
        <w:rPr>
          <w:noProof/>
        </w:rPr>
      </w:pPr>
      <w:r>
        <w:rPr>
          <w:noProof/>
        </w:rPr>
        <w:drawing>
          <wp:inline distT="0" distB="0" distL="0" distR="0" wp14:anchorId="1053CFBC" wp14:editId="1B47AB90">
            <wp:extent cx="4989195" cy="2801620"/>
            <wp:effectExtent l="0" t="0" r="1905" b="0"/>
            <wp:docPr id="11" name="Picture 11" descr="C:\Users\goorrob\Documents\AppData\Local\Microsoft\Windows\AppData\Local\Temp\1\SNAGHTML2ad10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orrob\Documents\AppData\Local\Microsoft\Windows\AppData\Local\Temp\1\SNAGHTML2ad1078f.PNG"/>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989195" cy="2801620"/>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w:t>
      </w:r>
      <w:r w:rsidR="004A7B0B" w:rsidRPr="003C562B">
        <w:rPr>
          <w:rStyle w:val="NormalFixedChar"/>
        </w:rPr>
        <w:lastRenderedPageBreak/>
        <w:t>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20" w:name="PositiveControlFileNames"/>
      <w:bookmarkEnd w:id="20"/>
    </w:p>
    <w:p w14:paraId="7E8C2FC4" w14:textId="77777777" w:rsidR="00E65090" w:rsidRDefault="00E65090" w:rsidP="00CD3A52">
      <w:pPr>
        <w:tabs>
          <w:tab w:val="left" w:pos="4680"/>
        </w:tabs>
        <w:suppressAutoHyphens/>
        <w:jc w:val="center"/>
      </w:pPr>
    </w:p>
    <w:p w14:paraId="63116EBB" w14:textId="087970F6" w:rsidR="004A7B0B" w:rsidRDefault="00A733BD" w:rsidP="00CD3A52">
      <w:pPr>
        <w:tabs>
          <w:tab w:val="left" w:pos="4680"/>
        </w:tabs>
        <w:suppressAutoHyphens/>
        <w:jc w:val="center"/>
      </w:pPr>
      <w:r>
        <w:rPr>
          <w:noProof/>
        </w:rPr>
        <w:drawing>
          <wp:inline distT="0" distB="0" distL="0" distR="0" wp14:anchorId="7A551205" wp14:editId="192A57DD">
            <wp:extent cx="4989195" cy="2684780"/>
            <wp:effectExtent l="0" t="0" r="1905" b="1270"/>
            <wp:docPr id="12" name="Picture 12" descr="C:\Users\goorrob\Documents\AppData\Local\Microsoft\Windows\AppData\Local\Temp\1\SNAGHTML2af19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orrob\Documents\AppData\Local\Microsoft\Windows\AppData\Local\Temp\1\SNAGHTML2af19bb3.PN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989195" cy="2684780"/>
                    </a:xfrm>
                    <a:prstGeom prst="rect">
                      <a:avLst/>
                    </a:prstGeom>
                    <a:noFill/>
                    <a:ln>
                      <a:noFill/>
                    </a:ln>
                  </pic:spPr>
                </pic:pic>
              </a:graphicData>
            </a:graphic>
          </wp:inline>
        </w:drawing>
      </w:r>
    </w:p>
    <w:p w14:paraId="2ED1F7CB" w14:textId="77777777" w:rsidR="005068B5" w:rsidRDefault="005068B5" w:rsidP="00D11259">
      <w:pPr>
        <w:tabs>
          <w:tab w:val="left" w:pos="4680"/>
        </w:tabs>
      </w:pPr>
    </w:p>
    <w:p w14:paraId="158047DD" w14:textId="04F29F84" w:rsidR="004D1B58"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w:t>
      </w:r>
      <w:r w:rsidR="00666B04">
        <w:t xml:space="preserve">9947A </w:t>
      </w:r>
      <w:r w:rsidR="00A96A3D">
        <w:t xml:space="preserve">shown in the figure above, to set the default </w:t>
      </w:r>
      <w:r w:rsidR="00C12225">
        <w:t xml:space="preserve">to validate </w:t>
      </w:r>
      <w:r w:rsidR="00105419">
        <w:t xml:space="preserve">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w:t>
      </w:r>
      <w:r w:rsidR="00105419">
        <w:t>9947A</w:t>
      </w:r>
      <w:r w:rsidR="0053253C">
        <w:t xml:space="preserve">. </w:t>
      </w:r>
      <w:r w:rsidR="00712544">
        <w:t xml:space="preserve"> </w:t>
      </w:r>
      <w:r w:rsidR="00711777">
        <w:t>OSIRIS</w:t>
      </w:r>
      <w:r w:rsidR="004D1B58">
        <w:t xml:space="preserve"> now uses a central file for the definitions of standard control alleles, based on a table which displays alleles for each locus and each standard positive control.  The supported standard positive control names are:  9947A, 9948, K562</w:t>
      </w:r>
      <w:r w:rsidR="00666B04">
        <w:t>,</w:t>
      </w:r>
      <w:r w:rsidR="004D1B58">
        <w:t xml:space="preserve"> DNA007, and 2800M</w:t>
      </w:r>
      <w:r w:rsidR="00AE6C74">
        <w:t xml:space="preserve"> (note use of capitalization)</w:t>
      </w:r>
      <w:r w:rsidR="004D1B58">
        <w:t xml:space="preserve">.  Use of any other standard positive name will not be recognized.  Not all loci are defined for all positive controls.  </w:t>
      </w:r>
      <w:hyperlink w:anchor="_Positive_Controls_Defined" w:history="1">
        <w:r w:rsidR="004D1B58" w:rsidRPr="00AE6C74">
          <w:rPr>
            <w:rStyle w:val="Hyperlink"/>
          </w:rPr>
          <w:t xml:space="preserve">The </w:t>
        </w:r>
        <w:r w:rsidR="00AE6C74" w:rsidRPr="00AE6C74">
          <w:rPr>
            <w:rStyle w:val="Hyperlink"/>
          </w:rPr>
          <w:t xml:space="preserve">defined </w:t>
        </w:r>
        <w:r w:rsidR="004D1B58" w:rsidRPr="00AE6C74">
          <w:rPr>
            <w:rStyle w:val="Hyperlink"/>
          </w:rPr>
          <w:t xml:space="preserve">standard positive </w:t>
        </w:r>
        <w:r w:rsidR="00AE6C74" w:rsidRPr="00AE6C74">
          <w:rPr>
            <w:rStyle w:val="Hyperlink"/>
          </w:rPr>
          <w:t>control loci/</w:t>
        </w:r>
        <w:r w:rsidR="004D1B58" w:rsidRPr="00AE6C74">
          <w:rPr>
            <w:rStyle w:val="Hyperlink"/>
          </w:rPr>
          <w:t>alleles</w:t>
        </w:r>
      </w:hyperlink>
      <w:r w:rsidR="004D1B58">
        <w:t xml:space="preserve"> </w:t>
      </w:r>
      <w:r w:rsidR="00AE6C74">
        <w:t>can be found in a table in Appendix A.</w:t>
      </w:r>
    </w:p>
    <w:p w14:paraId="71025DB1" w14:textId="77777777" w:rsidR="002E3ACB" w:rsidRDefault="002E3ACB" w:rsidP="00D11259">
      <w:pPr>
        <w:tabs>
          <w:tab w:val="left" w:pos="4680"/>
        </w:tabs>
      </w:pPr>
    </w:p>
    <w:p w14:paraId="10F2F429" w14:textId="7D3E8D10" w:rsidR="00C54B82" w:rsidRDefault="00F86F6E" w:rsidP="00D11259">
      <w:pPr>
        <w:tabs>
          <w:tab w:val="left" w:pos="4680"/>
        </w:tabs>
      </w:pPr>
      <w:r>
        <w:t xml:space="preserve">The default can be overridden </w:t>
      </w:r>
      <w:r w:rsidR="00C12225">
        <w:t xml:space="preserve">to validate a </w:t>
      </w:r>
      <w:r w:rsidR="00FA77F1">
        <w:t>custom positive</w:t>
      </w:r>
      <w:r w:rsidR="00C12225">
        <w:t xml:space="preserve"> control </w:t>
      </w:r>
      <w:r>
        <w:t xml:space="preserve">by putting both the </w:t>
      </w:r>
      <w:r w:rsidR="00FA77F1">
        <w:t xml:space="preserve">File name </w:t>
      </w:r>
      <w:r>
        <w:t xml:space="preserve">search </w:t>
      </w:r>
      <w:r w:rsidR="00FA77F1">
        <w:t xml:space="preserve">criteria </w:t>
      </w:r>
      <w:r>
        <w:t xml:space="preserve">string </w:t>
      </w:r>
      <w:r w:rsidR="00223AEC">
        <w:t xml:space="preserve">above </w:t>
      </w:r>
      <w:r w:rsidR="00183764">
        <w:t xml:space="preserve">(like “pos”) </w:t>
      </w:r>
      <w:r>
        <w:t xml:space="preserve">and </w:t>
      </w:r>
      <w:r w:rsidR="00183764" w:rsidRPr="00D973C9">
        <w:rPr>
          <w:u w:val="single"/>
        </w:rPr>
        <w:t xml:space="preserve">custom </w:t>
      </w:r>
      <w:r w:rsidR="00C12225" w:rsidRPr="00D973C9">
        <w:rPr>
          <w:u w:val="single"/>
        </w:rPr>
        <w:t>control</w:t>
      </w:r>
      <w:r>
        <w:t xml:space="preserve"> </w:t>
      </w:r>
      <w:r w:rsidR="00FA77F1">
        <w:t>“</w:t>
      </w:r>
      <w:r w:rsidR="00FA77F1" w:rsidRPr="00D973C9">
        <w:rPr>
          <w:rFonts w:ascii="Courier New" w:hAnsi="Courier New" w:cs="Courier New"/>
        </w:rPr>
        <w:t xml:space="preserve">File </w:t>
      </w:r>
      <w:r w:rsidRPr="00D973C9">
        <w:rPr>
          <w:rFonts w:ascii="Courier New" w:hAnsi="Courier New" w:cs="Courier New"/>
        </w:rPr>
        <w:t>name</w:t>
      </w:r>
      <w:r w:rsidR="00386A94" w:rsidRPr="00D973C9">
        <w:rPr>
          <w:rFonts w:ascii="Courier New" w:hAnsi="Courier New" w:cs="Courier New"/>
        </w:rPr>
        <w:t xml:space="preserve"> search criteria</w:t>
      </w:r>
      <w:r w:rsidR="00223AEC">
        <w:rPr>
          <w:rFonts w:cs="Courier New"/>
          <w:szCs w:val="20"/>
        </w:rPr>
        <w:t>” string</w:t>
      </w:r>
      <w:r w:rsidR="00223AEC">
        <w:t xml:space="preserve"> (like</w:t>
      </w:r>
      <w:r>
        <w:t xml:space="preserve"> </w:t>
      </w:r>
      <w:r w:rsidR="002E3ACB">
        <w:t>“</w:t>
      </w:r>
      <w:r w:rsidR="00FA77F1">
        <w:rPr>
          <w:rFonts w:ascii="Courier New" w:hAnsi="Courier New" w:cs="Courier New"/>
          <w:szCs w:val="20"/>
        </w:rPr>
        <w:t>Joe102</w:t>
      </w:r>
      <w:r w:rsidR="002E3ACB">
        <w:t>”</w:t>
      </w:r>
      <w:r w:rsidR="00223AEC">
        <w:t xml:space="preserve">) from the Positive </w:t>
      </w:r>
      <w:r w:rsidR="00C54B82">
        <w:t xml:space="preserve">Controls </w:t>
      </w:r>
      <w:r w:rsidR="00223AEC">
        <w:t>Assignment table (</w:t>
      </w:r>
      <w:hyperlink w:anchor="PositiveControlAlleleAssignments" w:history="1">
        <w:r w:rsidR="00C54B82" w:rsidRPr="0042355D">
          <w:rPr>
            <w:rStyle w:val="Hyperlink"/>
          </w:rPr>
          <w:t>described below</w:t>
        </w:r>
      </w:hyperlink>
      <w:r w:rsidR="00223AEC">
        <w:t>)</w:t>
      </w:r>
      <w:r w:rsidR="00C54B82">
        <w:t>.  E.g</w:t>
      </w:r>
      <w:r w:rsidR="00223AEC">
        <w:t>., “</w:t>
      </w:r>
      <w:r w:rsidR="00223AEC" w:rsidRPr="00D973C9">
        <w:rPr>
          <w:rFonts w:ascii="Courier New" w:hAnsi="Courier New" w:cs="Courier New"/>
        </w:rPr>
        <w:t>posJoe102.fsa</w:t>
      </w:r>
      <w:r w:rsidR="00223AEC">
        <w:t xml:space="preserve">” </w:t>
      </w:r>
      <w:r w:rsidR="00C54B82">
        <w:t xml:space="preserve">will </w:t>
      </w:r>
      <w:r>
        <w:t xml:space="preserve">designate the </w:t>
      </w:r>
      <w:r w:rsidR="00C54B82">
        <w:t xml:space="preserve">sample </w:t>
      </w:r>
      <w:r>
        <w:t xml:space="preserve">as </w:t>
      </w:r>
      <w:r w:rsidR="00FA77F1">
        <w:t>the custom Joe102 positive</w:t>
      </w:r>
      <w:r>
        <w:t>.</w:t>
      </w:r>
      <w:r w:rsidR="007E12FB">
        <w:t xml:space="preserve">  </w:t>
      </w:r>
      <w:r w:rsidR="002E3ACB">
        <w:t>Alternatively, “</w:t>
      </w:r>
      <w:r w:rsidR="00183764">
        <w:t>Joe102</w:t>
      </w:r>
      <w:r w:rsidR="002E3ACB">
        <w:t xml:space="preserve">” could be </w:t>
      </w:r>
      <w:r w:rsidR="00691B2F">
        <w:t>entered in</w:t>
      </w:r>
      <w:r w:rsidR="002E3ACB">
        <w:t xml:space="preserve"> the </w:t>
      </w:r>
      <w:r w:rsidR="00C54B82">
        <w:t xml:space="preserve">File name search criteria </w:t>
      </w:r>
      <w:r w:rsidR="002E3ACB">
        <w:t xml:space="preserve">list </w:t>
      </w:r>
      <w:r w:rsidR="00C54B82">
        <w:t xml:space="preserve">in the figure </w:t>
      </w:r>
      <w:r w:rsidR="002E3ACB">
        <w:t>above, in which case “</w:t>
      </w:r>
      <w:r w:rsidR="00183764">
        <w:rPr>
          <w:rStyle w:val="NormalFixedChar"/>
        </w:rPr>
        <w:t>Joe102</w:t>
      </w:r>
      <w:r w:rsidR="002E3ACB" w:rsidRPr="002E3ACB">
        <w:rPr>
          <w:rStyle w:val="NormalFixedChar"/>
        </w:rPr>
        <w:t>.fsa</w:t>
      </w:r>
      <w:r w:rsidR="002E3ACB">
        <w:t>”</w:t>
      </w:r>
      <w:r w:rsidR="000D1A8F">
        <w:t>,</w:t>
      </w:r>
      <w:r w:rsidR="00183764">
        <w:t xml:space="preserve"> </w:t>
      </w:r>
      <w:r w:rsidR="000D1A8F">
        <w:t>without ‘pos’,</w:t>
      </w:r>
      <w:r w:rsidR="002E3ACB">
        <w:t xml:space="preserve"> would be validated as </w:t>
      </w:r>
      <w:r w:rsidR="00183764">
        <w:t>the custom</w:t>
      </w:r>
      <w:r w:rsidR="002E3ACB">
        <w:t xml:space="preserve"> </w:t>
      </w:r>
      <w:r w:rsidR="00C54B82">
        <w:t xml:space="preserve">Joe 102 </w:t>
      </w:r>
      <w:r w:rsidR="002E3ACB">
        <w:t xml:space="preserve">positive control.  </w:t>
      </w:r>
      <w:r w:rsidR="00C54B82">
        <w:t xml:space="preserve">User-defined custom positive controls are entered in the Assignments tab as </w:t>
      </w:r>
      <w:hyperlink w:anchor="PositiveControlAlleleAssignments" w:history="1">
        <w:r w:rsidR="00C54B82" w:rsidRPr="0042355D">
          <w:rPr>
            <w:rStyle w:val="Hyperlink"/>
          </w:rPr>
          <w:t>described below</w:t>
        </w:r>
      </w:hyperlink>
      <w:r w:rsidR="00C54B82">
        <w:t xml:space="preserve">.  </w:t>
      </w:r>
    </w:p>
    <w:p w14:paraId="7611585F" w14:textId="77777777" w:rsidR="00C54B82" w:rsidRDefault="00C54B82" w:rsidP="00D11259">
      <w:pPr>
        <w:tabs>
          <w:tab w:val="left" w:pos="4680"/>
        </w:tabs>
      </w:pPr>
    </w:p>
    <w:p w14:paraId="02D15487" w14:textId="3BA033DC" w:rsidR="005068B5" w:rsidRDefault="00C12225" w:rsidP="00D11259">
      <w:pPr>
        <w:tabs>
          <w:tab w:val="left" w:pos="4680"/>
        </w:tabs>
      </w:pPr>
      <w:r>
        <w:t>The default positive control can be changed to 9948</w:t>
      </w:r>
      <w:r w:rsidR="00C54B82">
        <w:t>, for example,</w:t>
      </w:r>
      <w:r>
        <w:t xml:space="preserve"> by entering that value in the “</w:t>
      </w:r>
      <w:r w:rsidRPr="00D973C9">
        <w:rPr>
          <w:rFonts w:ascii="Courier New" w:hAnsi="Courier New" w:cs="Courier New"/>
        </w:rPr>
        <w:t>Standard Control Name</w:t>
      </w:r>
      <w:r>
        <w:t xml:space="preserve">” box in the figure above.  </w:t>
      </w:r>
      <w:r w:rsidR="00272E98">
        <w:t xml:space="preserve">The “Standard Control Name” will </w:t>
      </w:r>
      <w:r w:rsidR="00272E98">
        <w:rPr>
          <w:rFonts w:cs="Courier New"/>
          <w:szCs w:val="20"/>
        </w:rPr>
        <w:t xml:space="preserve">display in the last column of the locus table in the table view.  </w:t>
      </w:r>
    </w:p>
    <w:p w14:paraId="33A470DF" w14:textId="77777777" w:rsidR="005068B5" w:rsidRDefault="005068B5" w:rsidP="00D11259">
      <w:pPr>
        <w:tabs>
          <w:tab w:val="left" w:pos="4680"/>
        </w:tabs>
      </w:pPr>
    </w:p>
    <w:p w14:paraId="468AECD6" w14:textId="607C71B8"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r w:rsidR="000D1A8F">
        <w:t xml:space="preserve">  Note all searches are case insensitive.</w:t>
      </w:r>
    </w:p>
    <w:p w14:paraId="5AACA5B5" w14:textId="77777777" w:rsidR="00E65090" w:rsidRDefault="00E65090" w:rsidP="0009212E"/>
    <w:p w14:paraId="2C5DF409" w14:textId="77777777" w:rsidR="0009212E" w:rsidRDefault="0009212E" w:rsidP="0009212E">
      <w:pPr>
        <w:pStyle w:val="Space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759"/>
        <w:gridCol w:w="1710"/>
      </w:tblGrid>
      <w:tr w:rsidR="0009212E" w:rsidRPr="00B832E1" w14:paraId="163AB1F0" w14:textId="77777777" w:rsidTr="00D973C9">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759"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lastRenderedPageBreak/>
              <w:t xml:space="preserve"> Control</w:t>
            </w:r>
          </w:p>
        </w:tc>
        <w:tc>
          <w:tcPr>
            <w:tcW w:w="1710" w:type="dxa"/>
            <w:shd w:val="clear" w:color="auto" w:fill="auto"/>
          </w:tcPr>
          <w:p w14:paraId="448DFD49" w14:textId="77777777" w:rsidR="0009212E" w:rsidRPr="00715BF5" w:rsidRDefault="00D408DD" w:rsidP="0009212E">
            <w:pPr>
              <w:rPr>
                <w:b/>
              </w:rPr>
            </w:pPr>
            <w:r w:rsidRPr="00715BF5">
              <w:rPr>
                <w:b/>
              </w:rPr>
              <w:lastRenderedPageBreak/>
              <w:t>Positive Control</w:t>
            </w:r>
          </w:p>
        </w:tc>
      </w:tr>
      <w:tr w:rsidR="0009212E" w:rsidRPr="00B832E1" w14:paraId="1FFAC4CC" w14:textId="77777777" w:rsidTr="00D973C9">
        <w:tc>
          <w:tcPr>
            <w:tcW w:w="2398" w:type="dxa"/>
            <w:shd w:val="clear" w:color="auto" w:fill="auto"/>
          </w:tcPr>
          <w:p w14:paraId="64C9048D" w14:textId="3A58F4C5" w:rsidR="0009212E" w:rsidRPr="00715BF5" w:rsidRDefault="00DD63CF" w:rsidP="0009212E">
            <w:pPr>
              <w:rPr>
                <w:rFonts w:ascii="Courier New" w:hAnsi="Courier New" w:cs="Courier New"/>
                <w:szCs w:val="20"/>
              </w:rPr>
            </w:pPr>
            <w:r>
              <w:rPr>
                <w:rFonts w:ascii="Courier New" w:hAnsi="Courier New" w:cs="Courier New"/>
                <w:szCs w:val="20"/>
              </w:rPr>
              <w:lastRenderedPageBreak/>
              <w:t>9947A</w:t>
            </w:r>
            <w:r w:rsidR="00D408DD" w:rsidRPr="00715BF5">
              <w:rPr>
                <w:rFonts w:ascii="Courier New" w:hAnsi="Courier New" w:cs="Courier New"/>
                <w:szCs w:val="20"/>
              </w:rPr>
              <w:t>.fsa</w:t>
            </w:r>
          </w:p>
        </w:tc>
        <w:tc>
          <w:tcPr>
            <w:tcW w:w="4759"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710" w:type="dxa"/>
            <w:shd w:val="clear" w:color="auto" w:fill="auto"/>
          </w:tcPr>
          <w:p w14:paraId="079CA88C" w14:textId="77777777" w:rsidR="0009212E" w:rsidRPr="00B832E1" w:rsidRDefault="0009212E" w:rsidP="0009212E"/>
        </w:tc>
      </w:tr>
      <w:tr w:rsidR="0009212E" w:rsidRPr="00B832E1" w14:paraId="20622321" w14:textId="77777777" w:rsidTr="00D973C9">
        <w:tc>
          <w:tcPr>
            <w:tcW w:w="2398" w:type="dxa"/>
            <w:shd w:val="clear" w:color="auto" w:fill="auto"/>
          </w:tcPr>
          <w:p w14:paraId="725C99F4" w14:textId="01B2F3E6"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w:t>
            </w:r>
            <w:r w:rsidR="00DD63CF">
              <w:rPr>
                <w:rFonts w:ascii="Courier New" w:hAnsi="Courier New" w:cs="Courier New"/>
                <w:szCs w:val="20"/>
              </w:rPr>
              <w:t>9947A</w:t>
            </w:r>
            <w:r w:rsidR="0009212E" w:rsidRPr="00715BF5">
              <w:rPr>
                <w:rFonts w:ascii="Courier New" w:hAnsi="Courier New" w:cs="Courier New"/>
                <w:szCs w:val="20"/>
              </w:rPr>
              <w:t>.fsa</w:t>
            </w:r>
          </w:p>
        </w:tc>
        <w:tc>
          <w:tcPr>
            <w:tcW w:w="4759" w:type="dxa"/>
            <w:shd w:val="clear" w:color="auto" w:fill="auto"/>
          </w:tcPr>
          <w:p w14:paraId="658B094B" w14:textId="77777777" w:rsidR="0009212E" w:rsidRPr="00B832E1" w:rsidRDefault="00B47602" w:rsidP="0009212E">
            <w:r>
              <w:t>Yes</w:t>
            </w:r>
            <w:r w:rsidR="00D408DD">
              <w:t>, contains ‘pos’</w:t>
            </w:r>
          </w:p>
        </w:tc>
        <w:tc>
          <w:tcPr>
            <w:tcW w:w="1710" w:type="dxa"/>
            <w:shd w:val="clear" w:color="auto" w:fill="auto"/>
          </w:tcPr>
          <w:p w14:paraId="21F0726A" w14:textId="49437939" w:rsidR="0009212E" w:rsidRPr="00B832E1" w:rsidRDefault="00DD63CF" w:rsidP="0009212E">
            <w:r>
              <w:t>9947A</w:t>
            </w:r>
            <w:r w:rsidR="00D408DD">
              <w:t xml:space="preserve">  (default)</w:t>
            </w:r>
          </w:p>
        </w:tc>
      </w:tr>
      <w:tr w:rsidR="00B47602" w:rsidRPr="00B832E1" w14:paraId="407F3F7E" w14:textId="77777777" w:rsidTr="00D973C9">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759" w:type="dxa"/>
            <w:shd w:val="clear" w:color="auto" w:fill="auto"/>
          </w:tcPr>
          <w:p w14:paraId="0CC79475" w14:textId="56CDEB4A" w:rsidR="00B47602" w:rsidRPr="00B832E1" w:rsidRDefault="00B47602" w:rsidP="00D973C9">
            <w:r w:rsidRPr="00B832E1">
              <w:t>Yes</w:t>
            </w:r>
            <w:r>
              <w:t>, contains ‘pos’</w:t>
            </w:r>
            <w:r w:rsidR="000D1A8F">
              <w:t xml:space="preserve"> (case insensitive)</w:t>
            </w:r>
          </w:p>
        </w:tc>
        <w:tc>
          <w:tcPr>
            <w:tcW w:w="1710" w:type="dxa"/>
            <w:shd w:val="clear" w:color="auto" w:fill="auto"/>
          </w:tcPr>
          <w:p w14:paraId="5F970A9E" w14:textId="3C8E622A" w:rsidR="00B47602" w:rsidRPr="00B832E1" w:rsidRDefault="00DD63CF" w:rsidP="00B47602">
            <w:r>
              <w:t>9947A</w:t>
            </w:r>
            <w:r w:rsidR="00B47602">
              <w:t xml:space="preserve">  (default)</w:t>
            </w:r>
          </w:p>
        </w:tc>
      </w:tr>
      <w:tr w:rsidR="00C54B82" w:rsidRPr="00B832E1" w14:paraId="33113560" w14:textId="77777777" w:rsidTr="00D973C9">
        <w:tc>
          <w:tcPr>
            <w:tcW w:w="2398" w:type="dxa"/>
            <w:shd w:val="clear" w:color="auto" w:fill="auto"/>
          </w:tcPr>
          <w:p w14:paraId="0E77F1C2" w14:textId="5254584C" w:rsidR="00C54B82" w:rsidRPr="00715BF5" w:rsidRDefault="00C54B82"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2A824F95" w14:textId="116B9C62" w:rsidR="00C54B82" w:rsidRPr="00B832E1" w:rsidRDefault="00C54B82" w:rsidP="00B47602">
            <w:r>
              <w:t xml:space="preserve">Yes, contains ‘pos’ </w:t>
            </w:r>
            <w:r w:rsidR="000D1A8F">
              <w:t>and ‘Joe102’</w:t>
            </w:r>
          </w:p>
        </w:tc>
        <w:tc>
          <w:tcPr>
            <w:tcW w:w="1710" w:type="dxa"/>
            <w:shd w:val="clear" w:color="auto" w:fill="auto"/>
          </w:tcPr>
          <w:p w14:paraId="6433D221" w14:textId="161A7C6C" w:rsidR="00C54B82" w:rsidRDefault="000D1A8F" w:rsidP="00B47602">
            <w:r>
              <w:t>Joe102  (custom)</w:t>
            </w:r>
          </w:p>
        </w:tc>
      </w:tr>
      <w:tr w:rsidR="000D1A8F" w:rsidRPr="00B832E1" w14:paraId="3AF959E5" w14:textId="77777777" w:rsidTr="00D973C9">
        <w:tc>
          <w:tcPr>
            <w:tcW w:w="2398" w:type="dxa"/>
            <w:shd w:val="clear" w:color="auto" w:fill="auto"/>
          </w:tcPr>
          <w:p w14:paraId="6EACD62D" w14:textId="0AFA6D14" w:rsidR="000D1A8F" w:rsidRDefault="000D1A8F"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77A16B2A" w14:textId="2BB17E65" w:rsidR="000D1A8F" w:rsidRDefault="000D1A8F" w:rsidP="00D973C9">
            <w:r>
              <w:t>Yes, contains ‘pos’ and ‘joe102’ (case insensitive)</w:t>
            </w:r>
          </w:p>
        </w:tc>
        <w:tc>
          <w:tcPr>
            <w:tcW w:w="1710" w:type="dxa"/>
            <w:shd w:val="clear" w:color="auto" w:fill="auto"/>
          </w:tcPr>
          <w:p w14:paraId="06991CFA" w14:textId="08A999AC" w:rsidR="000D1A8F" w:rsidRDefault="000D1A8F" w:rsidP="00B47602">
            <w:r>
              <w:t>Joe102  (custom)</w:t>
            </w:r>
          </w:p>
        </w:tc>
      </w:tr>
      <w:tr w:rsidR="00B47602" w:rsidRPr="00B832E1" w14:paraId="45CAC5BE" w14:textId="77777777" w:rsidTr="00D973C9">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759"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71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If the “Disable Low Level Height Filters For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77777777" w:rsidR="00E65090" w:rsidRDefault="00E65090" w:rsidP="00E65090">
      <w:bookmarkStart w:id="21" w:name="_Locus/ILS_Thresholds"/>
      <w:bookmarkStart w:id="22" w:name="_Thresholds"/>
      <w:bookmarkEnd w:id="21"/>
      <w:bookmarkEnd w:id="22"/>
    </w:p>
    <w:p w14:paraId="032218BE" w14:textId="77777777" w:rsidR="004A7B0B" w:rsidRDefault="004A7B0B" w:rsidP="005030E4">
      <w:pPr>
        <w:pStyle w:val="Heading4"/>
      </w:pPr>
      <w:bookmarkStart w:id="23" w:name="_Toc430890620"/>
      <w:r>
        <w:t>Locus/ILS Thresholds</w:t>
      </w:r>
      <w:bookmarkEnd w:id="23"/>
    </w:p>
    <w:p w14:paraId="4E1BEE9D" w14:textId="297D7D3E" w:rsidR="004A7B0B" w:rsidRDefault="00A733BD" w:rsidP="00D96CED">
      <w:r>
        <w:rPr>
          <w:noProof/>
        </w:rPr>
        <w:drawing>
          <wp:anchor distT="0" distB="0" distL="114300" distR="114300" simplePos="0" relativeHeight="251633152" behindDoc="0" locked="0" layoutInCell="1" allowOverlap="1" wp14:anchorId="2CA148E5" wp14:editId="4163B758">
            <wp:simplePos x="0" y="0"/>
            <wp:positionH relativeFrom="column">
              <wp:posOffset>2738120</wp:posOffset>
            </wp:positionH>
            <wp:positionV relativeFrom="paragraph">
              <wp:posOffset>79375</wp:posOffset>
            </wp:positionV>
            <wp:extent cx="3593465" cy="2851785"/>
            <wp:effectExtent l="0" t="0" r="6985" b="5715"/>
            <wp:wrapSquare wrapText="bothSides"/>
            <wp:docPr id="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3465" cy="2851785"/>
                    </a:xfrm>
                    <a:prstGeom prst="rect">
                      <a:avLst/>
                    </a:prstGeom>
                    <a:noFill/>
                  </pic:spPr>
                </pic:pic>
              </a:graphicData>
            </a:graphic>
            <wp14:sizeRelH relativeFrom="page">
              <wp14:pctWidth>0</wp14:pctWidth>
            </wp14:sizeRelH>
            <wp14:sizeRelV relativeFrom="page">
              <wp14:pctHeight>0</wp14:pctHeight>
            </wp14:sizeRelV>
          </wp:anchor>
        </w:drawing>
      </w:r>
      <w:r w:rsidR="004A7B0B">
        <w:t>The “</w:t>
      </w:r>
      <w:r w:rsidR="004A7B0B">
        <w:rPr>
          <w:rStyle w:val="NormalFixedChar"/>
        </w:rPr>
        <w:t xml:space="preserve">Locus/ILS </w:t>
      </w:r>
      <w:r w:rsidR="004A7B0B" w:rsidRPr="008E0634">
        <w:rPr>
          <w:rStyle w:val="NormalFixedChar"/>
        </w:rPr>
        <w:t>Thresholds</w:t>
      </w:r>
      <w:r w:rsidR="004A7B0B">
        <w:t xml:space="preserve">” section is used for setting maxima and minima for a number of different locus and ILS thresholds for samples and ladders.  As shown here, default thresholds can be set for each value, or these can be overridden (or set individually if there is no default value) for each locus.  ILS thresholds are set by scrolling to the right all the way to the last column in the </w:t>
      </w:r>
      <w:r w:rsidR="004A7B0B" w:rsidRPr="005030E4">
        <w:rPr>
          <w:rStyle w:val="NormalFixedChar"/>
        </w:rPr>
        <w:t>L</w:t>
      </w:r>
      <w:r w:rsidR="004A7B0B">
        <w:rPr>
          <w:rStyle w:val="NormalFixedChar"/>
        </w:rPr>
        <w:t xml:space="preserve">ocus </w:t>
      </w:r>
      <w:r w:rsidR="004A7B0B" w:rsidRPr="004B5AF8">
        <w:rPr>
          <w:rStyle w:val="NormalFixedChar"/>
        </w:rPr>
        <w:t xml:space="preserve">Limits </w:t>
      </w:r>
      <w:r w:rsidR="004A7B0B">
        <w:rPr>
          <w:rStyle w:val="NormalFixedChar"/>
        </w:rPr>
        <w:t>for L</w:t>
      </w:r>
      <w:r w:rsidR="004A7B0B" w:rsidRPr="005030E4">
        <w:rPr>
          <w:rStyle w:val="NormalFixedChar"/>
        </w:rPr>
        <w:t>adders/ILS</w:t>
      </w:r>
      <w:r w:rsidR="004A7B0B">
        <w:rPr>
          <w:rStyle w:val="NormalFixedChar"/>
        </w:rPr>
        <w:t xml:space="preserve"> </w:t>
      </w:r>
      <w:r w:rsidR="004A7B0B">
        <w:t>table.</w:t>
      </w:r>
      <w:r w:rsidR="004A7B0B" w:rsidRPr="0067682B">
        <w:t xml:space="preserve">  </w:t>
      </w:r>
    </w:p>
    <w:p w14:paraId="209DE2B8" w14:textId="77777777" w:rsidR="004A7B0B" w:rsidRDefault="004A7B0B" w:rsidP="00B571A6">
      <w:pPr>
        <w:pStyle w:val="Spacer"/>
      </w:pPr>
    </w:p>
    <w:p w14:paraId="640F639D" w14:textId="768267F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rsidR="00E84CC2">
        <w:t>critical artifact</w:t>
      </w:r>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5621ADFB" w:rsidR="004A7B0B" w:rsidRDefault="004A7B0B" w:rsidP="001F1698">
      <w:r w:rsidRPr="002E5DDC">
        <w:rPr>
          <w:rStyle w:val="NormalFixedChar"/>
          <w:b/>
        </w:rPr>
        <w:t xml:space="preserve">Max. </w:t>
      </w:r>
      <w:r w:rsidR="00E84CC2" w:rsidRPr="002E5DDC">
        <w:rPr>
          <w:rStyle w:val="NormalFixedChar"/>
          <w:b/>
        </w:rPr>
        <w:t xml:space="preserve">stutter </w:t>
      </w:r>
      <w:r w:rsidRPr="002E5DDC">
        <w:rPr>
          <w:rStyle w:val="NormalFixedChar"/>
          <w:b/>
        </w:rPr>
        <w:t>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25D94B21" w:rsidR="004A7B0B" w:rsidRDefault="004A7B0B" w:rsidP="0045287D">
      <w:r w:rsidRPr="002E5DDC">
        <w:rPr>
          <w:rStyle w:val="NormalFixedChar"/>
          <w:b/>
        </w:rPr>
        <w:t xml:space="preserve">Max. plus </w:t>
      </w:r>
      <w:r w:rsidR="00E84CC2" w:rsidRPr="002E5DDC">
        <w:rPr>
          <w:rStyle w:val="NormalFixedChar"/>
          <w:b/>
        </w:rPr>
        <w:t xml:space="preserve">stutter </w:t>
      </w:r>
      <w:r w:rsidRPr="002E5DDC">
        <w:rPr>
          <w:rStyle w:val="NormalFixedChar"/>
          <w:b/>
        </w:rPr>
        <w:t>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2E5DDC">
        <w:rPr>
          <w:rStyle w:val="NormalFixedChar"/>
          <w:b/>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31911C5C" w14:textId="0B0E5AA2" w:rsidR="004A7B0B" w:rsidRDefault="00854F1D" w:rsidP="003D490C">
      <w:pPr>
        <w:pStyle w:val="Heading4"/>
      </w:pPr>
      <w:bookmarkStart w:id="24" w:name="_Sample_Thresholds_1"/>
      <w:bookmarkEnd w:id="24"/>
      <w:r>
        <w:br w:type="page"/>
      </w:r>
      <w:bookmarkStart w:id="25" w:name="_Sample_Thresholds"/>
      <w:bookmarkStart w:id="26" w:name="_Toc430890621"/>
      <w:bookmarkEnd w:id="25"/>
      <w:r w:rsidR="00DC7DDA">
        <w:rPr>
          <w:noProof/>
        </w:rPr>
        <w:lastRenderedPageBreak/>
        <w:drawing>
          <wp:anchor distT="0" distB="0" distL="114300" distR="114300" simplePos="0" relativeHeight="251667968" behindDoc="1" locked="0" layoutInCell="1" allowOverlap="1" wp14:anchorId="265C6965" wp14:editId="121DE795">
            <wp:simplePos x="0" y="0"/>
            <wp:positionH relativeFrom="column">
              <wp:posOffset>2291080</wp:posOffset>
            </wp:positionH>
            <wp:positionV relativeFrom="paragraph">
              <wp:posOffset>48895</wp:posOffset>
            </wp:positionV>
            <wp:extent cx="4213860" cy="3576955"/>
            <wp:effectExtent l="0" t="0" r="0" b="4445"/>
            <wp:wrapTight wrapText="bothSides">
              <wp:wrapPolygon edited="0">
                <wp:start x="0" y="0"/>
                <wp:lineTo x="0" y="21512"/>
                <wp:lineTo x="21483" y="21512"/>
                <wp:lineTo x="21483" y="0"/>
                <wp:lineTo x="0" y="0"/>
              </wp:wrapPolygon>
            </wp:wrapTight>
            <wp:docPr id="449" name="Picture 449" descr="C:\Users\rileygr\AppData\Local\Temp\2\SNAGHTMLda95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da95dd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3860" cy="357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Sample Thresholds</w:t>
      </w:r>
      <w:bookmarkEnd w:id="26"/>
    </w:p>
    <w:p w14:paraId="26F9C4D9" w14:textId="596B78D5"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Pr="005030E4">
        <w:rPr>
          <w:rStyle w:val="NormalFixedChar"/>
        </w:rPr>
        <w:t>thresholds</w:t>
      </w:r>
      <w:r>
        <w:t xml:space="preserve">” which can be set for samples, ladders or ILS, including the minimum RFU for peak detection, peak analysis and interlocus peaks, as well as the maximum analysis RFU threshold.  </w:t>
      </w:r>
    </w:p>
    <w:p w14:paraId="570180FD" w14:textId="3C5DFAAE" w:rsidR="004A7B0B" w:rsidRDefault="004A7B0B" w:rsidP="00AB300B">
      <w:pPr>
        <w:pStyle w:val="Spacer"/>
      </w:pPr>
    </w:p>
    <w:p w14:paraId="47F36AA2" w14:textId="703EC7DF" w:rsidR="00EF2938" w:rsidRDefault="004A7B0B" w:rsidP="006F47C7">
      <w:r>
        <w:t>The “</w:t>
      </w:r>
      <w:r w:rsidRPr="005030E4">
        <w:rPr>
          <w:rStyle w:val="NormalFixedChar"/>
        </w:rPr>
        <w:t>RFU Limits</w:t>
      </w:r>
      <w:r>
        <w:t xml:space="preserve">” table is where the user sets laboratory-determined RFU thresholds.  </w:t>
      </w:r>
    </w:p>
    <w:p w14:paraId="3DC13C86" w14:textId="1BB69F42" w:rsidR="00EF2938" w:rsidRDefault="00EF2938" w:rsidP="00EF2938">
      <w:pPr>
        <w:pStyle w:val="Spacer"/>
      </w:pPr>
    </w:p>
    <w:p w14:paraId="46A7096B" w14:textId="535B6A03" w:rsidR="00EF2938" w:rsidRDefault="00EF2938" w:rsidP="006F47C7">
      <w:r w:rsidRPr="005C47F1">
        <w:rPr>
          <w:rStyle w:val="NormalFixedChar"/>
          <w:b/>
        </w:rPr>
        <w:t>Analysis Threshold</w:t>
      </w:r>
      <w:r>
        <w:t xml:space="preserve"> </w:t>
      </w:r>
      <w:r w:rsidR="001D793D">
        <w:t xml:space="preserve">is the </w:t>
      </w:r>
      <w:r>
        <w:t>RFU level below which alleles and most artifacts will not be called.</w:t>
      </w:r>
    </w:p>
    <w:p w14:paraId="0DADE28F" w14:textId="77777777" w:rsidR="00EF2938" w:rsidRDefault="00EF2938" w:rsidP="005C47F1">
      <w:pPr>
        <w:pStyle w:val="Spacer"/>
      </w:pPr>
    </w:p>
    <w:p w14:paraId="43A40C71" w14:textId="2D18281A" w:rsidR="00EF2938" w:rsidRDefault="00EF2938" w:rsidP="006F47C7">
      <w:r w:rsidRPr="005C47F1">
        <w:rPr>
          <w:rStyle w:val="NormalFixedChar"/>
          <w:b/>
        </w:rPr>
        <w:t>Min. Interlocus Threshold</w:t>
      </w:r>
      <w:r>
        <w:t xml:space="preserve"> </w:t>
      </w:r>
      <w:r w:rsidR="001D793D">
        <w:t xml:space="preserve">is the </w:t>
      </w:r>
      <w:r w:rsidR="00BF4431">
        <w:t xml:space="preserve">analysis threshold for peaks in areas that lie between or beyond the </w:t>
      </w:r>
      <w:hyperlink w:anchor="_Core/Extended/Interlocus_Boundaries" w:history="1">
        <w:r w:rsidR="00BF4431" w:rsidRPr="00BF4431">
          <w:rPr>
            <w:rStyle w:val="Hyperlink"/>
          </w:rPr>
          <w:t>extended locus boundaries</w:t>
        </w:r>
      </w:hyperlink>
      <w:r w:rsidR="00BF4431">
        <w:t xml:space="preserve">.  </w:t>
      </w:r>
      <w:r>
        <w:t xml:space="preserve">If not set, </w:t>
      </w:r>
      <w:r w:rsidR="00BF4431">
        <w:t xml:space="preserve">this </w:t>
      </w:r>
      <w:r>
        <w:t xml:space="preserve">defaults to </w:t>
      </w:r>
      <w:r w:rsidR="00BF4431">
        <w:t xml:space="preserve">the </w:t>
      </w:r>
      <w:r>
        <w:t>Analysis Threshold</w:t>
      </w:r>
      <w:r w:rsidR="00BF4431">
        <w:t xml:space="preserve"> RFU</w:t>
      </w:r>
      <w:r>
        <w:t xml:space="preserve">.  </w:t>
      </w:r>
      <w:r w:rsidR="00BF4431">
        <w:t xml:space="preserve">This may be set above </w:t>
      </w:r>
      <w:r w:rsidR="00635CE8">
        <w:t xml:space="preserve">(but not below) </w:t>
      </w:r>
      <w:r w:rsidR="00BF4431">
        <w:t>the Analysis Threshold RFU to prevent analysis of recurrent interlocus artifacts.</w:t>
      </w:r>
    </w:p>
    <w:p w14:paraId="1683DA91" w14:textId="77777777" w:rsidR="00BF4431" w:rsidRDefault="00BF4431" w:rsidP="005C47F1">
      <w:pPr>
        <w:pStyle w:val="Spacer"/>
      </w:pPr>
    </w:p>
    <w:p w14:paraId="5B64ACBD" w14:textId="69333C23" w:rsidR="00BF4431" w:rsidRDefault="00BF4431" w:rsidP="006F47C7">
      <w:r w:rsidRPr="005C47F1">
        <w:rPr>
          <w:rStyle w:val="NormalFixedChar"/>
          <w:b/>
        </w:rPr>
        <w:t>Max. RFU</w:t>
      </w:r>
      <w:r>
        <w:t xml:space="preserve"> </w:t>
      </w:r>
      <w:r w:rsidR="001D793D">
        <w:t xml:space="preserve">is the </w:t>
      </w:r>
      <w:r>
        <w:t>level above which peaks will trigger an artifact notice.</w:t>
      </w:r>
    </w:p>
    <w:p w14:paraId="23BED3C8" w14:textId="77777777" w:rsidR="00BF4431" w:rsidRDefault="00BF4431" w:rsidP="005C47F1">
      <w:pPr>
        <w:pStyle w:val="Spacer"/>
      </w:pPr>
    </w:p>
    <w:p w14:paraId="6ACF5D2C" w14:textId="47121CBD" w:rsidR="00BF4431" w:rsidRDefault="00BF4431" w:rsidP="006F47C7">
      <w:r w:rsidRPr="005C47F1">
        <w:rPr>
          <w:rStyle w:val="NormalFixedChar"/>
          <w:b/>
        </w:rPr>
        <w:t>Detection Threshold</w:t>
      </w:r>
      <w:r>
        <w:t xml:space="preserve"> </w:t>
      </w:r>
      <w:r w:rsidR="001D793D">
        <w:t xml:space="preserve">is the </w:t>
      </w:r>
      <w:r>
        <w:t xml:space="preserve">RFU level at which peaks are analyzed.  </w:t>
      </w:r>
      <w:r w:rsidR="00401D57">
        <w:t xml:space="preserve">Alleles and artifacts </w:t>
      </w:r>
      <w:r>
        <w:t xml:space="preserve">below this threshold will not </w:t>
      </w:r>
      <w:r w:rsidR="00401D57">
        <w:t xml:space="preserve">be analyzed.  This threshold may impact analysis </w:t>
      </w:r>
      <w:r w:rsidR="001D793D">
        <w:t xml:space="preserve">of negative controls, </w:t>
      </w:r>
      <w:r w:rsidR="00401D57">
        <w:t xml:space="preserve">homozygous loci </w:t>
      </w:r>
      <w:r w:rsidR="001D793D">
        <w:t xml:space="preserve">and noise </w:t>
      </w:r>
      <w:r w:rsidR="00401D57">
        <w:t xml:space="preserve">if there are peaks with RFU values between the Detection and Analysis Thresholds.  </w:t>
      </w:r>
      <w:r w:rsidR="001D793D">
        <w:t>(See setting</w:t>
      </w:r>
      <w:r w:rsidR="00175C69">
        <w:t>s</w:t>
      </w:r>
      <w:r w:rsidR="001D793D">
        <w:t xml:space="preserve"> </w:t>
      </w:r>
      <w:hyperlink w:anchor="_Settings_that_affect_1" w:history="1">
        <w:r w:rsidR="001D793D" w:rsidRPr="00175C69">
          <w:rPr>
            <w:rStyle w:val="Hyperlink"/>
          </w:rPr>
          <w:t>below</w:t>
        </w:r>
      </w:hyperlink>
      <w:r w:rsidR="001D793D">
        <w:t xml:space="preserve">.)  </w:t>
      </w:r>
      <w:r w:rsidR="00401D57">
        <w:t xml:space="preserve">If not set, or if set above the Analysis threshold, the </w:t>
      </w:r>
      <w:r w:rsidR="001D793D">
        <w:t xml:space="preserve">Detection </w:t>
      </w:r>
      <w:r w:rsidR="00401D57">
        <w:t>Threshold defaults to the Analysis Threshold RFU value</w:t>
      </w:r>
    </w:p>
    <w:p w14:paraId="4588D9CE" w14:textId="77777777" w:rsidR="00EF2938" w:rsidRDefault="00EF2938" w:rsidP="00EF2938">
      <w:pPr>
        <w:pStyle w:val="Spacer"/>
      </w:pPr>
    </w:p>
    <w:p w14:paraId="6FBE40AD" w14:textId="604EB160" w:rsidR="004A7B0B" w:rsidRDefault="004A7B0B" w:rsidP="006F47C7">
      <w:r>
        <w:t>There is also a checkbox labeled “</w:t>
      </w:r>
      <w:r w:rsidRPr="008E0634">
        <w:rPr>
          <w:rStyle w:val="NormalFixedChar"/>
        </w:rPr>
        <w:t>Allow User to Override</w:t>
      </w:r>
      <w:r>
        <w:rPr>
          <w:rStyle w:val="NormalFixedChar"/>
        </w:rPr>
        <w:t xml:space="preserve"> Min. RFU</w:t>
      </w:r>
      <w:r>
        <w:t xml:space="preserve">.”  If this is not checked, the user cannot modify any of the RFU parameters with each analysis and will only be able to analyze the sample using the RFU thresholds set here.  When it </w:t>
      </w:r>
      <w:r w:rsidRPr="00D96CED">
        <w:rPr>
          <w:i/>
        </w:rPr>
        <w:t>is</w:t>
      </w:r>
      <w:r>
        <w:t xml:space="preserve"> checked, the user can modify RFU thresholds when performing a new analysis.  Note that modification of the RFU thresholds during a new analysis triggers a notification in the analyzed data indicating that the RFU thresholds were modified.</w:t>
      </w:r>
    </w:p>
    <w:p w14:paraId="70C413B9" w14:textId="77777777" w:rsidR="004A7B0B" w:rsidRDefault="004A7B0B" w:rsidP="005030E4">
      <w:pPr>
        <w:pStyle w:val="Spacer"/>
      </w:pPr>
    </w:p>
    <w:p w14:paraId="2D35892F" w14:textId="7DE2B521" w:rsidR="004A7B0B" w:rsidRDefault="004A7B0B" w:rsidP="006F47C7">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in the figure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QA.  </w:t>
      </w:r>
      <w:r>
        <w:t xml:space="preserve">Note that these settings do not affect triggering </w:t>
      </w:r>
      <w:r w:rsidR="007C2ADD" w:rsidRPr="007C2ADD">
        <w:rPr>
          <w:i/>
        </w:rPr>
        <w:t>individual</w:t>
      </w:r>
      <w:r w:rsidR="007C2ADD">
        <w:t xml:space="preserve"> ardtifacts and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r w:rsidR="00E30E79">
        <w:rPr>
          <w:rStyle w:val="NormalFixedChar"/>
        </w:rPr>
        <w:t>pull</w:t>
      </w:r>
      <w:r w:rsidR="00A24274">
        <w:rPr>
          <w:rStyle w:val="NormalFixedChar"/>
        </w:rPr>
        <w:t>up</w:t>
      </w:r>
      <w:r w:rsidRPr="00490F38">
        <w:rPr>
          <w:rStyle w:val="NormalFixedChar"/>
        </w:rPr>
        <w:t>s peaks per sample</w:t>
      </w:r>
      <w:r w:rsidR="00431D20">
        <w:rPr>
          <w:rStyle w:val="NormalFixedChar"/>
        </w:rPr>
        <w:t>”</w:t>
      </w:r>
      <w:r>
        <w:t xml:space="preserve"> is set to 2 and the sample has </w:t>
      </w:r>
      <w:r w:rsidR="001A2959">
        <w:t xml:space="preserve">only </w:t>
      </w:r>
      <w:r>
        <w:t>a single pull-up peak, that peak will still trigger an artifact and notification.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0FC50B51" w:rsidR="00F07872" w:rsidRDefault="004A7B0B" w:rsidP="006F47C7">
      <w:r>
        <w:t xml:space="preserve">The </w:t>
      </w:r>
      <w:r w:rsidR="000B75B6">
        <w:t>two</w:t>
      </w:r>
      <w:r>
        <w:t xml:space="preserve"> sample limit parameters in the “</w:t>
      </w:r>
      <w:r w:rsidRPr="005030E4">
        <w:rPr>
          <w:rStyle w:val="NormalFixedChar"/>
        </w:rPr>
        <w:t>Sample Limits</w:t>
      </w:r>
      <w:r>
        <w:t xml:space="preserve">” table marked with </w:t>
      </w:r>
      <w:r w:rsidRPr="00DB17E2">
        <w:t xml:space="preserve">red </w:t>
      </w:r>
      <w:r w:rsidR="00D82CD0">
        <w:t>stars</w:t>
      </w:r>
      <w:r>
        <w:t xml:space="preserve">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The ‘-’, ‘+’ and ‘r’ beside the stars indicate that those settings affect “reamp less”, “more” or “regu</w:t>
      </w:r>
      <w:r w:rsidR="004B1FAB">
        <w:t xml:space="preserve">lar”/reinject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w:t>
      </w:r>
      <w:r>
        <w:lastRenderedPageBreak/>
        <w:t xml:space="preserve">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8"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7" w:name="_Settings_that_affect"/>
      <w:bookmarkEnd w:id="27"/>
    </w:p>
    <w:p w14:paraId="37701703" w14:textId="77777777" w:rsidR="004A7B0B" w:rsidRPr="00B6649F" w:rsidRDefault="00F37F3A" w:rsidP="00B6649F">
      <w:pPr>
        <w:pStyle w:val="Heading5"/>
      </w:pPr>
      <w:bookmarkStart w:id="28" w:name="_Settings_that_affect_1"/>
      <w:bookmarkEnd w:id="28"/>
      <w:r w:rsidRPr="00B6649F">
        <w:t>Settings that affect sample analysis</w:t>
      </w:r>
      <w:r w:rsidR="0006088D">
        <w:t xml:space="preserve"> </w:t>
      </w:r>
    </w:p>
    <w:p w14:paraId="622FA60E" w14:textId="77777777" w:rsidR="00854F1D" w:rsidRDefault="00854F1D" w:rsidP="00854F1D">
      <w:pPr>
        <w:pStyle w:val="Spacer"/>
      </w:pPr>
    </w:p>
    <w:p w14:paraId="59024A5D" w14:textId="60A8AC34"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w:t>
      </w:r>
      <w:r w:rsidR="009B68FE">
        <w:t xml:space="preserve">  (‘</w:t>
      </w:r>
      <w:r w:rsidR="009B68FE" w:rsidRPr="00B321DB">
        <w:rPr>
          <w:b/>
          <w:color w:val="BD0000"/>
          <w:sz w:val="24"/>
          <w:szCs w:val="24"/>
        </w:rPr>
        <w:sym w:font="Wingdings" w:char="F0AB"/>
      </w:r>
      <w:r w:rsidR="009B68FE">
        <w:t>’ – Directly affects the sample analysis.  Required</w:t>
      </w:r>
      <w:r w:rsidR="005B37A5">
        <w:t>.</w:t>
      </w:r>
      <w:r w:rsidR="009B68FE">
        <w:t>)</w:t>
      </w:r>
    </w:p>
    <w:p w14:paraId="47EBC579" w14:textId="77777777" w:rsidR="00881176" w:rsidRDefault="00881176" w:rsidP="006F47C7"/>
    <w:p w14:paraId="5046EDC4" w14:textId="77777777" w:rsidR="00F419A8" w:rsidRDefault="00F419A8" w:rsidP="00F419A8">
      <w:r w:rsidRPr="00CC2CA7">
        <w:rPr>
          <w:rStyle w:val="Norm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may have to experiment to determine an appropriate value for their process.  (‘</w:t>
      </w:r>
      <w:r w:rsidRPr="00FD54C7">
        <w:rPr>
          <w:b/>
          <w:color w:val="3A6B18"/>
          <w:sz w:val="24"/>
        </w:rPr>
        <w:sym w:font="Wingdings" w:char="F0AB"/>
      </w:r>
      <w:r w:rsidRPr="00FD54C7">
        <w:rPr>
          <w:b/>
          <w:color w:val="3A6B18"/>
          <w:sz w:val="24"/>
        </w:rPr>
        <w:t>-/+</w:t>
      </w:r>
      <w:r>
        <w:t xml:space="preserve">’ – Affects the algorithm for the software’s rework estimation to use more, less or the same amount of sample DNA in a reamplification. Optional.) </w:t>
      </w:r>
    </w:p>
    <w:p w14:paraId="4C1C568A" w14:textId="77777777" w:rsidR="00F419A8" w:rsidRDefault="00F419A8" w:rsidP="00F419A8"/>
    <w:p w14:paraId="3B039E2E" w14:textId="1821A00A" w:rsidR="00881176" w:rsidRDefault="004A7B0B" w:rsidP="006F47C7">
      <w:r w:rsidRPr="00CC2CA7">
        <w:rPr>
          <w:rStyle w:val="NormalFixedChar"/>
          <w:b/>
          <w:shd w:val="clear" w:color="auto" w:fill="C0F0C0"/>
        </w:rPr>
        <w:t>Ignore artifacts smaller than</w:t>
      </w:r>
      <w:r w:rsidR="00BC1855">
        <w:t xml:space="preserve"> </w:t>
      </w:r>
      <w:r>
        <w:t>indicates that artifacts whose computed base pairs are less than this setting should be ignored.  This value should not be changed from the kit default without consideration of the smallest allele that is known to be found.  If this size is increased</w:t>
      </w:r>
      <w:r w:rsidR="00D165B7">
        <w:t xml:space="preserve"> to be greater than the size of an existing allele, it will prevent the calling of that allele.</w:t>
      </w:r>
      <w:r>
        <w:t xml:space="preserve">  </w:t>
      </w:r>
      <w:r w:rsidR="00735D5E">
        <w:t>This value can be set to be lower than the base pair of the left-most peak of the ILS.  This will allow ladder peaks, sample alleles and artifacts to be called to the left of the ILS.  This can be useful if there are ILS peaks that routinely appear within the primer peaks and which would otherwise be required to bracket ladder locus peaks.</w:t>
      </w:r>
      <w:r w:rsidR="00D165B7" w:rsidRPr="00D165B7">
        <w:t xml:space="preserve"> </w:t>
      </w:r>
      <w:r w:rsidR="00FC03A1">
        <w:t xml:space="preserve"> </w:t>
      </w:r>
      <w:r w:rsidR="00D165B7">
        <w:t xml:space="preserve">See the description of </w:t>
      </w:r>
      <w:hyperlink w:anchor="OPKitDef" w:history="1">
        <w:r w:rsidR="00D165B7" w:rsidRPr="00B80CD8">
          <w:rPr>
            <w:rStyle w:val="Hyperlink"/>
          </w:rPr>
          <w:t>kit definitions</w:t>
        </w:r>
      </w:hyperlink>
      <w:r w:rsidR="00D165B7">
        <w:t xml:space="preserve"> for further information.  (‘</w:t>
      </w:r>
      <w:r w:rsidR="00D165B7" w:rsidRPr="00856B4A">
        <w:rPr>
          <w:b/>
          <w:color w:val="BD0000"/>
          <w:sz w:val="24"/>
          <w:szCs w:val="24"/>
        </w:rPr>
        <w:sym w:font="Wingdings" w:char="F0AB"/>
      </w:r>
      <w:r w:rsidR="00D165B7">
        <w:t xml:space="preserve">’ – Directly affects the sample analysis.  Required.)  </w:t>
      </w:r>
    </w:p>
    <w:p w14:paraId="14D821C8" w14:textId="77777777" w:rsidR="00881176" w:rsidRDefault="00881176" w:rsidP="006F47C7"/>
    <w:p w14:paraId="5D2382DA" w14:textId="77777777" w:rsidR="004A7B0B" w:rsidRDefault="004A7B0B" w:rsidP="006F47C7">
      <w:r w:rsidRPr="00CC2CA7">
        <w:rPr>
          <w:rStyle w:val="Norm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BE04EF5" w14:textId="77777777" w:rsidR="00D15EA9" w:rsidRDefault="00D15EA9" w:rsidP="006F47C7"/>
    <w:p w14:paraId="2FFA1603" w14:textId="77777777" w:rsidR="00A308E2" w:rsidRPr="004A42EA" w:rsidRDefault="00A308E2" w:rsidP="00A308E2">
      <w:r w:rsidRPr="00A308E2">
        <w:rPr>
          <w:rFonts w:ascii="Calibri" w:hAnsi="Calibri"/>
          <w:noProof/>
          <w:sz w:val="22"/>
        </w:rPr>
        <mc:AlternateContent>
          <mc:Choice Requires="wps">
            <w:drawing>
              <wp:inline distT="0" distB="0" distL="0" distR="0" wp14:anchorId="4E0F707A" wp14:editId="731F4171">
                <wp:extent cx="5976518" cy="1404620"/>
                <wp:effectExtent l="0" t="0" r="2476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518" cy="1404620"/>
                        </a:xfrm>
                        <a:prstGeom prst="rect">
                          <a:avLst/>
                        </a:prstGeom>
                        <a:solidFill>
                          <a:srgbClr val="FFFFFF"/>
                        </a:solidFill>
                        <a:ln w="9525">
                          <a:solidFill>
                            <a:srgbClr val="000000"/>
                          </a:solidFill>
                          <a:miter lim="800000"/>
                          <a:headEnd/>
                          <a:tailEnd/>
                        </a:ln>
                      </wps:spPr>
                      <wps:txbx>
                        <w:txbxContent>
                          <w:p w14:paraId="097DA50C" w14:textId="77777777" w:rsidR="00C37288" w:rsidRDefault="00C37288" w:rsidP="00A308E2">
                            <w:r>
                              <w:t>Raised Baseline Options:</w:t>
                            </w:r>
                          </w:p>
                          <w:p w14:paraId="34318272" w14:textId="77777777" w:rsidR="00C37288" w:rsidRDefault="00C37288" w:rsidP="00A308E2">
                            <w:r>
                              <w:tab/>
                              <w:t>Raised Baseline Threshold for Samples (RFU)</w:t>
                            </w:r>
                            <w:r>
                              <w:tab/>
                            </w:r>
                            <w:r>
                              <w:tab/>
                            </w:r>
                            <w:r>
                              <w:tab/>
                            </w:r>
                            <w:r>
                              <w:tab/>
                            </w:r>
                            <w:r>
                              <w:tab/>
                            </w:r>
                            <w:r>
                              <w:tab/>
                              <w:t>250</w:t>
                            </w:r>
                          </w:p>
                          <w:p w14:paraId="6A661505" w14:textId="679EB8AA" w:rsidR="00C37288" w:rsidRDefault="00C37288" w:rsidP="00A308E2">
                            <w:r>
                              <w:tab/>
                              <w:t>Raised Baseline Threshold for Sample ILS Channels (RFU)</w:t>
                            </w:r>
                            <w:r>
                              <w:tab/>
                            </w:r>
                            <w:r>
                              <w:tab/>
                            </w:r>
                            <w:r>
                              <w:tab/>
                            </w:r>
                            <w:r>
                              <w:tab/>
                            </w:r>
                            <w:r>
                              <w:tab/>
                              <w:t>250</w:t>
                            </w:r>
                          </w:p>
                        </w:txbxContent>
                      </wps:txbx>
                      <wps:bodyPr rot="0" vert="horz" wrap="square" lIns="91440" tIns="45720" rIns="91440" bIns="45720" anchor="t" anchorCtr="0">
                        <a:spAutoFit/>
                      </wps:bodyPr>
                    </wps:wsp>
                  </a:graphicData>
                </a:graphic>
              </wp:inline>
            </w:drawing>
          </mc:Choice>
          <mc:Fallback>
            <w:pict>
              <v:shapetype w14:anchorId="4E0F707A" id="_x0000_t202" coordsize="21600,21600" o:spt="202" path="m,l,21600r21600,l21600,xe">
                <v:stroke joinstyle="miter"/>
                <v:path gradientshapeok="t" o:connecttype="rect"/>
              </v:shapetype>
              <v:shape id="Text Box 2" o:spid="_x0000_s1026" type="#_x0000_t202" style="width:47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">
                <v:textbox style="mso-fit-shape-to-text:t">
                  <w:txbxContent>
                    <w:p w14:paraId="097DA50C" w14:textId="77777777" w:rsidR="00C37288" w:rsidRDefault="00C37288" w:rsidP="00A308E2">
                      <w:r>
                        <w:t>Raised Baseline Options:</w:t>
                      </w:r>
                    </w:p>
                    <w:p w14:paraId="34318272" w14:textId="77777777" w:rsidR="00C37288" w:rsidRDefault="00C37288" w:rsidP="00A308E2">
                      <w:r>
                        <w:tab/>
                        <w:t>Raised Baseline Threshold for Samples (RFU)</w:t>
                      </w:r>
                      <w:r>
                        <w:tab/>
                      </w:r>
                      <w:r>
                        <w:tab/>
                      </w:r>
                      <w:r>
                        <w:tab/>
                      </w:r>
                      <w:r>
                        <w:tab/>
                      </w:r>
                      <w:r>
                        <w:tab/>
                      </w:r>
                      <w:r>
                        <w:tab/>
                        <w:t>250</w:t>
                      </w:r>
                    </w:p>
                    <w:p w14:paraId="6A661505" w14:textId="679EB8AA" w:rsidR="00C37288" w:rsidRDefault="00C37288" w:rsidP="00A308E2">
                      <w:r>
                        <w:tab/>
                        <w:t>Raised Baseline Threshold for Sample ILS Channels (RFU)</w:t>
                      </w:r>
                      <w:r>
                        <w:tab/>
                      </w:r>
                      <w:r>
                        <w:tab/>
                      </w:r>
                      <w:r>
                        <w:tab/>
                      </w:r>
                      <w:r>
                        <w:tab/>
                      </w:r>
                      <w:r>
                        <w:tab/>
                        <w:t>250</w:t>
                      </w:r>
                    </w:p>
                  </w:txbxContent>
                </v:textbox>
                <w10:anchorlock/>
              </v:shape>
            </w:pict>
          </mc:Fallback>
        </mc:AlternateContent>
      </w:r>
    </w:p>
    <w:p w14:paraId="3D3C6DDE" w14:textId="77777777" w:rsidR="004A42EA" w:rsidRPr="00A308E2" w:rsidRDefault="004A42EA" w:rsidP="00A308E2"/>
    <w:p w14:paraId="282B2FBB" w14:textId="77777777" w:rsidR="00A308E2" w:rsidRPr="00A308E2" w:rsidRDefault="00A308E2" w:rsidP="00A308E2">
      <w:r w:rsidRPr="00A308E2">
        <w:rPr>
          <w:rFonts w:ascii="Courier New" w:hAnsi="Courier New" w:cs="Courier New"/>
          <w:b/>
          <w:szCs w:val="20"/>
          <w:shd w:val="clear" w:color="auto" w:fill="C0F0C0"/>
        </w:rPr>
        <w:t>Raised Baseline Threshold for Samples (RFU)</w:t>
      </w:r>
      <w:r w:rsidRPr="00A308E2">
        <w:rPr>
          <w:rFonts w:ascii="Calibri" w:hAnsi="Calibri"/>
          <w:sz w:val="22"/>
          <w:shd w:val="clear" w:color="auto" w:fill="C0F0C0"/>
        </w:rPr>
        <w:t xml:space="preserve"> and </w:t>
      </w:r>
      <w:r w:rsidRPr="00A308E2">
        <w:rPr>
          <w:rFonts w:ascii="Courier New" w:hAnsi="Courier New" w:cs="Courier New"/>
          <w:b/>
          <w:szCs w:val="20"/>
          <w:shd w:val="clear" w:color="auto" w:fill="C0F0C0"/>
        </w:rPr>
        <w:t>for Sample ILS Channels (RFU)</w:t>
      </w:r>
      <w:r w:rsidRPr="00A308E2">
        <w:rPr>
          <w:rFonts w:ascii="Calibri" w:hAnsi="Calibri"/>
          <w:sz w:val="22"/>
        </w:rPr>
        <w:t xml:space="preserve"> parameter </w:t>
      </w:r>
      <w:r w:rsidRPr="00A308E2">
        <w:t>sets the threshold for raised baseline detection in the allele channels and the ILS channel respectively.  Raised baseline can result in minor peaks either not being called or appearing to have a higher RFU than they should actually have.  This threshold is largely irrelevant if baseline normalization is selected, since that option corrects the problem rather than simply notifying the user.  Baseline normalization is applied to allele channels; raised baseline in ILS channels either prevents analysis or has no impact on analysis.</w:t>
      </w:r>
      <w:r w:rsidRPr="00A308E2">
        <w:rPr>
          <w:rFonts w:ascii="Calibri" w:hAnsi="Calibri"/>
          <w:sz w:val="22"/>
        </w:rPr>
        <w:t xml:space="preserve">  </w:t>
      </w:r>
    </w:p>
    <w:p w14:paraId="1BD2ED15" w14:textId="77777777" w:rsidR="00A308E2" w:rsidRDefault="00A308E2" w:rsidP="00A308E2">
      <w:pPr>
        <w:rPr>
          <w:rFonts w:ascii="Calibri" w:hAnsi="Calibri"/>
          <w:sz w:val="22"/>
        </w:rPr>
      </w:pPr>
    </w:p>
    <w:p w14:paraId="7A517EED" w14:textId="77777777" w:rsidR="004A42EA" w:rsidRPr="00A308E2" w:rsidRDefault="004A42EA" w:rsidP="00A308E2">
      <w:pPr>
        <w:rPr>
          <w:rFonts w:ascii="Calibri" w:hAnsi="Calibri"/>
          <w:sz w:val="22"/>
        </w:rPr>
      </w:pPr>
    </w:p>
    <w:p w14:paraId="05DDF16F" w14:textId="77777777" w:rsidR="00A308E2" w:rsidRPr="00A308E2"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524FB3AA" wp14:editId="28E87EB4">
                <wp:extent cx="5943600" cy="1404620"/>
                <wp:effectExtent l="0" t="0" r="19050" b="16510"/>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415733" w14:textId="77777777" w:rsidR="00C37288" w:rsidRDefault="00C37288" w:rsidP="00A308E2">
                            <w:r>
                              <w:t>Cross Channel Options:</w:t>
                            </w:r>
                          </w:p>
                          <w:p w14:paraId="0ABB3F6F" w14:textId="06726973" w:rsidR="00C37288" w:rsidRPr="00201EF1" w:rsidRDefault="00C37288"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C37288" w:rsidRDefault="00C37288" w:rsidP="00A308E2">
                            <w:r>
                              <w:tab/>
                              <w:t>Min RFU for a peak to be considered as a primary pull-up (Default = 500)</w:t>
                            </w:r>
                            <w:r>
                              <w:tab/>
                            </w:r>
                            <w:r>
                              <w:tab/>
                            </w:r>
                            <w:r>
                              <w:tab/>
                              <w:t>500</w:t>
                            </w:r>
                          </w:p>
                          <w:p w14:paraId="7B51FE22" w14:textId="6E440F28" w:rsidR="00C37288" w:rsidRPr="004A42EA" w:rsidRDefault="00C37288" w:rsidP="00A308E2">
                            <w:pPr>
                              <w:autoSpaceDE w:val="0"/>
                              <w:autoSpaceDN w:val="0"/>
                              <w:adjustRightInd w:val="0"/>
                            </w:pPr>
                            <w:r>
                              <w:tab/>
                              <w:t>Make Pull-up At Allele Artifact Non-Critical</w:t>
                            </w:r>
                            <w:r>
                              <w:tab/>
                            </w:r>
                            <w:r>
                              <w:tab/>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524FB3AA" id="_x0000_s1027"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APMS3VKAIAAE4EAAAOAAAAAAAAAAAAAAAAAC4CAABkcnMvZTJvRG9j&#10;LnhtbFBLAQItABQABgAIAAAAIQAV7qpC2wAAAAUBAAAPAAAAAAAAAAAAAAAAAIIEAABkcnMvZG93&#10;bnJldi54bWxQSwUGAAAAAAQABADzAAAAigUAAAAA&#10;">
                <v:textbox style="mso-fit-shape-to-text:t">
                  <w:txbxContent>
                    <w:p w14:paraId="69415733" w14:textId="77777777" w:rsidR="00C37288" w:rsidRDefault="00C37288" w:rsidP="00A308E2">
                      <w:r>
                        <w:t>Cross Channel Options:</w:t>
                      </w:r>
                    </w:p>
                    <w:p w14:paraId="0ABB3F6F" w14:textId="06726973" w:rsidR="00C37288" w:rsidRPr="00201EF1" w:rsidRDefault="00C37288"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C37288" w:rsidRDefault="00C37288" w:rsidP="00A308E2">
                      <w:r>
                        <w:tab/>
                        <w:t>Min RFU for a peak to be considered as a primary pull-up (Default = 500)</w:t>
                      </w:r>
                      <w:r>
                        <w:tab/>
                      </w:r>
                      <w:r>
                        <w:tab/>
                      </w:r>
                      <w:r>
                        <w:tab/>
                        <w:t>500</w:t>
                      </w:r>
                    </w:p>
                    <w:p w14:paraId="7B51FE22" w14:textId="6E440F28" w:rsidR="00C37288" w:rsidRPr="004A42EA" w:rsidRDefault="00C37288" w:rsidP="00A308E2">
                      <w:pPr>
                        <w:autoSpaceDE w:val="0"/>
                        <w:autoSpaceDN w:val="0"/>
                        <w:adjustRightInd w:val="0"/>
                      </w:pPr>
                      <w:r>
                        <w:tab/>
                        <w:t>Make Pull-up At Allele Artifact Non-Critical</w:t>
                      </w:r>
                      <w:r>
                        <w:tab/>
                      </w:r>
                      <w:r>
                        <w:tab/>
                      </w:r>
                      <w:r>
                        <w:tab/>
                      </w:r>
                      <w:r>
                        <w:tab/>
                      </w:r>
                      <w:r>
                        <w:tab/>
                      </w:r>
                      <w:r>
                        <w:tab/>
                        <w:t xml:space="preserve"> </w:t>
                      </w:r>
                      <w:r>
                        <w:rPr>
                          <w:rFonts w:ascii="Wingdings" w:hAnsi="Wingdings" w:cs="Wingdings"/>
                          <w:sz w:val="26"/>
                          <w:szCs w:val="26"/>
                        </w:rPr>
                        <w:t></w:t>
                      </w:r>
                    </w:p>
                  </w:txbxContent>
                </v:textbox>
                <w10:anchorlock/>
              </v:shape>
            </w:pict>
          </mc:Fallback>
        </mc:AlternateContent>
      </w:r>
    </w:p>
    <w:p w14:paraId="2E83E8A5" w14:textId="77777777" w:rsidR="00A308E2" w:rsidRPr="00A308E2" w:rsidRDefault="00A308E2" w:rsidP="00A308E2">
      <w:pPr>
        <w:autoSpaceDE w:val="0"/>
        <w:autoSpaceDN w:val="0"/>
        <w:adjustRightInd w:val="0"/>
        <w:rPr>
          <w:rFonts w:ascii="Wingdings" w:hAnsi="Wingdings" w:cs="Wingdings"/>
          <w:sz w:val="26"/>
          <w:szCs w:val="26"/>
        </w:rPr>
      </w:pPr>
    </w:p>
    <w:p w14:paraId="1580DA0F" w14:textId="77777777" w:rsidR="00A308E2" w:rsidRPr="000A0F7F" w:rsidRDefault="00A308E2" w:rsidP="00A308E2">
      <w:r w:rsidRPr="00A308E2">
        <w:rPr>
          <w:rFonts w:ascii="Courier New" w:hAnsi="Courier New" w:cs="Courier New"/>
          <w:b/>
          <w:szCs w:val="20"/>
          <w:shd w:val="clear" w:color="auto" w:fill="C0F0C0"/>
        </w:rPr>
        <w:t>Attempt to apply Embedded Color Correction Matrix</w:t>
      </w:r>
      <w:r w:rsidRPr="000A0F7F">
        <w:t xml:space="preserve"> causes OSIRIS to apply the color matrix to .fsa 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  Most files requiring this were produced with out-of-use procedures/software.  Unless files are known to require this parameter it should be unchecked by default.</w:t>
      </w:r>
    </w:p>
    <w:p w14:paraId="0B3A3C4E" w14:textId="77777777" w:rsidR="00A308E2" w:rsidRPr="00A308E2" w:rsidRDefault="00A308E2" w:rsidP="000A0F7F"/>
    <w:p w14:paraId="5428416B" w14:textId="77777777" w:rsidR="00A308E2" w:rsidRPr="00A308E2" w:rsidRDefault="00A308E2" w:rsidP="000A0F7F">
      <w:r w:rsidRPr="00A308E2">
        <w:rPr>
          <w:rFonts w:ascii="Courier New" w:hAnsi="Courier New" w:cs="Courier New"/>
          <w:b/>
          <w:szCs w:val="20"/>
          <w:shd w:val="clear" w:color="auto" w:fill="C0F0C0"/>
        </w:rPr>
        <w:t>Min RFU for a peak to be considered as a primary pull-up (Default = 500)</w:t>
      </w:r>
      <w:r w:rsidRPr="00A308E2">
        <w:t xml:space="preserve"> is the minimum height at which OSIRIS will consider a peak to be the cause of pull-up (“primary pull-up”) in other channels.  This helps rule out pull-up where low level peaks in different channels simply coincide.</w:t>
      </w:r>
    </w:p>
    <w:p w14:paraId="276291D8" w14:textId="77777777" w:rsidR="00A308E2" w:rsidRPr="00A308E2" w:rsidRDefault="00A308E2" w:rsidP="000A0F7F"/>
    <w:p w14:paraId="0B81DB7F" w14:textId="77777777" w:rsidR="00A308E2" w:rsidRPr="00A308E2" w:rsidRDefault="00A308E2" w:rsidP="000A0F7F">
      <w:r w:rsidRPr="00A308E2">
        <w:rPr>
          <w:rFonts w:ascii="Courier New" w:hAnsi="Courier New" w:cs="Courier New"/>
          <w:b/>
          <w:szCs w:val="20"/>
          <w:shd w:val="clear" w:color="auto" w:fill="C0F0C0"/>
        </w:rPr>
        <w:t>Make Pull-up at Allele Artifact Non-Critical</w:t>
      </w:r>
      <w:r w:rsidRPr="00A308E2">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w:t>
      </w:r>
      <w:r w:rsidRPr="00FF126A">
        <w:t>should uncheck this setting.</w:t>
      </w:r>
    </w:p>
    <w:p w14:paraId="0FCE4A51" w14:textId="77777777" w:rsidR="00A308E2" w:rsidRDefault="00A308E2" w:rsidP="000A0F7F"/>
    <w:p w14:paraId="44065C14" w14:textId="77777777" w:rsidR="009865C7" w:rsidRPr="00A308E2" w:rsidRDefault="009865C7" w:rsidP="000A0F7F"/>
    <w:p w14:paraId="7805BB39" w14:textId="77777777" w:rsidR="00A308E2" w:rsidRDefault="00A308E2" w:rsidP="00A308E2">
      <w:r w:rsidRPr="00A308E2">
        <w:rPr>
          <w:rFonts w:ascii="Calibri" w:hAnsi="Calibri"/>
          <w:noProof/>
          <w:sz w:val="22"/>
        </w:rPr>
        <mc:AlternateContent>
          <mc:Choice Requires="wps">
            <w:drawing>
              <wp:inline distT="0" distB="0" distL="0" distR="0" wp14:anchorId="4908A4FD" wp14:editId="60B201C6">
                <wp:extent cx="5943600" cy="1404620"/>
                <wp:effectExtent l="0" t="0" r="19050" b="28575"/>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8F5172" w14:textId="77777777" w:rsidR="00C37288" w:rsidRPr="00FF126A" w:rsidRDefault="00C37288"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C37288" w:rsidRPr="00FF126A" w:rsidRDefault="00C37288" w:rsidP="00A308E2">
                            <w:r>
                              <w:tab/>
                              <w:t>Test for Excessive Noise Above Analysis Threshold (checked) or below (unchecked)</w:t>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908A4FD" id="_x0000_s1028"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EbgU4AnAgAATgQAAA4AAAAAAAAAAAAAAAAALgIAAGRycy9lMm9Eb2Mu&#10;eG1sUEsBAi0AFAAGAAgAAAAhABXuqkLbAAAABQEAAA8AAAAAAAAAAAAAAAAAgQQAAGRycy9kb3du&#10;cmV2LnhtbFBLBQYAAAAABAAEAPMAAACJBQAAAAA=&#10;">
                <v:textbox style="mso-fit-shape-to-text:t">
                  <w:txbxContent>
                    <w:p w14:paraId="138F5172" w14:textId="77777777" w:rsidR="00C37288" w:rsidRPr="00FF126A" w:rsidRDefault="00C37288"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C37288" w:rsidRPr="00FF126A" w:rsidRDefault="00C37288" w:rsidP="00A308E2">
                      <w:r>
                        <w:tab/>
                        <w:t>Test for Excessive Noise Above Analysis Threshold (checked) or below (unchecked)</w:t>
                      </w:r>
                      <w:r>
                        <w:tab/>
                      </w:r>
                      <w:r>
                        <w:tab/>
                      </w:r>
                      <w:r>
                        <w:rPr>
                          <w:rFonts w:ascii="Wingdings" w:hAnsi="Wingdings" w:cs="Wingdings"/>
                          <w:sz w:val="26"/>
                          <w:szCs w:val="26"/>
                        </w:rPr>
                        <w:t></w:t>
                      </w:r>
                    </w:p>
                  </w:txbxContent>
                </v:textbox>
                <w10:anchorlock/>
              </v:shape>
            </w:pict>
          </mc:Fallback>
        </mc:AlternateContent>
      </w:r>
    </w:p>
    <w:p w14:paraId="4307507E" w14:textId="77777777" w:rsidR="009865C7" w:rsidRPr="00FF126A" w:rsidRDefault="009865C7" w:rsidP="00A308E2"/>
    <w:p w14:paraId="0EEC6396" w14:textId="19596046" w:rsidR="00A308E2" w:rsidRPr="00A308E2" w:rsidRDefault="00A308E2" w:rsidP="00FF126A">
      <w:r w:rsidRPr="00A308E2">
        <w:rPr>
          <w:rFonts w:ascii="Courier New" w:hAnsi="Courier New" w:cs="Courier New"/>
          <w:b/>
          <w:szCs w:val="20"/>
          <w:shd w:val="clear" w:color="auto" w:fill="C0F0C0"/>
        </w:rPr>
        <w:t>Enable Test for Excessive Noise</w:t>
      </w:r>
      <w:r w:rsidRPr="00A308E2">
        <w:t xml:space="preserve"> – This setting tests for small peaks that </w:t>
      </w:r>
      <w:r w:rsidR="005B1D10" w:rsidRPr="00A308E2">
        <w:t>OSIRIS</w:t>
      </w:r>
      <w:r w:rsidRPr="00A308E2">
        <w:t xml:space="preserve"> might potentially not fit, because it could not distinguish them from noise.  </w:t>
      </w:r>
      <w:r w:rsidR="005B1D10" w:rsidRPr="00A308E2">
        <w:t>OSIRIS</w:t>
      </w:r>
      <w:r w:rsidRPr="00A308E2">
        <w:t xml:space="preserve"> calls this situation “Excessive noise”.  If this artifact occurs, it could indicate a missed peak in the channel.  See the explanation of </w:t>
      </w:r>
      <w:hyperlink w:anchor="Excessivenoise" w:history="1">
        <w:r w:rsidRPr="00A308E2">
          <w:rPr>
            <w:color w:val="083EB8"/>
            <w:u w:val="single" w:color="083EB8"/>
          </w:rPr>
          <w:t>excessive noise</w:t>
        </w:r>
      </w:hyperlink>
      <w:r w:rsidRPr="00A308E2">
        <w:t xml:space="preserve"> in the artifact handling section.  Enabling the “Ignore noise analysis in peak detection when above detection threshold” makes this artifact less likely.</w:t>
      </w:r>
    </w:p>
    <w:p w14:paraId="1DB517EF" w14:textId="77777777" w:rsidR="00A308E2" w:rsidRPr="00A308E2" w:rsidRDefault="00A308E2" w:rsidP="00FF126A"/>
    <w:p w14:paraId="4763E645" w14:textId="652701DE" w:rsidR="00A308E2" w:rsidRDefault="00A308E2" w:rsidP="00FF126A">
      <w:r w:rsidRPr="00A308E2">
        <w:rPr>
          <w:rFonts w:ascii="Courier New" w:hAnsi="Courier New" w:cs="Courier New"/>
          <w:b/>
          <w:szCs w:val="20"/>
          <w:shd w:val="clear" w:color="auto" w:fill="C0F0C0"/>
        </w:rPr>
        <w:t>Test for Excessive Noise Above Analysis Threshold (Checked) or Below (Unchecked)</w:t>
      </w:r>
      <w:r w:rsidRPr="00A308E2">
        <w:t xml:space="preserve"> causes OSIRIS to flag samples when excessive baseline noise occurs, including below the analysis threshold (but above detection threshold), or only when it occurs above the analysis threshold.  This setting is active only if the excessive noise test is activated (above).  If the detection and analysis thresholds are the same (i.e., when the detection threshold is not set to be different), then checking this setting has no effect.  Excessive noise will only be tested above the analysis threshold.  </w:t>
      </w:r>
    </w:p>
    <w:p w14:paraId="64829D74" w14:textId="77777777" w:rsidR="009865C7" w:rsidRPr="00A308E2" w:rsidRDefault="009865C7" w:rsidP="00FF126A"/>
    <w:p w14:paraId="5E85B29E" w14:textId="77777777" w:rsidR="00A308E2" w:rsidRPr="00A308E2" w:rsidRDefault="00A308E2" w:rsidP="00FF126A"/>
    <w:p w14:paraId="4A22312A" w14:textId="77777777" w:rsidR="00A308E2" w:rsidRDefault="00A308E2" w:rsidP="00FF126A">
      <w:r w:rsidRPr="00A308E2">
        <w:rPr>
          <w:noProof/>
        </w:rPr>
        <mc:AlternateContent>
          <mc:Choice Requires="wps">
            <w:drawing>
              <wp:inline distT="0" distB="0" distL="0" distR="0" wp14:anchorId="62E262CF" wp14:editId="3412BA00">
                <wp:extent cx="5943600" cy="1404620"/>
                <wp:effectExtent l="0" t="0" r="19050" b="2095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A043D7F" w14:textId="77777777" w:rsidR="00C37288" w:rsidRPr="00FF126A" w:rsidRDefault="00C37288" w:rsidP="00A308E2">
                            <w:r>
                              <w:t>Flag Mixed Samples and Triallelic Loci</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2E262CF" id="_x0000_s102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qwKQ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dkTKsCkCAABOBAAADgAAAAAAAAAAAAAAAAAuAgAAZHJzL2Uyb0Rv&#10;Yy54bWxQSwECLQAUAAYACAAAACEAFe6qQtsAAAAFAQAADwAAAAAAAAAAAAAAAACDBAAAZHJzL2Rv&#10;d25yZXYueG1sUEsFBgAAAAAEAAQA8wAAAIsFAAAAAA==&#10;">
                <v:textbox style="mso-fit-shape-to-text:t">
                  <w:txbxContent>
                    <w:p w14:paraId="7A043D7F" w14:textId="77777777" w:rsidR="00C37288" w:rsidRPr="00FF126A" w:rsidRDefault="00C37288" w:rsidP="00A308E2">
                      <w:r>
                        <w:t>Flag Mixed Samples and Triallelic Loci</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0AA7DAD4" w14:textId="77777777" w:rsidR="009865C7" w:rsidRPr="00A308E2" w:rsidRDefault="009865C7" w:rsidP="00FF126A"/>
    <w:p w14:paraId="1CC4E2F7" w14:textId="76CB0721" w:rsidR="00A308E2" w:rsidRDefault="00A308E2" w:rsidP="00FF126A">
      <w:r w:rsidRPr="00A308E2">
        <w:rPr>
          <w:rFonts w:ascii="Courier New" w:hAnsi="Courier New" w:cs="Courier New"/>
          <w:b/>
          <w:szCs w:val="20"/>
          <w:shd w:val="clear" w:color="auto" w:fill="C0F0C0"/>
        </w:rPr>
        <w:t>Flag Mixed Samples and Triallelic Loci</w:t>
      </w:r>
      <w:r w:rsidRPr="00A308E2">
        <w:t xml:space="preserve"> causes OSIRIS to flag mixed samples and triallelic loci.  Samples with one or more loci with four or more alleles or that have a number of loci with trialleles that exceeds the threshold set for mixed loci will be flagged as mixed samples.  This setting also flags triallelic loci that are not listed as accepted trialleles.</w:t>
      </w:r>
      <w:r w:rsidR="00C94723">
        <w:t xml:space="preserve"> Unchecking this will prevent trialleles from being flagged.</w:t>
      </w:r>
    </w:p>
    <w:p w14:paraId="01DF4BF4" w14:textId="77777777" w:rsidR="009865C7" w:rsidRDefault="009865C7" w:rsidP="00FF126A"/>
    <w:p w14:paraId="6E7176D3" w14:textId="77777777" w:rsidR="009865C7" w:rsidRPr="00A308E2" w:rsidRDefault="009865C7" w:rsidP="00FF126A"/>
    <w:p w14:paraId="11E87CC9" w14:textId="1F07E671" w:rsidR="009865C7" w:rsidRPr="00A308E2" w:rsidRDefault="00A308E2" w:rsidP="00FF126A">
      <w:r w:rsidRPr="00A308E2">
        <w:rPr>
          <w:noProof/>
        </w:rPr>
        <mc:AlternateContent>
          <mc:Choice Requires="wps">
            <w:drawing>
              <wp:inline distT="0" distB="0" distL="0" distR="0" wp14:anchorId="4D7664CC" wp14:editId="1DECDBBE">
                <wp:extent cx="5943600" cy="1404620"/>
                <wp:effectExtent l="0" t="0" r="19050" b="2032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B8310B" w14:textId="77777777" w:rsidR="00C37288" w:rsidRDefault="00C37288" w:rsidP="00A308E2">
                            <w:r>
                              <w:t>Rework Options:</w:t>
                            </w:r>
                          </w:p>
                          <w:p w14:paraId="283E28DF" w14:textId="77777777" w:rsidR="00C37288" w:rsidRPr="00FF126A" w:rsidRDefault="00C37288"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C37288" w:rsidRPr="00FF126A" w:rsidRDefault="00C37288"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C37288" w:rsidRPr="00FF126A" w:rsidRDefault="00C37288"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D7664CC" id="_x0000_s1030"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Ox7OI4nAgAATgQAAA4AAAAAAAAAAAAAAAAALgIAAGRycy9lMm9Eb2Mu&#10;eG1sUEsBAi0AFAAGAAgAAAAhABXuqkLbAAAABQEAAA8AAAAAAAAAAAAAAAAAgQQAAGRycy9kb3du&#10;cmV2LnhtbFBLBQYAAAAABAAEAPMAAACJBQAAAAA=&#10;">
                <v:textbox style="mso-fit-shape-to-text:t">
                  <w:txbxContent>
                    <w:p w14:paraId="0FB8310B" w14:textId="77777777" w:rsidR="00C37288" w:rsidRDefault="00C37288" w:rsidP="00A308E2">
                      <w:r>
                        <w:t>Rework Options:</w:t>
                      </w:r>
                    </w:p>
                    <w:p w14:paraId="283E28DF" w14:textId="77777777" w:rsidR="00C37288" w:rsidRPr="00FF126A" w:rsidRDefault="00C37288"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C37288" w:rsidRPr="00FF126A" w:rsidRDefault="00C37288"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C37288" w:rsidRPr="00FF126A" w:rsidRDefault="00C37288"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v:textbox>
                <w10:anchorlock/>
              </v:shape>
            </w:pict>
          </mc:Fallback>
        </mc:AlternateContent>
      </w:r>
    </w:p>
    <w:p w14:paraId="6D4A8996" w14:textId="69AE0496" w:rsidR="00A308E2" w:rsidRPr="00A308E2" w:rsidRDefault="00A308E2" w:rsidP="00FF126A">
      <w:r w:rsidRPr="00A308E2">
        <w:t xml:space="preserve">These settings affect how </w:t>
      </w:r>
      <w:r w:rsidR="005B1D10">
        <w:t>OSIRIS</w:t>
      </w:r>
      <w:r w:rsidRPr="00A308E2">
        <w:t xml:space="preserve"> predicts that samples might be reanalyzed to obtain a result with fewer artifacts.  These predictions can be exported and could be used in a high-throughput laboratory to help automate reanalysis of failed samples.</w:t>
      </w:r>
    </w:p>
    <w:p w14:paraId="5F8D3521" w14:textId="77777777" w:rsidR="00A308E2" w:rsidRPr="00A308E2" w:rsidRDefault="00A308E2" w:rsidP="00FF126A"/>
    <w:p w14:paraId="473C13B8" w14:textId="28F94D9A" w:rsidR="00A308E2" w:rsidRPr="00A308E2" w:rsidRDefault="00A308E2" w:rsidP="00FF126A">
      <w:r w:rsidRPr="00A308E2">
        <w:rPr>
          <w:rFonts w:ascii="Courier New" w:hAnsi="Courier New" w:cs="Courier New"/>
          <w:b/>
          <w:szCs w:val="20"/>
          <w:shd w:val="clear" w:color="auto" w:fill="C0F0C0"/>
        </w:rPr>
        <w:t>Recommend Amp More on Low Homozygote</w:t>
      </w:r>
      <w:r w:rsidRPr="00A308E2">
        <w:t xml:space="preserve"> causes OSIRIS to flag samples with a homozygote peak below the acceptable homozygote threshold or with a homozygote that has a peak between analysis and detection thresholds that is not a known artifact (stutter, etc.) for reamplification with more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more sample DNA in a reamplification. Optional.)</w:t>
      </w:r>
    </w:p>
    <w:p w14:paraId="66CD66CA" w14:textId="77777777" w:rsidR="00A308E2" w:rsidRPr="00A308E2" w:rsidRDefault="00A308E2" w:rsidP="00FF126A"/>
    <w:p w14:paraId="70ED3144" w14:textId="5B21E1BD" w:rsidR="00A308E2" w:rsidRPr="00A308E2" w:rsidRDefault="00A308E2" w:rsidP="00FF126A">
      <w:r w:rsidRPr="00A308E2">
        <w:rPr>
          <w:rFonts w:ascii="Courier New" w:hAnsi="Courier New" w:cs="Courier New"/>
          <w:b/>
          <w:szCs w:val="20"/>
          <w:shd w:val="clear" w:color="auto" w:fill="C0F0C0"/>
        </w:rPr>
        <w:t>Select Reamp Regular (Checked) vs. Reinject (Unchecked)</w:t>
      </w:r>
      <w:r w:rsidRPr="00A308E2">
        <w:t xml:space="preserve"> determines whether OSIRIS will flag samples needing rework for reinjection or reamplification.  The setting of this parameter will depend on whether the laboratory process is designed with reinjection or reamplification in mind.</w:t>
      </w:r>
      <w:r w:rsidR="009B68FE">
        <w:t xml:space="preserve">  (‘</w:t>
      </w:r>
      <w:r w:rsidR="009B68FE" w:rsidRPr="00856B4A">
        <w:rPr>
          <w:b/>
          <w:color w:val="3A6B18"/>
          <w:sz w:val="24"/>
          <w:szCs w:val="24"/>
        </w:rPr>
        <w:sym w:font="Wingdings" w:char="F0AB"/>
      </w:r>
      <w:r w:rsidR="009B68FE">
        <w:rPr>
          <w:b/>
          <w:color w:val="3A6B18"/>
          <w:sz w:val="24"/>
          <w:szCs w:val="24"/>
        </w:rPr>
        <w:t>r</w:t>
      </w:r>
      <w:r w:rsidR="009B68FE">
        <w:t>’ – Affects the algorithm for the software’s rework estimation to use the same amount of sample DNA in a reamplification. Optional.)</w:t>
      </w:r>
    </w:p>
    <w:p w14:paraId="5687EE65" w14:textId="77777777" w:rsidR="00A308E2" w:rsidRPr="00A308E2" w:rsidRDefault="00A308E2" w:rsidP="00FF126A"/>
    <w:p w14:paraId="37D179B9" w14:textId="45C49699" w:rsidR="00A308E2" w:rsidRPr="00A308E2" w:rsidRDefault="00A308E2" w:rsidP="00FF126A">
      <w:r w:rsidRPr="00A308E2">
        <w:rPr>
          <w:rFonts w:ascii="Courier New" w:hAnsi="Courier New" w:cs="Courier New"/>
          <w:b/>
          <w:szCs w:val="20"/>
          <w:shd w:val="clear" w:color="auto" w:fill="C0F0C0"/>
        </w:rPr>
        <w:t>Recommend Rework if Laser Off Scale Found</w:t>
      </w:r>
      <w:r w:rsidRPr="00A308E2">
        <w:t xml:space="preserve"> will cause OSIRIS to flag samples with off-scale data for reamplification with less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7A3790A9" w14:textId="77777777" w:rsidR="00A308E2" w:rsidRDefault="00A308E2" w:rsidP="00FF126A"/>
    <w:p w14:paraId="78CDAE43" w14:textId="77777777" w:rsidR="00CD1FB4" w:rsidRPr="00A308E2" w:rsidRDefault="00CD1FB4" w:rsidP="00FF126A"/>
    <w:p w14:paraId="40B59729" w14:textId="77777777" w:rsidR="00A308E2" w:rsidRPr="00A308E2" w:rsidRDefault="00A308E2" w:rsidP="00FF126A">
      <w:r w:rsidRPr="00A308E2">
        <w:rPr>
          <w:noProof/>
        </w:rPr>
        <mc:AlternateContent>
          <mc:Choice Requires="wps">
            <w:drawing>
              <wp:inline distT="0" distB="0" distL="0" distR="0" wp14:anchorId="22B6C58B" wp14:editId="0AACE046">
                <wp:extent cx="5943600" cy="1404620"/>
                <wp:effectExtent l="0" t="0" r="19050" b="2794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8B78A86" w14:textId="77777777" w:rsidR="00C37288" w:rsidRDefault="00C37288" w:rsidP="00A308E2">
                            <w:r>
                              <w:t>Curve Fit Options:</w:t>
                            </w:r>
                          </w:p>
                          <w:p w14:paraId="344A322A" w14:textId="77777777" w:rsidR="00C37288" w:rsidRPr="00FF126A" w:rsidRDefault="00C37288"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C37288" w:rsidRPr="00FF126A" w:rsidRDefault="00C37288" w:rsidP="00A308E2">
                            <w:r>
                              <w:rPr>
                                <w:rFonts w:ascii="Wingdings" w:hAnsi="Wingdings" w:cs="Wingdings"/>
                                <w:sz w:val="26"/>
                                <w:szCs w:val="26"/>
                              </w:rPr>
                              <w:tab/>
                            </w:r>
                            <w:r>
                              <w:t>Percentage of Standard Noise Threshold for Peak Identification (Default = 100)</w:t>
                            </w:r>
                            <w:r>
                              <w:tab/>
                            </w:r>
                            <w:r>
                              <w:tab/>
                              <w:t>100</w:t>
                            </w:r>
                          </w:p>
                        </w:txbxContent>
                      </wps:txbx>
                      <wps:bodyPr rot="0" vert="horz" wrap="square" lIns="91440" tIns="45720" rIns="91440" bIns="45720" anchor="t" anchorCtr="0">
                        <a:spAutoFit/>
                      </wps:bodyPr>
                    </wps:wsp>
                  </a:graphicData>
                </a:graphic>
              </wp:inline>
            </w:drawing>
          </mc:Choice>
          <mc:Fallback>
            <w:pict>
              <v:shape w14:anchorId="22B6C58B" id="_x0000_s1031"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G+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3N+hvikCAABOBAAADgAAAAAAAAAAAAAAAAAuAgAAZHJzL2Uyb0Rv&#10;Yy54bWxQSwECLQAUAAYACAAAACEAFe6qQtsAAAAFAQAADwAAAAAAAAAAAAAAAACDBAAAZHJzL2Rv&#10;d25yZXYueG1sUEsFBgAAAAAEAAQA8wAAAIsFAAAAAA==&#10;">
                <v:textbox style="mso-fit-shape-to-text:t">
                  <w:txbxContent>
                    <w:p w14:paraId="78B78A86" w14:textId="77777777" w:rsidR="00C37288" w:rsidRDefault="00C37288" w:rsidP="00A308E2">
                      <w:r>
                        <w:t>Curve Fit Options:</w:t>
                      </w:r>
                    </w:p>
                    <w:p w14:paraId="344A322A" w14:textId="77777777" w:rsidR="00C37288" w:rsidRPr="00FF126A" w:rsidRDefault="00C37288"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C37288" w:rsidRPr="00FF126A" w:rsidRDefault="00C37288" w:rsidP="00A308E2">
                      <w:r>
                        <w:rPr>
                          <w:rFonts w:ascii="Wingdings" w:hAnsi="Wingdings" w:cs="Wingdings"/>
                          <w:sz w:val="26"/>
                          <w:szCs w:val="26"/>
                        </w:rPr>
                        <w:tab/>
                      </w:r>
                      <w:r>
                        <w:t>Percentage of Standard Noise Threshold for Peak Identification (Default = 100)</w:t>
                      </w:r>
                      <w:r>
                        <w:tab/>
                      </w:r>
                      <w:r>
                        <w:tab/>
                        <w:t>100</w:t>
                      </w:r>
                    </w:p>
                  </w:txbxContent>
                </v:textbox>
                <w10:anchorlock/>
              </v:shape>
            </w:pict>
          </mc:Fallback>
        </mc:AlternateContent>
      </w:r>
    </w:p>
    <w:p w14:paraId="1174CBCD" w14:textId="77777777" w:rsidR="00A308E2" w:rsidRPr="00A308E2" w:rsidRDefault="00A308E2" w:rsidP="00FF126A"/>
    <w:p w14:paraId="48BB2B06" w14:textId="77777777" w:rsidR="00A308E2" w:rsidRPr="00A308E2" w:rsidRDefault="00A308E2" w:rsidP="00FF126A">
      <w:r w:rsidRPr="00A308E2">
        <w:rPr>
          <w:rFonts w:ascii="Courier New" w:hAnsi="Courier New" w:cs="Courier New"/>
          <w:b/>
          <w:szCs w:val="20"/>
          <w:shd w:val="clear" w:color="auto" w:fill="C0F0C0"/>
        </w:rPr>
        <w:t>Ignore noise analysis in peak detection when above detection threshold</w:t>
      </w:r>
      <w:r w:rsidRPr="00A308E2">
        <w:t xml:space="preserve"> causes OSIRIS to detect peaks above the detection threshold even in the presence of noise.  </w:t>
      </w:r>
      <w:r w:rsidRPr="00C94723">
        <w:rPr>
          <w:u w:val="single"/>
        </w:rPr>
        <w:t>We suggest selecting this parameter unless the user sees an excessive number of insignificant peaks detected.</w:t>
      </w:r>
      <w:r w:rsidRPr="00A308E2">
        <w:t xml:space="preserve">  Checking this parameter may be beneficial when using OSIRIS with very low analysis or detection thresholds (below 75).  This parameter is probably unnecessary for analysis and detection thresholds greater than or equal to 100 RFU.</w:t>
      </w:r>
    </w:p>
    <w:p w14:paraId="4F6E5DD2" w14:textId="77777777" w:rsidR="00A308E2" w:rsidRPr="00A308E2" w:rsidRDefault="00A308E2" w:rsidP="00FF126A"/>
    <w:p w14:paraId="5812168E" w14:textId="77777777" w:rsidR="00A308E2" w:rsidRPr="00A308E2" w:rsidRDefault="00A308E2" w:rsidP="00FF126A">
      <w:r w:rsidRPr="00A308E2">
        <w:rPr>
          <w:rFonts w:ascii="Courier New" w:hAnsi="Courier New" w:cs="Courier New"/>
          <w:b/>
          <w:szCs w:val="20"/>
          <w:shd w:val="clear" w:color="auto" w:fill="C0F0C0"/>
        </w:rPr>
        <w:lastRenderedPageBreak/>
        <w:t>Percentage of Standard Noise Threshold For Peak Identification (Default = 100)</w:t>
      </w:r>
      <w:r w:rsidRPr="00A308E2">
        <w:t xml:space="preserve"> adjusts the sensitivity of peak detection.  This allows the user to reset the threshold for testing locally averaged raw data to determine if there is sufficient area under the curve for a peak to be fit.  Setting this to a low value, such as 10-25, causes OSIRIS to be more sensitive to low-level peaks.  Setting the value higher than 100 causes OSIRIS to ignore more low-level peaks.  The standard noise threshold is analysis platform specific, to account for different analyzer sensitivity, which results in different levels of noise.</w:t>
      </w:r>
    </w:p>
    <w:p w14:paraId="48F83A8C" w14:textId="77777777" w:rsidR="00A308E2" w:rsidRDefault="00A308E2" w:rsidP="00FF126A"/>
    <w:p w14:paraId="05A33023" w14:textId="77777777" w:rsidR="00CD1FB4" w:rsidRPr="00A308E2" w:rsidRDefault="00CD1FB4" w:rsidP="00FF126A"/>
    <w:p w14:paraId="75EAFB73" w14:textId="77777777" w:rsidR="00A308E2" w:rsidRPr="00A308E2" w:rsidRDefault="00A308E2" w:rsidP="00FF126A">
      <w:r w:rsidRPr="00A308E2">
        <w:rPr>
          <w:noProof/>
        </w:rPr>
        <mc:AlternateContent>
          <mc:Choice Requires="wps">
            <w:drawing>
              <wp:inline distT="0" distB="0" distL="0" distR="0" wp14:anchorId="25249DA5" wp14:editId="20FE929B">
                <wp:extent cx="5981700" cy="1404620"/>
                <wp:effectExtent l="0" t="0" r="19050" b="19685"/>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7E86F35" w14:textId="77777777" w:rsidR="00C37288" w:rsidRDefault="00C37288" w:rsidP="00A308E2">
                            <w:r>
                              <w:t>Negative Control Options:</w:t>
                            </w:r>
                          </w:p>
                          <w:p w14:paraId="5AFF213D" w14:textId="2DFAB0EA" w:rsidR="00C37288" w:rsidRPr="00FF126A" w:rsidRDefault="00C37288"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C37288" w:rsidRDefault="00C37288"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C37288" w:rsidRPr="00FF126A" w:rsidRDefault="00C37288" w:rsidP="00A308E2">
                            <w:r>
                              <w:tab/>
                            </w:r>
                            <w:r>
                              <w:tab/>
                              <w:t>Minimum Number of Peaks per Channel in Primer Dimer for Negative Control</w:t>
                            </w:r>
                            <w:r>
                              <w:tab/>
                              <w:t xml:space="preserve">    2</w:t>
                            </w:r>
                          </w:p>
                          <w:p w14:paraId="64F8BA95" w14:textId="0561DE73" w:rsidR="00C37288" w:rsidRPr="00FF126A" w:rsidRDefault="00C37288"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25249DA5" id="_x0000_s1032"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wn/KAIAAE4EAAAOAAAAZHJzL2Uyb0RvYy54bWysVNuO2yAQfa/Uf0C8N77IyW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m1wn/KAIAAE4EAAAOAAAAAAAAAAAAAAAAAC4CAABkcnMvZTJvRG9j&#10;LnhtbFBLAQItABQABgAIAAAAIQD8Jeag2wAAAAUBAAAPAAAAAAAAAAAAAAAAAIIEAABkcnMvZG93&#10;bnJldi54bWxQSwUGAAAAAAQABADzAAAAigUAAAAA&#10;">
                <v:textbox style="mso-fit-shape-to-text:t">
                  <w:txbxContent>
                    <w:p w14:paraId="67E86F35" w14:textId="77777777" w:rsidR="00C37288" w:rsidRDefault="00C37288" w:rsidP="00A308E2">
                      <w:r>
                        <w:t>Negative Control Options:</w:t>
                      </w:r>
                    </w:p>
                    <w:p w14:paraId="5AFF213D" w14:textId="2DFAB0EA" w:rsidR="00C37288" w:rsidRPr="00FF126A" w:rsidRDefault="00C37288"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C37288" w:rsidRDefault="00C37288"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C37288" w:rsidRPr="00FF126A" w:rsidRDefault="00C37288" w:rsidP="00A308E2">
                      <w:r>
                        <w:tab/>
                      </w:r>
                      <w:r>
                        <w:tab/>
                        <w:t>Minimum Number of Peaks per Channel in Primer Dimer for Negative Control</w:t>
                      </w:r>
                      <w:r>
                        <w:tab/>
                        <w:t xml:space="preserve">    2</w:t>
                      </w:r>
                    </w:p>
                    <w:p w14:paraId="64F8BA95" w14:textId="0561DE73" w:rsidR="00C37288" w:rsidRPr="00FF126A" w:rsidRDefault="00C37288"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v:textbox>
                <w10:anchorlock/>
              </v:shape>
            </w:pict>
          </mc:Fallback>
        </mc:AlternateContent>
      </w:r>
    </w:p>
    <w:p w14:paraId="52BD6EE0" w14:textId="77777777" w:rsidR="00A308E2" w:rsidRPr="00A308E2" w:rsidRDefault="00A308E2" w:rsidP="00FF126A"/>
    <w:p w14:paraId="48536A35" w14:textId="77777777" w:rsidR="00A308E2" w:rsidRPr="00A308E2" w:rsidRDefault="00A308E2" w:rsidP="00FF126A">
      <w:r w:rsidRPr="00A308E2">
        <w:rPr>
          <w:rFonts w:ascii="Courier New" w:hAnsi="Courier New" w:cs="Courier New"/>
          <w:b/>
          <w:szCs w:val="20"/>
          <w:shd w:val="clear" w:color="auto" w:fill="C0F0C0"/>
        </w:rPr>
        <w:t>Test for Primer Dimer Peaks in Negative Controls</w:t>
      </w:r>
      <w:r w:rsidRPr="00A308E2">
        <w:t xml:space="preserve"> causes OSIRIS to perform the test for primer peaks in negative control samples.  When unchecked the test is not performed.</w:t>
      </w:r>
    </w:p>
    <w:p w14:paraId="431E3D22" w14:textId="77777777" w:rsidR="00A308E2" w:rsidRPr="00A308E2" w:rsidRDefault="00A308E2" w:rsidP="00FF126A"/>
    <w:p w14:paraId="7A1C1EEF" w14:textId="77777777" w:rsidR="00A308E2" w:rsidRPr="00A308E2" w:rsidRDefault="00A308E2" w:rsidP="00FF126A">
      <w:r w:rsidRPr="00A308E2">
        <w:rPr>
          <w:rFonts w:ascii="Courier New" w:hAnsi="Courier New" w:cs="Courier New"/>
          <w:b/>
          <w:szCs w:val="20"/>
          <w:shd w:val="clear" w:color="auto" w:fill="C0F0C0"/>
        </w:rPr>
        <w:t>Minimum Height for Primer Dimer Peaks (RFU)</w:t>
      </w:r>
      <w:r w:rsidRPr="00A308E2">
        <w:t xml:space="preserve"> sets the minimum threshold for identifying primer peaks in the negative control.  This threshold can be empirically determined by the laboratory.  It should be set well above the height of any pull-up peaks caused by the internal lane standard channel, generally close to, but below the maximum threshold intensity for the detection platform.</w:t>
      </w:r>
    </w:p>
    <w:p w14:paraId="23DBB202" w14:textId="77777777" w:rsidR="00A308E2" w:rsidRPr="00A308E2" w:rsidRDefault="00A308E2" w:rsidP="00FF126A"/>
    <w:p w14:paraId="3E48C1E1" w14:textId="77777777" w:rsidR="00A308E2" w:rsidRPr="00A308E2" w:rsidRDefault="00A308E2" w:rsidP="00FF126A">
      <w:r w:rsidRPr="00A308E2">
        <w:rPr>
          <w:rFonts w:ascii="Courier New" w:hAnsi="Courier New" w:cs="Courier New"/>
          <w:b/>
          <w:szCs w:val="20"/>
          <w:shd w:val="clear" w:color="auto" w:fill="C0F0C0"/>
        </w:rPr>
        <w:t>Minimum Number of Peaks per Channel in Primer Dimer for Negative Control</w:t>
      </w:r>
      <w:r w:rsidRPr="00A308E2">
        <w:t xml:space="preserve"> helps to discriminate the primer peaks in the negative control.  This should be set to at least two peaks.</w:t>
      </w:r>
    </w:p>
    <w:p w14:paraId="0842B5B3" w14:textId="77777777" w:rsidR="00A308E2" w:rsidRPr="00A308E2" w:rsidRDefault="00A308E2" w:rsidP="00FF126A"/>
    <w:p w14:paraId="02414928" w14:textId="77777777" w:rsidR="00A308E2" w:rsidRPr="00A308E2" w:rsidRDefault="00A308E2" w:rsidP="00FF126A">
      <w:r w:rsidRPr="00A308E2">
        <w:rPr>
          <w:rFonts w:ascii="Courier New" w:hAnsi="Courier New" w:cs="Courier New"/>
          <w:b/>
          <w:szCs w:val="20"/>
          <w:shd w:val="clear" w:color="auto" w:fill="C0F0C0"/>
        </w:rPr>
        <w:t>Test for Presence of Sub-Analytic Peaks in Negative Controls</w:t>
      </w:r>
      <w:r w:rsidRPr="00A308E2">
        <w:t xml:space="preserve"> will cause negative controls to be flagged if there are peaks whose RFU is below the analysis threshold, but whose RFU is greater than the detection threshold.  Peaks in the negative control that fall in the range between the detection and analysis thresholds may indicate low level contamination before it becomes an issue in the laboratory.  This has no effect if the detection threshold is not set.</w:t>
      </w:r>
    </w:p>
    <w:p w14:paraId="1DA02EB1" w14:textId="77777777" w:rsidR="00A308E2" w:rsidRPr="00A308E2" w:rsidRDefault="00A308E2" w:rsidP="00FF126A"/>
    <w:p w14:paraId="252C07C2" w14:textId="77777777" w:rsidR="00A308E2" w:rsidRPr="00A308E2" w:rsidRDefault="00A308E2" w:rsidP="00FF126A"/>
    <w:p w14:paraId="25326496" w14:textId="77777777" w:rsidR="00A308E2" w:rsidRDefault="00A308E2" w:rsidP="00FF126A">
      <w:r w:rsidRPr="00A308E2">
        <w:rPr>
          <w:noProof/>
        </w:rPr>
        <mc:AlternateContent>
          <mc:Choice Requires="wps">
            <w:drawing>
              <wp:inline distT="0" distB="0" distL="0" distR="0" wp14:anchorId="614AF8D5" wp14:editId="23107D5E">
                <wp:extent cx="5981700" cy="1404620"/>
                <wp:effectExtent l="0" t="0" r="19050" b="20955"/>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51ADDCA" w14:textId="77777777" w:rsidR="00C37288" w:rsidRPr="00FF126A" w:rsidRDefault="00C37288" w:rsidP="00A308E2">
                            <w:r>
                              <w:t>Apply Fractional Filter To Peaks Below Analysis Threshold (Homozygous Loci)</w:t>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14AF8D5" id="_x0000_s1033"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BZzkM8nAgAATgQAAA4AAAAAAAAAAAAAAAAALgIAAGRycy9lMm9Eb2Mu&#10;eG1sUEsBAi0AFAAGAAgAAAAhAPwl5qDbAAAABQEAAA8AAAAAAAAAAAAAAAAAgQQAAGRycy9kb3du&#10;cmV2LnhtbFBLBQYAAAAABAAEAPMAAACJBQAAAAA=&#10;">
                <v:textbox style="mso-fit-shape-to-text:t">
                  <w:txbxContent>
                    <w:p w14:paraId="351ADDCA" w14:textId="77777777" w:rsidR="00C37288" w:rsidRPr="00FF126A" w:rsidRDefault="00C37288" w:rsidP="00A308E2">
                      <w:r>
                        <w:t>Apply Fractional Filter To Peaks Below Analysis Threshold (Homozygous Loci)</w:t>
                      </w:r>
                      <w:r>
                        <w:tab/>
                      </w:r>
                      <w:r>
                        <w:tab/>
                      </w:r>
                      <w:r>
                        <w:tab/>
                      </w:r>
                      <w:r>
                        <w:rPr>
                          <w:rFonts w:ascii="Wingdings" w:hAnsi="Wingdings" w:cs="Wingdings"/>
                          <w:sz w:val="26"/>
                          <w:szCs w:val="26"/>
                        </w:rPr>
                        <w:t></w:t>
                      </w:r>
                    </w:p>
                  </w:txbxContent>
                </v:textbox>
                <w10:anchorlock/>
              </v:shape>
            </w:pict>
          </mc:Fallback>
        </mc:AlternateContent>
      </w:r>
    </w:p>
    <w:p w14:paraId="607A627D" w14:textId="77777777" w:rsidR="00CD1FB4" w:rsidRPr="00A308E2" w:rsidRDefault="00CD1FB4" w:rsidP="00FF126A"/>
    <w:p w14:paraId="1949906F" w14:textId="03DB64F9" w:rsidR="00A308E2" w:rsidRPr="00A308E2" w:rsidRDefault="00A308E2" w:rsidP="00FF126A">
      <w:r w:rsidRPr="00A308E2">
        <w:rPr>
          <w:rFonts w:ascii="Courier New" w:hAnsi="Courier New" w:cs="Courier New"/>
          <w:b/>
          <w:szCs w:val="20"/>
          <w:shd w:val="clear" w:color="auto" w:fill="C0F0C0"/>
        </w:rPr>
        <w:t>Apply Fractional Filter to Peaks Below Analysis Threshold</w:t>
      </w:r>
      <w:r w:rsidRPr="00A308E2">
        <w:t xml:space="preserve"> causes OSIRIS to apply the fractional filter (if set) to peaks below the analysis threshold and above the detection threshold in homozygous loci.  If this is left unchecked, the fractional filter will </w:t>
      </w:r>
      <w:r w:rsidRPr="00A308E2">
        <w:rPr>
          <w:u w:val="single"/>
        </w:rPr>
        <w:t>not</w:t>
      </w:r>
      <w:r w:rsidRPr="00A308E2">
        <w:t xml:space="preserve"> be applied to peaks below the analysis threshold, but </w:t>
      </w:r>
      <w:r w:rsidRPr="00A308E2">
        <w:rPr>
          <w:u w:val="single"/>
        </w:rPr>
        <w:t>will</w:t>
      </w:r>
      <w:r w:rsidRPr="00A308E2">
        <w:t xml:space="preserve"> be applied (as set) to peaks above the analysis threshold.  Note that this case can result in a situation in an apparently homozygous locus where a second peak that lies between the analysis and detection threshold would trigger a notification, but a second peak slightly above the analysis threshold would not, because it was filtered out by the user-defined fractional filter settings.</w:t>
      </w:r>
    </w:p>
    <w:p w14:paraId="36369FCE" w14:textId="77777777" w:rsidR="00A308E2" w:rsidRPr="00A308E2" w:rsidRDefault="00A308E2" w:rsidP="00FF126A"/>
    <w:p w14:paraId="689D857D" w14:textId="77777777" w:rsidR="00A308E2" w:rsidRPr="00A308E2" w:rsidRDefault="00A308E2" w:rsidP="00FF126A"/>
    <w:p w14:paraId="7E16FC93" w14:textId="77777777" w:rsidR="00A308E2" w:rsidRDefault="00A308E2" w:rsidP="00FF126A">
      <w:r w:rsidRPr="00A308E2">
        <w:rPr>
          <w:noProof/>
        </w:rPr>
        <w:lastRenderedPageBreak/>
        <mc:AlternateContent>
          <mc:Choice Requires="wps">
            <w:drawing>
              <wp:inline distT="0" distB="0" distL="0" distR="0" wp14:anchorId="4AA63FF6" wp14:editId="27E8FCD2">
                <wp:extent cx="5981700" cy="1404620"/>
                <wp:effectExtent l="0" t="0" r="19050" b="15875"/>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2BB6B4B" w14:textId="77777777" w:rsidR="00C37288" w:rsidRDefault="00C37288" w:rsidP="00A308E2">
                            <w:r>
                              <w:t>Call Criteria:</w:t>
                            </w:r>
                          </w:p>
                          <w:p w14:paraId="4B0FFF13" w14:textId="00567102" w:rsidR="00C37288" w:rsidRPr="00FF126A" w:rsidRDefault="00C37288"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C37288" w:rsidRPr="00FF126A" w:rsidRDefault="00C37288"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C37288" w:rsidRPr="00FF126A" w:rsidRDefault="00C37288"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C37288" w:rsidRPr="00FF126A" w:rsidRDefault="00C37288"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C37288" w:rsidRPr="00FF126A" w:rsidRDefault="00C37288"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AA63FF6" id="_x0000_s1034"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Y69MvKAIAAE4EAAAOAAAAAAAAAAAAAAAAAC4CAABkcnMvZTJvRG9j&#10;LnhtbFBLAQItABQABgAIAAAAIQD8Jeag2wAAAAUBAAAPAAAAAAAAAAAAAAAAAIIEAABkcnMvZG93&#10;bnJldi54bWxQSwUGAAAAAAQABADzAAAAigUAAAAA&#10;">
                <v:textbox style="mso-fit-shape-to-text:t">
                  <w:txbxContent>
                    <w:p w14:paraId="62BB6B4B" w14:textId="77777777" w:rsidR="00C37288" w:rsidRDefault="00C37288" w:rsidP="00A308E2">
                      <w:r>
                        <w:t>Call Criteria:</w:t>
                      </w:r>
                    </w:p>
                    <w:p w14:paraId="4B0FFF13" w14:textId="00567102" w:rsidR="00C37288" w:rsidRPr="00FF126A" w:rsidRDefault="00C37288"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C37288" w:rsidRPr="00FF126A" w:rsidRDefault="00C37288"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C37288" w:rsidRPr="00FF126A" w:rsidRDefault="00C37288"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C37288" w:rsidRPr="00FF126A" w:rsidRDefault="00C37288"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C37288" w:rsidRPr="00FF126A" w:rsidRDefault="00C37288"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2142F4" w14:textId="77777777" w:rsidR="00CD1FB4" w:rsidRPr="00A308E2" w:rsidRDefault="00CD1FB4" w:rsidP="00FF126A"/>
    <w:p w14:paraId="52E49062" w14:textId="77777777" w:rsidR="00A308E2" w:rsidRPr="00A308E2" w:rsidRDefault="00A308E2" w:rsidP="00FF126A">
      <w:r w:rsidRPr="00A308E2">
        <w:rPr>
          <w:rFonts w:ascii="Courier New" w:hAnsi="Courier New" w:cs="Courier New"/>
          <w:b/>
          <w:szCs w:val="20"/>
          <w:shd w:val="clear" w:color="auto" w:fill="C0F0C0"/>
        </w:rPr>
        <w:t>Do Not Call OL Crater If Laser In Scale and Raised Baseline</w:t>
      </w:r>
      <w:r w:rsidRPr="00A308E2">
        <w:t xml:space="preserve"> reduces the number of small crater artifacts that OSIRIS calls and that require subsequent editing.  This setting causes OSIRIS to not call a crater as an allele if:   there is no off-scale data at the artifact location; there is raised baseline in the artifact channel; and if the artifact is off-ladder.  Very small crater artifacts can be called when the analysis threshold is set low enough that a raised raw data base line is above or even near the analysis threshold.  Since there is no off-scale data at this artifact location, pull-up is unlikely in this situation.  Selecting this parameter will reduce the number of small crater critical artifacts also called as alleles.  Editing will allow the allele call to be re-applied to the peak.</w:t>
      </w:r>
    </w:p>
    <w:p w14:paraId="2583D88B" w14:textId="77777777" w:rsidR="00A308E2" w:rsidRPr="00A308E2" w:rsidRDefault="00A308E2" w:rsidP="00FF126A"/>
    <w:p w14:paraId="4E171746" w14:textId="77777777" w:rsidR="00A308E2" w:rsidRPr="00A308E2" w:rsidRDefault="00A308E2" w:rsidP="00FF126A">
      <w:r w:rsidRPr="00A308E2">
        <w:rPr>
          <w:rFonts w:ascii="Courier New" w:hAnsi="Courier New" w:cs="Courier New"/>
          <w:b/>
          <w:szCs w:val="20"/>
          <w:shd w:val="clear" w:color="auto" w:fill="C0F0C0"/>
        </w:rPr>
        <w:t>Do Not Call OL Allele If Pull-up</w:t>
      </w:r>
      <w:r w:rsidRPr="00A308E2">
        <w:t xml:space="preserve"> causes OSIRIS to not mark with an allele call those peaks that are flagged as both pull-up and off-ladder.  Selecting this parameter will reduce the number of allele calls on pull-up artifacts, but does not affect flagging the artifact and artifact notification.  This may reduce the amount of editing required to remove pull-up allele calls from the graph and table.  Editing will allow the allele call to be re-applied to the peak.</w:t>
      </w:r>
    </w:p>
    <w:p w14:paraId="66E4BCE8" w14:textId="77777777" w:rsidR="00A308E2" w:rsidRPr="00A308E2" w:rsidRDefault="00A308E2" w:rsidP="00FF126A"/>
    <w:p w14:paraId="7030005F" w14:textId="77777777" w:rsidR="00A308E2" w:rsidRPr="00A308E2" w:rsidRDefault="00A308E2" w:rsidP="00FF126A">
      <w:r w:rsidRPr="00A308E2">
        <w:rPr>
          <w:rFonts w:ascii="Courier New" w:hAnsi="Courier New" w:cs="Courier New"/>
          <w:b/>
          <w:szCs w:val="20"/>
          <w:shd w:val="clear" w:color="auto" w:fill="C0F0C0"/>
        </w:rPr>
        <w:t>Do Not Call OL Alleles If Excessive Number of OL’s</w:t>
      </w:r>
      <w:r w:rsidRPr="00A308E2">
        <w:t xml:space="preserve"> causes OSIRIS to not mark with an allele those peaks that are off-ladder if the “</w:t>
      </w:r>
      <w:r w:rsidRPr="00A308E2">
        <w:rPr>
          <w:rFonts w:ascii="Courier New" w:hAnsi="Courier New" w:cs="Courier New"/>
          <w:szCs w:val="24"/>
        </w:rPr>
        <w:t>Max. off-ladder alleles per sample</w:t>
      </w:r>
      <w:r w:rsidRPr="00A308E2">
        <w:t>” threshold is exceeded.  Selecting this parameter may reduce the number of pull-up or shifted peaks that are labeled with an allele. However, if this rule is triggered, genuine off-ladder alleles will also not be labeled.  Editing will allow any affected allele calls to be re-applied to their peaks.</w:t>
      </w:r>
    </w:p>
    <w:p w14:paraId="7C8B3285" w14:textId="77777777" w:rsidR="00A308E2" w:rsidRPr="00A308E2" w:rsidRDefault="00A308E2" w:rsidP="00FF126A"/>
    <w:p w14:paraId="031E1BD2" w14:textId="77777777" w:rsidR="00A308E2" w:rsidRPr="00A308E2" w:rsidRDefault="00A308E2" w:rsidP="00FF126A">
      <w:r w:rsidRPr="00A308E2">
        <w:rPr>
          <w:rFonts w:ascii="Courier New" w:hAnsi="Courier New" w:cs="Courier New"/>
          <w:b/>
          <w:szCs w:val="20"/>
          <w:shd w:val="clear" w:color="auto" w:fill="C0F0C0"/>
        </w:rPr>
        <w:t>Call Peaks That Are Identified As Adenylation If On-Ladder</w:t>
      </w:r>
      <w:r w:rsidRPr="00A308E2">
        <w:t xml:space="preserve"> causes OSIRIS to call peaks as alleles if they are on-ladder or “accepted” alleles.  For example, when this parameter is selected, in a mixture where there is a major contributor allele 9, a minor 8.3 peak that was below the adenylation threshold would be called as an 8.3 allele if there is an 8.3 ladder allele or if the 8.3 allele is indicated as an accepted allele in the </w:t>
      </w:r>
      <w:r w:rsidRPr="00A308E2">
        <w:rPr>
          <w:rFonts w:ascii="Courier New" w:hAnsi="Courier New" w:cs="Courier New"/>
          <w:szCs w:val="24"/>
        </w:rPr>
        <w:t xml:space="preserve">Off-ladder alleles </w:t>
      </w:r>
      <w:r w:rsidRPr="00A308E2">
        <w:t xml:space="preserve">list on the </w:t>
      </w:r>
      <w:r w:rsidRPr="00A308E2">
        <w:rPr>
          <w:rFonts w:ascii="Courier New" w:hAnsi="Courier New" w:cs="Courier New"/>
          <w:szCs w:val="24"/>
        </w:rPr>
        <w:t>Assignments</w:t>
      </w:r>
      <w:r w:rsidRPr="00A308E2">
        <w:t xml:space="preserve"> tab in the Lab Settings.  This is important to ensure accurate calling of the minor TH01 9.3 allele when it is below the adenylation threshold in a TH01 9.3/10 mixture.  Laboratories analyzing mixtures should select this setting.  </w:t>
      </w:r>
    </w:p>
    <w:p w14:paraId="351DF260" w14:textId="77777777" w:rsidR="00A308E2" w:rsidRPr="00A308E2" w:rsidRDefault="00A308E2" w:rsidP="00FF126A"/>
    <w:p w14:paraId="58E8115C" w14:textId="6216561A" w:rsidR="00A308E2" w:rsidRPr="00A308E2" w:rsidRDefault="00A308E2" w:rsidP="00FF126A">
      <w:r w:rsidRPr="00A308E2">
        <w:rPr>
          <w:rFonts w:ascii="Courier New" w:hAnsi="Courier New" w:cs="Courier New"/>
          <w:b/>
          <w:szCs w:val="20"/>
          <w:shd w:val="clear" w:color="auto" w:fill="C0F0C0"/>
        </w:rPr>
        <w:t>Do not call alleles with excess residuals</w:t>
      </w:r>
      <w:r w:rsidRPr="00A308E2">
        <w:t xml:space="preserve"> causes OSIRIS to not call an allele for any peak flagged as having excess residual.  Selecting this parameter can reduce the number of allele calls on artifactual peaks such as those with shifting.  Editing will allow the allele call to be re-applied to the peak.  See </w:t>
      </w:r>
      <w:r w:rsidR="00FE6C5E" w:rsidRPr="00A308E2">
        <w:t>the</w:t>
      </w:r>
      <w:r w:rsidR="00FE6C5E">
        <w:t xml:space="preserve"> description of</w:t>
      </w:r>
      <w:r w:rsidRPr="00A308E2">
        <w:t xml:space="preserve"> </w:t>
      </w:r>
      <w:hyperlink w:anchor="ResidualDisplacementSettings" w:history="1">
        <w:r w:rsidR="00FE6C5E">
          <w:rPr>
            <w:rStyle w:val="Hyperlink"/>
          </w:rPr>
          <w:t>Excessive Residual Displacement</w:t>
        </w:r>
      </w:hyperlink>
      <w:r w:rsidRPr="00A308E2">
        <w:t xml:space="preserve"> below</w:t>
      </w:r>
      <w:r w:rsidR="00FE6C5E">
        <w:t>.</w:t>
      </w:r>
    </w:p>
    <w:p w14:paraId="59EEE803" w14:textId="77777777" w:rsidR="00A308E2" w:rsidRPr="00A308E2" w:rsidRDefault="00A308E2" w:rsidP="00FF126A"/>
    <w:p w14:paraId="3D47A304" w14:textId="77777777" w:rsidR="00A308E2" w:rsidRPr="00A308E2" w:rsidRDefault="00A308E2" w:rsidP="00FF126A"/>
    <w:p w14:paraId="0045A7D3" w14:textId="77777777" w:rsidR="00A308E2" w:rsidRDefault="00A308E2" w:rsidP="00FF126A">
      <w:r w:rsidRPr="00A308E2">
        <w:rPr>
          <w:noProof/>
        </w:rPr>
        <mc:AlternateContent>
          <mc:Choice Requires="wps">
            <w:drawing>
              <wp:inline distT="0" distB="0" distL="0" distR="0" wp14:anchorId="3037C301" wp14:editId="6417F0D7">
                <wp:extent cx="5981700" cy="1404620"/>
                <wp:effectExtent l="0" t="0" r="19050" b="20955"/>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5CBE4C25" w14:textId="77777777" w:rsidR="00C37288" w:rsidRPr="00FF126A" w:rsidRDefault="00C37288" w:rsidP="00A308E2">
                            <w:r>
                              <w:t>Do Not Report Heterozygous Imbalance If Sample Is Mixture</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3037C301" id="_x0000_s1035"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ofJw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ChPSh8nAgAATgQAAA4AAAAAAAAAAAAAAAAALgIAAGRycy9lMm9Eb2Mu&#10;eG1sUEsBAi0AFAAGAAgAAAAhAPwl5qDbAAAABQEAAA8AAAAAAAAAAAAAAAAAgQQAAGRycy9kb3du&#10;cmV2LnhtbFBLBQYAAAAABAAEAPMAAACJBQAAAAA=&#10;">
                <v:textbox style="mso-fit-shape-to-text:t">
                  <w:txbxContent>
                    <w:p w14:paraId="5CBE4C25" w14:textId="77777777" w:rsidR="00C37288" w:rsidRPr="00FF126A" w:rsidRDefault="00C37288" w:rsidP="00A308E2">
                      <w:r>
                        <w:t>Do Not Report Heterozygous Imbalance If Sample Is Mixture</w:t>
                      </w:r>
                      <w:r>
                        <w:tab/>
                      </w:r>
                      <w:r>
                        <w:tab/>
                      </w:r>
                      <w:r>
                        <w:tab/>
                      </w:r>
                      <w:r>
                        <w:tab/>
                      </w:r>
                      <w:r>
                        <w:tab/>
                      </w:r>
                      <w:r>
                        <w:rPr>
                          <w:rFonts w:ascii="Wingdings" w:hAnsi="Wingdings" w:cs="Wingdings"/>
                          <w:sz w:val="26"/>
                          <w:szCs w:val="26"/>
                        </w:rPr>
                        <w:t></w:t>
                      </w:r>
                    </w:p>
                  </w:txbxContent>
                </v:textbox>
                <w10:anchorlock/>
              </v:shape>
            </w:pict>
          </mc:Fallback>
        </mc:AlternateContent>
      </w:r>
    </w:p>
    <w:p w14:paraId="611279E8" w14:textId="77777777" w:rsidR="00CD1FB4" w:rsidRPr="00A308E2" w:rsidRDefault="00CD1FB4" w:rsidP="00FF126A"/>
    <w:p w14:paraId="0B43F530" w14:textId="77777777" w:rsidR="00A308E2" w:rsidRPr="00A308E2" w:rsidRDefault="00A308E2" w:rsidP="00FF126A">
      <w:r w:rsidRPr="00A308E2">
        <w:rPr>
          <w:rFonts w:ascii="Courier New" w:hAnsi="Courier New" w:cs="Courier New"/>
          <w:b/>
          <w:szCs w:val="20"/>
          <w:shd w:val="clear" w:color="auto" w:fill="C0F0C0"/>
        </w:rPr>
        <w:lastRenderedPageBreak/>
        <w:t>Do Not Report Heterozygous Imbalance If Sample Is A Mixture</w:t>
      </w:r>
      <w:r w:rsidRPr="00A308E2">
        <w:t xml:space="preserve"> causes OSIRIS to not trigger a heterozygous imbalance notice in any locus in a sample if the sample meets the conditions to be flagged as a mixture.</w:t>
      </w:r>
    </w:p>
    <w:p w14:paraId="4921FA5F" w14:textId="77777777" w:rsidR="00A308E2" w:rsidRPr="00A308E2" w:rsidRDefault="00A308E2" w:rsidP="00FF126A"/>
    <w:p w14:paraId="378EDEC0" w14:textId="77777777" w:rsidR="00A308E2" w:rsidRPr="00A308E2" w:rsidRDefault="00A308E2" w:rsidP="00FF126A"/>
    <w:p w14:paraId="1159C247" w14:textId="77777777" w:rsidR="009865C7"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057F6311" wp14:editId="41670EF4">
                <wp:extent cx="5981700" cy="1404620"/>
                <wp:effectExtent l="0" t="0" r="19050" b="26035"/>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B7C02EF" w14:textId="77777777" w:rsidR="00C37288" w:rsidRDefault="00C37288" w:rsidP="00A308E2">
                            <w:r>
                              <w:t>Baseline Analysis Options:</w:t>
                            </w:r>
                          </w:p>
                          <w:p w14:paraId="2F8935FC" w14:textId="77777777" w:rsidR="00C37288" w:rsidRPr="009865C7" w:rsidRDefault="00C37288"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C37288" w:rsidRPr="009865C7" w:rsidRDefault="00C37288"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C37288" w:rsidRPr="009865C7" w:rsidRDefault="00C37288" w:rsidP="00A308E2">
                            <w:pPr>
                              <w:ind w:firstLine="720"/>
                            </w:pPr>
                            <w:r>
                              <w:tab/>
                              <w:t>Baseline Estimation Threshold (In RFU; Must Be Positive; Default = 10 RFU)</w:t>
                            </w:r>
                            <w:r>
                              <w:tab/>
                            </w:r>
                            <w:r>
                              <w:tab/>
                              <w:t>10</w:t>
                            </w:r>
                          </w:p>
                          <w:p w14:paraId="03E7D49A" w14:textId="77777777" w:rsidR="00C37288" w:rsidRPr="009865C7" w:rsidRDefault="00C37288"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C37288" w:rsidRPr="009865C7" w:rsidRDefault="00C37288"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C37288" w:rsidRPr="009865C7" w:rsidRDefault="00C37288"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C37288" w:rsidRDefault="00C37288"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C37288" w:rsidRPr="009865C7" w:rsidRDefault="00C37288" w:rsidP="00A308E2">
                            <w:pPr>
                              <w:ind w:firstLine="720"/>
                            </w:pPr>
                            <w:r>
                              <w:tab/>
                            </w:r>
                            <w:r>
                              <w:tab/>
                            </w:r>
                            <w:r>
                              <w:tab/>
                              <w:t>Single Pass Filter Window Width for Baseline Est. (Def. = 15)</w:t>
                            </w:r>
                            <w:r>
                              <w:tab/>
                              <w:t>15</w:t>
                            </w:r>
                          </w:p>
                        </w:txbxContent>
                      </wps:txbx>
                      <wps:bodyPr rot="0" vert="horz" wrap="square" lIns="91440" tIns="45720" rIns="91440" bIns="45720" anchor="t" anchorCtr="0">
                        <a:spAutoFit/>
                      </wps:bodyPr>
                    </wps:wsp>
                  </a:graphicData>
                </a:graphic>
              </wp:inline>
            </w:drawing>
          </mc:Choice>
          <mc:Fallback>
            <w:pict>
              <v:shape w14:anchorId="057F6311" id="_x0000_s1036"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DamzQ+KAIAAE8EAAAOAAAAAAAAAAAAAAAAAC4CAABkcnMvZTJvRG9j&#10;LnhtbFBLAQItABQABgAIAAAAIQD8Jeag2wAAAAUBAAAPAAAAAAAAAAAAAAAAAIIEAABkcnMvZG93&#10;bnJldi54bWxQSwUGAAAAAAQABADzAAAAigUAAAAA&#10;">
                <v:textbox style="mso-fit-shape-to-text:t">
                  <w:txbxContent>
                    <w:p w14:paraId="0B7C02EF" w14:textId="77777777" w:rsidR="00C37288" w:rsidRDefault="00C37288" w:rsidP="00A308E2">
                      <w:r>
                        <w:t>Baseline Analysis Options:</w:t>
                      </w:r>
                    </w:p>
                    <w:p w14:paraId="2F8935FC" w14:textId="77777777" w:rsidR="00C37288" w:rsidRPr="009865C7" w:rsidRDefault="00C37288"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C37288" w:rsidRPr="009865C7" w:rsidRDefault="00C37288"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C37288" w:rsidRPr="009865C7" w:rsidRDefault="00C37288" w:rsidP="00A308E2">
                      <w:pPr>
                        <w:ind w:firstLine="720"/>
                      </w:pPr>
                      <w:r>
                        <w:tab/>
                        <w:t>Baseline Estimation Threshold (In RFU; Must Be Positive; Default = 10 RFU)</w:t>
                      </w:r>
                      <w:r>
                        <w:tab/>
                      </w:r>
                      <w:r>
                        <w:tab/>
                        <w:t>10</w:t>
                      </w:r>
                    </w:p>
                    <w:p w14:paraId="03E7D49A" w14:textId="77777777" w:rsidR="00C37288" w:rsidRPr="009865C7" w:rsidRDefault="00C37288"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C37288" w:rsidRPr="009865C7" w:rsidRDefault="00C37288"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C37288" w:rsidRPr="009865C7" w:rsidRDefault="00C37288"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C37288" w:rsidRDefault="00C37288"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C37288" w:rsidRPr="009865C7" w:rsidRDefault="00C37288" w:rsidP="00A308E2">
                      <w:pPr>
                        <w:ind w:firstLine="720"/>
                      </w:pPr>
                      <w:r>
                        <w:tab/>
                      </w:r>
                      <w:r>
                        <w:tab/>
                      </w:r>
                      <w:r>
                        <w:tab/>
                        <w:t>Single Pass Filter Window Width for Baseline Est. (Def. = 15)</w:t>
                      </w:r>
                      <w:r>
                        <w:tab/>
                        <w:t>15</w:t>
                      </w:r>
                    </w:p>
                  </w:txbxContent>
                </v:textbox>
                <w10:anchorlock/>
              </v:shape>
            </w:pict>
          </mc:Fallback>
        </mc:AlternateContent>
      </w:r>
    </w:p>
    <w:p w14:paraId="7F044AE8" w14:textId="05D69416" w:rsidR="00A308E2" w:rsidRPr="00A308E2" w:rsidRDefault="00A308E2" w:rsidP="009865C7">
      <w:r w:rsidRPr="00A308E2">
        <w:t xml:space="preserve">Baseline analysis is more fully described in </w:t>
      </w:r>
      <w:hyperlink w:anchor="_Appendix_H._" w:history="1">
        <w:r w:rsidRPr="00FE6C5E">
          <w:rPr>
            <w:rStyle w:val="Hyperlink"/>
          </w:rPr>
          <w:t>Appendix H: Dynamic Baseline Analysis</w:t>
        </w:r>
      </w:hyperlink>
      <w:r w:rsidRPr="00A308E2">
        <w:t>.</w:t>
      </w:r>
    </w:p>
    <w:p w14:paraId="62BA9A58" w14:textId="77777777" w:rsidR="00A308E2" w:rsidRPr="00A308E2" w:rsidRDefault="00A308E2" w:rsidP="009865C7"/>
    <w:p w14:paraId="2BC009BF" w14:textId="77777777" w:rsidR="00A308E2" w:rsidRPr="00A308E2" w:rsidRDefault="00A308E2" w:rsidP="009865C7">
      <w:r w:rsidRPr="00A308E2">
        <w:rPr>
          <w:rFonts w:ascii="Courier New" w:hAnsi="Courier New" w:cs="Courier New"/>
          <w:b/>
          <w:szCs w:val="20"/>
          <w:shd w:val="clear" w:color="auto" w:fill="C0F0C0"/>
        </w:rPr>
        <w:t>Test Adjusted Signal Heights Relative To Baseline (Overridden by below)</w:t>
      </w:r>
      <w:r w:rsidRPr="00A308E2">
        <w:t xml:space="preserve"> causes OSIRIS to calculate a dynamic baseline but not to normalize the raw data.  Instead, OSIRIS uses the dynamic baseline to calculate a relative peak height for each peak.  The relative peak heights are used to reassess three potential artifacts:  Below Analysis Threshold, Stutter and Adenylation.  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The effect is to calculate peak heights corrected for the baseline and use those corrected peak heights in artifact determination.  This setting can be used to evaluate the baseline curve predicted by OSIRIS by displaying the baseline and the raw data simultaneously in the Graph View (“R” and “B” buttons).  If the next setting below (“Normalize Raw Data…”) is selected, this setting is ignored by OSIRIS.</w:t>
      </w:r>
    </w:p>
    <w:p w14:paraId="0142ADD2" w14:textId="77777777" w:rsidR="00A308E2" w:rsidRPr="00A308E2" w:rsidRDefault="00A308E2" w:rsidP="009865C7"/>
    <w:p w14:paraId="76130510" w14:textId="77777777" w:rsidR="00A308E2" w:rsidRPr="00A308E2" w:rsidRDefault="00A308E2" w:rsidP="009865C7">
      <w:r w:rsidRPr="00A308E2">
        <w:rPr>
          <w:rFonts w:ascii="Courier New" w:hAnsi="Courier New" w:cs="Courier New"/>
          <w:b/>
          <w:szCs w:val="20"/>
          <w:shd w:val="clear" w:color="auto" w:fill="C0F0C0"/>
        </w:rPr>
        <w:t>Normalize Raw Data Relative to Baseline (Overrides above)</w:t>
      </w:r>
      <w:r w:rsidRPr="00A308E2">
        <w:t xml:space="preserve"> Baseline normalization eliminates many of the artifacts associated with raised baseline by calculating the raw data baseline and subtracting it from the raw data. Baseline normalization also significantly improves the accuracy of allele/artifact identification and peak heights when analyzing with a low analytical threshold (e.g., below 150 on files produced with the 3100 Genetic Analyzer).  Selecting this setting causes OSIRIS to calculate a dynamic baseline and normalize the raw data with respect to it.  Peaks are refit with respect to the new raw data and the usual artifacts are called.  The critical artifact notices triggered by the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parameter are not used with this option.  Selecting this parameter causes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to be ignored and the critical artifact notices not to be triggered by that option.  The effect is to subtract the calculated dynamic baseline from the raw data before detecting alleles and artifacts.</w:t>
      </w:r>
    </w:p>
    <w:p w14:paraId="52B6245C" w14:textId="77777777" w:rsidR="00A308E2" w:rsidRPr="00A308E2" w:rsidRDefault="00A308E2" w:rsidP="009865C7"/>
    <w:p w14:paraId="309DB1DE" w14:textId="258EA472" w:rsidR="00A308E2" w:rsidRPr="00A308E2" w:rsidRDefault="00A308E2" w:rsidP="009865C7">
      <w:r w:rsidRPr="00A308E2">
        <w:rPr>
          <w:rFonts w:ascii="Courier New" w:hAnsi="Courier New" w:cs="Courier New"/>
          <w:b/>
          <w:szCs w:val="20"/>
          <w:shd w:val="clear" w:color="auto" w:fill="C0F0C0"/>
        </w:rPr>
        <w:t>Baseline Estimation Threshold (In RFU;&gt;0; Default = 10 RFU)</w:t>
      </w:r>
      <w:r w:rsidRPr="00A308E2">
        <w:t xml:space="preserve"> is the height below which analyzed fit curves will be considered to be zero for the purpose of delineating raw data baseline sample intervals.  Extremely low values restrict baseline sample intervals (peaks generally have to be further apart).  The effect of this is that the resulting baseline sample intervals may be too short and too far apart, which may cause </w:t>
      </w:r>
      <w:r w:rsidR="005B1D10">
        <w:t>OSIRIS</w:t>
      </w:r>
      <w:r w:rsidRPr="00A308E2">
        <w:t xml:space="preserve"> to miss some baseline changes in areas between the baseline samples.  Extremely high values may give inaccurate baseline sampling data, because very small peaks or the edges of larger peaks may be considered to be part of the </w:t>
      </w:r>
      <w:r w:rsidRPr="00A308E2">
        <w:lastRenderedPageBreak/>
        <w:t>baseline.  The effect of this could be to over-subtract the baseline from the raw data, making some peaks smaller than they should be.</w:t>
      </w:r>
    </w:p>
    <w:p w14:paraId="2CBD6053" w14:textId="77777777" w:rsidR="00A308E2" w:rsidRPr="00A308E2" w:rsidRDefault="00A308E2" w:rsidP="009865C7"/>
    <w:p w14:paraId="78251F59" w14:textId="77777777" w:rsidR="00A308E2" w:rsidRPr="00A308E2" w:rsidRDefault="00A308E2" w:rsidP="009865C7">
      <w:r w:rsidRPr="00A308E2">
        <w:rPr>
          <w:rFonts w:ascii="Courier New" w:hAnsi="Courier New" w:cs="Courier New"/>
          <w:b/>
          <w:szCs w:val="20"/>
          <w:shd w:val="clear" w:color="auto" w:fill="C0F0C0"/>
        </w:rPr>
        <w:t>Ignore Effects of Negative Relative Baseline</w:t>
      </w:r>
      <w:r w:rsidRPr="00A308E2">
        <w:t xml:space="preserve"> – this setting applies to either of the options,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(1) or “</w:t>
      </w:r>
      <w:r w:rsidRPr="00A308E2">
        <w:rPr>
          <w:rFonts w:ascii="Courier New" w:hAnsi="Courier New" w:cs="Courier New"/>
          <w:b/>
          <w:szCs w:val="20"/>
        </w:rPr>
        <w:t>Normalize Raw Data…</w:t>
      </w:r>
      <w:r w:rsidRPr="00A308E2">
        <w:t xml:space="preserve">” (2) When this is selected, a negative baseline is treated as if it is 0.  When this is unselected, the dynamic baseline is subtracted either from affected peaks (1) or the raw data (2), whether its value is positive or negative.  If neither setting 1 nor setting 2 is set to “true”, then the setting of this setting is irrelevant to </w:t>
      </w:r>
      <w:r w:rsidRPr="00A308E2">
        <w:rPr>
          <w:caps/>
        </w:rPr>
        <w:t>Osiris</w:t>
      </w:r>
      <w:r w:rsidRPr="00A308E2">
        <w:t xml:space="preserve"> operations.  Default = Selected (true).  The effect of this could be to make peaks that are situated in the “dip” shorter than they are in reality.  This should not generally be used unless there is a specific situation needing it.</w:t>
      </w:r>
    </w:p>
    <w:p w14:paraId="4330994F" w14:textId="09BF1F24" w:rsidR="00DC7DDA" w:rsidRDefault="00DC7DDA">
      <w:r>
        <w:br w:type="page"/>
      </w:r>
    </w:p>
    <w:p w14:paraId="3A764ED4" w14:textId="77777777" w:rsidR="00A308E2" w:rsidRPr="00A308E2" w:rsidRDefault="00A308E2" w:rsidP="009865C7">
      <w:r w:rsidRPr="00A308E2">
        <w:rPr>
          <w:rFonts w:ascii="Courier New" w:hAnsi="Courier New" w:cs="Courier New"/>
          <w:b/>
          <w:szCs w:val="20"/>
          <w:shd w:val="clear" w:color="auto" w:fill="C0F0C0"/>
        </w:rPr>
        <w:lastRenderedPageBreak/>
        <w:t>Enable Raw Data Filter For Baseline Normalization Estimation</w:t>
      </w:r>
      <w:r w:rsidRPr="00A308E2">
        <w:t xml:space="preserve"> – This setting evens out the baseline when there is “wandering” baseline or persistent tails in the raw data, which generally improves normalization results.  This setting is particularly helpful with data files produced with platforms that produce higher level signal - higher peaks, higher baseline and higher noise, such as the ABI 3500 Genetic Analyzer.  This setting applies only to the option “</w:t>
      </w:r>
      <w:r w:rsidRPr="00A308E2">
        <w:rPr>
          <w:rFonts w:ascii="Courier New" w:hAnsi="Courier New" w:cs="Courier New"/>
          <w:b/>
          <w:szCs w:val="20"/>
        </w:rPr>
        <w:t>Normalize Raw Data…</w:t>
      </w:r>
      <w:r w:rsidRPr="00A308E2">
        <w:t xml:space="preserve">” above.  It instructs </w:t>
      </w:r>
      <w:r w:rsidRPr="00A308E2">
        <w:rPr>
          <w:caps/>
        </w:rPr>
        <w:t>Osiris</w:t>
      </w:r>
      <w:r w:rsidRPr="00A308E2">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  </w:t>
      </w:r>
    </w:p>
    <w:p w14:paraId="67BB00C4" w14:textId="77777777" w:rsidR="00A308E2" w:rsidRPr="00A308E2" w:rsidRDefault="00A308E2" w:rsidP="009865C7"/>
    <w:p w14:paraId="0C1952AC" w14:textId="21054715" w:rsidR="00A308E2" w:rsidRPr="00A308E2" w:rsidRDefault="00A308E2" w:rsidP="009865C7">
      <w:r w:rsidRPr="00A308E2">
        <w:rPr>
          <w:rFonts w:ascii="Courier New" w:hAnsi="Courier New" w:cs="Courier New"/>
          <w:b/>
          <w:szCs w:val="20"/>
          <w:shd w:val="clear" w:color="auto" w:fill="C0F0C0"/>
        </w:rPr>
        <w:t>Select Triple Pass Filter (checked</w:t>
      </w:r>
      <w:r w:rsidR="00E84CC2" w:rsidRPr="00A308E2">
        <w:rPr>
          <w:rFonts w:ascii="Courier New" w:hAnsi="Courier New" w:cs="Courier New"/>
          <w:b/>
          <w:szCs w:val="20"/>
          <w:shd w:val="clear" w:color="auto" w:fill="C0F0C0"/>
        </w:rPr>
        <w:t>) (</w:t>
      </w:r>
      <w:r w:rsidRPr="00A308E2">
        <w:rPr>
          <w:rFonts w:ascii="Courier New" w:hAnsi="Courier New" w:cs="Courier New"/>
          <w:b/>
          <w:szCs w:val="20"/>
          <w:shd w:val="clear" w:color="auto" w:fill="C0F0C0"/>
        </w:rPr>
        <w:t>preferred) or Single Pass Filter (unchecked)</w:t>
      </w:r>
      <w:r w:rsidRPr="00A308E2">
        <w:t xml:space="preserve"> –The triple pass filter is preferable in most situations.  The single pass filter uses a single window width for performing a moving average, which is equivalent to applying a low-pass filter to the raw data.  In most cases, the single pass filter is satisfactory, but, occasionally, it can introduce a high-frequency artifact into the result.  The triple pass filter performs a single pass filter three times with three different window widths and is known to prevent the introduction of a high-frequency component into the result.  </w:t>
      </w:r>
    </w:p>
    <w:p w14:paraId="42854070" w14:textId="77777777" w:rsidR="00A308E2" w:rsidRPr="00A308E2" w:rsidRDefault="00A308E2" w:rsidP="009865C7"/>
    <w:p w14:paraId="0D05EC1F" w14:textId="0E3869A7" w:rsidR="00A308E2" w:rsidRPr="00A308E2" w:rsidRDefault="00A308E2" w:rsidP="009865C7">
      <w:r w:rsidRPr="00A308E2">
        <w:rPr>
          <w:rFonts w:ascii="Courier New" w:hAnsi="Courier New" w:cs="Courier New"/>
          <w:b/>
          <w:szCs w:val="20"/>
          <w:shd w:val="clear" w:color="auto" w:fill="C0F0C0"/>
        </w:rPr>
        <w:t>Triple Pass Filter Window Width for Baseline Estimation (Default = 7)</w:t>
      </w:r>
      <w:r w:rsidRPr="00A308E2">
        <w:t xml:space="preserve"> – In general, the smaller this number is, the less effective the filter is at removing high frequency baseline noise.  If the setting is made much larger, then </w:t>
      </w:r>
      <w:r w:rsidR="005B1D10">
        <w:t>OSIRIS</w:t>
      </w:r>
      <w:r w:rsidRPr="00A308E2">
        <w:t xml:space="preserve"> can over-smooth – overly spreading peaks and eliminating areas between adjacent peaks from consideration in estimating the baseline.  The disadvantage of that is that it can severely reduce the size of baseline sampling intervals, which can make the normalization less effective.  This setting is and odd number of raw data sample points used for the first of three passes in a centered averaging filter to smooth raw data prior to baseline estimation.  If applied, this filter is only used to identify the baseline.  It does not modify the raw peak data used for peak analysis.</w:t>
      </w:r>
    </w:p>
    <w:p w14:paraId="37401629" w14:textId="77777777" w:rsidR="00A308E2" w:rsidRPr="00A308E2" w:rsidRDefault="00A308E2" w:rsidP="009865C7"/>
    <w:p w14:paraId="309F05E0" w14:textId="77777777" w:rsidR="00A308E2" w:rsidRPr="00A308E2" w:rsidRDefault="00A308E2" w:rsidP="009865C7">
      <w:r w:rsidRPr="00A308E2">
        <w:rPr>
          <w:rFonts w:ascii="Courier New" w:hAnsi="Courier New" w:cs="Courier New"/>
          <w:b/>
          <w:szCs w:val="20"/>
          <w:shd w:val="clear" w:color="auto" w:fill="C0F0C0"/>
        </w:rPr>
        <w:t>Single Pass Filter Window Width for Baseline Estimation (Default = 15)</w:t>
      </w:r>
      <w:r w:rsidRPr="00A308E2">
        <w:t xml:space="preserve"> is the number of raw data sample points used for a centered averaging filter to smooth raw data prior to baseline estimation.  If applied, this filter is only used to identify the baseline.  It does not modify the raw peak data used for analysis.</w:t>
      </w:r>
    </w:p>
    <w:p w14:paraId="5FB13A30" w14:textId="77777777" w:rsidR="00A308E2" w:rsidRPr="00A308E2" w:rsidRDefault="00A308E2" w:rsidP="009865C7"/>
    <w:p w14:paraId="2D123F25" w14:textId="77777777" w:rsidR="00A308E2" w:rsidRPr="00A308E2" w:rsidRDefault="00A308E2" w:rsidP="009865C7"/>
    <w:p w14:paraId="6F8D3C0D" w14:textId="77777777" w:rsidR="009865C7" w:rsidRDefault="00A308E2" w:rsidP="009865C7">
      <w:r w:rsidRPr="00A308E2">
        <w:rPr>
          <w:noProof/>
        </w:rPr>
        <mc:AlternateContent>
          <mc:Choice Requires="wps">
            <w:drawing>
              <wp:inline distT="0" distB="0" distL="0" distR="0" wp14:anchorId="29B57372" wp14:editId="5E9B52B8">
                <wp:extent cx="5981700" cy="1404620"/>
                <wp:effectExtent l="0" t="0" r="19050" b="19685"/>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9AFB12E" w14:textId="77777777" w:rsidR="00C37288" w:rsidRDefault="00C37288" w:rsidP="00A308E2">
                            <w:r>
                              <w:t>Ladder Selection Criteria (Based on Sample-to-Ladder Time Transform):</w:t>
                            </w:r>
                          </w:p>
                          <w:p w14:paraId="642D1FB4" w14:textId="5C70D44C" w:rsidR="00C37288" w:rsidRPr="009865C7" w:rsidRDefault="00C37288"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C37288" w:rsidRPr="009865C7" w:rsidRDefault="00C37288"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C37288" w:rsidRPr="009865C7" w:rsidRDefault="00C37288" w:rsidP="00A308E2">
                            <w:pPr>
                              <w:ind w:firstLine="720"/>
                            </w:pPr>
                            <w:r>
                              <w:tab/>
                              <w:t>Most Linear Time Transform Threshold (Default = 175, 0 is ideal fit)</w:t>
                            </w:r>
                            <w:r>
                              <w:tab/>
                            </w:r>
                            <w:r>
                              <w:tab/>
                              <w:t>175</w:t>
                            </w:r>
                          </w:p>
                          <w:p w14:paraId="147BE3E7" w14:textId="4EF42F61" w:rsidR="00C37288" w:rsidRPr="009865C7" w:rsidRDefault="00C37288" w:rsidP="00A308E2">
                            <w:pPr>
                              <w:ind w:firstLine="720"/>
                            </w:pPr>
                            <w:r>
                              <w:tab/>
                              <w:t>Least Time Transform Error Threshold (Default = 35%, 0 is ideal fit)</w:t>
                            </w:r>
                            <w:r>
                              <w:tab/>
                            </w:r>
                            <w:r>
                              <w:tab/>
                              <w:t xml:space="preserve">  35</w:t>
                            </w:r>
                          </w:p>
                        </w:txbxContent>
                      </wps:txbx>
                      <wps:bodyPr rot="0" vert="horz" wrap="square" lIns="91440" tIns="45720" rIns="91440" bIns="45720" anchor="t" anchorCtr="0">
                        <a:spAutoFit/>
                      </wps:bodyPr>
                    </wps:wsp>
                  </a:graphicData>
                </a:graphic>
              </wp:inline>
            </w:drawing>
          </mc:Choice>
          <mc:Fallback>
            <w:pict>
              <v:shape w14:anchorId="29B57372" id="_x0000_s1037"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PWJiGKAIAAE8EAAAOAAAAAAAAAAAAAAAAAC4CAABkcnMvZTJvRG9j&#10;LnhtbFBLAQItABQABgAIAAAAIQD8Jeag2wAAAAUBAAAPAAAAAAAAAAAAAAAAAIIEAABkcnMvZG93&#10;bnJldi54bWxQSwUGAAAAAAQABADzAAAAigUAAAAA&#10;">
                <v:textbox style="mso-fit-shape-to-text:t">
                  <w:txbxContent>
                    <w:p w14:paraId="79AFB12E" w14:textId="77777777" w:rsidR="00C37288" w:rsidRDefault="00C37288" w:rsidP="00A308E2">
                      <w:r>
                        <w:t>Ladder Selection Criteria (Based on Sample-to-Ladder Time Transform):</w:t>
                      </w:r>
                    </w:p>
                    <w:p w14:paraId="642D1FB4" w14:textId="5C70D44C" w:rsidR="00C37288" w:rsidRPr="009865C7" w:rsidRDefault="00C37288"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C37288" w:rsidRPr="009865C7" w:rsidRDefault="00C37288"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C37288" w:rsidRPr="009865C7" w:rsidRDefault="00C37288" w:rsidP="00A308E2">
                      <w:pPr>
                        <w:ind w:firstLine="720"/>
                      </w:pPr>
                      <w:r>
                        <w:tab/>
                        <w:t>Most Linear Time Transform Threshold (Default = 175, 0 is ideal fit)</w:t>
                      </w:r>
                      <w:r>
                        <w:tab/>
                      </w:r>
                      <w:r>
                        <w:tab/>
                        <w:t>175</w:t>
                      </w:r>
                    </w:p>
                    <w:p w14:paraId="147BE3E7" w14:textId="4EF42F61" w:rsidR="00C37288" w:rsidRPr="009865C7" w:rsidRDefault="00C37288" w:rsidP="00A308E2">
                      <w:pPr>
                        <w:ind w:firstLine="720"/>
                      </w:pPr>
                      <w:r>
                        <w:tab/>
                        <w:t>Least Time Transform Error Threshold (Default = 35%, 0 is ideal fit)</w:t>
                      </w:r>
                      <w:r>
                        <w:tab/>
                      </w:r>
                      <w:r>
                        <w:tab/>
                        <w:t xml:space="preserve">  35</w:t>
                      </w:r>
                    </w:p>
                  </w:txbxContent>
                </v:textbox>
                <w10:anchorlock/>
              </v:shape>
            </w:pict>
          </mc:Fallback>
        </mc:AlternateContent>
      </w:r>
    </w:p>
    <w:p w14:paraId="300D4403" w14:textId="1845B3C3" w:rsidR="00A308E2" w:rsidRPr="00A308E2" w:rsidRDefault="00A308E2" w:rsidP="009865C7">
      <w:r w:rsidRPr="00A308E2">
        <w:t xml:space="preserve">These settings affect which ladder is chosen to analyze a sample. Each sample is compared to each of the ladders in the folder and the best ladder is chosen according to the criteria below. </w:t>
      </w:r>
    </w:p>
    <w:p w14:paraId="07F6EB34" w14:textId="77777777" w:rsidR="00A308E2" w:rsidRPr="00A308E2" w:rsidRDefault="00A308E2" w:rsidP="009865C7"/>
    <w:p w14:paraId="26A9E1A4" w14:textId="77777777" w:rsidR="00A308E2" w:rsidRPr="00A308E2" w:rsidRDefault="00A308E2" w:rsidP="009865C7">
      <w:r w:rsidRPr="00A308E2">
        <w:rPr>
          <w:rFonts w:ascii="Courier New" w:hAnsi="Courier New" w:cs="Courier New"/>
          <w:b/>
          <w:szCs w:val="20"/>
          <w:shd w:val="clear" w:color="auto" w:fill="C0F0C0"/>
        </w:rPr>
        <w:t>Select Most Linear Time Transform (Checked) or Least Error Time Transform (Unchecked)</w:t>
      </w:r>
      <w:r w:rsidRPr="00A308E2">
        <w:t xml:space="preserve"> – The most linear time transform is the default because it is the original method.  </w:t>
      </w:r>
      <w:r w:rsidRPr="00A308E2">
        <w:rPr>
          <w:u w:val="single"/>
        </w:rPr>
        <w:t>However the Least Error Time Transform is the preferred setting</w:t>
      </w:r>
      <w:r w:rsidRPr="00A308E2">
        <w:t xml:space="preserve">.  The time transform from sample to ladder that maps sample alleles into the ladder time frame can be tested for accuracy in multiple ways.  If the transform is linear, then it will also be perfectly accurate, but the transform can be accurate without being linear.  The Most Linear Time Transform most often yields the same ladder selection as the Least Error Time Transform.  </w:t>
      </w:r>
    </w:p>
    <w:p w14:paraId="5E420972" w14:textId="77777777" w:rsidR="00A308E2" w:rsidRPr="00A308E2" w:rsidRDefault="00A308E2" w:rsidP="009865C7"/>
    <w:p w14:paraId="26715573" w14:textId="77777777" w:rsidR="00A308E2" w:rsidRPr="00A308E2" w:rsidRDefault="00A308E2" w:rsidP="009865C7">
      <w:r w:rsidRPr="00A308E2">
        <w:rPr>
          <w:rFonts w:ascii="Courier New" w:hAnsi="Courier New" w:cs="Courier New"/>
          <w:b/>
          <w:szCs w:val="20"/>
          <w:shd w:val="clear" w:color="auto" w:fill="C0F0C0"/>
        </w:rPr>
        <w:t>Enable Ladder Fit Threshold Test</w:t>
      </w:r>
      <w:r w:rsidRPr="00A308E2">
        <w:t xml:space="preserve"> – this setting causes </w:t>
      </w:r>
      <w:r w:rsidRPr="00A308E2">
        <w:rPr>
          <w:caps/>
        </w:rPr>
        <w:t>Osiris</w:t>
      </w:r>
      <w:r w:rsidRPr="00A308E2">
        <w:t xml:space="preserve"> to calculate and test the sample-to-ladder fit metric.  The specific metric depends on the selection above.  If the “most linear” selection is made above, then the metric is related to the maximum second derivative of the transform.  If the “least error” selection </w:t>
      </w:r>
      <w:r w:rsidRPr="00A308E2">
        <w:lastRenderedPageBreak/>
        <w:t>is made above, then the metric is based on an error estimation formula which incorporates higher order derivatives and the maximum interpolation interval.  In either case, if the value exceeds the appropriate threshold specified below, then the sample receives a critical artifact warning that allele calls may not be reliable.  Default = Selected (true).  If Enable Ladder Fit Threshold Test is enabled, selecting Least Error Time Transform, above, will result in fewer artifact notifications.</w:t>
      </w:r>
    </w:p>
    <w:p w14:paraId="64E7D9FE" w14:textId="77777777" w:rsidR="00A308E2" w:rsidRPr="00A308E2" w:rsidRDefault="00A308E2" w:rsidP="009865C7"/>
    <w:p w14:paraId="2DA2CE79" w14:textId="77777777" w:rsidR="00A308E2" w:rsidRPr="00A308E2" w:rsidRDefault="00A308E2" w:rsidP="009865C7">
      <w:r w:rsidRPr="00A308E2">
        <w:rPr>
          <w:rFonts w:ascii="Courier New" w:hAnsi="Courier New" w:cs="Courier New"/>
          <w:b/>
          <w:szCs w:val="20"/>
          <w:shd w:val="clear" w:color="auto" w:fill="C0F0C0"/>
        </w:rPr>
        <w:t>Most Linear Time Transform Threshold (Default = 175, 0 is ideal fit)</w:t>
      </w:r>
      <w:r w:rsidRPr="00A308E2">
        <w:t xml:space="preserve"> is a metric for measuring compatibility between (chosen) ladder and sample, based on the maximum second derivative of the time transform.  Above approximately 175, calls may be inaccurate, resulting in off-ladder calls.</w:t>
      </w:r>
    </w:p>
    <w:p w14:paraId="59D7D2B2" w14:textId="77777777" w:rsidR="00A308E2" w:rsidRPr="00A308E2" w:rsidRDefault="00A308E2" w:rsidP="009865C7"/>
    <w:p w14:paraId="47BACF3B" w14:textId="77777777" w:rsidR="00A308E2" w:rsidRPr="00A308E2" w:rsidRDefault="00A308E2" w:rsidP="009865C7">
      <w:r w:rsidRPr="00A308E2">
        <w:rPr>
          <w:rFonts w:ascii="Courier New" w:hAnsi="Courier New" w:cs="Courier New"/>
          <w:b/>
          <w:szCs w:val="20"/>
          <w:shd w:val="clear" w:color="auto" w:fill="C0F0C0"/>
        </w:rPr>
        <w:t>Least Time Transform Error Threshold (Default = 35%, 0 is ideal fit)</w:t>
      </w:r>
      <w:r w:rsidRPr="00A308E2">
        <w:t xml:space="preserve"> – is a metric for measuring compatibility between (chosen) ladder and sample, based on the maximum error of the time transform in base pairs.  Above approximately 35% of a base pair, calls may be inaccurate, resulting in off-ladder calls.</w:t>
      </w:r>
    </w:p>
    <w:p w14:paraId="64ACD8BB" w14:textId="77777777" w:rsidR="00A308E2" w:rsidRDefault="00A308E2" w:rsidP="009865C7"/>
    <w:p w14:paraId="1CDBAF5F" w14:textId="77777777" w:rsidR="00CD1FB4" w:rsidRPr="00A308E2" w:rsidRDefault="00CD1FB4" w:rsidP="009865C7"/>
    <w:p w14:paraId="56037704" w14:textId="77777777" w:rsidR="00A308E2" w:rsidRPr="00A308E2" w:rsidRDefault="00A308E2" w:rsidP="009865C7">
      <w:r w:rsidRPr="00A308E2">
        <w:rPr>
          <w:noProof/>
        </w:rPr>
        <mc:AlternateContent>
          <mc:Choice Requires="wps">
            <w:drawing>
              <wp:inline distT="0" distB="0" distL="0" distR="0" wp14:anchorId="07C14DEA" wp14:editId="345223E0">
                <wp:extent cx="5981700" cy="642620"/>
                <wp:effectExtent l="0" t="0" r="19050" b="1270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42620"/>
                        </a:xfrm>
                        <a:prstGeom prst="rect">
                          <a:avLst/>
                        </a:prstGeom>
                        <a:solidFill>
                          <a:srgbClr val="FFFFFF"/>
                        </a:solidFill>
                        <a:ln w="9525">
                          <a:solidFill>
                            <a:srgbClr val="000000"/>
                          </a:solidFill>
                          <a:miter lim="800000"/>
                          <a:headEnd/>
                          <a:tailEnd/>
                        </a:ln>
                      </wps:spPr>
                      <wps:txbx>
                        <w:txbxContent>
                          <w:p w14:paraId="6FE2C625" w14:textId="77777777" w:rsidR="00C37288" w:rsidRPr="009865C7" w:rsidRDefault="00C37288"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C37288" w:rsidRPr="009865C7" w:rsidRDefault="00C37288" w:rsidP="00A308E2">
                            <w:r>
                              <w:tab/>
                              <w:t>Max % BP for Residual Displacement Test (Default = 17% BP)</w:t>
                            </w:r>
                            <w:r>
                              <w:tab/>
                            </w:r>
                            <w:r>
                              <w:tab/>
                            </w:r>
                            <w:r>
                              <w:tab/>
                            </w:r>
                            <w:r>
                              <w:tab/>
                              <w:t>17</w:t>
                            </w:r>
                          </w:p>
                          <w:p w14:paraId="2CF10C75" w14:textId="77777777" w:rsidR="00C37288" w:rsidRPr="009865C7" w:rsidRDefault="00C37288" w:rsidP="00A308E2">
                            <w:r w:rsidRPr="009865C7">
                              <w:tab/>
                            </w:r>
                            <w:r>
                              <w:t>Make Excessive Residual Displacement Message Critical</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07C14DEA" id="_x0000_s1038" type="#_x0000_t202" style="width:471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">
                <v:textbox style="mso-fit-shape-to-text:t">
                  <w:txbxContent>
                    <w:p w14:paraId="6FE2C625" w14:textId="77777777" w:rsidR="00C37288" w:rsidRPr="009865C7" w:rsidRDefault="00C37288"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C37288" w:rsidRPr="009865C7" w:rsidRDefault="00C37288" w:rsidP="00A308E2">
                      <w:r>
                        <w:tab/>
                        <w:t>Max % BP for Residual Displacement Test (Default = 17% BP)</w:t>
                      </w:r>
                      <w:r>
                        <w:tab/>
                      </w:r>
                      <w:r>
                        <w:tab/>
                      </w:r>
                      <w:r>
                        <w:tab/>
                      </w:r>
                      <w:r>
                        <w:tab/>
                        <w:t>17</w:t>
                      </w:r>
                    </w:p>
                    <w:p w14:paraId="2CF10C75" w14:textId="77777777" w:rsidR="00C37288" w:rsidRPr="009865C7" w:rsidRDefault="00C37288" w:rsidP="00A308E2">
                      <w:r w:rsidRPr="009865C7">
                        <w:tab/>
                      </w:r>
                      <w:r>
                        <w:t>Make Excessive Residual Displacement Message Critical</w:t>
                      </w:r>
                      <w:r>
                        <w:tab/>
                      </w:r>
                      <w:r>
                        <w:tab/>
                      </w:r>
                      <w:r>
                        <w:tab/>
                      </w:r>
                      <w:r>
                        <w:tab/>
                      </w:r>
                      <w:r>
                        <w:tab/>
                      </w:r>
                      <w:r>
                        <w:rPr>
                          <w:rFonts w:ascii="Wingdings" w:hAnsi="Wingdings" w:cs="Wingdings"/>
                          <w:sz w:val="26"/>
                          <w:szCs w:val="26"/>
                        </w:rPr>
                        <w:t></w:t>
                      </w:r>
                    </w:p>
                  </w:txbxContent>
                </v:textbox>
                <w10:anchorlock/>
              </v:shape>
            </w:pict>
          </mc:Fallback>
        </mc:AlternateContent>
      </w:r>
    </w:p>
    <w:p w14:paraId="51AE21BE" w14:textId="32E38D2E" w:rsidR="00A308E2" w:rsidRPr="00A308E2" w:rsidRDefault="00A308E2" w:rsidP="009865C7">
      <w:r w:rsidRPr="00A308E2">
        <w:t>“</w:t>
      </w:r>
      <w:bookmarkStart w:id="29" w:name="ResidualDisplacementSettings"/>
      <w:r w:rsidRPr="00A308E2">
        <w:t>Residual</w:t>
      </w:r>
      <w:bookmarkEnd w:id="29"/>
      <w:r w:rsidRPr="00A308E2">
        <w:t>” is the migration difference between the sample and ladder peaks, sometimes called shifting.  Residual Displacement is the difference in Residual between two peaks in a locus.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20514706" w14:textId="77777777" w:rsidR="00A308E2" w:rsidRPr="00A308E2" w:rsidRDefault="00A308E2" w:rsidP="009865C7"/>
    <w:p w14:paraId="691E7237" w14:textId="45F1B70F" w:rsidR="00A308E2" w:rsidRPr="00A308E2" w:rsidRDefault="00A308E2" w:rsidP="009865C7">
      <w:r w:rsidRPr="00A308E2">
        <w:rPr>
          <w:rFonts w:ascii="Courier New" w:hAnsi="Courier New" w:cs="Courier New"/>
          <w:b/>
          <w:szCs w:val="20"/>
          <w:shd w:val="clear" w:color="auto" w:fill="C0F0C0"/>
        </w:rPr>
        <w:t>Enable Residual Displacement Allele Validation Test</w:t>
      </w:r>
      <w:r w:rsidRPr="00A308E2">
        <w:t xml:space="preserve"> – This can reduce the amount of editing required by reducing the number of artifacts that receive an allele call.  This setting causes OSIRIS to perform the residual displacement allele validation test using the %BP threshold specified above.  This test, which operates independently within each locus, measures the displacement of each locus peak residual from the residual of a calculated valid locus peak.  Excessive residual displacement indicates a peak that did not migrate with the true allelic peaks.  Such peaks are marked with an artifact and, if reported, are not called as alleles.  However, the artifact is only reported if one or more of the following artifacts is also detected for the peak:  curve fit marginal, curve fit unacceptable, spike, blob,</w:t>
      </w:r>
      <w:r w:rsidR="005F064F">
        <w:t xml:space="preserve"> </w:t>
      </w:r>
      <w:r w:rsidRPr="00A308E2">
        <w:t>width unexpectedly high or low</w:t>
      </w:r>
      <w:r w:rsidR="005F064F">
        <w:t xml:space="preserve">, or </w:t>
      </w:r>
      <w:r w:rsidR="00FD67DE">
        <w:t>low signal to noise in peak</w:t>
      </w:r>
      <w:r w:rsidRPr="00A308E2">
        <w:t>.  Default = Unselected (false).  This helps to reduce the number of artifact peaks that receive an allele call.  The user may re-enable the allele call on those uncalled peaks.</w:t>
      </w:r>
      <w:r w:rsidR="00AF7573">
        <w:t xml:space="preserve">  We suggest using this setting to reduce editing when low analytical thresholds are used.</w:t>
      </w:r>
    </w:p>
    <w:p w14:paraId="50109B4B" w14:textId="77777777" w:rsidR="00A308E2" w:rsidRPr="00A308E2" w:rsidRDefault="00A308E2" w:rsidP="009865C7"/>
    <w:p w14:paraId="28227AFE" w14:textId="17E4EDD1" w:rsidR="00A308E2" w:rsidRPr="00A308E2" w:rsidRDefault="00A308E2" w:rsidP="009865C7">
      <w:r w:rsidRPr="00A308E2">
        <w:rPr>
          <w:rFonts w:ascii="Courier New" w:hAnsi="Courier New" w:cs="Courier New"/>
          <w:b/>
          <w:szCs w:val="20"/>
          <w:shd w:val="clear" w:color="auto" w:fill="C0F0C0"/>
        </w:rPr>
        <w:t>Max % BP for Residual Displacement Test (Default = 17% BP)</w:t>
      </w:r>
      <w:r w:rsidRPr="00A308E2">
        <w:t xml:space="preserve"> is the acceptable size difference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certain artifacts, including pull-up and unacceptable curve fit.  </w:t>
      </w:r>
    </w:p>
    <w:p w14:paraId="4DD52795" w14:textId="77777777" w:rsidR="00A308E2" w:rsidRPr="00A308E2" w:rsidRDefault="00A308E2" w:rsidP="009865C7"/>
    <w:p w14:paraId="055C59A5" w14:textId="77777777" w:rsidR="00A308E2" w:rsidRPr="00A308E2" w:rsidRDefault="00A308E2" w:rsidP="009865C7">
      <w:r w:rsidRPr="00A308E2">
        <w:rPr>
          <w:rFonts w:ascii="Courier New" w:hAnsi="Courier New" w:cs="Courier New"/>
          <w:b/>
          <w:szCs w:val="20"/>
          <w:shd w:val="clear" w:color="auto" w:fill="C0F0C0"/>
        </w:rPr>
        <w:t>Make Excessive Residual Displacement Message Critical</w:t>
      </w:r>
      <w:r w:rsidRPr="00A308E2">
        <w:t xml:space="preserve"> – this setting applies only if the residual displacement test is enabled.  See above.  If selected, a peak with an excessive residual displacement is given a critical artifact.  If not selected, the artifact is non-critical.  Default = Unselected (false).</w:t>
      </w:r>
    </w:p>
    <w:p w14:paraId="42E7D29A" w14:textId="77777777" w:rsidR="00A308E2" w:rsidRPr="00A308E2" w:rsidRDefault="00A308E2" w:rsidP="009865C7"/>
    <w:p w14:paraId="5287389C" w14:textId="77777777" w:rsidR="00A308E2" w:rsidRPr="00A308E2" w:rsidRDefault="00A308E2" w:rsidP="009865C7"/>
    <w:p w14:paraId="28938A45" w14:textId="77777777" w:rsidR="00A308E2" w:rsidRDefault="00A308E2" w:rsidP="009865C7">
      <w:r w:rsidRPr="00A308E2">
        <w:rPr>
          <w:noProof/>
        </w:rPr>
        <w:lastRenderedPageBreak/>
        <mc:AlternateContent>
          <mc:Choice Requires="wps">
            <w:drawing>
              <wp:inline distT="0" distB="0" distL="0" distR="0" wp14:anchorId="4E3728F5" wp14:editId="602510EC">
                <wp:extent cx="5981700" cy="1404620"/>
                <wp:effectExtent l="0" t="0" r="19050" b="12065"/>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677A77E" w14:textId="77777777" w:rsidR="00C37288" w:rsidRDefault="00C37288"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C37288" w:rsidRPr="009865C7" w:rsidRDefault="00C37288"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C37288" w:rsidRPr="009865C7" w:rsidRDefault="00C37288"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C37288" w:rsidRPr="009865C7" w:rsidRDefault="00C37288"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C37288" w:rsidRPr="009865C7" w:rsidRDefault="00C37288"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E3728F5" id="_x0000_s1039"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jsKQIAAE8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DCz47CkCAABPBAAADgAAAAAAAAAAAAAAAAAuAgAAZHJzL2Uyb0Rv&#10;Yy54bWxQSwECLQAUAAYACAAAACEA/CXmoNsAAAAFAQAADwAAAAAAAAAAAAAAAACDBAAAZHJzL2Rv&#10;d25yZXYueG1sUEsFBgAAAAAEAAQA8wAAAIsFAAAAAA==&#10;">
                <v:textbox style="mso-fit-shape-to-text:t">
                  <w:txbxContent>
                    <w:p w14:paraId="3677A77E" w14:textId="77777777" w:rsidR="00C37288" w:rsidRDefault="00C37288"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C37288" w:rsidRPr="009865C7" w:rsidRDefault="00C37288"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C37288" w:rsidRPr="009865C7" w:rsidRDefault="00C37288"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C37288" w:rsidRPr="009865C7" w:rsidRDefault="00C37288"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C37288" w:rsidRPr="009865C7" w:rsidRDefault="00C37288"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6119EC" w14:textId="77777777" w:rsidR="00CD1FB4" w:rsidRPr="00A308E2" w:rsidRDefault="00CD1FB4" w:rsidP="009865C7"/>
    <w:p w14:paraId="3F2C4B7D" w14:textId="77777777" w:rsidR="00A308E2" w:rsidRPr="00A308E2" w:rsidRDefault="00A308E2" w:rsidP="009865C7">
      <w:bookmarkStart w:id="30" w:name="DisableFiltersForMixtures"/>
      <w:r w:rsidRPr="00A308E2">
        <w:rPr>
          <w:rFonts w:ascii="Courier New" w:hAnsi="Courier New" w:cs="Courier New"/>
          <w:b/>
          <w:szCs w:val="20"/>
          <w:shd w:val="clear" w:color="auto" w:fill="C0F0C0"/>
        </w:rPr>
        <w:t>Disable Low Level Height Filters For Known Mixtures</w:t>
      </w:r>
      <w:bookmarkEnd w:id="30"/>
      <w:r w:rsidRPr="00A308E2">
        <w:t xml:space="preserve"> – this setting can be used to distinguish between single source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specified, only the Single Source substrings are actually used.  Positive and negative controls are automatically considered to be single source.  Default = Unselected (false).  </w:t>
      </w:r>
    </w:p>
    <w:p w14:paraId="2158CCC2" w14:textId="77777777" w:rsidR="00A308E2" w:rsidRPr="00A308E2" w:rsidRDefault="00A308E2" w:rsidP="009865C7"/>
    <w:p w14:paraId="66B3F9DA" w14:textId="77777777" w:rsidR="00A308E2" w:rsidRPr="00A308E2" w:rsidRDefault="00A308E2" w:rsidP="009865C7">
      <w:r w:rsidRPr="00A308E2">
        <w:rPr>
          <w:rFonts w:ascii="Courier New" w:hAnsi="Courier New" w:cs="Courier New"/>
          <w:b/>
          <w:szCs w:val="20"/>
          <w:shd w:val="clear" w:color="auto" w:fill="C0F0C0"/>
        </w:rPr>
        <w:t>Disable Fractional Filter</w:t>
      </w:r>
      <w:r w:rsidRPr="00A308E2">
        <w:t xml:space="preserve"> – if selected, the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2185160F" w14:textId="77777777" w:rsidR="00A308E2" w:rsidRPr="00A308E2" w:rsidRDefault="00A308E2" w:rsidP="009865C7">
      <w:r w:rsidRPr="00A308E2">
        <w:t>Default = Unselected (false).</w:t>
      </w:r>
    </w:p>
    <w:p w14:paraId="09AC0C94" w14:textId="77777777" w:rsidR="00A308E2" w:rsidRPr="00A308E2" w:rsidRDefault="00A308E2" w:rsidP="009865C7"/>
    <w:p w14:paraId="286B360D" w14:textId="77777777" w:rsidR="00A308E2" w:rsidRPr="00A308E2" w:rsidRDefault="00A308E2" w:rsidP="009865C7">
      <w:r w:rsidRPr="00A308E2">
        <w:rPr>
          <w:rFonts w:ascii="Courier New" w:hAnsi="Courier New" w:cs="Courier New"/>
          <w:b/>
          <w:szCs w:val="20"/>
          <w:shd w:val="clear" w:color="auto" w:fill="C0F0C0"/>
        </w:rPr>
        <w:t>Disable Pull-up Fractional Filter</w:t>
      </w:r>
      <w:r w:rsidRPr="00A308E2">
        <w:t xml:space="preserve"> – if selected, the pull-up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3405519D" w14:textId="77777777" w:rsidR="00A308E2" w:rsidRPr="00A308E2" w:rsidRDefault="00A308E2" w:rsidP="009865C7"/>
    <w:p w14:paraId="4B18B30D" w14:textId="77777777" w:rsidR="00A308E2" w:rsidRPr="00A308E2" w:rsidRDefault="00A308E2" w:rsidP="009865C7">
      <w:r w:rsidRPr="00A308E2">
        <w:rPr>
          <w:rFonts w:ascii="Courier New" w:hAnsi="Courier New" w:cs="Courier New"/>
          <w:b/>
          <w:szCs w:val="20"/>
          <w:shd w:val="clear" w:color="auto" w:fill="C0F0C0"/>
        </w:rPr>
        <w:t>Disable Stutter Filter</w:t>
      </w:r>
      <w:r w:rsidRPr="00A308E2">
        <w:t xml:space="preserve"> – if selected, the stutter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0D99CA59" w14:textId="77777777" w:rsidR="00A308E2" w:rsidRPr="00A308E2" w:rsidRDefault="00A308E2" w:rsidP="009865C7">
      <w:r w:rsidRPr="00A308E2">
        <w:t>Default = Unselected (false).</w:t>
      </w:r>
    </w:p>
    <w:p w14:paraId="5FF47CE4" w14:textId="77777777" w:rsidR="00A308E2" w:rsidRPr="00A308E2" w:rsidRDefault="00A308E2" w:rsidP="009865C7"/>
    <w:p w14:paraId="41681863" w14:textId="77777777" w:rsidR="00A308E2" w:rsidRDefault="00A308E2" w:rsidP="009865C7">
      <w:r w:rsidRPr="00A308E2">
        <w:rPr>
          <w:rFonts w:ascii="Courier New" w:hAnsi="Courier New" w:cs="Courier New"/>
          <w:b/>
          <w:szCs w:val="20"/>
          <w:shd w:val="clear" w:color="auto" w:fill="C0F0C0"/>
        </w:rPr>
        <w:t>Disable Adenylation Filter</w:t>
      </w:r>
      <w:r w:rsidRPr="00A308E2">
        <w:t xml:space="preserve"> – if selected, the adenylation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45AFFAB8" w14:textId="77777777" w:rsidR="00735D5E" w:rsidRDefault="00735D5E" w:rsidP="009865C7"/>
    <w:p w14:paraId="2801ADEB" w14:textId="4397102E" w:rsidR="00735D5E" w:rsidRDefault="00735D5E" w:rsidP="00735D5E">
      <w:pPr>
        <w:rPr>
          <w:rFonts w:ascii="Calibri" w:hAnsi="Calibri"/>
          <w:sz w:val="22"/>
        </w:rPr>
      </w:pPr>
    </w:p>
    <w:p w14:paraId="0A7E26C2" w14:textId="36C4D140"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Internal Lane Standard Analysis Criteria:</w:t>
      </w:r>
    </w:p>
    <w:p w14:paraId="51C8B57E" w14:textId="37AEE9B2"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Filter</w:t>
      </w:r>
      <w:r w:rsidR="009C7C2B">
        <w:rPr>
          <w:rFonts w:ascii="Calibri" w:hAnsi="Calibri"/>
          <w:sz w:val="22"/>
        </w:rPr>
        <w:t xml:space="preserve"> Left</w:t>
      </w:r>
      <w:r>
        <w:rPr>
          <w:rFonts w:ascii="Calibri" w:hAnsi="Calibri"/>
          <w:sz w:val="22"/>
        </w:rPr>
        <w:t xml:space="preserve"> Shoulder Peaks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B55535">
        <w:rPr>
          <w:rFonts w:ascii="Wingdings" w:hAnsi="Wingdings" w:cs="Wingdings"/>
          <w:sz w:val="26"/>
          <w:szCs w:val="26"/>
        </w:rPr>
        <w:t></w:t>
      </w:r>
      <w:r>
        <w:rPr>
          <w:rFonts w:ascii="Wingdings" w:hAnsi="Wingdings" w:cs="Wingdings"/>
          <w:sz w:val="26"/>
          <w:szCs w:val="26"/>
        </w:rPr>
        <w:t></w:t>
      </w:r>
    </w:p>
    <w:p w14:paraId="380A398B" w14:textId="61B1DBBF"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Wingdings" w:hAnsi="Wingdings" w:cs="Wingdings"/>
          <w:sz w:val="26"/>
          <w:szCs w:val="26"/>
        </w:rPr>
        <w:tab/>
      </w:r>
      <w:r>
        <w:rPr>
          <w:rFonts w:ascii="Calibri" w:hAnsi="Calibri"/>
          <w:sz w:val="22"/>
        </w:rPr>
        <w:t>Proximity to Primary Peak (No. of Std. Devs.)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Pr>
          <w:rFonts w:ascii="Calibri" w:hAnsi="Calibri"/>
          <w:sz w:val="22"/>
        </w:rPr>
        <w:t>5</w:t>
      </w:r>
    </w:p>
    <w:p w14:paraId="31BDED11" w14:textId="7F4807D9"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Filter Percent of Primary Peak Height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Calibri" w:hAnsi="Calibri"/>
          <w:sz w:val="22"/>
        </w:rPr>
        <w:t>33</w:t>
      </w:r>
    </w:p>
    <w:p w14:paraId="0CC5F89D" w14:textId="09620B64" w:rsidR="00735D5E" w:rsidRPr="006D44A0"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lastRenderedPageBreak/>
        <w:tab/>
      </w:r>
      <w:r>
        <w:rPr>
          <w:rFonts w:ascii="Calibri" w:hAnsi="Calibri"/>
          <w:sz w:val="22"/>
        </w:rPr>
        <w:tab/>
        <w:t>Report (Non-Critical) Shoulder Artifacts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Wingdings" w:hAnsi="Wingdings" w:cs="Wingdings"/>
          <w:sz w:val="26"/>
          <w:szCs w:val="26"/>
        </w:rPr>
        <w:t></w:t>
      </w:r>
    </w:p>
    <w:p w14:paraId="22E9023F" w14:textId="77777777" w:rsidR="00735D5E" w:rsidRDefault="00735D5E" w:rsidP="009865C7"/>
    <w:p w14:paraId="1ED052E5" w14:textId="6AE59571" w:rsidR="009C7C2B" w:rsidRDefault="009C7C2B" w:rsidP="009865C7">
      <w:r>
        <w:rPr>
          <w:rFonts w:ascii="Courier New" w:hAnsi="Courier New" w:cs="Courier New"/>
          <w:b/>
          <w:szCs w:val="20"/>
          <w:shd w:val="clear" w:color="auto" w:fill="C0F0C0"/>
        </w:rPr>
        <w:t>Filter Left Shoulder Peaks</w:t>
      </w:r>
      <w:r>
        <w:t xml:space="preserve"> – When checked, this option causes </w:t>
      </w:r>
      <w:r w:rsidR="00711777">
        <w:t>OSIRIS</w:t>
      </w:r>
      <w:r>
        <w:t xml:space="preserve"> to look for</w:t>
      </w:r>
      <w:r w:rsidR="00227050">
        <w:t xml:space="preserve"> shoulders on the left side of ILS peaks and ignore them.  Shoulders on ILS peaks might be caused by the quality of the ILS or by incomplete denaturation.</w:t>
      </w:r>
      <w:r w:rsidR="0001707E">
        <w:t xml:space="preserve">  A left shoulder is defined to be a shorter peak to the</w:t>
      </w:r>
      <w:r w:rsidR="00BE40E5">
        <w:t xml:space="preserve"> left of a primary ILS peak</w:t>
      </w:r>
      <w:r w:rsidR="0001707E">
        <w:t xml:space="preserve"> at a distance and height </w:t>
      </w:r>
      <w:r>
        <w:t>specified</w:t>
      </w:r>
      <w:r w:rsidR="0001707E">
        <w:t xml:space="preserve"> by the</w:t>
      </w:r>
      <w:r>
        <w:t xml:space="preserve"> criteria below</w:t>
      </w:r>
      <w:r w:rsidR="0001707E">
        <w:t xml:space="preserve"> (default, </w:t>
      </w:r>
      <w:r w:rsidR="00BE40E5">
        <w:t>checked</w:t>
      </w:r>
      <w:r w:rsidR="0001707E">
        <w:t>)</w:t>
      </w:r>
      <w:r>
        <w:t>.</w:t>
      </w:r>
    </w:p>
    <w:p w14:paraId="5A395435" w14:textId="77777777" w:rsidR="0001707E" w:rsidRDefault="0001707E" w:rsidP="009865C7"/>
    <w:p w14:paraId="646056BC" w14:textId="1A8140EC" w:rsidR="0001707E" w:rsidRDefault="0001707E" w:rsidP="009865C7">
      <w:r>
        <w:rPr>
          <w:rFonts w:ascii="Courier New" w:hAnsi="Courier New" w:cs="Courier New"/>
          <w:b/>
          <w:szCs w:val="20"/>
          <w:shd w:val="clear" w:color="auto" w:fill="C0F0C0"/>
        </w:rPr>
        <w:t>Proximity to Primary Peak (No. of Std. Devs.)</w:t>
      </w:r>
      <w:r w:rsidRPr="00A308E2">
        <w:t xml:space="preserve"> – This</w:t>
      </w:r>
      <w:r>
        <w:t xml:space="preserve"> integer specifies the distance between the primary </w:t>
      </w:r>
      <w:r w:rsidR="00C64655">
        <w:t xml:space="preserve">ILS </w:t>
      </w:r>
      <w:r>
        <w:t>peak and the possible shoulder in terms of the sum of the number of standard deviations of the primary and that of the possible shoulder (default, 5 standard deviations</w:t>
      </w:r>
      <w:r w:rsidR="005707E1">
        <w:t xml:space="preserve">, probably equivalent to about 1-1.5 </w:t>
      </w:r>
      <w:r w:rsidR="006D44A0">
        <w:t>base pairs</w:t>
      </w:r>
      <w:r>
        <w:t>).</w:t>
      </w:r>
    </w:p>
    <w:p w14:paraId="1A7DF889" w14:textId="77777777" w:rsidR="0001707E" w:rsidRDefault="0001707E" w:rsidP="009865C7"/>
    <w:p w14:paraId="39BC6BA1" w14:textId="62871C73" w:rsidR="0001707E" w:rsidRDefault="0001707E" w:rsidP="009865C7">
      <w:r>
        <w:rPr>
          <w:rFonts w:ascii="Courier New" w:hAnsi="Courier New" w:cs="Courier New"/>
          <w:b/>
          <w:szCs w:val="20"/>
          <w:shd w:val="clear" w:color="auto" w:fill="C0F0C0"/>
        </w:rPr>
        <w:t>Filter Percent of Primary Peak Height</w:t>
      </w:r>
      <w:r w:rsidRPr="00A308E2">
        <w:t xml:space="preserve"> – This</w:t>
      </w:r>
      <w:r>
        <w:t xml:space="preserve"> threshold specifies the </w:t>
      </w:r>
      <w:r w:rsidR="00FC03A1">
        <w:t>maximum</w:t>
      </w:r>
      <w:r>
        <w:t xml:space="preserve"> shoulder peak height as a percent of the primary peak height (default, 33 percent).</w:t>
      </w:r>
    </w:p>
    <w:p w14:paraId="7097F225" w14:textId="77777777" w:rsidR="009C7C2B" w:rsidRDefault="009C7C2B" w:rsidP="009865C7"/>
    <w:p w14:paraId="50143F62" w14:textId="7BC800FB" w:rsidR="009C7C2B" w:rsidRDefault="0001707E" w:rsidP="009865C7">
      <w:r>
        <w:rPr>
          <w:rFonts w:ascii="Courier New" w:hAnsi="Courier New" w:cs="Courier New"/>
          <w:b/>
          <w:szCs w:val="20"/>
          <w:shd w:val="clear" w:color="auto" w:fill="C0F0C0"/>
        </w:rPr>
        <w:t>Report (Non-Critical) Shoulder Artifacts</w:t>
      </w:r>
      <w:r w:rsidRPr="00A308E2">
        <w:t xml:space="preserve"> – </w:t>
      </w:r>
      <w:r>
        <w:t xml:space="preserve">When checked, this option causes </w:t>
      </w:r>
      <w:r w:rsidR="00711777">
        <w:t>OSIRIS</w:t>
      </w:r>
      <w:r>
        <w:t xml:space="preserve"> to report a non-critical artifact for all </w:t>
      </w:r>
      <w:r w:rsidR="00C64655">
        <w:t xml:space="preserve">ILS </w:t>
      </w:r>
      <w:r>
        <w:t>peaks determined to be left shoulders</w:t>
      </w:r>
      <w:r w:rsidR="00C64655">
        <w:t>.  If left unchecked, no artifact will be reported</w:t>
      </w:r>
      <w:r>
        <w:t xml:space="preserve"> (default, unchecked).</w:t>
      </w:r>
    </w:p>
    <w:p w14:paraId="7553DEF1" w14:textId="77777777" w:rsidR="001E6239" w:rsidRDefault="001E6239" w:rsidP="009865C7"/>
    <w:p w14:paraId="6E543FCB" w14:textId="77777777" w:rsidR="001E6239" w:rsidRDefault="001E6239" w:rsidP="009865C7"/>
    <w:p w14:paraId="31204895" w14:textId="4B6D87B4" w:rsidR="001E6239" w:rsidRDefault="001E6239" w:rsidP="00C94723">
      <w:pPr>
        <w:pBdr>
          <w:top w:val="single" w:sz="4" w:space="1" w:color="auto"/>
          <w:left w:val="single" w:sz="4" w:space="4" w:color="auto"/>
          <w:bottom w:val="single" w:sz="4" w:space="1" w:color="auto"/>
          <w:right w:val="single" w:sz="4" w:space="4" w:color="auto"/>
        </w:pBdr>
      </w:pPr>
      <w:r>
        <w:t>Reduce Ladder Artifacts:</w:t>
      </w:r>
    </w:p>
    <w:p w14:paraId="3E8D3D18" w14:textId="72F8BE9D" w:rsidR="001E6239" w:rsidRDefault="001E6239" w:rsidP="00C94723">
      <w:pPr>
        <w:pBdr>
          <w:top w:val="single" w:sz="4" w:space="1" w:color="auto"/>
          <w:left w:val="single" w:sz="4" w:space="4" w:color="auto"/>
          <w:bottom w:val="single" w:sz="4" w:space="1" w:color="auto"/>
          <w:right w:val="single" w:sz="4" w:space="4" w:color="auto"/>
        </w:pBdr>
      </w:pPr>
      <w:r>
        <w:tab/>
        <w:t>Make Ladder Artifacts Left of Core Ladder Non-critical</w:t>
      </w:r>
      <w:r>
        <w:tab/>
      </w:r>
      <w:r>
        <w:tab/>
      </w:r>
      <w:r>
        <w:tab/>
      </w:r>
      <w:r>
        <w:tab/>
      </w:r>
      <w:r>
        <w:tab/>
      </w:r>
      <w:r>
        <w:tab/>
      </w:r>
      <w:r>
        <w:rPr>
          <w:rFonts w:ascii="Wingdings" w:hAnsi="Wingdings" w:cs="Wingdings"/>
          <w:sz w:val="26"/>
          <w:szCs w:val="26"/>
        </w:rPr>
        <w:t></w:t>
      </w:r>
    </w:p>
    <w:p w14:paraId="74C14005" w14:textId="0DB91D31" w:rsidR="001E6239" w:rsidRPr="00A308E2" w:rsidRDefault="001E6239" w:rsidP="00C94723">
      <w:pPr>
        <w:pBdr>
          <w:top w:val="single" w:sz="4" w:space="1" w:color="auto"/>
          <w:left w:val="single" w:sz="4" w:space="4" w:color="auto"/>
          <w:bottom w:val="single" w:sz="4" w:space="1" w:color="auto"/>
          <w:right w:val="single" w:sz="4" w:space="4" w:color="auto"/>
        </w:pBdr>
      </w:pPr>
      <w:r>
        <w:tab/>
        <w:t>Make Ladder Artifacts Right of Core Ladder Non-critical</w:t>
      </w:r>
      <w:r>
        <w:tab/>
      </w:r>
      <w:r>
        <w:tab/>
      </w:r>
      <w:r>
        <w:tab/>
      </w:r>
      <w:r>
        <w:tab/>
      </w:r>
      <w:r>
        <w:tab/>
      </w:r>
      <w:r>
        <w:tab/>
      </w:r>
      <w:r>
        <w:rPr>
          <w:rFonts w:ascii="Wingdings" w:hAnsi="Wingdings" w:cs="Wingdings"/>
          <w:sz w:val="26"/>
          <w:szCs w:val="26"/>
        </w:rPr>
        <w:t></w:t>
      </w:r>
    </w:p>
    <w:p w14:paraId="6B1AEB2D" w14:textId="77777777" w:rsidR="00227937" w:rsidRDefault="00227937" w:rsidP="006F47C7"/>
    <w:p w14:paraId="5499C39E" w14:textId="1BF05F5C" w:rsidR="001E6239" w:rsidRDefault="001E6239" w:rsidP="006F47C7">
      <w:r>
        <w:rPr>
          <w:rFonts w:ascii="Courier New" w:hAnsi="Courier New" w:cs="Courier New"/>
          <w:b/>
          <w:szCs w:val="20"/>
          <w:shd w:val="clear" w:color="auto" w:fill="C0F0C0"/>
        </w:rPr>
        <w:t>Make Ladder Artifacts Left of Core Ladder Non-critical</w:t>
      </w:r>
      <w:r>
        <w:t xml:space="preserve"> – When checked, </w:t>
      </w:r>
      <w:r w:rsidR="00C94723">
        <w:t xml:space="preserve">peaks in the </w:t>
      </w:r>
      <w:r w:rsidR="000D0A63">
        <w:t xml:space="preserve">allelic </w:t>
      </w:r>
      <w:r>
        <w:t xml:space="preserve">ladder that </w:t>
      </w:r>
      <w:r w:rsidR="00C94723">
        <w:t xml:space="preserve">lie </w:t>
      </w:r>
      <w:r w:rsidR="00BB64E5">
        <w:t>to</w:t>
      </w:r>
      <w:r>
        <w:t xml:space="preserve"> the left </w:t>
      </w:r>
      <w:r w:rsidR="00BB64E5">
        <w:t xml:space="preserve">of </w:t>
      </w:r>
      <w:r w:rsidR="000D0A63">
        <w:t xml:space="preserve">a </w:t>
      </w:r>
      <w:r w:rsidR="00BB64E5">
        <w:t xml:space="preserve">channel’s ladder alleles </w:t>
      </w:r>
      <w:r>
        <w:t xml:space="preserve">are labeled as </w:t>
      </w:r>
      <w:r w:rsidR="003C7748">
        <w:t xml:space="preserve">non-critical </w:t>
      </w:r>
      <w:r>
        <w:t>artifacts, regardless of other artifacts.  The value of this setting is that it can prevent extraneous peaks, such as primer peaks, from causing a critical locus-level artifact that would affect every sample using this ladder.  (Default is checked.)</w:t>
      </w:r>
    </w:p>
    <w:p w14:paraId="7B201972" w14:textId="77777777" w:rsidR="001E6239" w:rsidRDefault="001E6239" w:rsidP="006F47C7"/>
    <w:p w14:paraId="6FDED7E7" w14:textId="4BF22AFB" w:rsidR="001E6239" w:rsidRDefault="001E6239" w:rsidP="001E6239">
      <w:r>
        <w:rPr>
          <w:rFonts w:ascii="Courier New" w:hAnsi="Courier New" w:cs="Courier New"/>
          <w:b/>
          <w:szCs w:val="20"/>
          <w:shd w:val="clear" w:color="auto" w:fill="C0F0C0"/>
        </w:rPr>
        <w:t>Make Ladder Artifacts Right of Core Ladder Non-critical</w:t>
      </w:r>
      <w:r>
        <w:t xml:space="preserve"> – When checked, </w:t>
      </w:r>
      <w:r w:rsidR="003C7748">
        <w:t xml:space="preserve">peaks in the </w:t>
      </w:r>
      <w:r w:rsidR="000D0A63">
        <w:t xml:space="preserve">allelic </w:t>
      </w:r>
      <w:r w:rsidR="003C7748">
        <w:t xml:space="preserve">ladder that lie to the right of </w:t>
      </w:r>
      <w:r w:rsidR="000D0A63">
        <w:t xml:space="preserve">a </w:t>
      </w:r>
      <w:r w:rsidR="003C7748">
        <w:t xml:space="preserve">channel’s ladder alleles are labeled as non-critical </w:t>
      </w:r>
      <w:r w:rsidR="000D0A63">
        <w:t>artifacts</w:t>
      </w:r>
      <w:r w:rsidR="000D0A63" w:rsidDel="003C7748">
        <w:t>,</w:t>
      </w:r>
      <w:r>
        <w:t xml:space="preserve"> regardless of other artifacts.  The value of this setting is that it can prevent extraneous peaks from causing a critical locus-level artifact that would affect every sample using this ladder.  (Default is checked.)</w:t>
      </w:r>
    </w:p>
    <w:p w14:paraId="197D1D6F" w14:textId="77777777" w:rsidR="001E6239" w:rsidRDefault="001E6239" w:rsidP="006F47C7"/>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033AA7A7" w:rsidR="00E6206C" w:rsidRDefault="00E30E79" w:rsidP="00E6206C">
      <w:r>
        <w:rPr>
          <w:rStyle w:val="NormalFixedChar"/>
          <w:b/>
          <w:shd w:val="clear" w:color="auto" w:fill="F0C0C0"/>
        </w:rPr>
        <w:t>Max. No. of pull</w:t>
      </w:r>
      <w:r w:rsidR="00E6206C" w:rsidRPr="00E6206C">
        <w:rPr>
          <w:rStyle w:val="NormalFixedChar"/>
          <w:b/>
          <w:shd w:val="clear" w:color="auto" w:fill="F0C0C0"/>
        </w:rPr>
        <w:t>up peaks per sample</w:t>
      </w:r>
      <w:r w:rsidR="00E6206C">
        <w:t xml:space="preserve"> will trigger a notification if the number of pull-up peaks in a sample exceeds the limit.  </w:t>
      </w:r>
      <w:r w:rsidR="00E65F6A">
        <w:t>(‘</w:t>
      </w:r>
      <w:r w:rsidR="00273340" w:rsidRPr="004516B0">
        <w:rPr>
          <w:b/>
          <w:color w:val="3A6B18"/>
          <w:sz w:val="24"/>
          <w:szCs w:val="24"/>
        </w:rPr>
        <w:sym w:font="Wingdings" w:char="F0AB"/>
      </w:r>
      <w:r w:rsidR="00E65F6A">
        <w:rPr>
          <w:b/>
          <w:color w:val="3A6B18"/>
          <w:sz w:val="24"/>
          <w:szCs w:val="24"/>
        </w:rPr>
        <w:t>–</w:t>
      </w:r>
      <w:r w:rsidR="00E65F6A">
        <w:t xml:space="preserve">’ </w:t>
      </w:r>
      <w:r w:rsidR="006303EF">
        <w:t xml:space="preserve">– </w:t>
      </w:r>
      <w:r w:rsidR="00376AB0">
        <w:t xml:space="preserve">Affects </w:t>
      </w:r>
      <w:r w:rsidR="009C70DB">
        <w:t>the algorithm for the software’s rework estimation to use less sample DNA in a reamplification</w:t>
      </w:r>
      <w:r w:rsidR="00376AB0">
        <w:t xml:space="preserve">. Optional.)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lastRenderedPageBreak/>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1248ECE"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r w:rsidR="00376AB0">
        <w:t xml:space="preserve">  </w:t>
      </w:r>
      <w:r w:rsidR="006303EF">
        <w:t>(‘</w:t>
      </w:r>
      <w:r w:rsidR="00376AB0" w:rsidRPr="004516B0">
        <w:rPr>
          <w:b/>
          <w:color w:val="3A6B18"/>
          <w:sz w:val="24"/>
        </w:rPr>
        <w:sym w:font="Wingdings" w:char="F0AB"/>
      </w:r>
      <w:r w:rsidR="00376AB0" w:rsidRPr="004516B0">
        <w:rPr>
          <w:b/>
          <w:color w:val="3A6B18"/>
          <w:sz w:val="22"/>
        </w:rPr>
        <w:t>r</w:t>
      </w:r>
      <w:r w:rsidR="006303EF">
        <w:t xml:space="preserve">’ </w:t>
      </w:r>
      <w:r w:rsidR="00376AB0">
        <w:t>– Affects the algorithm for the software’s rework estimation to use the same amount of sample DNA in a reamplification. Optional.)</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050CBE6D"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r w:rsidR="006303EF">
        <w:t xml:space="preserve">  (‘</w:t>
      </w:r>
      <w:r w:rsidR="006303EF" w:rsidRPr="00856B4A">
        <w:rPr>
          <w:b/>
          <w:color w:val="3A6B18"/>
          <w:sz w:val="24"/>
          <w:szCs w:val="24"/>
        </w:rPr>
        <w:sym w:font="Wingdings" w:char="F0AB"/>
      </w:r>
      <w:r w:rsidR="006303EF">
        <w:rPr>
          <w:b/>
          <w:color w:val="3A6B18"/>
          <w:sz w:val="24"/>
          <w:szCs w:val="24"/>
        </w:rPr>
        <w:t>r</w:t>
      </w:r>
      <w:r w:rsidR="006303EF">
        <w:t>’ – Affects the algorithm for the software’s rework estimation to use same amount of sample DNA in a reamplification. Optional.)</w:t>
      </w:r>
    </w:p>
    <w:p w14:paraId="57D201CF" w14:textId="77777777" w:rsidR="00842FD7" w:rsidRDefault="00842FD7" w:rsidP="00842FD7"/>
    <w:p w14:paraId="2E9C385E" w14:textId="46CAC56F"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lastRenderedPageBreak/>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5A31CB1A" w14:textId="77777777" w:rsidR="009E779C" w:rsidRDefault="009E779C" w:rsidP="00802E9C"/>
    <w:p w14:paraId="0551AE20" w14:textId="13DCE5CA" w:rsidR="004A7B0B" w:rsidRDefault="004A7B0B"/>
    <w:p w14:paraId="2991AF68" w14:textId="77777777" w:rsidR="004A7B0B" w:rsidRDefault="004A7B0B" w:rsidP="005030E4">
      <w:pPr>
        <w:pStyle w:val="Heading4"/>
      </w:pPr>
      <w:bookmarkStart w:id="31" w:name="_Allele_Exceptions"/>
      <w:bookmarkStart w:id="32" w:name="_Assignments"/>
      <w:bookmarkStart w:id="33" w:name="_Toc430890622"/>
      <w:bookmarkEnd w:id="31"/>
      <w:bookmarkEnd w:id="32"/>
      <w:r>
        <w:t>Assignments</w:t>
      </w:r>
      <w:bookmarkEnd w:id="33"/>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4352C990" w:rsidR="004A7B0B" w:rsidRDefault="00A733BD" w:rsidP="00367518">
      <w:pPr>
        <w:pStyle w:val="ImageCentered"/>
        <w:rPr>
          <w:noProof/>
        </w:rPr>
      </w:pPr>
      <w:r>
        <w:rPr>
          <w:noProof/>
        </w:rPr>
        <w:drawing>
          <wp:inline distT="0" distB="0" distL="0" distR="0" wp14:anchorId="50B82770" wp14:editId="49D31ED6">
            <wp:extent cx="5683885"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3885" cy="1455420"/>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1D5FBCB9" w:rsidR="004A7B0B" w:rsidRDefault="00A733BD" w:rsidP="00AB7860">
      <w:pPr>
        <w:pStyle w:val="ImageCentered"/>
      </w:pPr>
      <w:r>
        <w:rPr>
          <w:noProof/>
        </w:rPr>
        <w:drawing>
          <wp:inline distT="0" distB="0" distL="0" distR="0" wp14:anchorId="43CDE2A8" wp14:editId="691AC567">
            <wp:extent cx="2905125" cy="1658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2680" cy="1662343"/>
                    </a:xfrm>
                    <a:prstGeom prst="rect">
                      <a:avLst/>
                    </a:prstGeom>
                    <a:noFill/>
                    <a:ln>
                      <a:noFill/>
                    </a:ln>
                  </pic:spPr>
                </pic:pic>
              </a:graphicData>
            </a:graphic>
          </wp:inline>
        </w:drawing>
      </w:r>
    </w:p>
    <w:p w14:paraId="7F768193" w14:textId="77777777" w:rsidR="00AF403F" w:rsidRDefault="00AF403F">
      <w:r>
        <w:br w:type="page"/>
      </w:r>
    </w:p>
    <w:p w14:paraId="09F6E0AA" w14:textId="006A0CB7" w:rsidR="004A7B0B" w:rsidRDefault="004A7B0B" w:rsidP="00367518">
      <w:r>
        <w:lastRenderedPageBreak/>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046435FD" w14:textId="1C682C1C" w:rsidR="00ED17C1" w:rsidRDefault="00A733BD" w:rsidP="008346E2">
      <w:pPr>
        <w:pStyle w:val="ImageCentered"/>
      </w:pPr>
      <w:r>
        <w:rPr>
          <w:noProof/>
        </w:rPr>
        <w:drawing>
          <wp:inline distT="0" distB="0" distL="0" distR="0" wp14:anchorId="4C7D213F" wp14:editId="70BFF01C">
            <wp:extent cx="3430905" cy="1770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0905" cy="1770380"/>
                    </a:xfrm>
                    <a:prstGeom prst="rect">
                      <a:avLst/>
                    </a:prstGeom>
                    <a:noFill/>
                    <a:ln>
                      <a:noFill/>
                    </a:ln>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6D0A9CFD" w14:textId="58D56D21" w:rsidR="004A7B0B" w:rsidRDefault="003F664E" w:rsidP="00B0375B">
      <w:r>
        <w:t>The “</w:t>
      </w:r>
      <w:r>
        <w:rPr>
          <w:rStyle w:val="NormalFixedChar"/>
          <w:szCs w:val="20"/>
        </w:rPr>
        <w:t>P</w:t>
      </w:r>
      <w:bookmarkStart w:id="34" w:name="PositiveControlAlleleAssignments"/>
      <w:bookmarkEnd w:id="34"/>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 xml:space="preserve">.  </w:t>
      </w:r>
      <w:r w:rsidR="00425464">
        <w:t xml:space="preserve">Specifying </w:t>
      </w:r>
      <w:r w:rsidR="004A7B0B">
        <w:t>substrings for two different controls in which one substring is contained in the other, may not produce the desired results.  If both Joe10 and Joe102 are in the</w:t>
      </w:r>
      <w:r w:rsidR="00425464">
        <w:t xml:space="preserve"> “</w:t>
      </w:r>
      <w:r w:rsidR="004A1AB1" w:rsidRPr="00E26E9C">
        <w:rPr>
          <w:rStyle w:val="NormalFixedChar"/>
        </w:rPr>
        <w:t>File Name Search</w:t>
      </w:r>
      <w:r w:rsidR="00425464">
        <w:t>”</w:t>
      </w:r>
      <w:r w:rsidR="004A7B0B">
        <w:t xml:space="preserve"> list, Joe102 in the sample name may be matched as Joe10, because the string Joe10 is contained within Joe102.  Unfortunately, the order in which control names are stored within OSIRIS may not be the same as the order they are listed in the test window.  Therefore, for best results, choose search strings that uniquely identify their corresponding positive controls, such as Joe10 and Joe01.  </w:t>
      </w:r>
      <w:r w:rsidR="00D973C9">
        <w:t>Do not use one of the predefined standard positive control names (</w:t>
      </w:r>
      <w:hyperlink w:anchor="_Positive_Controls_Defined" w:history="1">
        <w:r w:rsidR="00D973C9" w:rsidRPr="00D973C9">
          <w:rPr>
            <w:rStyle w:val="Hyperlink"/>
          </w:rPr>
          <w:t>listed below</w:t>
        </w:r>
      </w:hyperlink>
      <w:r w:rsidR="00D973C9">
        <w:t>) in either the Control Name or the File Name Search columns.</w:t>
      </w:r>
    </w:p>
    <w:p w14:paraId="4B358268" w14:textId="77777777" w:rsidR="004A7B0B" w:rsidRDefault="004A7B0B" w:rsidP="00B0375B"/>
    <w:p w14:paraId="5ED8AA38" w14:textId="77777777" w:rsidR="004A7B0B" w:rsidRDefault="004A7B0B" w:rsidP="00B0375B">
      <w:r>
        <w:t>The value entered in the “</w:t>
      </w:r>
      <w:r>
        <w:rPr>
          <w:rStyle w:val="NormalFixedChar"/>
          <w:szCs w:val="20"/>
        </w:rPr>
        <w:t>Control Name</w:t>
      </w:r>
      <w:r>
        <w:t>” column will be displayed in the “</w:t>
      </w:r>
      <w:r>
        <w:rPr>
          <w:rStyle w:val="NormalFixedChar"/>
          <w:szCs w:val="20"/>
        </w:rPr>
        <w:t>+Ctrl</w:t>
      </w:r>
      <w:r>
        <w:t xml:space="preserve">” column of the analysis table.  When entering laboratory specific positive controls, it is probably least confusing to list the positive control </w:t>
      </w:r>
      <w:r w:rsidR="00727723">
        <w:t xml:space="preserve">search string </w:t>
      </w:r>
      <w:r>
        <w:t>value in both the “</w:t>
      </w:r>
      <w:r>
        <w:rPr>
          <w:rStyle w:val="NormalFixedChar"/>
          <w:szCs w:val="20"/>
        </w:rPr>
        <w:t>File Name Search</w:t>
      </w:r>
      <w:r>
        <w:t>” column of the “</w:t>
      </w:r>
      <w:r>
        <w:rPr>
          <w:rStyle w:val="NormalFixedChar"/>
          <w:szCs w:val="20"/>
        </w:rPr>
        <w:t>Positive control</w:t>
      </w:r>
      <w:r>
        <w:t xml:space="preserve">” Allele Assignments table and the </w:t>
      </w:r>
      <w:r w:rsidR="00610C72">
        <w:t>“</w:t>
      </w:r>
      <w:r w:rsidR="00610C72" w:rsidRPr="00610C72">
        <w:rPr>
          <w:rStyle w:val="NormalFixedChar"/>
        </w:rPr>
        <w:t>Positive Controls</w:t>
      </w:r>
      <w:r w:rsidR="00610C72">
        <w:t>”</w:t>
      </w:r>
      <w:r>
        <w:t xml:space="preserve"> </w:t>
      </w:r>
      <w:r w:rsidR="00610C72">
        <w:t xml:space="preserve">list in </w:t>
      </w:r>
      <w:r w:rsidRPr="00610C72">
        <w:t>File Names</w:t>
      </w:r>
      <w:r>
        <w:t xml:space="preserve"> </w:t>
      </w:r>
      <w:r w:rsidR="00610C72">
        <w:t>tab</w:t>
      </w:r>
      <w:r>
        <w:t>.</w:t>
      </w:r>
    </w:p>
    <w:p w14:paraId="39070966" w14:textId="77777777" w:rsidR="00727723" w:rsidRDefault="00727723" w:rsidP="00B0375B"/>
    <w:p w14:paraId="5E006CD6" w14:textId="77777777" w:rsidR="00727723" w:rsidRDefault="00727723" w:rsidP="00B0375B">
      <w:r>
        <w:t xml:space="preserve">A laboratory-specific positive control can be designated as the default positive control.  To do this the user must enter the same value in </w:t>
      </w:r>
      <w:r w:rsidR="007B3667">
        <w:t>both the “</w:t>
      </w:r>
      <w:r w:rsidR="007B3667" w:rsidRPr="007B3667">
        <w:rPr>
          <w:rStyle w:val="NormalFixedChar"/>
        </w:rPr>
        <w:t>File Name Search</w:t>
      </w:r>
      <w:r w:rsidR="007B3667">
        <w:t>” column and the “</w:t>
      </w:r>
      <w:r w:rsidR="007B3667" w:rsidRPr="007B3667">
        <w:rPr>
          <w:rStyle w:val="NormalFixedChar"/>
        </w:rPr>
        <w:t>Control Name</w:t>
      </w:r>
      <w:r w:rsidR="007B3667">
        <w:t>” column.  That value can then be entered in the “</w:t>
      </w:r>
      <w:r w:rsidR="007B3667" w:rsidRPr="007B3667">
        <w:rPr>
          <w:rStyle w:val="NormalFixedChar"/>
        </w:rPr>
        <w:t>Positive Control</w:t>
      </w:r>
      <w:r w:rsidR="007B3667">
        <w:t>” “</w:t>
      </w:r>
      <w:hyperlink w:anchor="PositiveControlFileNames" w:history="1">
        <w:r w:rsidR="007B3667" w:rsidRPr="0039058B">
          <w:rPr>
            <w:rStyle w:val="Hyperlink"/>
            <w:rFonts w:ascii="Courier New" w:hAnsi="Courier New" w:cs="Courier New"/>
            <w:szCs w:val="24"/>
          </w:rPr>
          <w:t>Standard Control Name</w:t>
        </w:r>
      </w:hyperlink>
      <w:r w:rsidR="007B3667">
        <w:t xml:space="preserve">” box </w:t>
      </w:r>
      <w:r w:rsidR="009763D3">
        <w:t>in</w:t>
      </w:r>
      <w:r w:rsidR="007B3667">
        <w:t xml:space="preserve"> the </w:t>
      </w:r>
      <w:r w:rsidR="007B3667" w:rsidRPr="009F615E">
        <w:t>File Names</w:t>
      </w:r>
      <w:r w:rsidR="007B3667">
        <w:t xml:space="preserve"> tab</w:t>
      </w:r>
      <w:r w:rsidR="0034233A">
        <w:t xml:space="preserve"> described above</w:t>
      </w:r>
      <w:r w:rsidR="007B3667">
        <w:t>.</w:t>
      </w:r>
      <w:r w:rsidR="0034233A">
        <w:t xml:space="preserve"> </w:t>
      </w:r>
      <w:r w:rsidR="00B107AE">
        <w:t xml:space="preserve"> Filenames with any of the search </w:t>
      </w:r>
      <w:r w:rsidR="00726F78">
        <w:t>string</w:t>
      </w:r>
      <w:r w:rsidR="00B107AE">
        <w:t xml:space="preserve"> values in the “</w:t>
      </w:r>
      <w:r w:rsidR="00B107AE" w:rsidRPr="007B3667">
        <w:rPr>
          <w:rStyle w:val="NormalFixedChar"/>
        </w:rPr>
        <w:t>Positive Control</w:t>
      </w:r>
      <w:r w:rsidR="00B107AE">
        <w:t xml:space="preserve">” list on the </w:t>
      </w:r>
      <w:r w:rsidR="00B107AE" w:rsidRPr="009F615E">
        <w:t>File Names</w:t>
      </w:r>
      <w:r w:rsidR="00B107AE">
        <w:t xml:space="preserve"> tab will be validated for that user</w:t>
      </w:r>
      <w:r w:rsidR="00CE380A">
        <w:t>-</w:t>
      </w:r>
      <w:r w:rsidR="00B107AE">
        <w:t>defined control.  For example, if “K562” is entered as the “</w:t>
      </w:r>
      <w:r w:rsidR="00B107AE" w:rsidRPr="007B3667">
        <w:rPr>
          <w:rStyle w:val="NormalFixedChar"/>
        </w:rPr>
        <w:t>Control Name</w:t>
      </w:r>
      <w:r w:rsidR="00B107AE">
        <w:t>” and “</w:t>
      </w:r>
      <w:r w:rsidR="00B107AE" w:rsidRPr="007B3667">
        <w:rPr>
          <w:rStyle w:val="NormalFixedChar"/>
        </w:rPr>
        <w:t>File Name Search</w:t>
      </w:r>
      <w:r w:rsidR="00B107AE">
        <w:t>” values below (with the appropriate alleles) and the “</w:t>
      </w:r>
      <w:hyperlink w:anchor="PositiveControlFileNames" w:history="1">
        <w:r w:rsidR="00B107AE" w:rsidRPr="0039058B">
          <w:rPr>
            <w:rStyle w:val="Hyperlink"/>
            <w:rFonts w:ascii="Courier New" w:hAnsi="Courier New" w:cs="Courier New"/>
            <w:szCs w:val="24"/>
          </w:rPr>
          <w:t>Standard Control Name</w:t>
        </w:r>
      </w:hyperlink>
      <w:r w:rsidR="00B107AE">
        <w:t>” value on the “</w:t>
      </w:r>
      <w:r w:rsidR="00B107AE" w:rsidRPr="007B3667">
        <w:rPr>
          <w:rStyle w:val="NormalFixedChar"/>
        </w:rPr>
        <w:t>Positive Control</w:t>
      </w:r>
      <w:r w:rsidR="00B107AE">
        <w:t>” list on the File Names tab, a sample file named “</w:t>
      </w:r>
      <w:r w:rsidR="00B107AE" w:rsidRPr="00B107AE">
        <w:rPr>
          <w:rStyle w:val="NormalFixedChar"/>
        </w:rPr>
        <w:t>pos.fsa</w:t>
      </w:r>
      <w:r w:rsidR="00B107AE">
        <w:t>” would be validated as a K562 positive control.</w:t>
      </w:r>
    </w:p>
    <w:p w14:paraId="34C5D875" w14:textId="77777777" w:rsidR="001723DA" w:rsidRDefault="001723DA" w:rsidP="00B0375B"/>
    <w:p w14:paraId="250DCA03" w14:textId="77777777" w:rsidR="004A7B0B" w:rsidRDefault="004A7B0B" w:rsidP="005030E4">
      <w:pPr>
        <w:pStyle w:val="Spacer"/>
      </w:pPr>
    </w:p>
    <w:p w14:paraId="1D0B8FD6" w14:textId="217F334B" w:rsidR="004A7B0B" w:rsidRDefault="00A733BD" w:rsidP="005030E4">
      <w:pPr>
        <w:jc w:val="center"/>
      </w:pPr>
      <w:r>
        <w:rPr>
          <w:noProof/>
        </w:rPr>
        <w:lastRenderedPageBreak/>
        <w:drawing>
          <wp:inline distT="0" distB="0" distL="0" distR="0" wp14:anchorId="77713C09" wp14:editId="751E2BB2">
            <wp:extent cx="5617845" cy="19970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7845" cy="1997075"/>
                    </a:xfrm>
                    <a:prstGeom prst="rect">
                      <a:avLst/>
                    </a:prstGeom>
                    <a:noFill/>
                    <a:ln>
                      <a:noFill/>
                    </a:ln>
                  </pic:spPr>
                </pic:pic>
              </a:graphicData>
            </a:graphic>
          </wp:inline>
        </w:drawing>
      </w:r>
    </w:p>
    <w:p w14:paraId="5F99C7CD" w14:textId="77777777" w:rsidR="004A7B0B" w:rsidRDefault="004A7B0B" w:rsidP="00B0375B"/>
    <w:p w14:paraId="2992F31E" w14:textId="77777777" w:rsidR="004A7B0B" w:rsidRDefault="004A7B0B" w:rsidP="00B0375B">
      <w:r>
        <w:t>If a positive control has a triallelic locus, enter the three alleles in the “</w:t>
      </w:r>
      <w:r w:rsidRPr="005030E4">
        <w:rPr>
          <w:rStyle w:val="NormalFixedChar"/>
        </w:rPr>
        <w:t>Positive controls</w:t>
      </w:r>
      <w:r>
        <w:t>” table.  The “</w:t>
      </w:r>
      <w:r w:rsidRPr="005030E4">
        <w:rPr>
          <w:rStyle w:val="Norm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7042BEDE" w14:textId="77777777" w:rsidR="004A7B0B" w:rsidRDefault="004A7B0B" w:rsidP="003D490C">
      <w:pPr>
        <w:pStyle w:val="Heading4"/>
      </w:pPr>
      <w:bookmarkStart w:id="35" w:name="_Acceptance/Review"/>
      <w:bookmarkStart w:id="36" w:name="_Toc430890623"/>
      <w:bookmarkEnd w:id="35"/>
      <w:r w:rsidRPr="003D490C">
        <w:t>Acceptance</w:t>
      </w:r>
      <w:r>
        <w:t>/Review</w:t>
      </w:r>
      <w:bookmarkEnd w:id="36"/>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14C7DFD3" w:rsidR="004A7B0B" w:rsidRDefault="00A733BD" w:rsidP="005030E4">
      <w:pPr>
        <w:jc w:val="center"/>
      </w:pPr>
      <w:r>
        <w:rPr>
          <w:noProof/>
        </w:rPr>
        <w:lastRenderedPageBreak/>
        <w:drawing>
          <wp:inline distT="0" distB="0" distL="0" distR="0" wp14:anchorId="4E19106B" wp14:editId="5E12DD7D">
            <wp:extent cx="4718050" cy="21139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8050" cy="2113915"/>
                    </a:xfrm>
                    <a:prstGeom prst="rect">
                      <a:avLst/>
                    </a:prstGeom>
                    <a:noFill/>
                    <a:ln>
                      <a:noFill/>
                    </a:ln>
                  </pic:spPr>
                </pic:pic>
              </a:graphicData>
            </a:graphic>
          </wp:inline>
        </w:drawing>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5E515F29"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55FA7A8F" w:rsidR="004A7B0B" w:rsidRDefault="004A7B0B">
      <w:pPr>
        <w:rPr>
          <w:rFonts w:ascii="Papyrus" w:hAnsi="Papyrus"/>
          <w:color w:val="984806"/>
          <w:sz w:val="24"/>
          <w:szCs w:val="26"/>
        </w:rPr>
      </w:pPr>
      <w:r>
        <w:t xml:space="preserve">When upgrading to </w:t>
      </w:r>
      <w:r w:rsidR="004A50D5">
        <w:t>an</w:t>
      </w:r>
      <w:r>
        <w:t xml:space="preserve"> OSIRIS</w:t>
      </w:r>
      <w:r w:rsidR="004D7AD9">
        <w:t xml:space="preserve"> Version 2.3</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7" w:name="_Grid_Colors_1"/>
      <w:bookmarkStart w:id="38" w:name="_Toc430890624"/>
      <w:bookmarkEnd w:id="37"/>
      <w:r>
        <w:lastRenderedPageBreak/>
        <w:t>Grid Colors</w:t>
      </w:r>
      <w:bookmarkEnd w:id="38"/>
    </w:p>
    <w:p w14:paraId="29E8D1B9" w14:textId="55D245EC" w:rsidR="004A7B0B" w:rsidRDefault="00A733BD">
      <w:r>
        <w:rPr>
          <w:noProof/>
        </w:rPr>
        <w:drawing>
          <wp:anchor distT="0" distB="0" distL="114300" distR="114300" simplePos="0" relativeHeight="251635200" behindDoc="0" locked="0" layoutInCell="1" allowOverlap="1" wp14:anchorId="3297A8F8" wp14:editId="6B27180B">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4F524C7E" w:rsidR="004A7B0B" w:rsidRDefault="00A733BD">
      <w:pPr>
        <w:rPr>
          <w:sz w:val="36"/>
          <w:szCs w:val="28"/>
        </w:rPr>
      </w:pPr>
      <w:r>
        <w:rPr>
          <w:noProof/>
        </w:rPr>
        <w:drawing>
          <wp:anchor distT="0" distB="0" distL="114300" distR="114300" simplePos="0" relativeHeight="251634176" behindDoc="0" locked="0" layoutInCell="1" allowOverlap="1" wp14:anchorId="7F3A1299" wp14:editId="43C3F31C">
            <wp:simplePos x="0" y="0"/>
            <wp:positionH relativeFrom="column">
              <wp:posOffset>3810</wp:posOffset>
            </wp:positionH>
            <wp:positionV relativeFrom="paragraph">
              <wp:posOffset>45085</wp:posOffset>
            </wp:positionV>
            <wp:extent cx="2620645" cy="4638040"/>
            <wp:effectExtent l="0" t="0" r="8255" b="0"/>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0645" cy="4638040"/>
                    </a:xfrm>
                    <a:prstGeom prst="rect">
                      <a:avLst/>
                    </a:prstGeom>
                    <a:noFill/>
                  </pic:spPr>
                </pic:pic>
              </a:graphicData>
            </a:graphic>
            <wp14:sizeRelH relativeFrom="page">
              <wp14:pctWidth>0</wp14:pctWidth>
            </wp14:sizeRelH>
            <wp14:sizeRelV relativeFrom="page">
              <wp14:pctHeight>0</wp14:pctHeight>
            </wp14:sizeRelV>
          </wp:anchor>
        </w:drawing>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39" w:name="_Toc430890625"/>
      <w:r>
        <w:lastRenderedPageBreak/>
        <w:t>Analysis</w:t>
      </w:r>
      <w:bookmarkEnd w:id="39"/>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626D9454" w:rsidR="004A7B0B" w:rsidRDefault="00A733BD" w:rsidP="00EB7BFD">
      <w:pPr>
        <w:pStyle w:val="ImageCentered"/>
      </w:pPr>
      <w:r>
        <w:rPr>
          <w:noProof/>
        </w:rPr>
        <w:drawing>
          <wp:inline distT="0" distB="0" distL="0" distR="0" wp14:anchorId="71E875FC" wp14:editId="0563D84C">
            <wp:extent cx="5588635" cy="3028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635" cy="3028315"/>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xml:space="preserve">) file contains the tabular data for an </w:t>
      </w:r>
      <w:r>
        <w:lastRenderedPageBreak/>
        <w:t>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77777777" w:rsidR="004A7B0B" w:rsidRDefault="004A7B0B" w:rsidP="009B40FB">
      <w:r w:rsidRPr="00947A72">
        <w:rPr>
          <w:rStyle w:val="NormalFixedChar"/>
          <w:b/>
        </w:rPr>
        <w:t>Minimum RFU</w:t>
      </w:r>
      <w:r>
        <w:t xml:space="preserve">.  Select the minimum RFU for samples, ILS, ladder data, and interlocus peaks.  The default values are obtained from the </w:t>
      </w:r>
      <w:hyperlink w:anchor="_Configuration" w:history="1">
        <w:r w:rsidRPr="00947A72">
          <w:rPr>
            <w:rStyle w:val="Hyperlink"/>
          </w:rPr>
          <w:t>lab settings</w:t>
        </w:r>
      </w:hyperlink>
      <w:r>
        <w:t>.  If the lab settings are specified to not allow the user to override these parameters, then user input to these fields is disabled.</w:t>
      </w:r>
    </w:p>
    <w:p w14:paraId="07EFC757" w14:textId="77777777" w:rsidR="004A7B0B" w:rsidRDefault="004A7B0B" w:rsidP="00262779">
      <w:pPr>
        <w:rPr>
          <w:rStyle w:val="NormalFixedChar"/>
          <w:b/>
        </w:rPr>
      </w:pPr>
    </w:p>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lastRenderedPageBreak/>
        <w:drawing>
          <wp:inline distT="0" distB="0" distL="0" distR="0" wp14:anchorId="7E032EDE" wp14:editId="41AC5527">
            <wp:extent cx="5918200" cy="2984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200" cy="2984500"/>
                    </a:xfrm>
                    <a:prstGeom prst="rect">
                      <a:avLst/>
                    </a:prstGeom>
                    <a:noFill/>
                    <a:ln>
                      <a:noFill/>
                    </a:ln>
                  </pic:spPr>
                </pic:pic>
              </a:graphicData>
            </a:graphic>
          </wp:inline>
        </w:drawing>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40" w:name="_OSIRIS_Report_Files"/>
      <w:bookmarkStart w:id="41" w:name="_Toc430890626"/>
      <w:bookmarkEnd w:id="40"/>
      <w:r w:rsidR="004A7B0B">
        <w:lastRenderedPageBreak/>
        <w:t>OSIRIS Report Files</w:t>
      </w:r>
      <w:bookmarkEnd w:id="41"/>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345AE260">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42" w:name="_Toc430890627"/>
      <w:r>
        <w:lastRenderedPageBreak/>
        <w:t>Analysis Report Table</w:t>
      </w:r>
      <w:bookmarkEnd w:id="42"/>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lastRenderedPageBreak/>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3" w:name="_Toc430890628"/>
      <w:r>
        <w:t>Using Table Cells to Display Information</w:t>
      </w:r>
      <w:bookmarkEnd w:id="43"/>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lastRenderedPageBreak/>
        <w:drawing>
          <wp:inline distT="0" distB="0" distL="0" distR="0" wp14:anchorId="73195F7E" wp14:editId="3A3274A8">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lastRenderedPageBreak/>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1FDF375D">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4" w:name="_Toc430890629"/>
      <w:r>
        <w:lastRenderedPageBreak/>
        <w:t>Plot Preview Graph and Graph Menu</w:t>
      </w:r>
      <w:bookmarkEnd w:id="44"/>
    </w:p>
    <w:p w14:paraId="2C376B07" w14:textId="7AD053A2" w:rsidR="004A7B0B" w:rsidRDefault="00A733BD" w:rsidP="00C86F4D">
      <w:pPr>
        <w:ind w:right="6210"/>
      </w:pPr>
      <w:r>
        <w:rPr>
          <w:noProof/>
        </w:rPr>
        <mc:AlternateContent>
          <mc:Choice Requires="wps">
            <w:drawing>
              <wp:anchor distT="0" distB="0" distL="114300" distR="114300" simplePos="0" relativeHeight="251638272" behindDoc="0" locked="0" layoutInCell="1" allowOverlap="1" wp14:anchorId="2BC5C1CC" wp14:editId="3C4D4156">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C37288" w:rsidRPr="002E5DDC" w:rsidRDefault="00C37288"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5C1CC" id="Text Box 11" o:spid="_x0000_s1040" type="#_x0000_t202" style="position:absolute;margin-left:196.4pt;margin-top:114.8pt;width:300.2pt;height:12.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" filled="f" stroked="f">
                <v:path arrowok="t"/>
                <v:textbox inset="0,0,0,0">
                  <w:txbxContent>
                    <w:p w14:paraId="5B06C905" w14:textId="77777777" w:rsidR="00C37288" w:rsidRPr="002E5DDC" w:rsidRDefault="00C37288"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36224" behindDoc="0" locked="0" layoutInCell="1" allowOverlap="1" wp14:anchorId="5CA871A5" wp14:editId="28EC65B9">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0" locked="0" layoutInCell="1" allowOverlap="1" wp14:anchorId="451CAC2B" wp14:editId="58D68F84">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39296" behindDoc="0" locked="0" layoutInCell="1" allowOverlap="1" wp14:anchorId="7805D6AB" wp14:editId="4E74AFC3">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C37288" w:rsidRPr="002E5DDC" w:rsidRDefault="00C37288"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5D6AB" id="Text Box 13" o:spid="_x0000_s1041" type="#_x0000_t202" style="position:absolute;margin-left:195.85pt;margin-top:2.15pt;width:300.5pt;height:14.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" filled="f" stroked="f">
                <v:path arrowok="t"/>
                <v:textbox inset="0,0,0,0">
                  <w:txbxContent>
                    <w:p w14:paraId="6506EA64" w14:textId="77777777" w:rsidR="00C37288" w:rsidRPr="002E5DDC" w:rsidRDefault="00C37288"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lastRenderedPageBreak/>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5" w:name="MaxLadderLabels"/>
      <w:bookmarkEnd w:id="45"/>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6" w:name="_Table_Toolbar_and"/>
      <w:bookmarkStart w:id="47" w:name="_Toc430890630"/>
      <w:bookmarkEnd w:id="46"/>
      <w:r>
        <w:t xml:space="preserve">Table </w:t>
      </w:r>
      <w:r w:rsidR="004A7B0B">
        <w:t>Toolbar and Menu</w:t>
      </w:r>
      <w:r w:rsidR="00556BBF">
        <w:t xml:space="preserve"> (Editing)</w:t>
      </w:r>
      <w:bookmarkEnd w:id="47"/>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w:t>
      </w:r>
      <w:r>
        <w:lastRenderedPageBreak/>
        <w:t xml:space="preserve">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6A363C2F" w:rsidR="004A7B0B" w:rsidRPr="006C225D" w:rsidRDefault="00A733BD" w:rsidP="000B7CC7">
      <w:pPr>
        <w:jc w:val="center"/>
      </w:pPr>
      <w:r>
        <w:rPr>
          <w:noProof/>
        </w:rPr>
        <w:drawing>
          <wp:inline distT="0" distB="0" distL="0" distR="0" wp14:anchorId="1309514A" wp14:editId="7D275D61">
            <wp:extent cx="415480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4805" cy="3086735"/>
                    </a:xfrm>
                    <a:prstGeom prst="rect">
                      <a:avLst/>
                    </a:prstGeom>
                    <a:noFill/>
                    <a:ln>
                      <a:noFill/>
                    </a:ln>
                  </pic:spPr>
                </pic:pic>
              </a:graphicData>
            </a:graphic>
          </wp:inline>
        </w:drawing>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6EDF74BB" w:rsidR="004A7B0B" w:rsidRDefault="00A733BD" w:rsidP="000B7CC7">
      <w:pPr>
        <w:jc w:val="center"/>
      </w:pPr>
      <w:r>
        <w:rPr>
          <w:noProof/>
        </w:rPr>
        <w:lastRenderedPageBreak/>
        <w:drawing>
          <wp:inline distT="0" distB="0" distL="0" distR="0" wp14:anchorId="67803E66" wp14:editId="32227496">
            <wp:extent cx="3986530" cy="3175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6530" cy="3175000"/>
                    </a:xfrm>
                    <a:prstGeom prst="rect">
                      <a:avLst/>
                    </a:prstGeom>
                    <a:noFill/>
                    <a:ln>
                      <a:noFill/>
                    </a:ln>
                  </pic:spPr>
                </pic:pic>
              </a:graphicData>
            </a:graphic>
          </wp:inline>
        </w:drawing>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1B5FF504" w:rsidR="004A7B0B" w:rsidRDefault="00A733BD" w:rsidP="00A67734">
      <w:pPr>
        <w:jc w:val="center"/>
      </w:pPr>
      <w:r>
        <w:rPr>
          <w:noProof/>
        </w:rPr>
        <w:drawing>
          <wp:inline distT="0" distB="0" distL="0" distR="0" wp14:anchorId="3DE6C9F0" wp14:editId="20DB6289">
            <wp:extent cx="1887220" cy="1499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7220" cy="1499870"/>
                    </a:xfrm>
                    <a:prstGeom prst="rect">
                      <a:avLst/>
                    </a:prstGeom>
                    <a:noFill/>
                    <a:ln>
                      <a:noFill/>
                    </a:ln>
                  </pic:spPr>
                </pic:pic>
              </a:graphicData>
            </a:graphic>
          </wp:inline>
        </w:drawing>
      </w:r>
    </w:p>
    <w:p w14:paraId="660EE1D1" w14:textId="77777777" w:rsidR="004A7B0B" w:rsidRDefault="004A7B0B" w:rsidP="00A67734">
      <w:pPr>
        <w:pStyle w:val="Spacer"/>
      </w:pPr>
    </w:p>
    <w:p w14:paraId="63F9EE02" w14:textId="77777777" w:rsidR="004A7B0B" w:rsidRDefault="004A7B0B" w:rsidP="00A67734">
      <w:r w:rsidRPr="00953ADF">
        <w:lastRenderedPageBreak/>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18D42130" w:rsidR="004A7B0B" w:rsidRDefault="00A733BD" w:rsidP="00A67734">
      <w:pPr>
        <w:jc w:val="center"/>
      </w:pPr>
      <w:r>
        <w:rPr>
          <w:noProof/>
        </w:rPr>
        <w:drawing>
          <wp:inline distT="0" distB="0" distL="0" distR="0" wp14:anchorId="59DDD1D4" wp14:editId="546098D6">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lastRenderedPageBreak/>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5B3843B2" w:rsidR="004A7B0B" w:rsidRDefault="00A733BD" w:rsidP="00A67734">
      <w:pPr>
        <w:jc w:val="center"/>
      </w:pPr>
      <w:r>
        <w:rPr>
          <w:noProof/>
        </w:rPr>
        <w:drawing>
          <wp:inline distT="0" distB="0" distL="0" distR="0" wp14:anchorId="2DC7A375" wp14:editId="424B3B8C">
            <wp:extent cx="45720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inline>
        </w:drawing>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07C8075" w:rsidR="004A7B0B" w:rsidRDefault="00A733BD" w:rsidP="008C201E">
      <w:r>
        <w:rPr>
          <w:noProof/>
        </w:rPr>
        <w:drawing>
          <wp:anchor distT="0" distB="0" distL="114300" distR="114300" simplePos="0" relativeHeight="251640320" behindDoc="0" locked="0" layoutInCell="1" allowOverlap="1" wp14:anchorId="5ED6997E" wp14:editId="1D20056A">
            <wp:simplePos x="0" y="0"/>
            <wp:positionH relativeFrom="column">
              <wp:posOffset>2414270</wp:posOffset>
            </wp:positionH>
            <wp:positionV relativeFrom="paragraph">
              <wp:posOffset>104140</wp:posOffset>
            </wp:positionV>
            <wp:extent cx="4041140" cy="2886075"/>
            <wp:effectExtent l="0" t="0" r="0" b="952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1D15E821" w:rsidR="004A7B0B" w:rsidRDefault="00A733BD">
      <w:pPr>
        <w:pStyle w:val="Spacer"/>
      </w:pPr>
      <w:r>
        <w:rPr>
          <w:noProof/>
        </w:rPr>
        <w:drawing>
          <wp:anchor distT="0" distB="0" distL="114300" distR="114300" simplePos="0" relativeHeight="251641344" behindDoc="0" locked="0" layoutInCell="1" allowOverlap="1" wp14:anchorId="69CB5661" wp14:editId="33C16394">
            <wp:simplePos x="0" y="0"/>
            <wp:positionH relativeFrom="column">
              <wp:posOffset>3852545</wp:posOffset>
            </wp:positionH>
            <wp:positionV relativeFrom="paragraph">
              <wp:posOffset>43180</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48" w:name="SortSamples"/>
      <w:r>
        <w:rPr>
          <w:noProof/>
        </w:rPr>
        <w:drawing>
          <wp:anchor distT="0" distB="0" distL="114300" distR="114300" simplePos="0" relativeHeight="251671040" behindDoc="0" locked="0" layoutInCell="1" allowOverlap="1" wp14:anchorId="38BDBEC0" wp14:editId="1E5B554F">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NormalFixedChar"/>
          <w:b/>
        </w:rPr>
        <w:t>Sort</w:t>
      </w:r>
      <w:bookmarkEnd w:id="48"/>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5E3C6504" w:rsidR="006D3543" w:rsidRDefault="00A733BD" w:rsidP="00A533AA">
      <w:r>
        <w:rPr>
          <w:noProof/>
        </w:rPr>
        <w:drawing>
          <wp:anchor distT="0" distB="0" distL="114300" distR="114300" simplePos="0" relativeHeight="251642368" behindDoc="0" locked="0" layoutInCell="1" allowOverlap="1" wp14:anchorId="624B9AB9" wp14:editId="5FA87FD1">
            <wp:simplePos x="0" y="0"/>
            <wp:positionH relativeFrom="column">
              <wp:posOffset>3580765</wp:posOffset>
            </wp:positionH>
            <wp:positionV relativeFrom="paragraph">
              <wp:posOffset>295275</wp:posOffset>
            </wp:positionV>
            <wp:extent cx="2651760" cy="1197610"/>
            <wp:effectExtent l="0" t="0" r="0" b="2540"/>
            <wp:wrapSquare wrapText="bothSides"/>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1760" cy="1197610"/>
                    </a:xfrm>
                    <a:prstGeom prst="rect">
                      <a:avLst/>
                    </a:prstGeom>
                    <a:noFill/>
                  </pic:spPr>
                </pic:pic>
              </a:graphicData>
            </a:graphic>
            <wp14:sizeRelH relativeFrom="page">
              <wp14:pctWidth>0</wp14:pctWidth>
            </wp14:sizeRelH>
            <wp14:sizeRelV relativeFrom="page">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7777777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  An example is shown on the right.</w:t>
      </w:r>
    </w:p>
    <w:p w14:paraId="78B12574" w14:textId="77777777" w:rsidR="004A7B0B" w:rsidRDefault="004A7B0B" w:rsidP="00D34941">
      <w:pPr>
        <w:pStyle w:val="Spacer"/>
      </w:pPr>
    </w:p>
    <w:p w14:paraId="3EF6D118" w14:textId="77777777" w:rsidR="004A7B0B" w:rsidRDefault="004A7B0B" w:rsidP="00A533AA">
      <w:bookmarkStart w:id="49" w:name="DisplayName"/>
      <w:r w:rsidRPr="009D2C02">
        <w:rPr>
          <w:rStyle w:val="NormalFixedChar"/>
          <w:b/>
        </w:rPr>
        <w:t>Display</w:t>
      </w:r>
      <w:bookmarkEnd w:id="49"/>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w:t>
      </w:r>
      <w:r w:rsidR="00BD3D39">
        <w:lastRenderedPageBreak/>
        <w:t xml:space="preserve">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drawing>
          <wp:inline distT="0" distB="0" distL="0" distR="0" wp14:anchorId="097B9649" wp14:editId="08D2308F">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50" w:name="_Osiris_Plot_Files_1"/>
      <w:bookmarkStart w:id="51" w:name="_Toc430890631"/>
      <w:bookmarkEnd w:id="50"/>
      <w:r>
        <w:lastRenderedPageBreak/>
        <w:t>OSIRIS Plot Files</w:t>
      </w:r>
      <w:bookmarkEnd w:id="51"/>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316CBC" w:rsidRDefault="004A7B0B" w:rsidP="00356757">
            <w:pPr>
              <w:rPr>
                <w:b/>
                <w:sz w:val="24"/>
                <w:szCs w:val="24"/>
              </w:rPr>
            </w:pPr>
            <w:r w:rsidRPr="00316CBC">
              <w:rPr>
                <w:b/>
                <w:sz w:val="24"/>
                <w:szCs w:val="24"/>
              </w:rPr>
              <w:t xml:space="preserve">ILS, Channels, </w:t>
            </w:r>
          </w:p>
          <w:p w14:paraId="47D4BF42" w14:textId="77777777" w:rsidR="007C6742" w:rsidRPr="00316CBC" w:rsidRDefault="004A7B0B" w:rsidP="00356757">
            <w:pPr>
              <w:rPr>
                <w:b/>
                <w:sz w:val="24"/>
                <w:szCs w:val="24"/>
              </w:rPr>
            </w:pPr>
            <w:r w:rsidRPr="00316CBC">
              <w:rPr>
                <w:b/>
                <w:sz w:val="24"/>
                <w:szCs w:val="24"/>
              </w:rPr>
              <w:t xml:space="preserve">+Ctrl, </w:t>
            </w:r>
            <w:r w:rsidRPr="00316CBC">
              <w:rPr>
                <w:rFonts w:ascii="Wingdings" w:hAnsi="Wingdings" w:cs="Wingdings"/>
                <w:b/>
                <w:sz w:val="24"/>
                <w:szCs w:val="24"/>
              </w:rPr>
              <w:t></w:t>
            </w:r>
            <w:r w:rsidRPr="00316CBC">
              <w:rPr>
                <w:b/>
                <w:sz w:val="24"/>
                <w:szCs w:val="24"/>
              </w:rPr>
              <w:t xml:space="preserve">, </w:t>
            </w:r>
            <w:r w:rsidRPr="00316CBC">
              <w:rPr>
                <w:rFonts w:ascii="Wingdings" w:hAnsi="Wingdings" w:cs="Wingdings"/>
                <w:b/>
                <w:sz w:val="24"/>
                <w:szCs w:val="24"/>
              </w:rPr>
              <w:t></w:t>
            </w:r>
            <w:r w:rsidRPr="00316CBC">
              <w:rPr>
                <w:rFonts w:cs="Wingdings"/>
                <w:b/>
                <w:sz w:val="24"/>
                <w:szCs w:val="24"/>
              </w:rPr>
              <w:t xml:space="preserve">, </w:t>
            </w:r>
            <w:r w:rsidRPr="00316CBC">
              <w:rPr>
                <w:b/>
                <w:sz w:val="24"/>
                <w:szCs w:val="24"/>
              </w:rPr>
              <w:t xml:space="preserve">or </w:t>
            </w:r>
          </w:p>
          <w:p w14:paraId="47BA126E" w14:textId="77777777" w:rsidR="004A7B0B" w:rsidRPr="00316CBC" w:rsidRDefault="004A7B0B" w:rsidP="00356757">
            <w:pPr>
              <w:rPr>
                <w:b/>
                <w:sz w:val="24"/>
                <w:szCs w:val="24"/>
              </w:rPr>
            </w:pPr>
            <w:r w:rsidRPr="00316CBC">
              <w:rPr>
                <w:b/>
                <w:sz w:val="24"/>
                <w:szCs w:val="24"/>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49B2E056" w:rsidR="004A7B0B" w:rsidRDefault="0073454A" w:rsidP="005030E4">
      <w:pPr>
        <w:jc w:val="center"/>
      </w:pPr>
      <w:r>
        <w:rPr>
          <w:noProof/>
        </w:rPr>
        <w:lastRenderedPageBreak/>
        <w:drawing>
          <wp:inline distT="0" distB="0" distL="0" distR="0" wp14:anchorId="34AD91D8" wp14:editId="564C8AD8">
            <wp:extent cx="4886696" cy="3707797"/>
            <wp:effectExtent l="0" t="0" r="9525" b="6985"/>
            <wp:docPr id="452" name="Picture 452" descr="C:\Users\rileygr\AppData\Local\Temp\1\SNAGHTML1809f8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leygr\AppData\Local\Temp\1\SNAGHTML1809f88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696" cy="3707797"/>
                    </a:xfrm>
                    <a:prstGeom prst="rect">
                      <a:avLst/>
                    </a:prstGeom>
                    <a:noFill/>
                    <a:ln>
                      <a:noFill/>
                    </a:ln>
                  </pic:spPr>
                </pic:pic>
              </a:graphicData>
            </a:graphic>
          </wp:inline>
        </w:drawing>
      </w:r>
      <w:r w:rsidRPr="0073454A">
        <w:t xml:space="preserve"> </w:t>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52" w:name="_Graph_Toolbar"/>
      <w:bookmarkStart w:id="53" w:name="_Toc430890632"/>
      <w:bookmarkEnd w:id="52"/>
      <w:r>
        <w:lastRenderedPageBreak/>
        <w:t xml:space="preserve">Graph </w:t>
      </w:r>
      <w:r w:rsidR="004A7B0B">
        <w:t>Toolbar</w:t>
      </w:r>
      <w:bookmarkEnd w:id="53"/>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5ACE8056" w:rsidR="00EA7682" w:rsidRPr="00EA7682" w:rsidRDefault="004761AF" w:rsidP="00822AA7">
      <w:pPr>
        <w:rPr>
          <w:sz w:val="8"/>
          <w:szCs w:val="8"/>
        </w:rPr>
      </w:pPr>
      <w:r>
        <w:rPr>
          <w:noProof/>
        </w:rPr>
        <w:drawing>
          <wp:inline distT="0" distB="0" distL="0" distR="0" wp14:anchorId="28357FEC" wp14:editId="63DC5B40">
            <wp:extent cx="6430488" cy="981704"/>
            <wp:effectExtent l="0" t="0" r="0" b="9525"/>
            <wp:docPr id="454" name="Picture 454" descr="C:\Users\rileygr\AppData\Local\Temp\2\SNAGHTML23fe7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leygr\AppData\Local\Temp\2\SNAGHTML23fe7ab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89278" cy="1005946"/>
                    </a:xfrm>
                    <a:prstGeom prst="rect">
                      <a:avLst/>
                    </a:prstGeom>
                    <a:noFill/>
                    <a:ln>
                      <a:noFill/>
                    </a:ln>
                  </pic:spPr>
                </pic:pic>
              </a:graphicData>
            </a:graphic>
          </wp:inline>
        </w:drawing>
      </w:r>
      <w:r>
        <w:rPr>
          <w:noProof/>
        </w:rPr>
        <w:t xml:space="preserve"> </w:t>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59102CFD" w:rsidR="0053103A" w:rsidRDefault="00044275" w:rsidP="0053103A">
      <w:r>
        <w:rPr>
          <w:rStyle w:val="NormalFixedChar"/>
          <w:b/>
        </w:rPr>
        <w:t xml:space="preserve">Peak </w:t>
      </w:r>
      <w:r w:rsidR="0053103A" w:rsidRPr="00E8775E">
        <w:rPr>
          <w:rStyle w:val="NormalFixedChar"/>
          <w:b/>
        </w:rPr>
        <w:t>Labels</w:t>
      </w:r>
      <w:r w:rsidR="0053103A">
        <w:t xml:space="preserve">.  </w:t>
      </w:r>
      <w:r w:rsidR="0073454A">
        <w:t xml:space="preserve">The </w:t>
      </w:r>
      <w:r w:rsidR="0073454A">
        <w:rPr>
          <w:rStyle w:val="NormalFixedChar"/>
          <w:b/>
        </w:rPr>
        <w:t>Ladder</w:t>
      </w:r>
      <w:r w:rsidR="0073454A">
        <w:t xml:space="preserve"> button on the Graph toolbar and the </w:t>
      </w:r>
      <w:r w:rsidR="0073454A" w:rsidRPr="009C62DC">
        <w:rPr>
          <w:rStyle w:val="NormalFixedChar"/>
          <w:b/>
        </w:rPr>
        <w:t>Plot</w:t>
      </w:r>
      <w:r w:rsidR="0073454A">
        <w:t>-&gt;</w:t>
      </w:r>
      <w:r w:rsidR="0073454A">
        <w:rPr>
          <w:rStyle w:val="NormalFixedChar"/>
          <w:b/>
        </w:rPr>
        <w:t>Show Ladder Labels</w:t>
      </w:r>
      <w:r w:rsidR="0073454A">
        <w:t xml:space="preserve"> on the menu show and hide the ladder labels.  </w:t>
      </w:r>
      <w:r w:rsidR="0073454A" w:rsidRPr="00654B3C">
        <w:t>The loci are also displayed at the top of the plot unless “</w:t>
      </w:r>
      <w:r w:rsidR="0073454A" w:rsidRPr="00654B3C">
        <w:rPr>
          <w:rStyle w:val="NormalFixedChar"/>
        </w:rPr>
        <w:t>None</w:t>
      </w:r>
      <w:r w:rsidR="0073454A" w:rsidRPr="00C51EE2">
        <w:t>” is selected.</w:t>
      </w:r>
      <w:r w:rsidR="0073454A">
        <w:t xml:space="preserve">  When the user clicks on a locus label, the plot is zoomed to the range and domain of that locus and if “</w:t>
      </w:r>
      <w:r w:rsidR="0073454A" w:rsidRPr="00E8775E">
        <w:rPr>
          <w:rStyle w:val="NormalFixedChar"/>
        </w:rPr>
        <w:t>Sync</w:t>
      </w:r>
      <w:r w:rsidR="0073454A">
        <w:t xml:space="preserve">” is selected, all other synchronized plots are zoomed also.  </w:t>
      </w:r>
      <w:r w:rsidR="007824C0">
        <w:t xml:space="preserve">The </w:t>
      </w:r>
      <w:r w:rsidR="007824C0" w:rsidRPr="0048229E">
        <w:rPr>
          <w:rStyle w:val="NormalFixedChar"/>
          <w:b/>
        </w:rPr>
        <w:t>Peak Labels</w:t>
      </w:r>
      <w:r w:rsidR="007824C0">
        <w:t xml:space="preserve"> button on the Graph toolbar and the </w:t>
      </w:r>
      <w:r w:rsidR="007824C0" w:rsidRPr="0048229E">
        <w:rPr>
          <w:rStyle w:val="NormalFixedChar"/>
          <w:b/>
        </w:rPr>
        <w:lastRenderedPageBreak/>
        <w:t>Plot</w:t>
      </w:r>
      <w:r w:rsidR="007824C0">
        <w:t>-&gt;</w:t>
      </w:r>
      <w:r w:rsidR="007824C0" w:rsidRPr="0048229E">
        <w:rPr>
          <w:rStyle w:val="NormalFixedChar"/>
          <w:b/>
        </w:rPr>
        <w:t>Labels</w:t>
      </w:r>
      <w:r w:rsidR="007824C0">
        <w:t xml:space="preserve"> on the Graph menu </w:t>
      </w:r>
      <w:r w:rsidR="0053103A">
        <w:t>determine how the alleles will be labeled.  The options are None,</w:t>
      </w:r>
      <w:r w:rsidR="007824C0">
        <w:t xml:space="preserve"> </w:t>
      </w:r>
      <w:r w:rsidR="007E7B9E">
        <w:t>or</w:t>
      </w:r>
      <w:r w:rsidR="007824C0">
        <w:t xml:space="preserve"> any combination of </w:t>
      </w:r>
      <w:r w:rsidR="0053103A">
        <w:t xml:space="preserve">Alleles, BPS, RFU, </w:t>
      </w:r>
      <w:r>
        <w:t xml:space="preserve">and </w:t>
      </w:r>
      <w:r w:rsidR="0053103A">
        <w:t xml:space="preserve">Time.  If the </w:t>
      </w:r>
      <w:r w:rsidR="0053103A" w:rsidRPr="00426F6D">
        <w:rPr>
          <w:rStyle w:val="NormalFixedChar"/>
        </w:rPr>
        <w:t>shift</w:t>
      </w:r>
      <w:r w:rsidR="0053103A">
        <w:t xml:space="preserve"> key is pressed while selecting </w:t>
      </w:r>
      <w:r w:rsidR="007824C0">
        <w:t xml:space="preserve">these </w:t>
      </w:r>
      <w:r w:rsidR="0053103A">
        <w:t>option</w:t>
      </w:r>
      <w:r w:rsidR="007824C0">
        <w:t>s</w:t>
      </w:r>
      <w:r w:rsidR="0053103A">
        <w:t xml:space="preserve">, the selection will be used in all plots in the window.  </w:t>
      </w:r>
      <w:r w:rsidR="007E7B9E">
        <w:t xml:space="preserve">When </w:t>
      </w:r>
      <w:r w:rsidR="0053103A">
        <w:t xml:space="preserve">the cursor is placed over a label, a box appears with detailed information about the allele.  </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51C730E"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w:t>
      </w:r>
      <w:r w:rsidR="00316CBC">
        <w:t>) menu</w:t>
      </w:r>
      <w:r>
        <w:t xml:space="preserve">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77777777" w:rsidR="004A7B0B" w:rsidRDefault="004A7B0B" w:rsidP="00DA76B7">
      <w:r w:rsidRPr="00882D82">
        <w:rPr>
          <w:rStyle w:val="NormalFixedChar"/>
          <w:b/>
        </w:rPr>
        <w:t>Append</w:t>
      </w:r>
      <w:r>
        <w:t>.  This option appends a new identical plot below the plot whose menu or toolbar is performing the action.  The maximum number of plots is equal to the number of channels.</w:t>
      </w:r>
    </w:p>
    <w:p w14:paraId="4DB9DC1C" w14:textId="77777777" w:rsidR="004A7B0B" w:rsidRDefault="004A7B0B" w:rsidP="00D34941">
      <w:pPr>
        <w:pStyle w:val="Spacer"/>
      </w:pPr>
    </w:p>
    <w:p w14:paraId="6E3E0F3C" w14:textId="3DF6042D" w:rsidR="004A7B0B" w:rsidRDefault="00A733BD" w:rsidP="00DE4BB2">
      <w:r>
        <w:rPr>
          <w:noProof/>
        </w:rPr>
        <mc:AlternateContent>
          <mc:Choice Requires="wpg">
            <w:drawing>
              <wp:anchor distT="0" distB="0" distL="114300" distR="114300" simplePos="0" relativeHeight="251672064" behindDoc="0" locked="0" layoutInCell="1" allowOverlap="1" wp14:anchorId="0C410227" wp14:editId="5B17DFEA">
                <wp:simplePos x="0" y="0"/>
                <wp:positionH relativeFrom="column">
                  <wp:posOffset>3735070</wp:posOffset>
                </wp:positionH>
                <wp:positionV relativeFrom="paragraph">
                  <wp:posOffset>45085</wp:posOffset>
                </wp:positionV>
                <wp:extent cx="2586355" cy="1248410"/>
                <wp:effectExtent l="1270" t="0" r="3175" b="1905"/>
                <wp:wrapSquare wrapText="bothSides"/>
                <wp:docPr id="37"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6355" cy="1248410"/>
                          <a:chOff x="7522" y="1169"/>
                          <a:chExt cx="3513" cy="1710"/>
                        </a:xfrm>
                      </wpg:grpSpPr>
                      <pic:pic xmlns:pic="http://schemas.openxmlformats.org/drawingml/2006/picture">
                        <pic:nvPicPr>
                          <pic:cNvPr id="38"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522" y="1169"/>
                            <a:ext cx="3513" cy="1710"/>
                          </a:xfrm>
                          <a:prstGeom prst="rect">
                            <a:avLst/>
                          </a:prstGeom>
                          <a:noFill/>
                          <a:extLst>
                            <a:ext uri="{909E8E84-426E-40DD-AFC4-6F175D3DCCD1}">
                              <a14:hiddenFill xmlns:a14="http://schemas.microsoft.com/office/drawing/2010/main">
                                <a:solidFill>
                                  <a:srgbClr val="FFFFFF"/>
                                </a:solidFill>
                              </a14:hiddenFill>
                            </a:ext>
                          </a:extLst>
                        </pic:spPr>
                      </pic:pic>
                      <wps:wsp>
                        <wps:cNvPr id="39" name="Oval 536"/>
                        <wps:cNvSpPr>
                          <a:spLocks noChangeArrowheads="1"/>
                        </wps:cNvSpPr>
                        <wps:spPr bwMode="auto">
                          <a:xfrm>
                            <a:off x="8653" y="2408"/>
                            <a:ext cx="962" cy="301"/>
                          </a:xfrm>
                          <a:prstGeom prst="ellipse">
                            <a:avLst/>
                          </a:prstGeom>
                          <a:noFill/>
                          <a:ln w="1270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271BC" id="Group 538" o:spid="_x0000_s1026" style="position:absolute;margin-left:294.1pt;margin-top:3.55pt;width:203.65pt;height:98.3pt;z-index:251672064" coordorigin="7522,1169" coordsize="3513,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">
                <v:shape id="Picture 16" o:spid="_x0000_s1027" type="#_x0000_t75" style="position:absolute;left:7522;top:1169;width:3513;height:1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fFLbAAAAA2wAAAA8AAABkcnMvZG93bnJldi54bWxET8uKwjAU3QvzD+EKsyljqoIM1SgqCG4G&#10;fH3AJbmmxeam08Tama83C8Hl4bwXq97VoqM2VJ4VjEc5CGLtTcVWweW8+/oGESKywdozKfijAKvl&#10;x2CBhfEPPlJ3ilakEA4FKihjbAopgy7JYRj5hjhxV986jAm2VpoWHync1XKS5zPpsOLUUGJD25L0&#10;7XR3CqpL1un/nK7NZq+z7P5jx/b3oNTnsF/PQUTq41v8cu+Ngmk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18UtsAAAADbAAAADwAAAAAAAAAAAAAAAACfAgAA&#10;ZHJzL2Rvd25yZXYueG1sUEsFBgAAAAAEAAQA9wAAAIwDAAAAAA==&#10;">
                  <v:imagedata r:id="rId79" o:title=""/>
                </v:shape>
                <v:oval id="Oval 536" o:spid="_x0000_s1028" style="position:absolute;left:8653;top:2408;width:962;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gUycQA&#10;AADbAAAADwAAAGRycy9kb3ducmV2LnhtbESPT4vCMBTE74LfITzBm6b+QdxqFHdZUfS07l68PZpn&#10;W2xeSpK17bc3Cwseh5n5DbPetqYSD3K+tKxgMk5AEGdWl5wr+Pnej5YgfEDWWFkmBR152G76vTWm&#10;2jb8RY9LyEWEsE9RQRFCnUrps4IM+rGtiaN3s85giNLlUjtsItxUcpokC2mw5LhQYE0fBWX3y69R&#10;kHR4fqfP5cw1h+60mFzn0/39qNRw0O5WIAK14RX+bx+1gtkb/H2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FMnEAAAA2wAAAA8AAAAAAAAAAAAAAAAAmAIAAGRycy9k&#10;b3ducmV2LnhtbFBLBQYAAAAABAAEAPUAAACJAwAAAAA=&#10;" filled="f" strokecolor="#c00000" strokeweight="1pt"/>
                <w10:wrap type="square"/>
              </v:group>
            </w:pict>
          </mc:Fallback>
        </mc:AlternateContent>
      </w:r>
      <w:r w:rsidR="004A7B0B" w:rsidRPr="009D2C02">
        <w:rPr>
          <w:rStyle w:val="NormalFixedChar"/>
          <w:b/>
        </w:rPr>
        <w:t>Parameters…</w:t>
      </w:r>
      <w:r w:rsidR="004A7B0B" w:rsidRPr="009D2C02">
        <w:rPr>
          <w:b/>
        </w:rPr>
        <w:t xml:space="preserve"> </w:t>
      </w:r>
      <w:r w:rsidR="004A7B0B">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rsidR="004A7B0B">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5C9AD3E7" w:rsidR="004A7B0B" w:rsidRPr="00A04755" w:rsidRDefault="00C51EE2" w:rsidP="002F1101">
      <w:pPr>
        <w:jc w:val="center"/>
        <w:rPr>
          <w:rFonts w:ascii="Verdana" w:hAnsi="Verdana"/>
          <w:sz w:val="16"/>
          <w:szCs w:val="16"/>
        </w:rPr>
      </w:pPr>
      <w:r>
        <w:rPr>
          <w:noProof/>
        </w:rPr>
        <w:drawing>
          <wp:inline distT="0" distB="0" distL="0" distR="0" wp14:anchorId="392F5DD9" wp14:editId="7631F668">
            <wp:extent cx="6400800" cy="463947"/>
            <wp:effectExtent l="0" t="0" r="0" b="0"/>
            <wp:docPr id="450" name="Picture 450" descr="C:\Users\rileygr\AppData\Local\Temp\1\SNAGHTML11415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1415fb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463947"/>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0DD4E7E1" w14:textId="4725AB29" w:rsidR="00480F6F" w:rsidRDefault="00480F6F" w:rsidP="005030E4">
      <w:pPr>
        <w:pStyle w:val="PictureText"/>
      </w:pPr>
    </w:p>
    <w:p w14:paraId="3BD06D4B" w14:textId="2EBFCF0C" w:rsidR="004A7B0B" w:rsidRDefault="00C51EE2" w:rsidP="00DE4BB2">
      <w:pPr>
        <w:pStyle w:val="Caption-Verdana"/>
      </w:pPr>
      <w:r>
        <w:rPr>
          <w:noProof/>
        </w:rPr>
        <w:drawing>
          <wp:inline distT="0" distB="0" distL="0" distR="0" wp14:anchorId="06237C6F" wp14:editId="7EBA2B7E">
            <wp:extent cx="6400800" cy="480570"/>
            <wp:effectExtent l="0" t="0" r="0" b="0"/>
            <wp:docPr id="451" name="Picture 451" descr="C:\Users\rileygr\AppData\Local\Temp\1\SNAGHTML11429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1\SNAGHTML114293d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0800" cy="480570"/>
                    </a:xfrm>
                    <a:prstGeom prst="rect">
                      <a:avLst/>
                    </a:prstGeom>
                    <a:noFill/>
                    <a:ln>
                      <a:noFill/>
                    </a:ln>
                  </pic:spPr>
                </pic:pic>
              </a:graphicData>
            </a:graphic>
          </wp:inline>
        </w:drawing>
      </w:r>
      <w:r w:rsidR="004A7B0B">
        <w:t>Toolbar is shifted to the right, right arrow is grey and disabled</w:t>
      </w:r>
    </w:p>
    <w:p w14:paraId="45FDA5D2" w14:textId="77777777" w:rsidR="001D29A2" w:rsidRDefault="001D29A2" w:rsidP="001D29A2">
      <w:pPr>
        <w:pStyle w:val="PictureText"/>
      </w:pPr>
      <w:bookmarkStart w:id="54" w:name="_Toc291578360"/>
      <w:bookmarkStart w:id="55" w:name="_Toc291678758"/>
    </w:p>
    <w:p w14:paraId="2ECF3F62" w14:textId="6AE113B0" w:rsidR="001D29A2" w:rsidRDefault="00EA7682" w:rsidP="0048229E">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56" w:name="_Toc430890633"/>
      <w:r>
        <w:rPr>
          <w:noProof/>
        </w:rPr>
        <w:drawing>
          <wp:anchor distT="0" distB="0" distL="114300" distR="114300" simplePos="0" relativeHeight="251675136" behindDoc="1" locked="0" layoutInCell="1" allowOverlap="1" wp14:anchorId="213627B5" wp14:editId="3CA1DFE6">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54"/>
      <w:bookmarkEnd w:id="55"/>
      <w:r w:rsidR="004A7B0B" w:rsidRPr="005D5127">
        <w:t>Resizing Plots</w:t>
      </w:r>
      <w:bookmarkEnd w:id="56"/>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43392" behindDoc="0" locked="0" layoutInCell="1" allowOverlap="1" wp14:anchorId="359E0679" wp14:editId="624CF859">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7" w:name="_Toc430890634"/>
      <w:r w:rsidR="004A7B0B" w:rsidRPr="00882285">
        <w:lastRenderedPageBreak/>
        <w:t>Export Graphic File</w:t>
      </w:r>
      <w:bookmarkEnd w:id="57"/>
    </w:p>
    <w:p w14:paraId="669D1D9F" w14:textId="6F31C92D" w:rsidR="004A7B0B" w:rsidRDefault="00A733BD" w:rsidP="002C7735">
      <w:r>
        <w:rPr>
          <w:noProof/>
        </w:rPr>
        <w:drawing>
          <wp:anchor distT="0" distB="0" distL="114300" distR="114300" simplePos="0" relativeHeight="251645440" behindDoc="0" locked="0" layoutInCell="1" allowOverlap="1" wp14:anchorId="0A6B20E2" wp14:editId="47B7BF46">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395C2B03" w:rsidR="004A7B0B" w:rsidRPr="00D34941" w:rsidRDefault="004A7B0B" w:rsidP="00D34941">
      <w:pPr>
        <w:pStyle w:val="Heading2"/>
      </w:pPr>
      <w:bookmarkStart w:id="58" w:name="_Zooming_and_Panning"/>
      <w:bookmarkStart w:id="59" w:name="_Toc430890635"/>
      <w:bookmarkEnd w:id="58"/>
      <w:r w:rsidRPr="00BD2FC4">
        <w:t>Zooming</w:t>
      </w:r>
      <w:r w:rsidR="00595CC8">
        <w:t xml:space="preserve"> and Panning the Graph</w:t>
      </w:r>
      <w:bookmarkEnd w:id="59"/>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lastRenderedPageBreak/>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389441F5">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lastRenderedPageBreak/>
        <w:drawing>
          <wp:inline distT="0" distB="0" distL="0" distR="0" wp14:anchorId="0A4CC10F" wp14:editId="5B28F107">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footerReference w:type="first" r:id="rId87"/>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60" w:name="_XSLT_Export_Setup"/>
      <w:bookmarkStart w:id="61" w:name="_Export_Setup_Tutorial"/>
      <w:bookmarkStart w:id="62" w:name="_Toc430890636"/>
      <w:bookmarkEnd w:id="60"/>
      <w:bookmarkEnd w:id="61"/>
      <w:r>
        <w:lastRenderedPageBreak/>
        <w:t>Export Setup Tutorial</w:t>
      </w:r>
      <w:bookmarkEnd w:id="62"/>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68992" behindDoc="0" locked="0" layoutInCell="1" allowOverlap="1" wp14:anchorId="3D972475" wp14:editId="41B05E68">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53632" behindDoc="0" locked="0" layoutInCell="1" allowOverlap="1" wp14:anchorId="6A5E6555" wp14:editId="7DD9C196">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lastRenderedPageBreak/>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drawing>
          <wp:anchor distT="0" distB="0" distL="114300" distR="114300" simplePos="0" relativeHeight="251657728" behindDoc="0" locked="0" layoutInCell="1" allowOverlap="1" wp14:anchorId="42625CFF" wp14:editId="43F1C006">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52968AC9" wp14:editId="1F31505E">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79232" behindDoc="1" locked="0" layoutInCell="1" allowOverlap="1" wp14:anchorId="74572D4A" wp14:editId="72C47049">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59776" behindDoc="0" locked="0" layoutInCell="1" allowOverlap="1" wp14:anchorId="4F715BC7" wp14:editId="76470DE4">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lastRenderedPageBreak/>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61824" behindDoc="0" locked="0" layoutInCell="1" allowOverlap="1" wp14:anchorId="4ADAD0B6" wp14:editId="5C22097D">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6C624141"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rsidR="00316CBC">
        <w:t>” for</w:t>
      </w:r>
      <w:r>
        <w:t xml:space="preserve"> the samples whose names contain “case1”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63" w:name="_OSIRIS_Artifact_Handling"/>
      <w:bookmarkStart w:id="64" w:name="_Toc430890637"/>
      <w:bookmarkEnd w:id="63"/>
      <w:r>
        <w:t>OSIRIS Artifact Handling</w:t>
      </w:r>
      <w:bookmarkEnd w:id="64"/>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1FACDA51" w:rsidR="00913672" w:rsidRDefault="00913672" w:rsidP="00913672">
      <w:r w:rsidRPr="00DE4BB2">
        <w:rPr>
          <w:rStyle w:val="BoldSectionChar"/>
        </w:rPr>
        <w:lastRenderedPageBreak/>
        <w:t>Non-critical artifact.</w:t>
      </w:r>
      <w:r w:rsidRPr="00DE4BB2">
        <w:t xml:space="preserve">  </w:t>
      </w:r>
      <w:r>
        <w:t>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w:t>
      </w:r>
      <w:r w:rsidR="00316CBC">
        <w:t>, select</w:t>
      </w:r>
      <w:r>
        <w:t xml:space="preserve">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5" w:name="ExcessResidual"/>
      <w:r w:rsidRPr="00DE4BB2">
        <w:rPr>
          <w:rStyle w:val="BoldSectionChar"/>
        </w:rPr>
        <w:t>Excess residual</w:t>
      </w:r>
      <w:bookmarkEnd w:id="65"/>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2B099121" w:rsidR="00913672" w:rsidRDefault="00A733BD" w:rsidP="00913672">
      <w:r>
        <w:rPr>
          <w:noProof/>
        </w:rPr>
        <w:drawing>
          <wp:anchor distT="0" distB="0" distL="114300" distR="114300" simplePos="0" relativeHeight="251663872" behindDoc="0" locked="0" layoutInCell="1" allowOverlap="1" wp14:anchorId="4785B3C7" wp14:editId="5AAFF2FC">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w:t>
      </w:r>
      <w:r w:rsidR="00913672">
        <w:lastRenderedPageBreak/>
        <w:t xml:space="preserve">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6"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7" w:name="CoreNExtendedArtifacts"/>
      <w:bookmarkEnd w:id="67"/>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6"/>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w:t>
      </w:r>
      <w:r w:rsidR="001261CB">
        <w:lastRenderedPageBreak/>
        <w:t>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68" w:name="Excessivenoise"/>
      <w:r w:rsidRPr="00CB0325">
        <w:rPr>
          <w:rStyle w:val="BoldSectionChar"/>
        </w:rPr>
        <w:t>Excessive noise</w:t>
      </w:r>
      <w:bookmarkEnd w:id="68"/>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69" w:name="Stutter"/>
      <w:r w:rsidRPr="00CB0325">
        <w:rPr>
          <w:rStyle w:val="BoldSectionChar"/>
        </w:rPr>
        <w:t>Stutter</w:t>
      </w:r>
      <w:bookmarkEnd w:id="69"/>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53E75FAD"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r w:rsidR="003F5F91" w:rsidRPr="00071731">
        <w:t>etc.</w:t>
      </w:r>
      <w:r w:rsidRPr="00071731">
        <w:t>), then only the latter message will be triggered.</w:t>
      </w:r>
    </w:p>
    <w:p w14:paraId="4F7D2FD3" w14:textId="77777777" w:rsidR="004A7B0B" w:rsidRPr="007C1314" w:rsidRDefault="004A7B0B" w:rsidP="00290941">
      <w:pPr>
        <w:pStyle w:val="Heading1"/>
      </w:pPr>
      <w:r>
        <w:br w:type="page"/>
      </w:r>
      <w:bookmarkStart w:id="70" w:name="_Toc430890638"/>
      <w:r w:rsidRPr="007C1314">
        <w:lastRenderedPageBreak/>
        <w:t>Appendices</w:t>
      </w:r>
      <w:bookmarkEnd w:id="70"/>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71" w:name="_Appendix_A._Program"/>
      <w:bookmarkStart w:id="72" w:name="_Toc430890639"/>
      <w:bookmarkEnd w:id="71"/>
      <w:r>
        <w:t>Appendix A. Program Elements</w:t>
      </w:r>
      <w:bookmarkEnd w:id="72"/>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73" w:name="_Toc430890640"/>
      <w:r>
        <w:t>Compiled Software</w:t>
      </w:r>
      <w:bookmarkEnd w:id="73"/>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74" w:name="_Toc430890641"/>
      <w:r>
        <w:t>Message Book</w:t>
      </w:r>
      <w:bookmarkEnd w:id="74"/>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 xml:space="preserve">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w:t>
      </w:r>
      <w:r>
        <w:lastRenderedPageBreak/>
        <w:t>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75" w:name="_Operating_Procedures_and"/>
      <w:bookmarkEnd w:id="75"/>
      <w:r>
        <w:br w:type="page"/>
      </w:r>
      <w:bookmarkStart w:id="76" w:name="OPKitDef"/>
      <w:bookmarkStart w:id="77" w:name="_Toc430890642"/>
      <w:r w:rsidR="004A7B0B">
        <w:lastRenderedPageBreak/>
        <w:t>Operating Procedures and Kit definitions</w:t>
      </w:r>
      <w:bookmarkEnd w:id="76"/>
      <w:bookmarkEnd w:id="77"/>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55564FFE"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NormalFixedChar"/>
        </w:rPr>
        <w:t>_MessageBookV4.0.xml</w:t>
      </w:r>
      <w:r>
        <w:t xml:space="preserve"> file is </w:t>
      </w:r>
      <w:r w:rsidR="00F04F25">
        <w:t xml:space="preserve">no longer </w:t>
      </w:r>
      <w:r>
        <w:t xml:space="preserve">the </w:t>
      </w:r>
      <w:r w:rsidR="00F04F25">
        <w:t xml:space="preserve">active </w:t>
      </w:r>
      <w:r>
        <w:t>message book</w:t>
      </w:r>
      <w:r w:rsidR="000A721F">
        <w:t xml:space="preserve">, </w:t>
      </w:r>
      <w:r w:rsidR="003F5F91">
        <w:t>but must</w:t>
      </w:r>
      <w:r w:rsidR="000A721F">
        <w:t xml:space="preserve">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2A06A788" w:rsidR="004A7B0B" w:rsidRDefault="00CB2E9D" w:rsidP="005030E4">
      <w:r>
        <w:t xml:space="preserve">Note that the /Volumes directory will not be created until the user creates a new </w:t>
      </w:r>
      <w:r w:rsidR="005B1D10">
        <w:t>Operating Procedure</w:t>
      </w:r>
      <w:r>
        <w:t xml:space="preserve">.  </w:t>
      </w:r>
    </w:p>
    <w:p w14:paraId="591F0DF6" w14:textId="77777777" w:rsidR="00D9490F" w:rsidRDefault="00D9490F" w:rsidP="004130AE">
      <w:pPr>
        <w:pStyle w:val="Heading3"/>
      </w:pPr>
      <w:bookmarkStart w:id="78" w:name="_Toc430890643"/>
      <w:r>
        <w:t>Kit definitions</w:t>
      </w:r>
      <w:bookmarkEnd w:id="78"/>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79" w:name="_Toc430890644"/>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79"/>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80" w:name="_Positive_Controls_Defined"/>
      <w:bookmarkStart w:id="81" w:name="_Toc430890645"/>
      <w:bookmarkEnd w:id="80"/>
      <w:r w:rsidRPr="004130AE">
        <w:rPr>
          <w:b/>
        </w:rPr>
        <w:lastRenderedPageBreak/>
        <w:t>Positive Controls Defined in Default Operating Procedures</w:t>
      </w:r>
      <w:bookmarkEnd w:id="81"/>
    </w:p>
    <w:p w14:paraId="2BA4EB2A" w14:textId="75847DA2" w:rsidR="004130AE" w:rsidRDefault="00CB0BE2" w:rsidP="004130AE">
      <w:r>
        <w:t>Common commercially available</w:t>
      </w:r>
      <w:r w:rsidR="004130AE">
        <w:t xml:space="preserve"> positive control allele values</w:t>
      </w:r>
      <w:r>
        <w:t xml:space="preserve"> are</w:t>
      </w:r>
      <w:r w:rsidR="004130AE">
        <w:t xml:space="preserve"> defined </w:t>
      </w:r>
      <w:r>
        <w:t xml:space="preserve">in OSIRIS so </w:t>
      </w:r>
      <w:r w:rsidR="004130AE">
        <w:t xml:space="preserve">that the positive control profile can be validated.  This allows the user to select a predefined default positive control, as determined by the Positive Control strings on the </w:t>
      </w:r>
      <w:hyperlink w:anchor="PositiveControlFileNames" w:history="1">
        <w:r w:rsidR="004130AE" w:rsidRPr="004130AE">
          <w:rPr>
            <w:rStyle w:val="Hyperlink"/>
          </w:rPr>
          <w:t>File Names</w:t>
        </w:r>
      </w:hyperlink>
      <w:r w:rsidR="004130AE">
        <w:t xml:space="preserve"> tab in the Lab Settings, rather than having to enter it as a custom </w:t>
      </w:r>
      <w:r w:rsidR="002523E2">
        <w:t xml:space="preserve">Positive Control </w:t>
      </w:r>
      <w:r w:rsidR="004130AE">
        <w:t>on the Assignments tab.</w:t>
      </w:r>
    </w:p>
    <w:p w14:paraId="539167D7" w14:textId="77777777" w:rsidR="007616E1" w:rsidRDefault="007616E1" w:rsidP="004130AE"/>
    <w:p w14:paraId="0C4990E1" w14:textId="42C02E80" w:rsidR="007616E1" w:rsidRDefault="007616E1" w:rsidP="004130AE">
      <w:r>
        <w:t>Beginning with Version 2.5, positive control alleles are stored in a centralized file</w:t>
      </w:r>
      <w:r w:rsidR="00C64655">
        <w:t xml:space="preserve"> to allow any of the defined positive controls to be used with any kit</w:t>
      </w:r>
      <w:r>
        <w:t>.</w:t>
      </w:r>
      <w:r w:rsidR="004B24DE">
        <w:t xml:space="preserve">  </w:t>
      </w:r>
      <w:r>
        <w:t xml:space="preserve">The positive controls </w:t>
      </w:r>
      <w:r w:rsidR="004B24DE">
        <w:t xml:space="preserve">contained in </w:t>
      </w:r>
      <w:r w:rsidR="002D67F5">
        <w:t xml:space="preserve">Defined in OSIRIS </w:t>
      </w:r>
      <w:r w:rsidR="004B24DE">
        <w:t>are 9947A, 9948, K562, 2800M, and DNA007.  For a standard positive control to be recognized, one of these names must be used</w:t>
      </w:r>
      <w:r w:rsidR="008E0AA2">
        <w:t xml:space="preserve"> in the Standard Control Name box found </w:t>
      </w:r>
      <w:r w:rsidR="00AE6C74">
        <w:t>at the bottom of</w:t>
      </w:r>
      <w:r w:rsidR="008E0AA2">
        <w:t xml:space="preserve"> the </w:t>
      </w:r>
      <w:hyperlink w:anchor="PositiveControlFileNames" w:history="1">
        <w:r w:rsidR="008E0AA2" w:rsidRPr="00CB0BE2">
          <w:rPr>
            <w:rStyle w:val="Hyperlink"/>
          </w:rPr>
          <w:t>Positive Control File Name Search Criteria</w:t>
        </w:r>
      </w:hyperlink>
      <w:r w:rsidR="008E0AA2">
        <w:t xml:space="preserve"> on the File/Sample Names tab of the Lab Settings. </w:t>
      </w:r>
      <w:r w:rsidR="00F662BB">
        <w:t xml:space="preserve"> </w:t>
      </w:r>
      <w:r w:rsidR="004B24DE">
        <w:t xml:space="preserve">If a locus is </w:t>
      </w:r>
      <w:r w:rsidR="00FC03A1">
        <w:t>part</w:t>
      </w:r>
      <w:r w:rsidR="004B24DE">
        <w:t xml:space="preserve"> of a marker set but is not </w:t>
      </w:r>
      <w:r w:rsidR="008E0AA2">
        <w:t xml:space="preserve">defined </w:t>
      </w:r>
      <w:r w:rsidR="004B24DE">
        <w:t>in the table for the named positive control, a locus-level artifact message will be displayed saying that the positive control locus could not be found.  This change has no impact on the specification or analysis of positive controls defined by the user on the “Assignments” tab of the lab settings.</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6521F58B" w14:textId="77777777" w:rsidR="00CB0BE2" w:rsidRDefault="00CB0BE2" w:rsidP="004130AE"/>
    <w:p w14:paraId="596ABE80" w14:textId="77777777" w:rsidR="004B24DE" w:rsidRDefault="004B24DE" w:rsidP="004130AE"/>
    <w:tbl>
      <w:tblPr>
        <w:tblStyle w:val="GridTable4"/>
        <w:tblW w:w="6316" w:type="dxa"/>
        <w:tblLook w:val="04A0" w:firstRow="1" w:lastRow="0" w:firstColumn="1" w:lastColumn="0" w:noHBand="0" w:noVBand="1"/>
      </w:tblPr>
      <w:tblGrid>
        <w:gridCol w:w="1458"/>
        <w:gridCol w:w="884"/>
        <w:gridCol w:w="1051"/>
        <w:gridCol w:w="995"/>
        <w:gridCol w:w="968"/>
        <w:gridCol w:w="960"/>
      </w:tblGrid>
      <w:tr w:rsidR="00666B04" w:rsidRPr="004D1B58" w14:paraId="323EF4AA" w14:textId="77777777" w:rsidTr="006D44A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6316" w:type="dxa"/>
            <w:gridSpan w:val="6"/>
            <w:tcBorders>
              <w:bottom w:val="single" w:sz="4" w:space="0" w:color="666666" w:themeColor="text1" w:themeTint="99"/>
            </w:tcBorders>
            <w:shd w:val="clear" w:color="auto" w:fill="auto"/>
            <w:noWrap/>
          </w:tcPr>
          <w:p w14:paraId="47B2D26A" w14:textId="0A41B25C" w:rsidR="00666B04" w:rsidRPr="006D44A0" w:rsidRDefault="00666B04" w:rsidP="00105419">
            <w:pPr>
              <w:jc w:val="center"/>
              <w:rPr>
                <w:rFonts w:ascii="Calibri" w:eastAsia="Times New Roman" w:hAnsi="Calibri"/>
                <w:color w:val="auto"/>
                <w:sz w:val="22"/>
              </w:rPr>
            </w:pPr>
            <w:r w:rsidRPr="006D44A0">
              <w:rPr>
                <w:rFonts w:ascii="Calibri" w:eastAsia="Times New Roman" w:hAnsi="Calibri"/>
                <w:color w:val="auto"/>
                <w:sz w:val="22"/>
              </w:rPr>
              <w:t>Positive Control Loci and Alleles</w:t>
            </w:r>
          </w:p>
        </w:tc>
      </w:tr>
      <w:tr w:rsidR="00695918" w:rsidRPr="004D1B58" w14:paraId="0B41F86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bottom w:val="single" w:sz="12" w:space="0" w:color="666666" w:themeColor="text1" w:themeTint="99"/>
              <w:right w:val="single" w:sz="12" w:space="0" w:color="666666" w:themeColor="text1" w:themeTint="99"/>
            </w:tcBorders>
            <w:noWrap/>
            <w:hideMark/>
          </w:tcPr>
          <w:p w14:paraId="4F12A770" w14:textId="77777777" w:rsidR="00666B04" w:rsidRPr="006D44A0" w:rsidRDefault="00666B04" w:rsidP="00105419">
            <w:pPr>
              <w:rPr>
                <w:rFonts w:ascii="Calibri" w:eastAsia="Times New Roman" w:hAnsi="Calibri"/>
                <w:b w:val="0"/>
                <w:color w:val="000000"/>
                <w:sz w:val="22"/>
              </w:rPr>
            </w:pPr>
            <w:r w:rsidRPr="00D165B7">
              <w:rPr>
                <w:rFonts w:ascii="Calibri" w:eastAsia="Times New Roman" w:hAnsi="Calibri"/>
                <w:color w:val="000000"/>
                <w:sz w:val="22"/>
              </w:rPr>
              <w:t>Locus</w:t>
            </w:r>
          </w:p>
        </w:tc>
        <w:tc>
          <w:tcPr>
            <w:tcW w:w="884" w:type="dxa"/>
            <w:tcBorders>
              <w:left w:val="single" w:sz="12" w:space="0" w:color="666666" w:themeColor="text1" w:themeTint="99"/>
              <w:bottom w:val="single" w:sz="12" w:space="0" w:color="666666" w:themeColor="text1" w:themeTint="99"/>
            </w:tcBorders>
            <w:noWrap/>
            <w:hideMark/>
          </w:tcPr>
          <w:p w14:paraId="19AE63A2"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9947A</w:t>
            </w:r>
          </w:p>
        </w:tc>
        <w:tc>
          <w:tcPr>
            <w:tcW w:w="1051" w:type="dxa"/>
            <w:tcBorders>
              <w:bottom w:val="single" w:sz="12" w:space="0" w:color="666666" w:themeColor="text1" w:themeTint="99"/>
            </w:tcBorders>
            <w:noWrap/>
            <w:hideMark/>
          </w:tcPr>
          <w:p w14:paraId="5230FF90"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9948</w:t>
            </w:r>
          </w:p>
        </w:tc>
        <w:tc>
          <w:tcPr>
            <w:tcW w:w="995" w:type="dxa"/>
            <w:tcBorders>
              <w:bottom w:val="single" w:sz="12" w:space="0" w:color="666666" w:themeColor="text1" w:themeTint="99"/>
            </w:tcBorders>
            <w:noWrap/>
            <w:hideMark/>
          </w:tcPr>
          <w:p w14:paraId="3CC91C9E"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K562</w:t>
            </w:r>
          </w:p>
        </w:tc>
        <w:tc>
          <w:tcPr>
            <w:tcW w:w="968" w:type="dxa"/>
            <w:tcBorders>
              <w:bottom w:val="single" w:sz="12" w:space="0" w:color="666666" w:themeColor="text1" w:themeTint="99"/>
            </w:tcBorders>
            <w:noWrap/>
            <w:hideMark/>
          </w:tcPr>
          <w:p w14:paraId="0A5BA30E"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DNA007</w:t>
            </w:r>
          </w:p>
        </w:tc>
        <w:tc>
          <w:tcPr>
            <w:tcW w:w="960" w:type="dxa"/>
            <w:tcBorders>
              <w:bottom w:val="single" w:sz="12" w:space="0" w:color="666666" w:themeColor="text1" w:themeTint="99"/>
              <w:right w:val="single" w:sz="4" w:space="0" w:color="000000" w:themeColor="text1"/>
            </w:tcBorders>
            <w:noWrap/>
            <w:hideMark/>
          </w:tcPr>
          <w:p w14:paraId="788B18C3" w14:textId="77777777" w:rsidR="00666B04" w:rsidRPr="006D44A0"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z w:val="22"/>
              </w:rPr>
            </w:pPr>
            <w:r w:rsidRPr="006D44A0">
              <w:rPr>
                <w:rFonts w:ascii="Calibri" w:eastAsia="Times New Roman" w:hAnsi="Calibri"/>
                <w:b/>
                <w:color w:val="000000"/>
                <w:sz w:val="22"/>
              </w:rPr>
              <w:t>2800M</w:t>
            </w:r>
          </w:p>
        </w:tc>
      </w:tr>
      <w:tr w:rsidR="00695918" w:rsidRPr="004D1B58" w14:paraId="7BDD1EB4"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top w:val="single" w:sz="12" w:space="0" w:color="666666" w:themeColor="text1" w:themeTint="99"/>
              <w:right w:val="single" w:sz="12" w:space="0" w:color="666666" w:themeColor="text1" w:themeTint="99"/>
            </w:tcBorders>
            <w:noWrap/>
            <w:hideMark/>
          </w:tcPr>
          <w:p w14:paraId="7CE2B81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D3S1358</w:t>
            </w:r>
          </w:p>
        </w:tc>
        <w:tc>
          <w:tcPr>
            <w:tcW w:w="884" w:type="dxa"/>
            <w:tcBorders>
              <w:top w:val="single" w:sz="12" w:space="0" w:color="666666" w:themeColor="text1" w:themeTint="99"/>
              <w:left w:val="single" w:sz="12" w:space="0" w:color="666666" w:themeColor="text1" w:themeTint="99"/>
            </w:tcBorders>
            <w:noWrap/>
            <w:hideMark/>
          </w:tcPr>
          <w:p w14:paraId="20BC56A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1051" w:type="dxa"/>
            <w:tcBorders>
              <w:top w:val="single" w:sz="12" w:space="0" w:color="666666" w:themeColor="text1" w:themeTint="99"/>
            </w:tcBorders>
            <w:noWrap/>
            <w:hideMark/>
          </w:tcPr>
          <w:p w14:paraId="7455A69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15,17</w:t>
            </w:r>
          </w:p>
        </w:tc>
        <w:tc>
          <w:tcPr>
            <w:tcW w:w="995" w:type="dxa"/>
            <w:tcBorders>
              <w:top w:val="single" w:sz="12" w:space="0" w:color="666666" w:themeColor="text1" w:themeTint="99"/>
            </w:tcBorders>
            <w:noWrap/>
            <w:hideMark/>
          </w:tcPr>
          <w:p w14:paraId="14E4480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68" w:type="dxa"/>
            <w:tcBorders>
              <w:top w:val="single" w:sz="12" w:space="0" w:color="666666" w:themeColor="text1" w:themeTint="99"/>
            </w:tcBorders>
            <w:noWrap/>
            <w:hideMark/>
          </w:tcPr>
          <w:p w14:paraId="14ACA48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c>
          <w:tcPr>
            <w:tcW w:w="960" w:type="dxa"/>
            <w:tcBorders>
              <w:top w:val="single" w:sz="12" w:space="0" w:color="666666" w:themeColor="text1" w:themeTint="99"/>
              <w:right w:val="single" w:sz="4" w:space="0" w:color="000000" w:themeColor="text1"/>
            </w:tcBorders>
            <w:noWrap/>
            <w:hideMark/>
          </w:tcPr>
          <w:p w14:paraId="3E31141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17,18</w:t>
            </w:r>
          </w:p>
        </w:tc>
      </w:tr>
      <w:tr w:rsidR="00695918" w:rsidRPr="004D1B58" w14:paraId="639F0A9E"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CEFE9D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D16S539</w:t>
            </w:r>
          </w:p>
        </w:tc>
        <w:tc>
          <w:tcPr>
            <w:tcW w:w="884" w:type="dxa"/>
            <w:tcBorders>
              <w:left w:val="single" w:sz="12" w:space="0" w:color="666666" w:themeColor="text1" w:themeTint="99"/>
            </w:tcBorders>
            <w:noWrap/>
            <w:hideMark/>
          </w:tcPr>
          <w:p w14:paraId="4AEB6A2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1051" w:type="dxa"/>
            <w:noWrap/>
            <w:hideMark/>
          </w:tcPr>
          <w:p w14:paraId="4454FE5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0BAD253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8" w:type="dxa"/>
            <w:noWrap/>
            <w:hideMark/>
          </w:tcPr>
          <w:p w14:paraId="0C79AD3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9,10</w:t>
            </w:r>
          </w:p>
        </w:tc>
        <w:tc>
          <w:tcPr>
            <w:tcW w:w="960" w:type="dxa"/>
            <w:tcBorders>
              <w:right w:val="single" w:sz="4" w:space="0" w:color="000000" w:themeColor="text1"/>
            </w:tcBorders>
            <w:noWrap/>
            <w:hideMark/>
          </w:tcPr>
          <w:p w14:paraId="32F7B31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9,13</w:t>
            </w:r>
          </w:p>
        </w:tc>
      </w:tr>
      <w:tr w:rsidR="00695918" w:rsidRPr="004D1B58" w14:paraId="30C56C4E"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7673A3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AMEL</w:t>
            </w:r>
          </w:p>
        </w:tc>
        <w:tc>
          <w:tcPr>
            <w:tcW w:w="884" w:type="dxa"/>
            <w:tcBorders>
              <w:left w:val="single" w:sz="12" w:space="0" w:color="666666" w:themeColor="text1" w:themeTint="99"/>
            </w:tcBorders>
            <w:noWrap/>
            <w:hideMark/>
          </w:tcPr>
          <w:p w14:paraId="7E325D7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w:t>
            </w:r>
          </w:p>
        </w:tc>
        <w:tc>
          <w:tcPr>
            <w:tcW w:w="1051" w:type="dxa"/>
            <w:noWrap/>
            <w:hideMark/>
          </w:tcPr>
          <w:p w14:paraId="6D38DBF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395ACFD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w:t>
            </w:r>
          </w:p>
        </w:tc>
        <w:tc>
          <w:tcPr>
            <w:tcW w:w="968" w:type="dxa"/>
            <w:noWrap/>
            <w:hideMark/>
          </w:tcPr>
          <w:p w14:paraId="6BE37D5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114C221D"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6241363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0D8C7E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TH01</w:t>
            </w:r>
          </w:p>
        </w:tc>
        <w:tc>
          <w:tcPr>
            <w:tcW w:w="884" w:type="dxa"/>
            <w:tcBorders>
              <w:left w:val="single" w:sz="12" w:space="0" w:color="666666" w:themeColor="text1" w:themeTint="99"/>
            </w:tcBorders>
            <w:noWrap/>
            <w:hideMark/>
          </w:tcPr>
          <w:p w14:paraId="37799B0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8,9.3</w:t>
            </w:r>
          </w:p>
        </w:tc>
        <w:tc>
          <w:tcPr>
            <w:tcW w:w="1051" w:type="dxa"/>
            <w:noWrap/>
            <w:hideMark/>
          </w:tcPr>
          <w:p w14:paraId="4F3DE2B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6,9.3</w:t>
            </w:r>
          </w:p>
        </w:tc>
        <w:tc>
          <w:tcPr>
            <w:tcW w:w="995" w:type="dxa"/>
            <w:noWrap/>
            <w:hideMark/>
          </w:tcPr>
          <w:p w14:paraId="142E772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9.3</w:t>
            </w:r>
          </w:p>
        </w:tc>
        <w:tc>
          <w:tcPr>
            <w:tcW w:w="968" w:type="dxa"/>
            <w:noWrap/>
            <w:hideMark/>
          </w:tcPr>
          <w:p w14:paraId="559D8D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7,9.3</w:t>
            </w:r>
          </w:p>
        </w:tc>
        <w:tc>
          <w:tcPr>
            <w:tcW w:w="960" w:type="dxa"/>
            <w:tcBorders>
              <w:right w:val="single" w:sz="4" w:space="0" w:color="000000" w:themeColor="text1"/>
            </w:tcBorders>
            <w:noWrap/>
            <w:hideMark/>
          </w:tcPr>
          <w:p w14:paraId="185A7B8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6,9.3</w:t>
            </w:r>
          </w:p>
        </w:tc>
      </w:tr>
      <w:tr w:rsidR="00695918" w:rsidRPr="004D1B58" w14:paraId="704235F6"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AC8DB5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TPOX</w:t>
            </w:r>
          </w:p>
        </w:tc>
        <w:tc>
          <w:tcPr>
            <w:tcW w:w="884" w:type="dxa"/>
            <w:tcBorders>
              <w:left w:val="single" w:sz="12" w:space="0" w:color="666666" w:themeColor="text1" w:themeTint="99"/>
            </w:tcBorders>
            <w:noWrap/>
            <w:hideMark/>
          </w:tcPr>
          <w:p w14:paraId="069304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1051" w:type="dxa"/>
            <w:noWrap/>
            <w:hideMark/>
          </w:tcPr>
          <w:p w14:paraId="51102FB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w:t>
            </w:r>
          </w:p>
        </w:tc>
        <w:tc>
          <w:tcPr>
            <w:tcW w:w="995" w:type="dxa"/>
            <w:noWrap/>
            <w:hideMark/>
          </w:tcPr>
          <w:p w14:paraId="7504092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8,9</w:t>
            </w:r>
          </w:p>
        </w:tc>
        <w:tc>
          <w:tcPr>
            <w:tcW w:w="968" w:type="dxa"/>
            <w:noWrap/>
            <w:hideMark/>
          </w:tcPr>
          <w:p w14:paraId="36E0E0E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960" w:type="dxa"/>
            <w:tcBorders>
              <w:right w:val="single" w:sz="4" w:space="0" w:color="000000" w:themeColor="text1"/>
            </w:tcBorders>
            <w:noWrap/>
            <w:hideMark/>
          </w:tcPr>
          <w:p w14:paraId="6C2205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r>
      <w:tr w:rsidR="00695918" w:rsidRPr="004D1B58" w14:paraId="68DEF7E2"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71D219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CSF1PO</w:t>
            </w:r>
          </w:p>
        </w:tc>
        <w:tc>
          <w:tcPr>
            <w:tcW w:w="884" w:type="dxa"/>
            <w:tcBorders>
              <w:left w:val="single" w:sz="12" w:space="0" w:color="666666" w:themeColor="text1" w:themeTint="99"/>
            </w:tcBorders>
            <w:noWrap/>
            <w:hideMark/>
          </w:tcPr>
          <w:p w14:paraId="739D939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10,12</w:t>
            </w:r>
          </w:p>
        </w:tc>
        <w:tc>
          <w:tcPr>
            <w:tcW w:w="1051" w:type="dxa"/>
            <w:noWrap/>
            <w:hideMark/>
          </w:tcPr>
          <w:p w14:paraId="7F34C30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10,11,12</w:t>
            </w:r>
          </w:p>
        </w:tc>
        <w:tc>
          <w:tcPr>
            <w:tcW w:w="995" w:type="dxa"/>
            <w:noWrap/>
            <w:hideMark/>
          </w:tcPr>
          <w:p w14:paraId="2629D69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9,10</w:t>
            </w:r>
          </w:p>
        </w:tc>
        <w:tc>
          <w:tcPr>
            <w:tcW w:w="968" w:type="dxa"/>
            <w:noWrap/>
            <w:hideMark/>
          </w:tcPr>
          <w:p w14:paraId="2E1AB8A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0" w:type="dxa"/>
            <w:tcBorders>
              <w:right w:val="single" w:sz="4" w:space="0" w:color="000000" w:themeColor="text1"/>
            </w:tcBorders>
            <w:noWrap/>
            <w:hideMark/>
          </w:tcPr>
          <w:p w14:paraId="522B797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833EF98"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CD8816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D7S820</w:t>
            </w:r>
          </w:p>
        </w:tc>
        <w:tc>
          <w:tcPr>
            <w:tcW w:w="884" w:type="dxa"/>
            <w:tcBorders>
              <w:left w:val="single" w:sz="12" w:space="0" w:color="666666" w:themeColor="text1" w:themeTint="99"/>
            </w:tcBorders>
            <w:noWrap/>
            <w:hideMark/>
          </w:tcPr>
          <w:p w14:paraId="28E9204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10,11</w:t>
            </w:r>
          </w:p>
        </w:tc>
        <w:tc>
          <w:tcPr>
            <w:tcW w:w="1051" w:type="dxa"/>
            <w:noWrap/>
            <w:hideMark/>
          </w:tcPr>
          <w:p w14:paraId="12878DF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755F397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9,11</w:t>
            </w:r>
          </w:p>
        </w:tc>
        <w:tc>
          <w:tcPr>
            <w:tcW w:w="968" w:type="dxa"/>
            <w:noWrap/>
            <w:hideMark/>
          </w:tcPr>
          <w:p w14:paraId="612B7AA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7,12</w:t>
            </w:r>
          </w:p>
        </w:tc>
        <w:tc>
          <w:tcPr>
            <w:tcW w:w="960" w:type="dxa"/>
            <w:tcBorders>
              <w:right w:val="single" w:sz="4" w:space="0" w:color="000000" w:themeColor="text1"/>
            </w:tcBorders>
            <w:noWrap/>
            <w:hideMark/>
          </w:tcPr>
          <w:p w14:paraId="5C0DCB0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8,11</w:t>
            </w:r>
          </w:p>
        </w:tc>
      </w:tr>
      <w:tr w:rsidR="00695918" w:rsidRPr="004D1B58" w14:paraId="04FAD49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B7B5856"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vWA</w:t>
            </w:r>
          </w:p>
        </w:tc>
        <w:tc>
          <w:tcPr>
            <w:tcW w:w="884" w:type="dxa"/>
            <w:tcBorders>
              <w:left w:val="single" w:sz="12" w:space="0" w:color="666666" w:themeColor="text1" w:themeTint="99"/>
            </w:tcBorders>
            <w:noWrap/>
            <w:hideMark/>
          </w:tcPr>
          <w:p w14:paraId="65F8A4F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17,18</w:t>
            </w:r>
          </w:p>
        </w:tc>
        <w:tc>
          <w:tcPr>
            <w:tcW w:w="1051" w:type="dxa"/>
            <w:noWrap/>
            <w:hideMark/>
          </w:tcPr>
          <w:p w14:paraId="0EDDB41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95" w:type="dxa"/>
            <w:noWrap/>
            <w:hideMark/>
          </w:tcPr>
          <w:p w14:paraId="6A534CD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68" w:type="dxa"/>
            <w:noWrap/>
            <w:hideMark/>
          </w:tcPr>
          <w:p w14:paraId="18B8D16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14,16</w:t>
            </w:r>
          </w:p>
        </w:tc>
        <w:tc>
          <w:tcPr>
            <w:tcW w:w="960" w:type="dxa"/>
            <w:tcBorders>
              <w:right w:val="single" w:sz="4" w:space="0" w:color="000000" w:themeColor="text1"/>
            </w:tcBorders>
            <w:noWrap/>
            <w:hideMark/>
          </w:tcPr>
          <w:p w14:paraId="0546B78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16,19</w:t>
            </w:r>
          </w:p>
        </w:tc>
      </w:tr>
      <w:tr w:rsidR="00695918" w:rsidRPr="004D1B58" w14:paraId="702B6F13"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5B9661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FGA</w:t>
            </w:r>
          </w:p>
        </w:tc>
        <w:tc>
          <w:tcPr>
            <w:tcW w:w="884" w:type="dxa"/>
            <w:tcBorders>
              <w:left w:val="single" w:sz="12" w:space="0" w:color="666666" w:themeColor="text1" w:themeTint="99"/>
            </w:tcBorders>
            <w:noWrap/>
            <w:hideMark/>
          </w:tcPr>
          <w:p w14:paraId="548E48A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23,24</w:t>
            </w:r>
          </w:p>
        </w:tc>
        <w:tc>
          <w:tcPr>
            <w:tcW w:w="1051" w:type="dxa"/>
            <w:noWrap/>
            <w:hideMark/>
          </w:tcPr>
          <w:p w14:paraId="7186601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24,26</w:t>
            </w:r>
          </w:p>
        </w:tc>
        <w:tc>
          <w:tcPr>
            <w:tcW w:w="995" w:type="dxa"/>
            <w:noWrap/>
            <w:hideMark/>
          </w:tcPr>
          <w:p w14:paraId="4B217D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21,24</w:t>
            </w:r>
          </w:p>
        </w:tc>
        <w:tc>
          <w:tcPr>
            <w:tcW w:w="968" w:type="dxa"/>
            <w:noWrap/>
            <w:hideMark/>
          </w:tcPr>
          <w:p w14:paraId="5EE0BF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24,26</w:t>
            </w:r>
          </w:p>
        </w:tc>
        <w:tc>
          <w:tcPr>
            <w:tcW w:w="960" w:type="dxa"/>
            <w:tcBorders>
              <w:right w:val="single" w:sz="4" w:space="0" w:color="000000" w:themeColor="text1"/>
            </w:tcBorders>
            <w:noWrap/>
            <w:hideMark/>
          </w:tcPr>
          <w:p w14:paraId="6F14130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20,23</w:t>
            </w:r>
          </w:p>
        </w:tc>
      </w:tr>
      <w:tr w:rsidR="00695918" w:rsidRPr="004D1B58" w14:paraId="2772F7A4"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D51234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D8S1179</w:t>
            </w:r>
          </w:p>
        </w:tc>
        <w:tc>
          <w:tcPr>
            <w:tcW w:w="884" w:type="dxa"/>
            <w:tcBorders>
              <w:left w:val="single" w:sz="12" w:space="0" w:color="666666" w:themeColor="text1" w:themeTint="99"/>
            </w:tcBorders>
            <w:noWrap/>
            <w:hideMark/>
          </w:tcPr>
          <w:p w14:paraId="3CC2A8D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1051" w:type="dxa"/>
            <w:noWrap/>
            <w:hideMark/>
          </w:tcPr>
          <w:p w14:paraId="12D32DD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995" w:type="dxa"/>
            <w:noWrap/>
            <w:hideMark/>
          </w:tcPr>
          <w:p w14:paraId="4A92A21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8" w:type="dxa"/>
            <w:noWrap/>
            <w:hideMark/>
          </w:tcPr>
          <w:p w14:paraId="7661386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960" w:type="dxa"/>
            <w:tcBorders>
              <w:right w:val="single" w:sz="4" w:space="0" w:color="000000" w:themeColor="text1"/>
            </w:tcBorders>
            <w:noWrap/>
            <w:hideMark/>
          </w:tcPr>
          <w:p w14:paraId="0ABD9E6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r>
      <w:tr w:rsidR="00695918" w:rsidRPr="004D1B58" w14:paraId="24D516B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0930BB9"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D21S11</w:t>
            </w:r>
          </w:p>
        </w:tc>
        <w:tc>
          <w:tcPr>
            <w:tcW w:w="884" w:type="dxa"/>
            <w:tcBorders>
              <w:left w:val="single" w:sz="12" w:space="0" w:color="666666" w:themeColor="text1" w:themeTint="99"/>
            </w:tcBorders>
            <w:noWrap/>
            <w:hideMark/>
          </w:tcPr>
          <w:p w14:paraId="243574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30</w:t>
            </w:r>
          </w:p>
        </w:tc>
        <w:tc>
          <w:tcPr>
            <w:tcW w:w="1051" w:type="dxa"/>
            <w:noWrap/>
            <w:hideMark/>
          </w:tcPr>
          <w:p w14:paraId="31B2DBC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29,30</w:t>
            </w:r>
          </w:p>
        </w:tc>
        <w:tc>
          <w:tcPr>
            <w:tcW w:w="995" w:type="dxa"/>
            <w:noWrap/>
            <w:hideMark/>
          </w:tcPr>
          <w:p w14:paraId="35A5AB8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29,30,31</w:t>
            </w:r>
          </w:p>
        </w:tc>
        <w:tc>
          <w:tcPr>
            <w:tcW w:w="968" w:type="dxa"/>
            <w:noWrap/>
            <w:hideMark/>
          </w:tcPr>
          <w:p w14:paraId="2FB260E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28,31</w:t>
            </w:r>
          </w:p>
        </w:tc>
        <w:tc>
          <w:tcPr>
            <w:tcW w:w="960" w:type="dxa"/>
            <w:tcBorders>
              <w:right w:val="single" w:sz="4" w:space="0" w:color="000000" w:themeColor="text1"/>
            </w:tcBorders>
            <w:noWrap/>
            <w:hideMark/>
          </w:tcPr>
          <w:p w14:paraId="693B591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29,31.2</w:t>
            </w:r>
          </w:p>
        </w:tc>
      </w:tr>
      <w:tr w:rsidR="00695918" w:rsidRPr="004D1B58" w14:paraId="0E0C8AB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DD5BBD5"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D18S51</w:t>
            </w:r>
          </w:p>
        </w:tc>
        <w:tc>
          <w:tcPr>
            <w:tcW w:w="884" w:type="dxa"/>
            <w:tcBorders>
              <w:left w:val="single" w:sz="12" w:space="0" w:color="666666" w:themeColor="text1" w:themeTint="99"/>
            </w:tcBorders>
            <w:noWrap/>
            <w:hideMark/>
          </w:tcPr>
          <w:p w14:paraId="2B93A13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15,19</w:t>
            </w:r>
          </w:p>
        </w:tc>
        <w:tc>
          <w:tcPr>
            <w:tcW w:w="1051" w:type="dxa"/>
            <w:noWrap/>
            <w:hideMark/>
          </w:tcPr>
          <w:p w14:paraId="599B7AD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15,18</w:t>
            </w:r>
          </w:p>
        </w:tc>
        <w:tc>
          <w:tcPr>
            <w:tcW w:w="995" w:type="dxa"/>
            <w:noWrap/>
            <w:hideMark/>
          </w:tcPr>
          <w:p w14:paraId="3CC5549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c>
          <w:tcPr>
            <w:tcW w:w="968" w:type="dxa"/>
            <w:noWrap/>
            <w:hideMark/>
          </w:tcPr>
          <w:p w14:paraId="794BED3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60" w:type="dxa"/>
            <w:tcBorders>
              <w:right w:val="single" w:sz="4" w:space="0" w:color="000000" w:themeColor="text1"/>
            </w:tcBorders>
            <w:noWrap/>
            <w:hideMark/>
          </w:tcPr>
          <w:p w14:paraId="70D748B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16,18</w:t>
            </w:r>
          </w:p>
        </w:tc>
      </w:tr>
      <w:tr w:rsidR="00695918" w:rsidRPr="004D1B58" w14:paraId="28270BC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2315A6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D5S818</w:t>
            </w:r>
          </w:p>
        </w:tc>
        <w:tc>
          <w:tcPr>
            <w:tcW w:w="884" w:type="dxa"/>
            <w:tcBorders>
              <w:left w:val="single" w:sz="12" w:space="0" w:color="666666" w:themeColor="text1" w:themeTint="99"/>
            </w:tcBorders>
            <w:noWrap/>
            <w:hideMark/>
          </w:tcPr>
          <w:p w14:paraId="0A66F54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1051" w:type="dxa"/>
            <w:noWrap/>
            <w:hideMark/>
          </w:tcPr>
          <w:p w14:paraId="2ADD151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11,13</w:t>
            </w:r>
          </w:p>
        </w:tc>
        <w:tc>
          <w:tcPr>
            <w:tcW w:w="995" w:type="dxa"/>
            <w:noWrap/>
            <w:hideMark/>
          </w:tcPr>
          <w:p w14:paraId="7E7EDAD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8" w:type="dxa"/>
            <w:noWrap/>
            <w:hideMark/>
          </w:tcPr>
          <w:p w14:paraId="639E288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45855BF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4B932407"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CFB5F0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D13S317</w:t>
            </w:r>
          </w:p>
        </w:tc>
        <w:tc>
          <w:tcPr>
            <w:tcW w:w="884" w:type="dxa"/>
            <w:tcBorders>
              <w:left w:val="single" w:sz="12" w:space="0" w:color="666666" w:themeColor="text1" w:themeTint="99"/>
            </w:tcBorders>
            <w:noWrap/>
            <w:hideMark/>
          </w:tcPr>
          <w:p w14:paraId="52788C6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1051" w:type="dxa"/>
            <w:noWrap/>
            <w:hideMark/>
          </w:tcPr>
          <w:p w14:paraId="75AFC3C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72F794F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w:t>
            </w:r>
          </w:p>
        </w:tc>
        <w:tc>
          <w:tcPr>
            <w:tcW w:w="968" w:type="dxa"/>
            <w:noWrap/>
            <w:hideMark/>
          </w:tcPr>
          <w:p w14:paraId="1F1BC87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07E732C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9,11</w:t>
            </w:r>
          </w:p>
        </w:tc>
      </w:tr>
      <w:tr w:rsidR="00695918" w:rsidRPr="004D1B58" w14:paraId="3A989DF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6D9FB6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D2S1338</w:t>
            </w:r>
          </w:p>
        </w:tc>
        <w:tc>
          <w:tcPr>
            <w:tcW w:w="884" w:type="dxa"/>
            <w:tcBorders>
              <w:left w:val="single" w:sz="12" w:space="0" w:color="666666" w:themeColor="text1" w:themeTint="99"/>
            </w:tcBorders>
            <w:noWrap/>
            <w:hideMark/>
          </w:tcPr>
          <w:p w14:paraId="538F91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19,23</w:t>
            </w:r>
          </w:p>
        </w:tc>
        <w:tc>
          <w:tcPr>
            <w:tcW w:w="1051" w:type="dxa"/>
            <w:noWrap/>
            <w:hideMark/>
          </w:tcPr>
          <w:p w14:paraId="45CC484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95" w:type="dxa"/>
            <w:noWrap/>
            <w:hideMark/>
          </w:tcPr>
          <w:p w14:paraId="48FE125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8" w:type="dxa"/>
            <w:noWrap/>
            <w:hideMark/>
          </w:tcPr>
          <w:p w14:paraId="5612EDD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20,23</w:t>
            </w:r>
          </w:p>
        </w:tc>
        <w:tc>
          <w:tcPr>
            <w:tcW w:w="960" w:type="dxa"/>
            <w:tcBorders>
              <w:right w:val="single" w:sz="4" w:space="0" w:color="000000" w:themeColor="text1"/>
            </w:tcBorders>
            <w:noWrap/>
            <w:hideMark/>
          </w:tcPr>
          <w:p w14:paraId="2F3C626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22,25</w:t>
            </w:r>
          </w:p>
        </w:tc>
      </w:tr>
      <w:tr w:rsidR="00695918" w:rsidRPr="004D1B58" w14:paraId="671E7C31"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F16A5F"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D19S433</w:t>
            </w:r>
          </w:p>
        </w:tc>
        <w:tc>
          <w:tcPr>
            <w:tcW w:w="884" w:type="dxa"/>
            <w:tcBorders>
              <w:left w:val="single" w:sz="12" w:space="0" w:color="666666" w:themeColor="text1" w:themeTint="99"/>
            </w:tcBorders>
            <w:noWrap/>
            <w:hideMark/>
          </w:tcPr>
          <w:p w14:paraId="478A7D3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1051" w:type="dxa"/>
            <w:noWrap/>
            <w:hideMark/>
          </w:tcPr>
          <w:p w14:paraId="26F2F52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13,14</w:t>
            </w:r>
          </w:p>
        </w:tc>
        <w:tc>
          <w:tcPr>
            <w:tcW w:w="995" w:type="dxa"/>
            <w:noWrap/>
            <w:hideMark/>
          </w:tcPr>
          <w:p w14:paraId="51B4E11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14,14.2</w:t>
            </w:r>
          </w:p>
        </w:tc>
        <w:tc>
          <w:tcPr>
            <w:tcW w:w="968" w:type="dxa"/>
            <w:noWrap/>
            <w:hideMark/>
          </w:tcPr>
          <w:p w14:paraId="232D1BF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960" w:type="dxa"/>
            <w:tcBorders>
              <w:right w:val="single" w:sz="4" w:space="0" w:color="000000" w:themeColor="text1"/>
            </w:tcBorders>
            <w:noWrap/>
            <w:hideMark/>
          </w:tcPr>
          <w:p w14:paraId="14965A9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13,14</w:t>
            </w:r>
          </w:p>
        </w:tc>
      </w:tr>
      <w:tr w:rsidR="00695918" w:rsidRPr="004D1B58" w14:paraId="1578C5A0"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78F512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D10S1248</w:t>
            </w:r>
          </w:p>
        </w:tc>
        <w:tc>
          <w:tcPr>
            <w:tcW w:w="884" w:type="dxa"/>
            <w:tcBorders>
              <w:left w:val="single" w:sz="12" w:space="0" w:color="666666" w:themeColor="text1" w:themeTint="99"/>
            </w:tcBorders>
            <w:noWrap/>
            <w:hideMark/>
          </w:tcPr>
          <w:p w14:paraId="7027EC9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13,15</w:t>
            </w:r>
          </w:p>
        </w:tc>
        <w:tc>
          <w:tcPr>
            <w:tcW w:w="1051" w:type="dxa"/>
            <w:noWrap/>
            <w:hideMark/>
          </w:tcPr>
          <w:p w14:paraId="46AD923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95" w:type="dxa"/>
            <w:noWrap/>
            <w:hideMark/>
          </w:tcPr>
          <w:p w14:paraId="0BCF049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FF0396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12,15</w:t>
            </w:r>
          </w:p>
        </w:tc>
        <w:tc>
          <w:tcPr>
            <w:tcW w:w="960" w:type="dxa"/>
            <w:tcBorders>
              <w:right w:val="single" w:sz="4" w:space="0" w:color="000000" w:themeColor="text1"/>
            </w:tcBorders>
            <w:noWrap/>
            <w:hideMark/>
          </w:tcPr>
          <w:p w14:paraId="5DD6D36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13,15</w:t>
            </w:r>
          </w:p>
        </w:tc>
      </w:tr>
      <w:tr w:rsidR="00695918" w:rsidRPr="004D1B58" w14:paraId="4F7AF78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5424F3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lastRenderedPageBreak/>
              <w:t>D22S1045</w:t>
            </w:r>
          </w:p>
        </w:tc>
        <w:tc>
          <w:tcPr>
            <w:tcW w:w="884" w:type="dxa"/>
            <w:tcBorders>
              <w:left w:val="single" w:sz="12" w:space="0" w:color="666666" w:themeColor="text1" w:themeTint="99"/>
            </w:tcBorders>
            <w:noWrap/>
            <w:hideMark/>
          </w:tcPr>
          <w:p w14:paraId="6BE68EE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1051" w:type="dxa"/>
            <w:noWrap/>
            <w:hideMark/>
          </w:tcPr>
          <w:p w14:paraId="0705398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16,18</w:t>
            </w:r>
          </w:p>
        </w:tc>
        <w:tc>
          <w:tcPr>
            <w:tcW w:w="995" w:type="dxa"/>
            <w:noWrap/>
            <w:hideMark/>
          </w:tcPr>
          <w:p w14:paraId="6E7C51B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3257043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11,16</w:t>
            </w:r>
          </w:p>
        </w:tc>
        <w:tc>
          <w:tcPr>
            <w:tcW w:w="960" w:type="dxa"/>
            <w:tcBorders>
              <w:right w:val="single" w:sz="4" w:space="0" w:color="000000" w:themeColor="text1"/>
            </w:tcBorders>
            <w:noWrap/>
            <w:hideMark/>
          </w:tcPr>
          <w:p w14:paraId="4F4970D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r>
      <w:tr w:rsidR="00695918" w:rsidRPr="004D1B58" w14:paraId="20A3BC47"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B76761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D2S441</w:t>
            </w:r>
          </w:p>
        </w:tc>
        <w:tc>
          <w:tcPr>
            <w:tcW w:w="884" w:type="dxa"/>
            <w:tcBorders>
              <w:left w:val="single" w:sz="12" w:space="0" w:color="666666" w:themeColor="text1" w:themeTint="99"/>
            </w:tcBorders>
            <w:noWrap/>
            <w:hideMark/>
          </w:tcPr>
          <w:p w14:paraId="4A9E3DB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10,14</w:t>
            </w:r>
          </w:p>
        </w:tc>
        <w:tc>
          <w:tcPr>
            <w:tcW w:w="1051" w:type="dxa"/>
            <w:noWrap/>
            <w:hideMark/>
          </w:tcPr>
          <w:p w14:paraId="33B2164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95" w:type="dxa"/>
            <w:noWrap/>
            <w:hideMark/>
          </w:tcPr>
          <w:p w14:paraId="520E881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288182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14,15</w:t>
            </w:r>
          </w:p>
        </w:tc>
        <w:tc>
          <w:tcPr>
            <w:tcW w:w="960" w:type="dxa"/>
            <w:tcBorders>
              <w:right w:val="single" w:sz="4" w:space="0" w:color="000000" w:themeColor="text1"/>
            </w:tcBorders>
            <w:noWrap/>
            <w:hideMark/>
          </w:tcPr>
          <w:p w14:paraId="0A13475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10,14</w:t>
            </w:r>
          </w:p>
        </w:tc>
      </w:tr>
      <w:tr w:rsidR="00695918" w:rsidRPr="004D1B58" w14:paraId="2E60835D"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47ABF1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D1S1656</w:t>
            </w:r>
          </w:p>
        </w:tc>
        <w:tc>
          <w:tcPr>
            <w:tcW w:w="884" w:type="dxa"/>
            <w:tcBorders>
              <w:left w:val="single" w:sz="12" w:space="0" w:color="666666" w:themeColor="text1" w:themeTint="99"/>
            </w:tcBorders>
            <w:noWrap/>
            <w:hideMark/>
          </w:tcPr>
          <w:p w14:paraId="3400CFC2"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18.3</w:t>
            </w:r>
          </w:p>
        </w:tc>
        <w:tc>
          <w:tcPr>
            <w:tcW w:w="1051" w:type="dxa"/>
            <w:noWrap/>
            <w:hideMark/>
          </w:tcPr>
          <w:p w14:paraId="1E2F247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14,17</w:t>
            </w:r>
          </w:p>
        </w:tc>
        <w:tc>
          <w:tcPr>
            <w:tcW w:w="995" w:type="dxa"/>
            <w:noWrap/>
            <w:hideMark/>
          </w:tcPr>
          <w:p w14:paraId="11978F2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7E5C7A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13,16</w:t>
            </w:r>
          </w:p>
        </w:tc>
        <w:tc>
          <w:tcPr>
            <w:tcW w:w="960" w:type="dxa"/>
            <w:tcBorders>
              <w:right w:val="single" w:sz="4" w:space="0" w:color="000000" w:themeColor="text1"/>
            </w:tcBorders>
            <w:noWrap/>
            <w:hideMark/>
          </w:tcPr>
          <w:p w14:paraId="3CE4BE2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r>
      <w:tr w:rsidR="00695918" w:rsidRPr="004D1B58" w14:paraId="48C224D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79C576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D12S391</w:t>
            </w:r>
          </w:p>
        </w:tc>
        <w:tc>
          <w:tcPr>
            <w:tcW w:w="884" w:type="dxa"/>
            <w:tcBorders>
              <w:left w:val="single" w:sz="12" w:space="0" w:color="666666" w:themeColor="text1" w:themeTint="99"/>
            </w:tcBorders>
            <w:noWrap/>
            <w:hideMark/>
          </w:tcPr>
          <w:p w14:paraId="53D21BB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18,20</w:t>
            </w:r>
          </w:p>
        </w:tc>
        <w:tc>
          <w:tcPr>
            <w:tcW w:w="1051" w:type="dxa"/>
            <w:noWrap/>
            <w:hideMark/>
          </w:tcPr>
          <w:p w14:paraId="3E7DA9F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18,24</w:t>
            </w:r>
          </w:p>
        </w:tc>
        <w:tc>
          <w:tcPr>
            <w:tcW w:w="995" w:type="dxa"/>
            <w:noWrap/>
            <w:hideMark/>
          </w:tcPr>
          <w:p w14:paraId="75ED95C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68" w:type="dxa"/>
            <w:noWrap/>
            <w:hideMark/>
          </w:tcPr>
          <w:p w14:paraId="369816F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18,19</w:t>
            </w:r>
          </w:p>
        </w:tc>
        <w:tc>
          <w:tcPr>
            <w:tcW w:w="960" w:type="dxa"/>
            <w:tcBorders>
              <w:right w:val="single" w:sz="4" w:space="0" w:color="000000" w:themeColor="text1"/>
            </w:tcBorders>
            <w:noWrap/>
            <w:hideMark/>
          </w:tcPr>
          <w:p w14:paraId="03B4C3A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18,23</w:t>
            </w:r>
          </w:p>
        </w:tc>
      </w:tr>
      <w:tr w:rsidR="00695918" w:rsidRPr="004D1B58" w14:paraId="3027E6EE"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B0D64FD"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SE33</w:t>
            </w:r>
          </w:p>
        </w:tc>
        <w:tc>
          <w:tcPr>
            <w:tcW w:w="884" w:type="dxa"/>
            <w:tcBorders>
              <w:left w:val="single" w:sz="12" w:space="0" w:color="666666" w:themeColor="text1" w:themeTint="99"/>
            </w:tcBorders>
            <w:noWrap/>
            <w:hideMark/>
          </w:tcPr>
          <w:p w14:paraId="2BE81FE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19,29.2</w:t>
            </w:r>
          </w:p>
        </w:tc>
        <w:tc>
          <w:tcPr>
            <w:tcW w:w="1051" w:type="dxa"/>
            <w:noWrap/>
            <w:hideMark/>
          </w:tcPr>
          <w:p w14:paraId="031D445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23.2,26.2</w:t>
            </w:r>
          </w:p>
        </w:tc>
        <w:tc>
          <w:tcPr>
            <w:tcW w:w="995" w:type="dxa"/>
            <w:noWrap/>
            <w:hideMark/>
          </w:tcPr>
          <w:p w14:paraId="14D308B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7F01D87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17,25.2</w:t>
            </w:r>
          </w:p>
        </w:tc>
        <w:tc>
          <w:tcPr>
            <w:tcW w:w="960" w:type="dxa"/>
            <w:tcBorders>
              <w:right w:val="single" w:sz="4" w:space="0" w:color="000000" w:themeColor="text1"/>
            </w:tcBorders>
            <w:noWrap/>
            <w:hideMark/>
          </w:tcPr>
          <w:p w14:paraId="04D9BCA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15,16</w:t>
            </w:r>
          </w:p>
        </w:tc>
      </w:tr>
      <w:tr w:rsidR="00695918" w:rsidRPr="004D1B58" w14:paraId="773B8AB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5D30724"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Penta E</w:t>
            </w:r>
          </w:p>
        </w:tc>
        <w:tc>
          <w:tcPr>
            <w:tcW w:w="884" w:type="dxa"/>
            <w:tcBorders>
              <w:left w:val="single" w:sz="12" w:space="0" w:color="666666" w:themeColor="text1" w:themeTint="99"/>
            </w:tcBorders>
            <w:noWrap/>
            <w:hideMark/>
          </w:tcPr>
          <w:p w14:paraId="0BC598E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c>
          <w:tcPr>
            <w:tcW w:w="1051" w:type="dxa"/>
            <w:noWrap/>
            <w:hideMark/>
          </w:tcPr>
          <w:p w14:paraId="3688229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1FA510E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5,14</w:t>
            </w:r>
          </w:p>
        </w:tc>
        <w:tc>
          <w:tcPr>
            <w:tcW w:w="968" w:type="dxa"/>
            <w:noWrap/>
            <w:hideMark/>
          </w:tcPr>
          <w:p w14:paraId="1A85E09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0" w:type="dxa"/>
            <w:tcBorders>
              <w:right w:val="single" w:sz="4" w:space="0" w:color="000000" w:themeColor="text1"/>
            </w:tcBorders>
            <w:noWrap/>
            <w:hideMark/>
          </w:tcPr>
          <w:p w14:paraId="1D05813C"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7,14</w:t>
            </w:r>
          </w:p>
        </w:tc>
      </w:tr>
      <w:tr w:rsidR="00695918" w:rsidRPr="004D1B58" w14:paraId="5C3FF6AB"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246CB2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Penta D</w:t>
            </w:r>
          </w:p>
        </w:tc>
        <w:tc>
          <w:tcPr>
            <w:tcW w:w="884" w:type="dxa"/>
            <w:tcBorders>
              <w:left w:val="single" w:sz="12" w:space="0" w:color="666666" w:themeColor="text1" w:themeTint="99"/>
            </w:tcBorders>
            <w:noWrap/>
            <w:hideMark/>
          </w:tcPr>
          <w:p w14:paraId="30ED7F0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1051" w:type="dxa"/>
            <w:noWrap/>
            <w:hideMark/>
          </w:tcPr>
          <w:p w14:paraId="222FD94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8,12</w:t>
            </w:r>
          </w:p>
        </w:tc>
        <w:tc>
          <w:tcPr>
            <w:tcW w:w="995" w:type="dxa"/>
            <w:noWrap/>
            <w:hideMark/>
          </w:tcPr>
          <w:p w14:paraId="20B07F6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9,13</w:t>
            </w:r>
          </w:p>
        </w:tc>
        <w:tc>
          <w:tcPr>
            <w:tcW w:w="968" w:type="dxa"/>
            <w:noWrap/>
            <w:hideMark/>
          </w:tcPr>
          <w:p w14:paraId="2E141B6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11,12</w:t>
            </w:r>
          </w:p>
        </w:tc>
        <w:tc>
          <w:tcPr>
            <w:tcW w:w="960" w:type="dxa"/>
            <w:tcBorders>
              <w:right w:val="single" w:sz="4" w:space="0" w:color="000000" w:themeColor="text1"/>
            </w:tcBorders>
            <w:noWrap/>
            <w:hideMark/>
          </w:tcPr>
          <w:p w14:paraId="546C5D3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12,13</w:t>
            </w:r>
          </w:p>
        </w:tc>
      </w:tr>
      <w:tr w:rsidR="00695918" w:rsidRPr="004D1B58" w14:paraId="35498BE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CE6DE1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D6S1043</w:t>
            </w:r>
          </w:p>
        </w:tc>
        <w:tc>
          <w:tcPr>
            <w:tcW w:w="884" w:type="dxa"/>
            <w:tcBorders>
              <w:left w:val="single" w:sz="12" w:space="0" w:color="666666" w:themeColor="text1" w:themeTint="99"/>
            </w:tcBorders>
            <w:noWrap/>
            <w:hideMark/>
          </w:tcPr>
          <w:p w14:paraId="5FE37F6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12,18</w:t>
            </w:r>
          </w:p>
        </w:tc>
        <w:tc>
          <w:tcPr>
            <w:tcW w:w="1051" w:type="dxa"/>
            <w:noWrap/>
            <w:hideMark/>
          </w:tcPr>
          <w:p w14:paraId="359CA60F"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559B540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42F394C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159FFA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12,20</w:t>
            </w:r>
          </w:p>
        </w:tc>
      </w:tr>
      <w:tr w:rsidR="00695918" w:rsidRPr="004D1B58" w14:paraId="5BD54B5A"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18A324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DYS391</w:t>
            </w:r>
          </w:p>
        </w:tc>
        <w:tc>
          <w:tcPr>
            <w:tcW w:w="884" w:type="dxa"/>
            <w:tcBorders>
              <w:left w:val="single" w:sz="12" w:space="0" w:color="666666" w:themeColor="text1" w:themeTint="99"/>
            </w:tcBorders>
            <w:noWrap/>
            <w:hideMark/>
          </w:tcPr>
          <w:p w14:paraId="0DB7C190"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5D8956C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c>
          <w:tcPr>
            <w:tcW w:w="995" w:type="dxa"/>
            <w:noWrap/>
            <w:hideMark/>
          </w:tcPr>
          <w:p w14:paraId="78D2E33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D6477E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60" w:type="dxa"/>
            <w:tcBorders>
              <w:right w:val="single" w:sz="4" w:space="0" w:color="000000" w:themeColor="text1"/>
            </w:tcBorders>
            <w:noWrap/>
            <w:hideMark/>
          </w:tcPr>
          <w:p w14:paraId="22596DC8"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r>
      <w:tr w:rsidR="00695918" w:rsidRPr="004D1B58" w14:paraId="0BDC47B0"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0B8904B"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DYS576</w:t>
            </w:r>
          </w:p>
        </w:tc>
        <w:tc>
          <w:tcPr>
            <w:tcW w:w="884" w:type="dxa"/>
            <w:tcBorders>
              <w:left w:val="single" w:sz="12" w:space="0" w:color="666666" w:themeColor="text1" w:themeTint="99"/>
            </w:tcBorders>
            <w:noWrap/>
            <w:hideMark/>
          </w:tcPr>
          <w:p w14:paraId="6384437E"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641E261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16</w:t>
            </w:r>
          </w:p>
        </w:tc>
        <w:tc>
          <w:tcPr>
            <w:tcW w:w="995" w:type="dxa"/>
            <w:noWrap/>
            <w:hideMark/>
          </w:tcPr>
          <w:p w14:paraId="73A8411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18D59EB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5636B5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r>
      <w:tr w:rsidR="00695918" w:rsidRPr="004D1B58" w14:paraId="3A99D75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CB6D9E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DYS570</w:t>
            </w:r>
          </w:p>
        </w:tc>
        <w:tc>
          <w:tcPr>
            <w:tcW w:w="884" w:type="dxa"/>
            <w:tcBorders>
              <w:left w:val="single" w:sz="12" w:space="0" w:color="666666" w:themeColor="text1" w:themeTint="99"/>
            </w:tcBorders>
            <w:noWrap/>
            <w:hideMark/>
          </w:tcPr>
          <w:p w14:paraId="2DD2E1F1"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E329EA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c>
          <w:tcPr>
            <w:tcW w:w="995" w:type="dxa"/>
            <w:noWrap/>
            <w:hideMark/>
          </w:tcPr>
          <w:p w14:paraId="46FD978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09AA0F1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0" w:type="dxa"/>
            <w:tcBorders>
              <w:right w:val="single" w:sz="4" w:space="0" w:color="000000" w:themeColor="text1"/>
            </w:tcBorders>
            <w:noWrap/>
            <w:hideMark/>
          </w:tcPr>
          <w:p w14:paraId="5C1206C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377573CC"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E69AB7"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DYS389I</w:t>
            </w:r>
          </w:p>
        </w:tc>
        <w:tc>
          <w:tcPr>
            <w:tcW w:w="884" w:type="dxa"/>
            <w:tcBorders>
              <w:left w:val="single" w:sz="12" w:space="0" w:color="666666" w:themeColor="text1" w:themeTint="99"/>
            </w:tcBorders>
            <w:noWrap/>
            <w:hideMark/>
          </w:tcPr>
          <w:p w14:paraId="3BCA3938"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5801F1E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5DAA45F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84A27A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7FDF601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5D09B04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FE82A4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DYS439</w:t>
            </w:r>
          </w:p>
        </w:tc>
        <w:tc>
          <w:tcPr>
            <w:tcW w:w="884" w:type="dxa"/>
            <w:tcBorders>
              <w:left w:val="single" w:sz="12" w:space="0" w:color="666666" w:themeColor="text1" w:themeTint="99"/>
            </w:tcBorders>
            <w:noWrap/>
            <w:hideMark/>
          </w:tcPr>
          <w:p w14:paraId="78A9F4F3"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B26F95A"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1138BAE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866F52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30D7ACB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FF2A1A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7BBD4A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DYS389II</w:t>
            </w:r>
          </w:p>
        </w:tc>
        <w:tc>
          <w:tcPr>
            <w:tcW w:w="884" w:type="dxa"/>
            <w:tcBorders>
              <w:left w:val="single" w:sz="12" w:space="0" w:color="666666" w:themeColor="text1" w:themeTint="99"/>
            </w:tcBorders>
            <w:noWrap/>
            <w:hideMark/>
          </w:tcPr>
          <w:p w14:paraId="5BD8F99B"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2DEC965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31</w:t>
            </w:r>
          </w:p>
        </w:tc>
        <w:tc>
          <w:tcPr>
            <w:tcW w:w="995" w:type="dxa"/>
            <w:noWrap/>
            <w:hideMark/>
          </w:tcPr>
          <w:p w14:paraId="685031B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790167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29</w:t>
            </w:r>
          </w:p>
        </w:tc>
        <w:tc>
          <w:tcPr>
            <w:tcW w:w="960" w:type="dxa"/>
            <w:tcBorders>
              <w:right w:val="single" w:sz="4" w:space="0" w:color="000000" w:themeColor="text1"/>
            </w:tcBorders>
            <w:noWrap/>
            <w:hideMark/>
          </w:tcPr>
          <w:p w14:paraId="1DBABD0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31</w:t>
            </w:r>
          </w:p>
        </w:tc>
      </w:tr>
      <w:tr w:rsidR="00695918" w:rsidRPr="004D1B58" w14:paraId="410BBF6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30D4B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DYS438</w:t>
            </w:r>
          </w:p>
        </w:tc>
        <w:tc>
          <w:tcPr>
            <w:tcW w:w="884" w:type="dxa"/>
            <w:tcBorders>
              <w:left w:val="single" w:sz="12" w:space="0" w:color="666666" w:themeColor="text1" w:themeTint="99"/>
            </w:tcBorders>
            <w:noWrap/>
            <w:hideMark/>
          </w:tcPr>
          <w:p w14:paraId="7E5D6823"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607109F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6B9911B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A4A6FE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60" w:type="dxa"/>
            <w:tcBorders>
              <w:right w:val="single" w:sz="4" w:space="0" w:color="000000" w:themeColor="text1"/>
            </w:tcBorders>
            <w:noWrap/>
            <w:hideMark/>
          </w:tcPr>
          <w:p w14:paraId="44B3CEA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9</w:t>
            </w:r>
          </w:p>
        </w:tc>
      </w:tr>
      <w:tr w:rsidR="00695918" w:rsidRPr="004D1B58" w14:paraId="4481A5EB"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ABB7B8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DYS437</w:t>
            </w:r>
          </w:p>
        </w:tc>
        <w:tc>
          <w:tcPr>
            <w:tcW w:w="884" w:type="dxa"/>
            <w:tcBorders>
              <w:left w:val="single" w:sz="12" w:space="0" w:color="666666" w:themeColor="text1" w:themeTint="99"/>
            </w:tcBorders>
            <w:noWrap/>
            <w:hideMark/>
          </w:tcPr>
          <w:p w14:paraId="057E0BF0"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4F9CA44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95" w:type="dxa"/>
            <w:noWrap/>
            <w:hideMark/>
          </w:tcPr>
          <w:p w14:paraId="4756B9B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5207D38"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2A70CD5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6CFF7813"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CC70E20"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DYS19</w:t>
            </w:r>
          </w:p>
        </w:tc>
        <w:tc>
          <w:tcPr>
            <w:tcW w:w="884" w:type="dxa"/>
            <w:tcBorders>
              <w:left w:val="single" w:sz="12" w:space="0" w:color="666666" w:themeColor="text1" w:themeTint="99"/>
            </w:tcBorders>
            <w:noWrap/>
            <w:hideMark/>
          </w:tcPr>
          <w:p w14:paraId="3B75AEBA"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CBCEBE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c>
          <w:tcPr>
            <w:tcW w:w="995" w:type="dxa"/>
            <w:noWrap/>
            <w:hideMark/>
          </w:tcPr>
          <w:p w14:paraId="66B246E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0569A74"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7570371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14</w:t>
            </w:r>
          </w:p>
        </w:tc>
      </w:tr>
      <w:tr w:rsidR="00695918" w:rsidRPr="004D1B58" w14:paraId="55894BCD"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FAE6C9C"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DYS392</w:t>
            </w:r>
          </w:p>
        </w:tc>
        <w:tc>
          <w:tcPr>
            <w:tcW w:w="884" w:type="dxa"/>
            <w:tcBorders>
              <w:left w:val="single" w:sz="12" w:space="0" w:color="666666" w:themeColor="text1" w:themeTint="99"/>
            </w:tcBorders>
            <w:noWrap/>
            <w:hideMark/>
          </w:tcPr>
          <w:p w14:paraId="01897252"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10F3588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629726DA"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5BBA644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18A6E41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765B1829"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F2DE49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DYS393</w:t>
            </w:r>
          </w:p>
        </w:tc>
        <w:tc>
          <w:tcPr>
            <w:tcW w:w="884" w:type="dxa"/>
            <w:tcBorders>
              <w:left w:val="single" w:sz="12" w:space="0" w:color="666666" w:themeColor="text1" w:themeTint="99"/>
            </w:tcBorders>
            <w:noWrap/>
            <w:hideMark/>
          </w:tcPr>
          <w:p w14:paraId="6EA67A7F"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3B6429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0225566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D71569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30137ACF"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0CBD58C9"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1FBAC93E"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DYS390</w:t>
            </w:r>
          </w:p>
        </w:tc>
        <w:tc>
          <w:tcPr>
            <w:tcW w:w="884" w:type="dxa"/>
            <w:tcBorders>
              <w:left w:val="single" w:sz="12" w:space="0" w:color="666666" w:themeColor="text1" w:themeTint="99"/>
              <w:bottom w:val="single" w:sz="4" w:space="0" w:color="666666" w:themeColor="text1" w:themeTint="99"/>
            </w:tcBorders>
            <w:noWrap/>
            <w:hideMark/>
          </w:tcPr>
          <w:p w14:paraId="5BC71C2C"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0090BD3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95" w:type="dxa"/>
            <w:noWrap/>
            <w:hideMark/>
          </w:tcPr>
          <w:p w14:paraId="4BB7E32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8918EBB"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60" w:type="dxa"/>
            <w:tcBorders>
              <w:right w:val="single" w:sz="4" w:space="0" w:color="000000" w:themeColor="text1"/>
            </w:tcBorders>
            <w:noWrap/>
            <w:hideMark/>
          </w:tcPr>
          <w:p w14:paraId="331D7925"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r>
      <w:tr w:rsidR="00695918" w:rsidRPr="004D1B58" w14:paraId="6D74562F"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D7A595" w14:textId="77777777" w:rsidR="00695918" w:rsidRPr="004D1B58" w:rsidRDefault="00695918" w:rsidP="00105419">
            <w:pPr>
              <w:rPr>
                <w:rFonts w:ascii="Calibri" w:eastAsia="Times New Roman" w:hAnsi="Calibri"/>
                <w:b w:val="0"/>
                <w:bCs w:val="0"/>
                <w:color w:val="000000"/>
                <w:sz w:val="22"/>
              </w:rPr>
            </w:pPr>
            <w:r w:rsidRPr="004D1B58">
              <w:rPr>
                <w:rFonts w:ascii="Calibri" w:eastAsia="Times New Roman" w:hAnsi="Calibri"/>
                <w:color w:val="000000"/>
                <w:sz w:val="22"/>
              </w:rPr>
              <w:t>DYS385 a/b</w:t>
            </w:r>
          </w:p>
        </w:tc>
        <w:tc>
          <w:tcPr>
            <w:tcW w:w="884" w:type="dxa"/>
            <w:tcBorders>
              <w:right w:val="single" w:sz="12" w:space="0" w:color="666666" w:themeColor="text1" w:themeTint="99"/>
            </w:tcBorders>
          </w:tcPr>
          <w:p w14:paraId="5703D06A" w14:textId="3E9C4389" w:rsidR="00695918" w:rsidRPr="004D1B58" w:rsidRDefault="00695918"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tcBorders>
              <w:left w:val="single" w:sz="12" w:space="0" w:color="666666" w:themeColor="text1" w:themeTint="99"/>
            </w:tcBorders>
            <w:noWrap/>
            <w:hideMark/>
          </w:tcPr>
          <w:p w14:paraId="485F5197"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995" w:type="dxa"/>
            <w:noWrap/>
            <w:hideMark/>
          </w:tcPr>
          <w:p w14:paraId="0BC9FAF4"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5EAD2819"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11,14</w:t>
            </w:r>
          </w:p>
        </w:tc>
        <w:tc>
          <w:tcPr>
            <w:tcW w:w="960" w:type="dxa"/>
            <w:tcBorders>
              <w:right w:val="single" w:sz="4" w:space="0" w:color="000000" w:themeColor="text1"/>
            </w:tcBorders>
            <w:noWrap/>
            <w:hideMark/>
          </w:tcPr>
          <w:p w14:paraId="33E82F88" w14:textId="77777777" w:rsidR="00695918" w:rsidRPr="004D1B58" w:rsidRDefault="00695918"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13,16</w:t>
            </w:r>
          </w:p>
        </w:tc>
      </w:tr>
      <w:tr w:rsidR="00695918" w:rsidRPr="004D1B58" w14:paraId="039DA36D"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31B4ADA"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DYS448</w:t>
            </w:r>
          </w:p>
        </w:tc>
        <w:tc>
          <w:tcPr>
            <w:tcW w:w="884" w:type="dxa"/>
            <w:tcBorders>
              <w:left w:val="single" w:sz="12" w:space="0" w:color="666666" w:themeColor="text1" w:themeTint="99"/>
            </w:tcBorders>
            <w:noWrap/>
            <w:hideMark/>
          </w:tcPr>
          <w:p w14:paraId="691357BF"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261A3053"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c>
          <w:tcPr>
            <w:tcW w:w="995" w:type="dxa"/>
            <w:noWrap/>
            <w:hideMark/>
          </w:tcPr>
          <w:p w14:paraId="55BCB63E"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43A85D6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c>
          <w:tcPr>
            <w:tcW w:w="960" w:type="dxa"/>
            <w:tcBorders>
              <w:right w:val="single" w:sz="4" w:space="0" w:color="000000" w:themeColor="text1"/>
            </w:tcBorders>
            <w:noWrap/>
            <w:hideMark/>
          </w:tcPr>
          <w:p w14:paraId="2D146CC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19</w:t>
            </w:r>
          </w:p>
        </w:tc>
      </w:tr>
      <w:tr w:rsidR="00695918" w:rsidRPr="004D1B58" w14:paraId="04604BB7"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5193489D"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DYS481</w:t>
            </w:r>
          </w:p>
        </w:tc>
        <w:tc>
          <w:tcPr>
            <w:tcW w:w="884" w:type="dxa"/>
            <w:tcBorders>
              <w:left w:val="single" w:sz="12" w:space="0" w:color="666666" w:themeColor="text1" w:themeTint="99"/>
            </w:tcBorders>
            <w:noWrap/>
            <w:hideMark/>
          </w:tcPr>
          <w:p w14:paraId="1A559BD5"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61480A5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95" w:type="dxa"/>
            <w:noWrap/>
            <w:hideMark/>
          </w:tcPr>
          <w:p w14:paraId="23C10B1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3FD32B46"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233005E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22</w:t>
            </w:r>
          </w:p>
        </w:tc>
      </w:tr>
      <w:tr w:rsidR="00695918" w:rsidRPr="004D1B58" w14:paraId="6A74511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D454D32"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DYS549</w:t>
            </w:r>
          </w:p>
        </w:tc>
        <w:tc>
          <w:tcPr>
            <w:tcW w:w="884" w:type="dxa"/>
            <w:tcBorders>
              <w:left w:val="single" w:sz="12" w:space="0" w:color="666666" w:themeColor="text1" w:themeTint="99"/>
            </w:tcBorders>
            <w:noWrap/>
            <w:hideMark/>
          </w:tcPr>
          <w:p w14:paraId="66AF6D53"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7301F43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95" w:type="dxa"/>
            <w:noWrap/>
            <w:hideMark/>
          </w:tcPr>
          <w:p w14:paraId="2D031E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6BAA6F27"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04772934"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r>
      <w:tr w:rsidR="00695918" w:rsidRPr="004D1B58" w14:paraId="35AADD0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0B577E6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DYS533</w:t>
            </w:r>
          </w:p>
        </w:tc>
        <w:tc>
          <w:tcPr>
            <w:tcW w:w="884" w:type="dxa"/>
            <w:tcBorders>
              <w:left w:val="single" w:sz="12" w:space="0" w:color="666666" w:themeColor="text1" w:themeTint="99"/>
            </w:tcBorders>
            <w:noWrap/>
            <w:hideMark/>
          </w:tcPr>
          <w:p w14:paraId="36980A5C"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1D22AF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76C6FA67"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4A8135D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59FC0DD0"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r>
      <w:tr w:rsidR="00695918" w:rsidRPr="004D1B58" w14:paraId="1D808925"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76EEF231"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DYS635</w:t>
            </w:r>
          </w:p>
        </w:tc>
        <w:tc>
          <w:tcPr>
            <w:tcW w:w="884" w:type="dxa"/>
            <w:tcBorders>
              <w:left w:val="single" w:sz="12" w:space="0" w:color="666666" w:themeColor="text1" w:themeTint="99"/>
            </w:tcBorders>
            <w:noWrap/>
            <w:hideMark/>
          </w:tcPr>
          <w:p w14:paraId="47CE4407"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4F148EB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23</w:t>
            </w:r>
          </w:p>
        </w:tc>
        <w:tc>
          <w:tcPr>
            <w:tcW w:w="995" w:type="dxa"/>
            <w:noWrap/>
            <w:hideMark/>
          </w:tcPr>
          <w:p w14:paraId="62B3077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093196E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24</w:t>
            </w:r>
          </w:p>
        </w:tc>
        <w:tc>
          <w:tcPr>
            <w:tcW w:w="960" w:type="dxa"/>
            <w:tcBorders>
              <w:right w:val="single" w:sz="4" w:space="0" w:color="000000" w:themeColor="text1"/>
            </w:tcBorders>
            <w:noWrap/>
            <w:hideMark/>
          </w:tcPr>
          <w:p w14:paraId="4E75EFE2"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21</w:t>
            </w:r>
          </w:p>
        </w:tc>
      </w:tr>
      <w:tr w:rsidR="00695918" w:rsidRPr="004D1B58" w14:paraId="7863BC05"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671A1453"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DYS643</w:t>
            </w:r>
          </w:p>
        </w:tc>
        <w:tc>
          <w:tcPr>
            <w:tcW w:w="884" w:type="dxa"/>
            <w:tcBorders>
              <w:left w:val="single" w:sz="12" w:space="0" w:color="666666" w:themeColor="text1" w:themeTint="99"/>
            </w:tcBorders>
            <w:noWrap/>
            <w:hideMark/>
          </w:tcPr>
          <w:p w14:paraId="6E8AA3B8"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57B7B57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c>
          <w:tcPr>
            <w:tcW w:w="995" w:type="dxa"/>
            <w:noWrap/>
            <w:hideMark/>
          </w:tcPr>
          <w:p w14:paraId="3DB88399"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6A9D4C5C"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0" w:type="dxa"/>
            <w:tcBorders>
              <w:right w:val="single" w:sz="4" w:space="0" w:color="000000" w:themeColor="text1"/>
            </w:tcBorders>
            <w:noWrap/>
            <w:hideMark/>
          </w:tcPr>
          <w:p w14:paraId="2F87661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10</w:t>
            </w:r>
          </w:p>
        </w:tc>
      </w:tr>
      <w:tr w:rsidR="00695918" w:rsidRPr="004D1B58" w14:paraId="1F2453BF" w14:textId="77777777" w:rsidTr="00695918">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2530F2D8"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DYS458</w:t>
            </w:r>
          </w:p>
        </w:tc>
        <w:tc>
          <w:tcPr>
            <w:tcW w:w="884" w:type="dxa"/>
            <w:tcBorders>
              <w:left w:val="single" w:sz="12" w:space="0" w:color="666666" w:themeColor="text1" w:themeTint="99"/>
            </w:tcBorders>
            <w:noWrap/>
            <w:hideMark/>
          </w:tcPr>
          <w:p w14:paraId="61E11904" w14:textId="77777777" w:rsidR="00666B04" w:rsidRPr="004D1B58" w:rsidRDefault="00666B04"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noWrap/>
            <w:hideMark/>
          </w:tcPr>
          <w:p w14:paraId="13899269"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18</w:t>
            </w:r>
          </w:p>
        </w:tc>
        <w:tc>
          <w:tcPr>
            <w:tcW w:w="995" w:type="dxa"/>
            <w:noWrap/>
            <w:hideMark/>
          </w:tcPr>
          <w:p w14:paraId="1FC28576"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0486C601"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60" w:type="dxa"/>
            <w:tcBorders>
              <w:right w:val="single" w:sz="4" w:space="0" w:color="000000" w:themeColor="text1"/>
            </w:tcBorders>
            <w:noWrap/>
            <w:hideMark/>
          </w:tcPr>
          <w:p w14:paraId="4166C870" w14:textId="77777777" w:rsidR="00666B04" w:rsidRPr="004D1B58" w:rsidRDefault="00666B04"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0DF20906"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FAD7ECF"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DYS456</w:t>
            </w:r>
          </w:p>
        </w:tc>
        <w:tc>
          <w:tcPr>
            <w:tcW w:w="884" w:type="dxa"/>
            <w:tcBorders>
              <w:left w:val="single" w:sz="12" w:space="0" w:color="666666" w:themeColor="text1" w:themeTint="99"/>
            </w:tcBorders>
            <w:noWrap/>
            <w:hideMark/>
          </w:tcPr>
          <w:p w14:paraId="4DE69C6C"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230BB12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c>
          <w:tcPr>
            <w:tcW w:w="995" w:type="dxa"/>
            <w:noWrap/>
            <w:hideMark/>
          </w:tcPr>
          <w:p w14:paraId="1298F24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968" w:type="dxa"/>
            <w:noWrap/>
            <w:hideMark/>
          </w:tcPr>
          <w:p w14:paraId="10943D7B"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15</w:t>
            </w:r>
          </w:p>
        </w:tc>
        <w:tc>
          <w:tcPr>
            <w:tcW w:w="960" w:type="dxa"/>
            <w:tcBorders>
              <w:right w:val="single" w:sz="4" w:space="0" w:color="000000" w:themeColor="text1"/>
            </w:tcBorders>
            <w:noWrap/>
            <w:hideMark/>
          </w:tcPr>
          <w:p w14:paraId="2207526E"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17</w:t>
            </w:r>
          </w:p>
        </w:tc>
      </w:tr>
      <w:tr w:rsidR="00695918" w:rsidRPr="004D1B58" w14:paraId="7B2B844F" w14:textId="77777777" w:rsidTr="006D44A0">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3A31C347" w14:textId="77777777" w:rsidR="00695918" w:rsidRPr="004D1B58" w:rsidRDefault="00695918" w:rsidP="00105419">
            <w:pPr>
              <w:rPr>
                <w:rFonts w:ascii="Calibri" w:eastAsia="Times New Roman" w:hAnsi="Calibri"/>
                <w:b w:val="0"/>
                <w:bCs w:val="0"/>
                <w:color w:val="000000"/>
                <w:sz w:val="22"/>
              </w:rPr>
            </w:pPr>
            <w:r w:rsidRPr="004D1B58">
              <w:rPr>
                <w:rFonts w:ascii="Calibri" w:eastAsia="Times New Roman" w:hAnsi="Calibri"/>
                <w:color w:val="000000"/>
                <w:sz w:val="22"/>
              </w:rPr>
              <w:t>Y-GATA-H4</w:t>
            </w:r>
          </w:p>
        </w:tc>
        <w:tc>
          <w:tcPr>
            <w:tcW w:w="884" w:type="dxa"/>
            <w:tcBorders>
              <w:right w:val="single" w:sz="12" w:space="0" w:color="666666" w:themeColor="text1" w:themeTint="99"/>
            </w:tcBorders>
          </w:tcPr>
          <w:p w14:paraId="1950F476" w14:textId="75EDADCF" w:rsidR="00695918" w:rsidRPr="004D1B58" w:rsidRDefault="00695918" w:rsidP="0010541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1051" w:type="dxa"/>
            <w:tcBorders>
              <w:left w:val="single" w:sz="12" w:space="0" w:color="666666" w:themeColor="text1" w:themeTint="99"/>
            </w:tcBorders>
            <w:noWrap/>
            <w:hideMark/>
          </w:tcPr>
          <w:p w14:paraId="51BF1F12"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12</w:t>
            </w:r>
          </w:p>
        </w:tc>
        <w:tc>
          <w:tcPr>
            <w:tcW w:w="995" w:type="dxa"/>
            <w:noWrap/>
            <w:hideMark/>
          </w:tcPr>
          <w:p w14:paraId="2C17C4F7"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p>
        </w:tc>
        <w:tc>
          <w:tcPr>
            <w:tcW w:w="968" w:type="dxa"/>
            <w:noWrap/>
            <w:hideMark/>
          </w:tcPr>
          <w:p w14:paraId="26EBFFE3"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13</w:t>
            </w:r>
          </w:p>
        </w:tc>
        <w:tc>
          <w:tcPr>
            <w:tcW w:w="960" w:type="dxa"/>
            <w:tcBorders>
              <w:right w:val="single" w:sz="4" w:space="0" w:color="000000" w:themeColor="text1"/>
            </w:tcBorders>
            <w:noWrap/>
            <w:hideMark/>
          </w:tcPr>
          <w:p w14:paraId="46C47E3B" w14:textId="77777777" w:rsidR="00695918" w:rsidRPr="004D1B58" w:rsidRDefault="00695918" w:rsidP="001054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11</w:t>
            </w:r>
          </w:p>
        </w:tc>
      </w:tr>
      <w:tr w:rsidR="00695918" w:rsidRPr="004D1B58" w14:paraId="428FB92C" w14:textId="77777777" w:rsidTr="006D44A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hemeColor="text1" w:themeTint="99"/>
            </w:tcBorders>
            <w:noWrap/>
            <w:hideMark/>
          </w:tcPr>
          <w:p w14:paraId="4F7FB399" w14:textId="77777777" w:rsidR="00666B04" w:rsidRPr="004D1B58" w:rsidRDefault="00666B04" w:rsidP="00105419">
            <w:pPr>
              <w:rPr>
                <w:rFonts w:ascii="Calibri" w:eastAsia="Times New Roman" w:hAnsi="Calibri"/>
                <w:color w:val="000000"/>
                <w:sz w:val="22"/>
              </w:rPr>
            </w:pPr>
            <w:r w:rsidRPr="004D1B58">
              <w:rPr>
                <w:rFonts w:ascii="Calibri" w:eastAsia="Times New Roman" w:hAnsi="Calibri"/>
                <w:color w:val="000000"/>
                <w:sz w:val="22"/>
              </w:rPr>
              <w:t>Yindel</w:t>
            </w:r>
          </w:p>
        </w:tc>
        <w:tc>
          <w:tcPr>
            <w:tcW w:w="884" w:type="dxa"/>
            <w:tcBorders>
              <w:left w:val="single" w:sz="12" w:space="0" w:color="666666" w:themeColor="text1" w:themeTint="99"/>
            </w:tcBorders>
            <w:noWrap/>
            <w:hideMark/>
          </w:tcPr>
          <w:p w14:paraId="7119D9CF" w14:textId="77777777" w:rsidR="00666B04" w:rsidRPr="004D1B58" w:rsidRDefault="00666B04" w:rsidP="001054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c>
          <w:tcPr>
            <w:tcW w:w="1051" w:type="dxa"/>
            <w:noWrap/>
            <w:hideMark/>
          </w:tcPr>
          <w:p w14:paraId="07C5C341"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95" w:type="dxa"/>
            <w:noWrap/>
            <w:hideMark/>
          </w:tcPr>
          <w:p w14:paraId="48E03B33"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0"/>
              </w:rPr>
            </w:pPr>
          </w:p>
        </w:tc>
        <w:tc>
          <w:tcPr>
            <w:tcW w:w="968" w:type="dxa"/>
            <w:noWrap/>
            <w:hideMark/>
          </w:tcPr>
          <w:p w14:paraId="5D4C0245"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r w:rsidRPr="004D1B58">
              <w:rPr>
                <w:rFonts w:ascii="Calibri" w:eastAsia="Times New Roman" w:hAnsi="Calibri"/>
                <w:color w:val="000000"/>
                <w:sz w:val="22"/>
              </w:rPr>
              <w:t>2</w:t>
            </w:r>
          </w:p>
        </w:tc>
        <w:tc>
          <w:tcPr>
            <w:tcW w:w="960" w:type="dxa"/>
            <w:tcBorders>
              <w:right w:val="single" w:sz="4" w:space="0" w:color="000000" w:themeColor="text1"/>
            </w:tcBorders>
            <w:noWrap/>
            <w:hideMark/>
          </w:tcPr>
          <w:p w14:paraId="47FFFCBD" w14:textId="77777777" w:rsidR="00666B04" w:rsidRPr="004D1B58" w:rsidRDefault="00666B04" w:rsidP="001054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rPr>
            </w:pPr>
          </w:p>
        </w:tc>
      </w:tr>
    </w:tbl>
    <w:p w14:paraId="1075F7E7" w14:textId="77777777" w:rsidR="00666B04" w:rsidRDefault="00666B04" w:rsidP="004130AE"/>
    <w:p w14:paraId="1B8ADAB2" w14:textId="627EAA3A" w:rsidR="002D67F5" w:rsidRDefault="002D67F5" w:rsidP="004130AE">
      <w:r>
        <w:t>The standard positive controls located in the Operating Procedure standard settings files are no longer read.  The centralized file was created from a table of loci found in standard positive controls.  Software to generate the centralized XML file from the allele table is included in the</w:t>
      </w:r>
      <w:r w:rsidR="00D165B7">
        <w:t xml:space="preserve"> OSIRIS source repository.</w:t>
      </w:r>
    </w:p>
    <w:p w14:paraId="6CC23301" w14:textId="77777777" w:rsidR="004130AE" w:rsidRDefault="004130AE" w:rsidP="004130AE"/>
    <w:p w14:paraId="712BAE2A" w14:textId="77777777" w:rsidR="004130AE" w:rsidRPr="00C02FBF" w:rsidRDefault="004130AE" w:rsidP="004130AE">
      <w:pPr>
        <w:pStyle w:val="Heading4"/>
        <w:rPr>
          <w:b/>
        </w:rPr>
      </w:pPr>
      <w:bookmarkStart w:id="82" w:name="_Core/Extended/Interlocus_Boundaries"/>
      <w:bookmarkStart w:id="83" w:name="_Toc430890646"/>
      <w:bookmarkEnd w:id="82"/>
      <w:r w:rsidRPr="00C02FBF">
        <w:rPr>
          <w:b/>
        </w:rPr>
        <w:lastRenderedPageBreak/>
        <w:t>Core/Extended/Interlocus Boundaries</w:t>
      </w:r>
      <w:bookmarkEnd w:id="83"/>
    </w:p>
    <w:p w14:paraId="33C56464" w14:textId="77777777" w:rsidR="00C83A7E" w:rsidRPr="00C83A7E" w:rsidRDefault="00C83A7E" w:rsidP="005030E4">
      <w:r>
        <w:t xml:space="preserve">The following diagram serves to illustrate the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concepts.  </w:t>
      </w:r>
      <w:r w:rsidR="0091458D" w:rsidRPr="00F01E14">
        <w:rPr>
          <w:i/>
        </w:rPr>
        <w:t>It does not reflect the actual kit definition boundaries</w:t>
      </w:r>
      <w:r w:rsidRPr="00F01E14">
        <w:rPr>
          <w:i/>
        </w:rPr>
        <w:t>.</w:t>
      </w:r>
      <w:r>
        <w:t xml:space="preserve">  The core locus is bounded by the top and bottom ladder alleles</w:t>
      </w:r>
      <w:r w:rsidR="0091458D">
        <w:t xml:space="preserve"> as can be seen in all three loci</w:t>
      </w:r>
      <w:r>
        <w:t xml:space="preserve">.  The extended locus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interlocus lies between </w:t>
      </w:r>
      <w:r w:rsidR="00043D40">
        <w:t xml:space="preserve">the </w:t>
      </w:r>
      <w:r>
        <w:t>extended locus</w:t>
      </w:r>
      <w:r w:rsidR="00F848DC">
        <w:t xml:space="preserve"> of adjacent 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“Sample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 xml:space="preserve">range of the analysis.  </w:t>
      </w:r>
    </w:p>
    <w:p w14:paraId="36A90FCB" w14:textId="77777777" w:rsidR="007D6D2A" w:rsidRDefault="007D6D2A" w:rsidP="005030E4"/>
    <w:p w14:paraId="0ECFB2D2" w14:textId="77777777" w:rsidR="007E2AAF" w:rsidRDefault="009E4603" w:rsidP="005030E4">
      <w:r>
        <w:rPr>
          <w:noProof/>
        </w:rPr>
        <w:object w:dxaOrig="1440" w:dyaOrig="1440" w14:anchorId="6F4EB514">
          <v:shape id="_x0000_s1329" type="#_x0000_t75" style="position:absolute;margin-left:0;margin-top:0;width:503.45pt;height:158.5pt;z-index:251674624">
            <v:imagedata r:id="rId96" o:title=""/>
            <w10:wrap type="square"/>
          </v:shape>
          <o:OLEObject Type="Embed" ProgID="Visio.Drawing.11" ShapeID="_x0000_s1329" DrawAspect="Content" ObjectID="_1504636435" r:id="rId97"/>
        </w:object>
      </w:r>
    </w:p>
    <w:p w14:paraId="510BCE1F" w14:textId="77777777" w:rsidR="008234A7" w:rsidRDefault="008234A7" w:rsidP="008234A7">
      <w:r>
        <w:t>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 (i.e., match to adjacent ladders), the number of alleles in the loci to the right and left, the presence of other ambiguous alleles in the loci to the right and left and whether the ambiguous allele is stutter or below fractional filter in one but not the other locus.  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98" w:history="1">
        <w:r w:rsidRPr="004856F8">
          <w:rPr>
            <w:rStyle w:val="Hyperlink"/>
          </w:rPr>
          <w:t>http://www.cstl.nist.gov/div831/strbase</w:t>
        </w:r>
      </w:hyperlink>
      <w:r>
        <w:t>).</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9" w:history="1">
        <w:r w:rsidRPr="00EE0D73">
          <w:rPr>
            <w:rStyle w:val="Hyperlink"/>
          </w:rPr>
          <w:t>forensics@ncbi.nlm.nih.gov</w:t>
        </w:r>
      </w:hyperlink>
      <w:r>
        <w:t xml:space="preserve"> for assistance with modifying kits or adding new kits to OSIRIS.</w:t>
      </w:r>
    </w:p>
    <w:p w14:paraId="3A8D93BF" w14:textId="77777777" w:rsidR="00984276" w:rsidRDefault="00984276" w:rsidP="005030E4"/>
    <w:p w14:paraId="6469E013" w14:textId="77777777" w:rsidR="004A7B0B" w:rsidRDefault="004A7B0B" w:rsidP="005030E4">
      <w:pPr>
        <w:pStyle w:val="Heading2"/>
      </w:pPr>
      <w:bookmarkStart w:id="84" w:name="_Appendix_B._Upgrading"/>
      <w:bookmarkStart w:id="85" w:name="_Toc430890647"/>
      <w:bookmarkEnd w:id="84"/>
      <w:r>
        <w:t xml:space="preserve">Appendix B. </w:t>
      </w:r>
      <w:r w:rsidRPr="004F0410">
        <w:t xml:space="preserve">Upgrading an Operating Procedure to a new version </w:t>
      </w:r>
      <w:r>
        <w:t>OSIRIS</w:t>
      </w:r>
      <w:bookmarkEnd w:id="85"/>
    </w:p>
    <w:p w14:paraId="26C07861" w14:textId="5791261C"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14498D" w:rsidRPr="00137B0C">
        <w:rPr>
          <w:b/>
        </w:rPr>
        <w:t>OSIRIS</w:t>
      </w:r>
      <w:r w:rsidRPr="00137B0C">
        <w:rPr>
          <w:b/>
        </w:rPr>
        <w:t xml:space="preserve"> Version 2.3.</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77777777" w:rsidR="004A7B0B" w:rsidRDefault="004A7B0B" w:rsidP="004F0410">
      <w:r w:rsidRPr="004F0410">
        <w:lastRenderedPageBreak/>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6" w:name="_Toc430890648"/>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6"/>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w:t>
      </w:r>
      <w:r w:rsidR="008A65DC">
        <w:lastRenderedPageBreak/>
        <w:t>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7" w:name="_Toc430890649"/>
      <w:r w:rsidRPr="003B29AD">
        <w:t xml:space="preserve">To copy the lab settings of a previous version OP to </w:t>
      </w:r>
      <w:r w:rsidR="00F852D2">
        <w:t>an</w:t>
      </w:r>
      <w:r w:rsidRPr="003B29AD">
        <w:t xml:space="preserve"> updated version:</w:t>
      </w:r>
      <w:bookmarkEnd w:id="87"/>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77777777" w:rsidR="009A0565" w:rsidRDefault="009A0565" w:rsidP="008E0C1D">
      <w:pPr>
        <w:pStyle w:val="Heading3"/>
      </w:pPr>
      <w:bookmarkStart w:id="88" w:name="_Updating_Ops_with"/>
      <w:bookmarkStart w:id="89" w:name="_Toc430890650"/>
      <w:bookmarkEnd w:id="88"/>
      <w:r>
        <w:lastRenderedPageBreak/>
        <w:t>Updating O</w:t>
      </w:r>
      <w:r w:rsidR="00F852D2">
        <w:t>P</w:t>
      </w:r>
      <w:r>
        <w:t>s with a batch file</w:t>
      </w:r>
      <w:bookmarkEnd w:id="89"/>
    </w:p>
    <w:p w14:paraId="45CB994F" w14:textId="77777777" w:rsidR="009A0565" w:rsidRDefault="009A0565" w:rsidP="00B366CC"/>
    <w:p w14:paraId="2EC54DA2" w14:textId="3EE2B60B" w:rsidR="009A0565" w:rsidRDefault="009A0565" w:rsidP="00B366CC">
      <w:r>
        <w:t>The batch file described below</w:t>
      </w:r>
      <w:r w:rsidR="00256951">
        <w:t xml:space="preserve">, </w:t>
      </w:r>
      <w:r w:rsidR="000E4C12">
        <w:t>in the \Osiris directory,</w:t>
      </w:r>
      <w:r>
        <w:t xml:space="preserve"> will update all custom OPs </w:t>
      </w:r>
      <w:r w:rsidR="00DC2778">
        <w:t>(in the Windows version)</w:t>
      </w:r>
      <w:r w:rsidR="00256951">
        <w:t xml:space="preserve">.  The </w:t>
      </w:r>
      <w:r w:rsidR="00256951" w:rsidRPr="00E5456A">
        <w:rPr>
          <w:i/>
        </w:rPr>
        <w:t>cpmsg.bat</w:t>
      </w:r>
      <w:r w:rsidR="00256951">
        <w:t xml:space="preserve"> file is distributed with the </w:t>
      </w:r>
      <w:r w:rsidR="0014498D">
        <w:t xml:space="preserve">OSIRIS </w:t>
      </w:r>
      <w:r w:rsidR="00256951">
        <w:t xml:space="preserve">installation.  It updates OPs </w:t>
      </w:r>
      <w:r w:rsidR="00DC2778">
        <w:t xml:space="preserve">by </w:t>
      </w:r>
      <w:r>
        <w:t xml:space="preserve">copying the new message book </w:t>
      </w:r>
      <w:r w:rsidR="0095651B">
        <w:t xml:space="preserve">from the default Identifiler OP </w:t>
      </w:r>
      <w:r>
        <w:t xml:space="preserve">into the </w:t>
      </w:r>
      <w:r w:rsidR="0095651B">
        <w:t xml:space="preserve">custom </w:t>
      </w:r>
      <w:r>
        <w:t>OP</w:t>
      </w:r>
      <w:r w:rsidR="0095651B">
        <w:t>s</w:t>
      </w:r>
      <w:r>
        <w:t>.</w:t>
      </w:r>
      <w:r w:rsidR="00BB2286">
        <w:t xml:space="preserve">  </w:t>
      </w:r>
      <w:r w:rsidR="0095651B">
        <w:t xml:space="preserve">(Note that the message book is not kit-specific.)  </w:t>
      </w:r>
      <w:r w:rsidR="00BB2286">
        <w:t xml:space="preserve">Change the path name </w:t>
      </w:r>
      <w:r w:rsidR="009763D3">
        <w:t xml:space="preserve">specified by </w:t>
      </w:r>
      <w:r w:rsidR="009763D3">
        <w:rPr>
          <w:rStyle w:val="NormalFixedChar"/>
        </w:rPr>
        <w:t>OSTOP</w:t>
      </w:r>
      <w:r w:rsidR="009763D3">
        <w:t xml:space="preserve"> t</w:t>
      </w:r>
      <w:r w:rsidR="00BB2286">
        <w:t xml:space="preserve">o point to the </w:t>
      </w:r>
      <w:r w:rsidR="0095651B">
        <w:t>OSIRIS</w:t>
      </w:r>
      <w:r w:rsidR="00AA75E2">
        <w:t xml:space="preserve"> program</w:t>
      </w:r>
      <w:r w:rsidR="0095651B">
        <w:t xml:space="preserve"> installation</w:t>
      </w:r>
      <w:r w:rsidR="00BB2286">
        <w:t xml:space="preserve"> directory</w:t>
      </w:r>
      <w:r w:rsidR="000E4C12">
        <w:t>.  The default OSTOP should work in many installations</w:t>
      </w:r>
      <w:r w:rsidR="0095651B">
        <w:t xml:space="preserve">.  </w:t>
      </w:r>
      <w:r w:rsidR="000E4C12">
        <w:t xml:space="preserve">Three </w:t>
      </w:r>
      <w:r w:rsidR="0095651B">
        <w:t xml:space="preserve">directory path examples are given, </w:t>
      </w:r>
      <w:r w:rsidR="000E4C12">
        <w:t xml:space="preserve">two </w:t>
      </w:r>
      <w:r w:rsidR="0095651B">
        <w:t>of which start with “rem”</w:t>
      </w:r>
      <w:r w:rsidR="00BB2286">
        <w:t>.</w:t>
      </w:r>
      <w:r w:rsidR="000E4C12">
        <w:t xml:space="preserve">  To prevent unintentional updating </w:t>
      </w:r>
      <w:r w:rsidR="00256951">
        <w:t>the batch file is</w:t>
      </w:r>
      <w:r w:rsidR="000E4C12">
        <w:t xml:space="preserve"> disabled</w:t>
      </w:r>
      <w:r w:rsidR="00256951">
        <w:t>.  Activate by removing the “GOTO USAGE” line in Notepad or similar text editor.</w:t>
      </w:r>
    </w:p>
    <w:p w14:paraId="624002D6" w14:textId="77777777" w:rsidR="009A0565" w:rsidRDefault="009A0565" w:rsidP="00B366CC"/>
    <w:tbl>
      <w:tblPr>
        <w:tblW w:w="0" w:type="auto"/>
        <w:tblLook w:val="04A0" w:firstRow="1" w:lastRow="0" w:firstColumn="1" w:lastColumn="0" w:noHBand="0" w:noVBand="1"/>
      </w:tblPr>
      <w:tblGrid>
        <w:gridCol w:w="9828"/>
      </w:tblGrid>
      <w:tr w:rsidR="008E0C1D" w14:paraId="61FEE7A8" w14:textId="77777777" w:rsidTr="001E20AA">
        <w:trPr>
          <w:trHeight w:val="368"/>
        </w:trPr>
        <w:tc>
          <w:tcPr>
            <w:tcW w:w="9828" w:type="dxa"/>
          </w:tcPr>
          <w:p w14:paraId="60777636" w14:textId="77777777" w:rsidR="008E0C1D" w:rsidRDefault="008E0C1D" w:rsidP="00B366CC">
            <w:r w:rsidRPr="008E0C1D">
              <w:rPr>
                <w:b/>
                <w:i/>
              </w:rPr>
              <w:t>cpmsg.bat</w:t>
            </w:r>
          </w:p>
        </w:tc>
      </w:tr>
      <w:tr w:rsidR="008E0C1D" w14:paraId="4C327BD8" w14:textId="77777777" w:rsidTr="00715BF5">
        <w:tc>
          <w:tcPr>
            <w:tcW w:w="9828" w:type="dxa"/>
            <w:shd w:val="clear" w:color="auto" w:fill="F2F2F2"/>
          </w:tcPr>
          <w:p w14:paraId="297D6FB0" w14:textId="2F26A0A1" w:rsidR="008E0C1D" w:rsidRPr="000E4C12" w:rsidRDefault="007D414E" w:rsidP="00B366CC">
            <w:pPr>
              <w:rPr>
                <w:sz w:val="18"/>
                <w:szCs w:val="18"/>
              </w:rPr>
            </w:pPr>
            <w:r w:rsidRPr="000E4C12">
              <w:rPr>
                <w:rStyle w:val="HTMLTypewriter"/>
                <w:sz w:val="18"/>
                <w:szCs w:val="18"/>
              </w:rPr>
              <w:t>@echo off</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rem  ***** SET OSTOP to the top path containing the osiris program</w:t>
            </w:r>
            <w:r w:rsidRPr="000E4C12">
              <w:rPr>
                <w:rFonts w:ascii="Courier New" w:hAnsi="Courier New" w:cs="Courier New"/>
                <w:sz w:val="18"/>
                <w:szCs w:val="18"/>
              </w:rPr>
              <w:br/>
            </w:r>
            <w:r w:rsidRPr="000E4C12">
              <w:rPr>
                <w:rStyle w:val="HTMLTypewriter"/>
                <w:sz w:val="18"/>
                <w:szCs w:val="18"/>
              </w:rPr>
              <w:t xml:space="preserve">rem  ***** all but one of the following lines containing </w:t>
            </w:r>
            <w:r w:rsidRPr="000E4C12">
              <w:rPr>
                <w:rFonts w:ascii="Courier New" w:hAnsi="Courier New" w:cs="Courier New"/>
                <w:sz w:val="18"/>
                <w:szCs w:val="18"/>
              </w:rPr>
              <w:br/>
            </w:r>
            <w:r w:rsidRPr="000E4C12">
              <w:rPr>
                <w:rStyle w:val="HTMLTypewriter"/>
                <w:sz w:val="18"/>
                <w:szCs w:val="18"/>
              </w:rPr>
              <w:t>rem  ***** "set OSTOP" should be commented out with rem</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OSTOP=%~d0%~p0</w:t>
            </w:r>
            <w:r w:rsidRPr="000E4C12">
              <w:rPr>
                <w:rFonts w:ascii="Courier New" w:hAnsi="Courier New" w:cs="Courier New"/>
                <w:sz w:val="18"/>
                <w:szCs w:val="18"/>
              </w:rPr>
              <w:br/>
            </w:r>
            <w:r w:rsidRPr="000E4C12">
              <w:rPr>
                <w:rStyle w:val="HTMLTypewriter"/>
                <w:sz w:val="18"/>
                <w:szCs w:val="18"/>
              </w:rPr>
              <w:t>rem set OSTOP=C:\Program Files (x86)\NCBI\Osiris</w:t>
            </w:r>
            <w:r w:rsidRPr="000E4C12">
              <w:rPr>
                <w:rFonts w:ascii="Courier New" w:hAnsi="Courier New" w:cs="Courier New"/>
                <w:sz w:val="18"/>
                <w:szCs w:val="18"/>
              </w:rPr>
              <w:br/>
            </w:r>
            <w:r w:rsidRPr="000E4C12">
              <w:rPr>
                <w:rStyle w:val="HTMLTypewriter"/>
                <w:sz w:val="18"/>
                <w:szCs w:val="18"/>
              </w:rPr>
              <w:t>rem set OSTOP=%USERPROFILE%\Apps\Osiris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IF NOT EXIST %OSTOP%\OsirisAnalysis.exe GOTO NOTFOUND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GOTO USAGE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MSGBOOK=MessageBookV4.0.xml</w:t>
            </w:r>
            <w:r w:rsidRPr="000E4C12">
              <w:rPr>
                <w:rFonts w:ascii="Courier New" w:hAnsi="Courier New" w:cs="Courier New"/>
                <w:sz w:val="18"/>
                <w:szCs w:val="18"/>
              </w:rPr>
              <w:br/>
            </w:r>
            <w:r w:rsidRPr="000E4C12">
              <w:rPr>
                <w:rStyle w:val="HTMLTypewriter"/>
                <w:sz w:val="18"/>
                <w:szCs w:val="18"/>
              </w:rPr>
              <w:t>set SRC=%OSTOP%\Config\Volumes\ID\ID_%MSGBOOK%</w:t>
            </w:r>
            <w:r w:rsidRPr="000E4C12">
              <w:rPr>
                <w:rFonts w:ascii="Courier New" w:hAnsi="Courier New" w:cs="Courier New"/>
                <w:sz w:val="18"/>
                <w:szCs w:val="18"/>
              </w:rPr>
              <w:br/>
            </w:r>
            <w:r w:rsidRPr="000E4C12">
              <w:rPr>
                <w:rStyle w:val="HTMLTypewriter"/>
                <w:sz w:val="18"/>
                <w:szCs w:val="18"/>
              </w:rPr>
              <w:t>set DEST=%OSTOP%\site\Volumes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for /d %%i in ( "%DEST%\V-*" ) do call :DOCOPY "%%i"</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:DOCOPY</w:t>
            </w:r>
            <w:r w:rsidRPr="000E4C12">
              <w:rPr>
                <w:rFonts w:ascii="Courier New" w:hAnsi="Courier New" w:cs="Courier New"/>
                <w:sz w:val="18"/>
                <w:szCs w:val="18"/>
              </w:rPr>
              <w:br/>
            </w:r>
            <w:r w:rsidRPr="000E4C12">
              <w:rPr>
                <w:rStyle w:val="HTMLTypewriter"/>
                <w:sz w:val="18"/>
                <w:szCs w:val="18"/>
              </w:rPr>
              <w:t>SET DESTDIR=%~1</w:t>
            </w:r>
            <w:r w:rsidRPr="000E4C12">
              <w:rPr>
                <w:rFonts w:ascii="Courier New" w:hAnsi="Courier New" w:cs="Courier New"/>
                <w:sz w:val="18"/>
                <w:szCs w:val="18"/>
              </w:rPr>
              <w:br/>
            </w:r>
            <w:r w:rsidRPr="000E4C12">
              <w:rPr>
                <w:rStyle w:val="HTMLTypewriter"/>
                <w:sz w:val="18"/>
                <w:szCs w:val="18"/>
              </w:rPr>
              <w:t>SET DESTBASE=%~n1</w:t>
            </w:r>
            <w:r w:rsidRPr="000E4C12">
              <w:rPr>
                <w:rFonts w:ascii="Courier New" w:hAnsi="Courier New" w:cs="Courier New"/>
                <w:sz w:val="18"/>
                <w:szCs w:val="18"/>
              </w:rPr>
              <w:br/>
            </w:r>
            <w:r w:rsidRPr="000E4C12">
              <w:rPr>
                <w:rStyle w:val="HTMLTypewriter"/>
                <w:sz w:val="18"/>
                <w:szCs w:val="18"/>
              </w:rPr>
              <w:t>echo ....</w:t>
            </w:r>
            <w:r w:rsidRPr="000E4C12">
              <w:rPr>
                <w:rFonts w:ascii="Courier New" w:hAnsi="Courier New" w:cs="Courier New"/>
                <w:sz w:val="18"/>
                <w:szCs w:val="18"/>
              </w:rPr>
              <w:br/>
            </w:r>
            <w:r w:rsidRPr="000E4C12">
              <w:rPr>
                <w:rStyle w:val="HTMLTypewriter"/>
                <w:sz w:val="18"/>
                <w:szCs w:val="18"/>
              </w:rPr>
              <w:t>echo %SRC%</w:t>
            </w:r>
            <w:r w:rsidRPr="000E4C12">
              <w:rPr>
                <w:rFonts w:ascii="Courier New" w:hAnsi="Courier New" w:cs="Courier New"/>
                <w:sz w:val="18"/>
                <w:szCs w:val="18"/>
              </w:rPr>
              <w:br/>
            </w:r>
            <w:r w:rsidRPr="000E4C12">
              <w:rPr>
                <w:rStyle w:val="HTMLTypewriter"/>
                <w:sz w:val="18"/>
                <w:szCs w:val="18"/>
              </w:rPr>
              <w:t>echo %DESTDIR%\%DESTBASE%_%MSGBOOK%</w:t>
            </w:r>
            <w:r w:rsidRPr="000E4C12">
              <w:rPr>
                <w:rFonts w:ascii="Courier New" w:hAnsi="Courier New" w:cs="Courier New"/>
                <w:sz w:val="18"/>
                <w:szCs w:val="18"/>
              </w:rPr>
              <w:br/>
            </w:r>
            <w:r w:rsidRPr="000E4C12">
              <w:rPr>
                <w:rStyle w:val="HTMLTypewriter"/>
                <w:sz w:val="18"/>
                <w:szCs w:val="18"/>
              </w:rPr>
              <w:t>copy "%SRC%" "%DESTDIR%\%DESTBASE%_%MSGBOOK%"</w:t>
            </w:r>
            <w:r w:rsidRPr="000E4C12">
              <w:rPr>
                <w:rFonts w:ascii="Courier New" w:hAnsi="Courier New" w:cs="Courier New"/>
                <w:sz w:val="18"/>
                <w:szCs w:val="18"/>
              </w:rPr>
              <w:br/>
            </w:r>
            <w:r w:rsidRPr="000E4C12">
              <w:rPr>
                <w:rStyle w:val="HTMLTypewriter"/>
                <w:sz w:val="18"/>
                <w:szCs w:val="18"/>
              </w:rPr>
              <w:t>if ERRORLEVEL 1 GOTO ERROR</w:t>
            </w:r>
            <w:r w:rsidRPr="000E4C12">
              <w:rPr>
                <w:rFonts w:ascii="Courier New" w:hAnsi="Courier New" w:cs="Courier New"/>
                <w:sz w:val="18"/>
                <w:szCs w:val="18"/>
              </w:rPr>
              <w:br/>
            </w:r>
            <w:r w:rsidRPr="000E4C12">
              <w:rPr>
                <w:rStyle w:val="HTMLTypewriter"/>
                <w:sz w:val="18"/>
                <w:szCs w:val="18"/>
              </w:rPr>
              <w:t>GOTO END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:USAGE</w:t>
            </w:r>
            <w:r w:rsidRPr="000E4C12">
              <w:rPr>
                <w:rFonts w:ascii="Courier New" w:hAnsi="Courier New" w:cs="Courier New"/>
                <w:sz w:val="18"/>
                <w:szCs w:val="18"/>
              </w:rPr>
              <w:br/>
            </w:r>
            <w:r w:rsidRPr="000E4C12">
              <w:rPr>
                <w:rStyle w:val="HTMLTypewriter"/>
                <w:sz w:val="18"/>
                <w:szCs w:val="18"/>
              </w:rPr>
              <w:t>echo This batch file copies the Message Book xml file to all user defined volumes</w:t>
            </w:r>
            <w:r w:rsidRPr="000E4C12">
              <w:rPr>
                <w:rFonts w:ascii="Courier New" w:hAnsi="Courier New" w:cs="Courier New"/>
                <w:sz w:val="18"/>
                <w:szCs w:val="18"/>
              </w:rPr>
              <w:br/>
            </w:r>
            <w:r w:rsidRPr="000E4C12">
              <w:rPr>
                <w:rStyle w:val="HTMLTypewriter"/>
                <w:sz w:val="18"/>
                <w:szCs w:val="18"/>
              </w:rPr>
              <w:t>echo but is currently disabled.  To enable this feature, edit this batch file and</w:t>
            </w:r>
            <w:r w:rsidRPr="000E4C12">
              <w:rPr>
                <w:rFonts w:ascii="Courier New" w:hAnsi="Courier New" w:cs="Courier New"/>
                <w:sz w:val="18"/>
                <w:szCs w:val="18"/>
              </w:rPr>
              <w:br/>
            </w:r>
            <w:r w:rsidRPr="000E4C12">
              <w:rPr>
                <w:rStyle w:val="HTMLTypewriter"/>
                <w:sz w:val="18"/>
                <w:szCs w:val="18"/>
              </w:rPr>
              <w:t>echo remove the line above containing "GOTO USAGE."</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:NOTFOUND</w:t>
            </w:r>
            <w:r w:rsidRPr="000E4C12">
              <w:rPr>
                <w:rFonts w:ascii="Courier New" w:hAnsi="Courier New" w:cs="Courier New"/>
                <w:sz w:val="18"/>
                <w:szCs w:val="18"/>
              </w:rPr>
              <w:br/>
            </w:r>
            <w:r w:rsidRPr="000E4C12">
              <w:rPr>
                <w:rStyle w:val="HTMLTypewriter"/>
                <w:sz w:val="18"/>
                <w:szCs w:val="18"/>
              </w:rPr>
              <w:t>echo cannot find TOP level OSIRIS directory</w:t>
            </w:r>
            <w:r w:rsidRPr="000E4C12">
              <w:rPr>
                <w:rFonts w:ascii="Courier New" w:hAnsi="Courier New" w:cs="Courier New"/>
                <w:sz w:val="18"/>
                <w:szCs w:val="18"/>
              </w:rPr>
              <w:br/>
            </w:r>
            <w:r w:rsidRPr="000E4C12">
              <w:rPr>
                <w:rStyle w:val="HTMLTypewriter"/>
                <w:sz w:val="18"/>
                <w:szCs w:val="18"/>
              </w:rPr>
              <w:lastRenderedPageBreak/>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:ERROR</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Style w:val="HTMLTypewriter"/>
                <w:sz w:val="18"/>
                <w:szCs w:val="18"/>
              </w:rPr>
              <w:t>exit</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:DONE</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:END</w:t>
            </w:r>
            <w:r w:rsidRPr="000E4C12">
              <w:rPr>
                <w:rFonts w:eastAsia="Times New Roman"/>
                <w:sz w:val="18"/>
                <w:szCs w:val="18"/>
              </w:rPr>
              <w:br/>
            </w:r>
          </w:p>
        </w:tc>
      </w:tr>
    </w:tbl>
    <w:p w14:paraId="47C5DD31" w14:textId="77777777" w:rsidR="008E0C1D" w:rsidRDefault="008E0C1D" w:rsidP="00B366CC"/>
    <w:p w14:paraId="0CC384D5" w14:textId="61736A68" w:rsidR="00B366CC" w:rsidRDefault="007D414E" w:rsidP="00526CFF">
      <w:pPr>
        <w:pStyle w:val="Heading3"/>
      </w:pPr>
      <w:bookmarkStart w:id="90" w:name="_Determining_OP_names"/>
      <w:bookmarkStart w:id="91" w:name="_Toc430890651"/>
      <w:bookmarkEnd w:id="90"/>
      <w:r>
        <w:t>Determining OP names in file folders</w:t>
      </w:r>
      <w:bookmarkEnd w:id="91"/>
    </w:p>
    <w:p w14:paraId="1C93472F" w14:textId="77777777" w:rsidR="007D414E" w:rsidRDefault="007D414E" w:rsidP="00B366CC"/>
    <w:p w14:paraId="7DC49A05" w14:textId="74154BCF"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r w:rsidR="003F5F91">
        <w:t>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92" w:name="_Appendix_C._"/>
      <w:bookmarkStart w:id="93" w:name="_Toc430890652"/>
      <w:bookmarkEnd w:id="92"/>
      <w:r>
        <w:lastRenderedPageBreak/>
        <w:t>Appendix C</w:t>
      </w:r>
      <w:r w:rsidR="00134118">
        <w:t>.  Sample Rework</w:t>
      </w:r>
      <w:bookmarkEnd w:id="93"/>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lastRenderedPageBreak/>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94" w:name="_Appendix_D._Quality"/>
      <w:bookmarkStart w:id="95" w:name="_Toc430890653"/>
      <w:bookmarkEnd w:id="94"/>
      <w:r>
        <w:t xml:space="preserve">Appendix D. </w:t>
      </w:r>
      <w:r w:rsidR="00B41AA9">
        <w:t>Q</w:t>
      </w:r>
      <w:r>
        <w:t xml:space="preserve">uality Assurance </w:t>
      </w:r>
      <w:r w:rsidR="00305677">
        <w:t xml:space="preserve">and Automation </w:t>
      </w:r>
      <w:r>
        <w:t>Uses</w:t>
      </w:r>
      <w:bookmarkEnd w:id="95"/>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100"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w:t>
      </w:r>
      <w:r>
        <w:lastRenderedPageBreak/>
        <w:t xml:space="preserve">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6" w:name="_Appendix__E."/>
      <w:bookmarkEnd w:id="96"/>
    </w:p>
    <w:p w14:paraId="38D88511" w14:textId="77777777" w:rsidR="00097A69" w:rsidRDefault="00BB2286" w:rsidP="00BB2286">
      <w:pPr>
        <w:pStyle w:val="Heading2"/>
      </w:pPr>
      <w:bookmarkStart w:id="97" w:name="_Appendix_E._User"/>
      <w:bookmarkStart w:id="98" w:name="_Toc430890654"/>
      <w:bookmarkEnd w:id="97"/>
      <w:r>
        <w:lastRenderedPageBreak/>
        <w:t xml:space="preserve">Appendix E. </w:t>
      </w:r>
      <w:r w:rsidR="00097A69">
        <w:t>User Defined File Export</w:t>
      </w:r>
      <w:bookmarkEnd w:id="98"/>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101"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102" w:history="1">
        <w:r w:rsidRPr="00920200">
          <w:rPr>
            <w:rStyle w:val="Hyperlink"/>
          </w:rPr>
          <w:t>XML Style Language Transforms</w:t>
        </w:r>
      </w:hyperlink>
      <w:r>
        <w:t xml:space="preserve"> (XSL, XSLT) version 1.0.  </w:t>
      </w:r>
      <w:r w:rsidR="00097A69">
        <w:t xml:space="preserve">This is implemented with the </w:t>
      </w:r>
      <w:hyperlink r:id="rId103" w:history="1">
        <w:r w:rsidR="00097A69" w:rsidRPr="00920200">
          <w:rPr>
            <w:rStyle w:val="Hyperlink"/>
          </w:rPr>
          <w:t>libxslt</w:t>
        </w:r>
      </w:hyperlink>
      <w:r w:rsidR="00097A69">
        <w:t xml:space="preserve"> open source library from the </w:t>
      </w:r>
      <w:hyperlink r:id="rId104" w:history="1">
        <w:r w:rsidR="00097A69" w:rsidRPr="00920200">
          <w:rPr>
            <w:rStyle w:val="Hyperlink"/>
          </w:rPr>
          <w:t>GNOME</w:t>
        </w:r>
      </w:hyperlink>
      <w:r w:rsidR="00097A69">
        <w:t xml:space="preserve"> project and includes the </w:t>
      </w:r>
      <w:hyperlink r:id="rId105"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65920" behindDoc="0" locked="0" layoutInCell="1" allowOverlap="1" wp14:anchorId="3985ADA9" wp14:editId="675D0116">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lastRenderedPageBreak/>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which will use the location of the analysis file used for input as 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77184" behindDoc="1" locked="0" layoutInCell="1" allowOverlap="1" wp14:anchorId="58640DBA" wp14:editId="4126B904">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51584" behindDoc="0" locked="0" layoutInCell="1" allowOverlap="1" wp14:anchorId="116F708A" wp14:editId="0A9BF4DE">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w:t>
      </w:r>
      <w:r w:rsidR="00097A69">
        <w:lastRenderedPageBreak/>
        <w:t>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99" w:name="_Appendix_F._Artifact"/>
      <w:bookmarkStart w:id="100" w:name="_Toc430890655"/>
      <w:bookmarkEnd w:id="99"/>
      <w:r>
        <w:lastRenderedPageBreak/>
        <w:t>Appendix F</w:t>
      </w:r>
      <w:r w:rsidR="004A7B0B">
        <w:t>. Artifact List</w:t>
      </w:r>
      <w:bookmarkEnd w:id="100"/>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Below Min RFU; Osiris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Above Max RFU; Osiris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19D3D8C9" w:rsidR="00C20A19" w:rsidRPr="00C20A19" w:rsidRDefault="00F662BB" w:rsidP="00C20A19">
            <w:pPr>
              <w:rPr>
                <w:rFonts w:eastAsia="Times New Roman" w:cs="Calibri"/>
                <w:color w:val="000000"/>
                <w:szCs w:val="20"/>
              </w:rPr>
            </w:pPr>
            <w:r>
              <w:rPr>
                <w:rFonts w:eastAsia="Times New Roman" w:cs="Calibri"/>
                <w:color w:val="000000"/>
                <w:szCs w:val="20"/>
              </w:rPr>
              <w:lastRenderedPageBreak/>
              <w:t>Low Signal to Noise in Peak</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6F3058A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C20A19" w:rsidRPr="00C20A19" w14:paraId="5239813C" w14:textId="77777777" w:rsidTr="00DC2DEF">
        <w:trPr>
          <w:trHeight w:val="300"/>
        </w:trPr>
        <w:tc>
          <w:tcPr>
            <w:tcW w:w="5460" w:type="dxa"/>
            <w:tcBorders>
              <w:top w:val="nil"/>
              <w:left w:val="nil"/>
              <w:bottom w:val="nil"/>
              <w:right w:val="nil"/>
            </w:tcBorders>
            <w:shd w:val="clear" w:color="000000" w:fill="D9D9D9"/>
            <w:vAlign w:val="center"/>
            <w:hideMark/>
          </w:tcPr>
          <w:p w14:paraId="4EA0432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with Excess Residual in Multi-allele</w:t>
            </w:r>
          </w:p>
        </w:tc>
        <w:tc>
          <w:tcPr>
            <w:tcW w:w="1287" w:type="dxa"/>
            <w:tcBorders>
              <w:top w:val="nil"/>
              <w:left w:val="nil"/>
              <w:bottom w:val="nil"/>
              <w:right w:val="nil"/>
            </w:tcBorders>
            <w:shd w:val="clear" w:color="000000" w:fill="D9D9D9"/>
            <w:vAlign w:val="center"/>
            <w:hideMark/>
          </w:tcPr>
          <w:p w14:paraId="753D267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5F9109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FDA88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437F832" w14:textId="77777777" w:rsidR="00C20A19" w:rsidRPr="00C20A19" w:rsidRDefault="00C20A19" w:rsidP="00C20A19">
            <w:pPr>
              <w:jc w:val="center"/>
              <w:rPr>
                <w:rFonts w:eastAsia="Times New Roman" w:cs="Calibri"/>
                <w:color w:val="000000"/>
                <w:szCs w:val="20"/>
              </w:rPr>
            </w:pPr>
          </w:p>
        </w:tc>
      </w:tr>
      <w:tr w:rsidR="00C20A19" w:rsidRPr="00C20A19" w14:paraId="3FC3FE69" w14:textId="77777777" w:rsidTr="00DC2DEF">
        <w:trPr>
          <w:trHeight w:val="510"/>
        </w:trPr>
        <w:tc>
          <w:tcPr>
            <w:tcW w:w="5460" w:type="dxa"/>
            <w:tcBorders>
              <w:top w:val="nil"/>
              <w:left w:val="nil"/>
              <w:bottom w:val="nil"/>
              <w:right w:val="nil"/>
            </w:tcBorders>
            <w:shd w:val="clear" w:color="auto" w:fill="auto"/>
            <w:vAlign w:val="center"/>
            <w:hideMark/>
          </w:tcPr>
          <w:p w14:paraId="031FCA4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auto" w:fill="auto"/>
            <w:vAlign w:val="center"/>
            <w:hideMark/>
          </w:tcPr>
          <w:p w14:paraId="75A05D8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430424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6ABC4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716D7" w14:textId="77777777" w:rsidR="00C20A19" w:rsidRPr="00C20A19" w:rsidRDefault="00C20A19" w:rsidP="00C20A19">
            <w:pPr>
              <w:jc w:val="center"/>
              <w:rPr>
                <w:rFonts w:eastAsia="Times New Roman" w:cs="Calibri"/>
                <w:color w:val="000000"/>
                <w:szCs w:val="20"/>
              </w:rPr>
            </w:pPr>
          </w:p>
        </w:tc>
      </w:tr>
      <w:tr w:rsidR="00C20A19" w:rsidRPr="00C20A19" w14:paraId="52AF92BC" w14:textId="77777777" w:rsidTr="00DC2DEF">
        <w:trPr>
          <w:trHeight w:val="300"/>
        </w:trPr>
        <w:tc>
          <w:tcPr>
            <w:tcW w:w="5460" w:type="dxa"/>
            <w:tcBorders>
              <w:top w:val="nil"/>
              <w:left w:val="nil"/>
              <w:bottom w:val="nil"/>
              <w:right w:val="nil"/>
            </w:tcBorders>
            <w:shd w:val="clear" w:color="000000" w:fill="D9D9D9"/>
            <w:vAlign w:val="center"/>
            <w:hideMark/>
          </w:tcPr>
          <w:p w14:paraId="5D03E6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000000" w:fill="D9D9D9"/>
            <w:vAlign w:val="center"/>
            <w:hideMark/>
          </w:tcPr>
          <w:p w14:paraId="79BBF177"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A2B4BE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A0AD4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C9747EF" w14:textId="77777777" w:rsidR="00C20A19" w:rsidRPr="00C20A19" w:rsidRDefault="00C20A19" w:rsidP="00C20A19">
            <w:pPr>
              <w:jc w:val="center"/>
              <w:rPr>
                <w:rFonts w:eastAsia="Times New Roman" w:cs="Calibri"/>
                <w:color w:val="000000"/>
                <w:szCs w:val="20"/>
              </w:rPr>
            </w:pPr>
          </w:p>
        </w:tc>
      </w:tr>
      <w:tr w:rsidR="00C20A19" w:rsidRPr="00C20A19" w14:paraId="3BBB24AF" w14:textId="77777777" w:rsidTr="00DC2DEF">
        <w:trPr>
          <w:trHeight w:val="300"/>
        </w:trPr>
        <w:tc>
          <w:tcPr>
            <w:tcW w:w="5460" w:type="dxa"/>
            <w:tcBorders>
              <w:top w:val="nil"/>
              <w:left w:val="nil"/>
              <w:bottom w:val="nil"/>
              <w:right w:val="nil"/>
            </w:tcBorders>
            <w:shd w:val="clear" w:color="auto" w:fill="auto"/>
            <w:vAlign w:val="center"/>
            <w:hideMark/>
          </w:tcPr>
          <w:p w14:paraId="349D1A5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auto" w:fill="auto"/>
            <w:vAlign w:val="center"/>
            <w:hideMark/>
          </w:tcPr>
          <w:p w14:paraId="0A07CECD"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89550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3D7FD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95EFA75" w14:textId="77777777" w:rsidR="00C20A19" w:rsidRPr="00C20A19" w:rsidRDefault="00C20A19" w:rsidP="00C20A19">
            <w:pPr>
              <w:jc w:val="center"/>
              <w:rPr>
                <w:rFonts w:eastAsia="Times New Roman" w:cs="Calibri"/>
                <w:color w:val="000000"/>
                <w:szCs w:val="20"/>
              </w:rPr>
            </w:pPr>
          </w:p>
        </w:tc>
      </w:tr>
      <w:tr w:rsidR="00C20A19" w:rsidRPr="00C20A19" w14:paraId="7169C48E" w14:textId="77777777" w:rsidTr="00DC2DEF">
        <w:trPr>
          <w:trHeight w:val="300"/>
        </w:trPr>
        <w:tc>
          <w:tcPr>
            <w:tcW w:w="5460" w:type="dxa"/>
            <w:tcBorders>
              <w:top w:val="nil"/>
              <w:left w:val="nil"/>
              <w:bottom w:val="nil"/>
              <w:right w:val="nil"/>
            </w:tcBorders>
            <w:shd w:val="clear" w:color="000000" w:fill="D9D9D9"/>
            <w:vAlign w:val="center"/>
            <w:hideMark/>
          </w:tcPr>
          <w:p w14:paraId="157B20A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000000" w:fill="D9D9D9"/>
            <w:vAlign w:val="center"/>
            <w:hideMark/>
          </w:tcPr>
          <w:p w14:paraId="2FA12AD2"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54F486F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3E99E6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6F6B06" w14:textId="77777777" w:rsidR="00C20A19" w:rsidRPr="00C20A19" w:rsidRDefault="00C20A19" w:rsidP="00C20A19">
            <w:pPr>
              <w:jc w:val="center"/>
              <w:rPr>
                <w:rFonts w:eastAsia="Times New Roman" w:cs="Calibri"/>
                <w:color w:val="000000"/>
                <w:szCs w:val="20"/>
              </w:rPr>
            </w:pPr>
          </w:p>
        </w:tc>
      </w:tr>
      <w:tr w:rsidR="00C20A19" w:rsidRPr="00C20A19" w14:paraId="7842CDD4" w14:textId="77777777" w:rsidTr="00DC2DEF">
        <w:trPr>
          <w:trHeight w:val="300"/>
        </w:trPr>
        <w:tc>
          <w:tcPr>
            <w:tcW w:w="5460" w:type="dxa"/>
            <w:tcBorders>
              <w:top w:val="nil"/>
              <w:left w:val="nil"/>
              <w:bottom w:val="nil"/>
              <w:right w:val="nil"/>
            </w:tcBorders>
            <w:shd w:val="clear" w:color="auto" w:fill="auto"/>
            <w:vAlign w:val="center"/>
            <w:hideMark/>
          </w:tcPr>
          <w:p w14:paraId="01A673B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auto" w:fill="auto"/>
            <w:vAlign w:val="center"/>
            <w:hideMark/>
          </w:tcPr>
          <w:p w14:paraId="69B1541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2F414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B6160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C76E52C" w14:textId="77777777" w:rsidR="00C20A19" w:rsidRPr="00C20A19" w:rsidRDefault="00C20A19" w:rsidP="00C20A19">
            <w:pPr>
              <w:jc w:val="center"/>
              <w:rPr>
                <w:rFonts w:eastAsia="Times New Roman" w:cs="Calibri"/>
                <w:color w:val="000000"/>
                <w:szCs w:val="20"/>
              </w:rPr>
            </w:pPr>
          </w:p>
        </w:tc>
      </w:tr>
      <w:tr w:rsidR="00D70EF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D9D9D9"/>
            <w:vAlign w:val="center"/>
          </w:tcPr>
          <w:p w14:paraId="3D4DEE8E" w14:textId="77777777" w:rsidR="00D70EF6" w:rsidRPr="00C20A19" w:rsidRDefault="00D70EF6" w:rsidP="00D70EF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77777777" w:rsidR="00D70EF6" w:rsidRPr="00C20A19" w:rsidRDefault="00D70EF6" w:rsidP="00D70EF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70EF6" w:rsidRPr="00C20A19" w:rsidRDefault="00D70EF6" w:rsidP="00D70EF6">
            <w:pPr>
              <w:jc w:val="center"/>
              <w:rPr>
                <w:rFonts w:eastAsia="Times New Roman" w:cs="Calibri"/>
                <w:color w:val="000000"/>
                <w:szCs w:val="20"/>
              </w:rPr>
            </w:pPr>
          </w:p>
        </w:tc>
      </w:tr>
      <w:tr w:rsidR="00D70EF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77777777" w:rsidR="00D70EF6" w:rsidRDefault="00D70EF6" w:rsidP="00D70EF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right w:val="nil"/>
            </w:tcBorders>
            <w:shd w:val="clear" w:color="auto" w:fill="auto"/>
            <w:vAlign w:val="center"/>
          </w:tcPr>
          <w:p w14:paraId="459E4866"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70EF6" w:rsidRPr="00C20A19" w:rsidRDefault="00D70EF6" w:rsidP="00D70EF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70EF6" w:rsidRPr="00C20A19" w:rsidRDefault="00D70EF6" w:rsidP="00D70EF6">
            <w:pPr>
              <w:jc w:val="center"/>
              <w:rPr>
                <w:rFonts w:eastAsia="Times New Roman" w:cs="Calibri"/>
                <w:color w:val="000000"/>
                <w:szCs w:val="20"/>
              </w:rPr>
            </w:pPr>
          </w:p>
        </w:tc>
      </w:tr>
      <w:tr w:rsidR="00D70EF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77777777" w:rsidR="00D70EF6" w:rsidRPr="00C20A19" w:rsidRDefault="00D70EF6" w:rsidP="00D70EF6">
            <w:pPr>
              <w:rPr>
                <w:rFonts w:eastAsia="Times New Roman" w:cs="Calibri"/>
                <w:color w:val="000000"/>
                <w:szCs w:val="20"/>
              </w:rPr>
            </w:pPr>
            <w:r>
              <w:rPr>
                <w:rFonts w:eastAsia="Times New Roman" w:cs="Calibri"/>
                <w:color w:val="000000"/>
                <w:szCs w:val="20"/>
              </w:rPr>
              <w:lastRenderedPageBreak/>
              <w:t>Baseline Relative Adenylation</w:t>
            </w:r>
          </w:p>
        </w:tc>
        <w:tc>
          <w:tcPr>
            <w:tcW w:w="1287" w:type="dxa"/>
            <w:tcBorders>
              <w:top w:val="nil"/>
              <w:left w:val="nil"/>
              <w:bottom w:val="nil"/>
              <w:right w:val="nil"/>
            </w:tcBorders>
            <w:shd w:val="clear" w:color="auto" w:fill="D9D9D9"/>
            <w:vAlign w:val="center"/>
          </w:tcPr>
          <w:p w14:paraId="745C93B8"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1E9BFE8B"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70EF6" w:rsidRPr="00C20A19" w:rsidRDefault="00D70EF6" w:rsidP="00D70EF6">
            <w:pPr>
              <w:jc w:val="center"/>
              <w:rPr>
                <w:rFonts w:eastAsia="Times New Roman" w:cs="Calibri"/>
                <w:color w:val="000000"/>
                <w:szCs w:val="20"/>
              </w:rPr>
            </w:pPr>
          </w:p>
        </w:tc>
      </w:tr>
      <w:tr w:rsidR="00C20A19" w:rsidRPr="00C20A19" w14:paraId="11CD51CA" w14:textId="77777777" w:rsidTr="00137B0C">
        <w:trPr>
          <w:trHeight w:val="300"/>
        </w:trPr>
        <w:tc>
          <w:tcPr>
            <w:tcW w:w="5460" w:type="dxa"/>
            <w:tcBorders>
              <w:top w:val="nil"/>
              <w:left w:val="nil"/>
              <w:bottom w:val="nil"/>
              <w:right w:val="nil"/>
            </w:tcBorders>
            <w:shd w:val="clear" w:color="auto" w:fill="auto"/>
            <w:vAlign w:val="center"/>
            <w:hideMark/>
          </w:tcPr>
          <w:p w14:paraId="35DF402B" w14:textId="194BE486" w:rsidR="000F3FF2" w:rsidRPr="00C20A19" w:rsidRDefault="000F3FF2" w:rsidP="00C20A19">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auto"/>
            <w:vAlign w:val="center"/>
            <w:hideMark/>
          </w:tcPr>
          <w:p w14:paraId="50AD78B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D5FDF" w14:textId="1E46F125" w:rsidR="00A9563C" w:rsidRPr="00C20A19" w:rsidRDefault="00A9563C" w:rsidP="00C1562D">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53C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40D237" w14:textId="77777777" w:rsidR="00C20A19" w:rsidRPr="00C20A19" w:rsidRDefault="00C20A19" w:rsidP="00C20A19">
            <w:pPr>
              <w:jc w:val="center"/>
              <w:rPr>
                <w:rFonts w:eastAsia="Times New Roman" w:cs="Calibri"/>
                <w:color w:val="000000"/>
                <w:szCs w:val="20"/>
              </w:rPr>
            </w:pPr>
          </w:p>
        </w:tc>
      </w:tr>
      <w:tr w:rsidR="00A9563C"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6C4CB84A" w:rsidR="00A9563C" w:rsidRDefault="00A9563C" w:rsidP="00C20A19">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D9D9D9" w:themeFill="background1" w:themeFillShade="D9"/>
            <w:vAlign w:val="center"/>
          </w:tcPr>
          <w:p w14:paraId="5F05473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D9D9D9" w:themeFill="background1" w:themeFillShade="D9"/>
            <w:vAlign w:val="bottom"/>
          </w:tcPr>
          <w:p w14:paraId="25D3C3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A9563C" w:rsidRPr="00C20A19" w:rsidRDefault="00A9563C" w:rsidP="00C20A19">
            <w:pPr>
              <w:jc w:val="center"/>
              <w:rPr>
                <w:rFonts w:eastAsia="Times New Roman" w:cs="Calibri"/>
                <w:color w:val="000000"/>
                <w:szCs w:val="20"/>
              </w:rPr>
            </w:pPr>
          </w:p>
        </w:tc>
      </w:tr>
      <w:tr w:rsidR="00A9563C" w:rsidRPr="00C20A19" w14:paraId="3938CC88" w14:textId="77777777" w:rsidTr="00DC2DEF">
        <w:trPr>
          <w:trHeight w:val="300"/>
        </w:trPr>
        <w:tc>
          <w:tcPr>
            <w:tcW w:w="5460" w:type="dxa"/>
            <w:tcBorders>
              <w:top w:val="nil"/>
              <w:left w:val="nil"/>
              <w:bottom w:val="nil"/>
              <w:right w:val="nil"/>
            </w:tcBorders>
            <w:shd w:val="clear" w:color="auto" w:fill="auto"/>
            <w:vAlign w:val="center"/>
          </w:tcPr>
          <w:p w14:paraId="54C7C6DC" w14:textId="034B22FE" w:rsidR="00A9563C" w:rsidRDefault="00A9563C" w:rsidP="00C20A19">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auto"/>
            <w:vAlign w:val="center"/>
          </w:tcPr>
          <w:p w14:paraId="0F24CDB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11F41576" w14:textId="677F79AF"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A9563C" w:rsidRPr="00C20A19" w:rsidRDefault="00A9563C" w:rsidP="00C20A19">
            <w:pPr>
              <w:jc w:val="center"/>
              <w:rPr>
                <w:rFonts w:eastAsia="Times New Roman" w:cs="Calibri"/>
                <w:color w:val="000000"/>
                <w:szCs w:val="20"/>
              </w:rPr>
            </w:pPr>
          </w:p>
        </w:tc>
      </w:tr>
      <w:tr w:rsidR="00A9563C" w:rsidRPr="00C20A19" w14:paraId="2500C20D"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37CF5DCD" w14:textId="78B1A11E" w:rsidR="00A9563C" w:rsidRDefault="00A9563C" w:rsidP="00C20A19">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D9D9D9" w:themeFill="background1" w:themeFillShade="D9"/>
            <w:vAlign w:val="center"/>
          </w:tcPr>
          <w:p w14:paraId="294E5D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center"/>
          </w:tcPr>
          <w:p w14:paraId="3E5F7A3E" w14:textId="517EE818" w:rsidR="00A9563C" w:rsidRDefault="00A9563C" w:rsidP="00137B0C">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A9563C" w:rsidRPr="00C20A19" w:rsidRDefault="00A9563C" w:rsidP="00C20A19">
            <w:pPr>
              <w:jc w:val="center"/>
              <w:rPr>
                <w:rFonts w:eastAsia="Times New Roman" w:cs="Calibri"/>
                <w:color w:val="000000"/>
                <w:szCs w:val="20"/>
              </w:rPr>
            </w:pPr>
          </w:p>
        </w:tc>
      </w:tr>
      <w:tr w:rsidR="00A9563C"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82F6C5C" w:rsidR="00A9563C" w:rsidRDefault="00A9563C" w:rsidP="00C20A19">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auto"/>
            <w:vAlign w:val="center"/>
          </w:tcPr>
          <w:p w14:paraId="26CD8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0E5CE1A9"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2EA112B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A9563C" w:rsidRPr="00C20A19" w:rsidRDefault="00A9563C" w:rsidP="00C20A19">
            <w:pPr>
              <w:jc w:val="center"/>
              <w:rPr>
                <w:rFonts w:eastAsia="Times New Roman" w:cs="Calibri"/>
                <w:color w:val="000000"/>
                <w:szCs w:val="20"/>
              </w:rPr>
            </w:pPr>
          </w:p>
        </w:tc>
      </w:tr>
      <w:tr w:rsidR="00A9563C"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3617C931" w:rsidR="00A9563C"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1B35E5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A9563C" w:rsidRPr="00C20A19" w:rsidRDefault="00A9563C" w:rsidP="00C20A19">
            <w:pPr>
              <w:jc w:val="center"/>
              <w:rPr>
                <w:rFonts w:eastAsia="Times New Roman" w:cs="Calibri"/>
                <w:color w:val="000000"/>
                <w:szCs w:val="20"/>
              </w:rPr>
            </w:pPr>
          </w:p>
        </w:tc>
      </w:tr>
      <w:tr w:rsidR="00A9563C" w:rsidRPr="00C20A19" w14:paraId="0F1D94B4" w14:textId="77777777" w:rsidTr="00DC2DEF">
        <w:trPr>
          <w:trHeight w:val="300"/>
        </w:trPr>
        <w:tc>
          <w:tcPr>
            <w:tcW w:w="5460" w:type="dxa"/>
            <w:tcBorders>
              <w:top w:val="nil"/>
              <w:left w:val="nil"/>
              <w:bottom w:val="nil"/>
              <w:right w:val="nil"/>
            </w:tcBorders>
            <w:shd w:val="clear" w:color="auto" w:fill="auto"/>
            <w:vAlign w:val="center"/>
            <w:hideMark/>
          </w:tcPr>
          <w:p w14:paraId="0CC762A4"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81FE02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9E7294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428A02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595CE70" w14:textId="77777777" w:rsidR="00A9563C" w:rsidRPr="00C20A19" w:rsidRDefault="00A9563C" w:rsidP="00C20A19">
            <w:pPr>
              <w:jc w:val="center"/>
              <w:rPr>
                <w:rFonts w:eastAsia="Times New Roman" w:cs="Calibri"/>
                <w:color w:val="000000"/>
                <w:szCs w:val="20"/>
              </w:rPr>
            </w:pPr>
          </w:p>
        </w:tc>
      </w:tr>
      <w:tr w:rsidR="00A9563C" w:rsidRPr="00C20A19" w14:paraId="46EB644D" w14:textId="77777777" w:rsidTr="00DC2DEF">
        <w:trPr>
          <w:trHeight w:val="300"/>
        </w:trPr>
        <w:tc>
          <w:tcPr>
            <w:tcW w:w="5460" w:type="dxa"/>
            <w:tcBorders>
              <w:top w:val="nil"/>
              <w:left w:val="nil"/>
              <w:bottom w:val="nil"/>
              <w:right w:val="nil"/>
            </w:tcBorders>
            <w:shd w:val="clear" w:color="000000" w:fill="D9D9D9"/>
            <w:vAlign w:val="center"/>
            <w:hideMark/>
          </w:tcPr>
          <w:p w14:paraId="7CDE742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000000" w:fill="D9D9D9"/>
            <w:vAlign w:val="center"/>
            <w:hideMark/>
          </w:tcPr>
          <w:p w14:paraId="7D1B40A0"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8B44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ECAA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FBFAA0D" w14:textId="77777777" w:rsidR="00A9563C" w:rsidRPr="00C20A19" w:rsidRDefault="00A9563C" w:rsidP="00C20A19">
            <w:pPr>
              <w:jc w:val="center"/>
              <w:rPr>
                <w:rFonts w:eastAsia="Times New Roman" w:cs="Calibri"/>
                <w:color w:val="000000"/>
                <w:szCs w:val="20"/>
              </w:rPr>
            </w:pPr>
          </w:p>
        </w:tc>
      </w:tr>
      <w:tr w:rsidR="00A9563C" w:rsidRPr="00C20A19" w14:paraId="23C19D32" w14:textId="77777777" w:rsidTr="00DC2DEF">
        <w:trPr>
          <w:trHeight w:val="300"/>
        </w:trPr>
        <w:tc>
          <w:tcPr>
            <w:tcW w:w="5460" w:type="dxa"/>
            <w:tcBorders>
              <w:top w:val="nil"/>
              <w:left w:val="nil"/>
              <w:bottom w:val="nil"/>
              <w:right w:val="nil"/>
            </w:tcBorders>
            <w:shd w:val="clear" w:color="auto" w:fill="auto"/>
            <w:vAlign w:val="center"/>
            <w:hideMark/>
          </w:tcPr>
          <w:p w14:paraId="4F73C4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auto" w:fill="auto"/>
            <w:vAlign w:val="center"/>
            <w:hideMark/>
          </w:tcPr>
          <w:p w14:paraId="2756819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CB6D20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CA526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6B5491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8D86DD7" w14:textId="77777777" w:rsidTr="00DC2DEF">
        <w:trPr>
          <w:trHeight w:val="300"/>
        </w:trPr>
        <w:tc>
          <w:tcPr>
            <w:tcW w:w="5460" w:type="dxa"/>
            <w:tcBorders>
              <w:top w:val="nil"/>
              <w:left w:val="nil"/>
              <w:bottom w:val="nil"/>
              <w:right w:val="nil"/>
            </w:tcBorders>
            <w:shd w:val="clear" w:color="000000" w:fill="D9D9D9"/>
            <w:vAlign w:val="center"/>
            <w:hideMark/>
          </w:tcPr>
          <w:p w14:paraId="55B856A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000000" w:fill="D9D9D9"/>
            <w:vAlign w:val="center"/>
            <w:hideMark/>
          </w:tcPr>
          <w:p w14:paraId="1BE186E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005EC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73FACA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70CECE9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43CBEF9A" w14:textId="77777777" w:rsidTr="00DC2DEF">
        <w:trPr>
          <w:trHeight w:val="300"/>
        </w:trPr>
        <w:tc>
          <w:tcPr>
            <w:tcW w:w="5460" w:type="dxa"/>
            <w:tcBorders>
              <w:top w:val="nil"/>
              <w:left w:val="nil"/>
              <w:bottom w:val="nil"/>
              <w:right w:val="nil"/>
            </w:tcBorders>
            <w:shd w:val="clear" w:color="auto" w:fill="auto"/>
            <w:vAlign w:val="center"/>
            <w:hideMark/>
          </w:tcPr>
          <w:p w14:paraId="31FABC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auto" w:fill="auto"/>
            <w:vAlign w:val="center"/>
            <w:hideMark/>
          </w:tcPr>
          <w:p w14:paraId="7B0C3A1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DBDF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30D10A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43EC45" w14:textId="77777777" w:rsidR="00A9563C" w:rsidRPr="00C20A19" w:rsidRDefault="00A9563C" w:rsidP="00C20A19">
            <w:pPr>
              <w:jc w:val="center"/>
              <w:rPr>
                <w:rFonts w:eastAsia="Times New Roman" w:cs="Calibri"/>
                <w:color w:val="000000"/>
                <w:szCs w:val="20"/>
              </w:rPr>
            </w:pPr>
          </w:p>
        </w:tc>
      </w:tr>
      <w:tr w:rsidR="00A9563C" w:rsidRPr="00C20A19" w14:paraId="7D1DACE4" w14:textId="77777777" w:rsidTr="00DC2DEF">
        <w:trPr>
          <w:trHeight w:val="300"/>
        </w:trPr>
        <w:tc>
          <w:tcPr>
            <w:tcW w:w="5460" w:type="dxa"/>
            <w:tcBorders>
              <w:top w:val="nil"/>
              <w:left w:val="nil"/>
              <w:bottom w:val="nil"/>
              <w:right w:val="nil"/>
            </w:tcBorders>
            <w:shd w:val="clear" w:color="000000" w:fill="D9D9D9"/>
            <w:vAlign w:val="center"/>
            <w:hideMark/>
          </w:tcPr>
          <w:p w14:paraId="01B3CD4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000000" w:fill="D9D9D9"/>
            <w:vAlign w:val="center"/>
            <w:hideMark/>
          </w:tcPr>
          <w:p w14:paraId="69D7BB1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43163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5C0706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2A488B8" w14:textId="77777777" w:rsidR="00A9563C" w:rsidRPr="00C20A19" w:rsidRDefault="00A9563C" w:rsidP="00C20A19">
            <w:pPr>
              <w:jc w:val="center"/>
              <w:rPr>
                <w:rFonts w:eastAsia="Times New Roman" w:cs="Calibri"/>
                <w:color w:val="000000"/>
                <w:szCs w:val="20"/>
              </w:rPr>
            </w:pPr>
          </w:p>
        </w:tc>
      </w:tr>
      <w:tr w:rsidR="00A9563C" w:rsidRPr="00C20A19" w14:paraId="2BE06BB2" w14:textId="77777777" w:rsidTr="00DC2DEF">
        <w:trPr>
          <w:trHeight w:val="300"/>
        </w:trPr>
        <w:tc>
          <w:tcPr>
            <w:tcW w:w="5460" w:type="dxa"/>
            <w:tcBorders>
              <w:top w:val="nil"/>
              <w:left w:val="nil"/>
              <w:bottom w:val="nil"/>
              <w:right w:val="nil"/>
            </w:tcBorders>
            <w:shd w:val="clear" w:color="auto" w:fill="auto"/>
            <w:vAlign w:val="center"/>
            <w:hideMark/>
          </w:tcPr>
          <w:p w14:paraId="767EB3E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auto" w:fill="auto"/>
            <w:vAlign w:val="center"/>
            <w:hideMark/>
          </w:tcPr>
          <w:p w14:paraId="75C930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25037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767E0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ECD0FB5" w14:textId="77777777" w:rsidR="00A9563C" w:rsidRPr="00C20A19" w:rsidRDefault="00A9563C" w:rsidP="00C20A19">
            <w:pPr>
              <w:jc w:val="center"/>
              <w:rPr>
                <w:rFonts w:eastAsia="Times New Roman" w:cs="Calibri"/>
                <w:color w:val="000000"/>
                <w:szCs w:val="20"/>
              </w:rPr>
            </w:pPr>
          </w:p>
        </w:tc>
      </w:tr>
      <w:tr w:rsidR="00A9563C" w:rsidRPr="00C20A19" w14:paraId="12F82F9B" w14:textId="77777777" w:rsidTr="00DC2DEF">
        <w:trPr>
          <w:trHeight w:val="300"/>
        </w:trPr>
        <w:tc>
          <w:tcPr>
            <w:tcW w:w="5460" w:type="dxa"/>
            <w:tcBorders>
              <w:top w:val="nil"/>
              <w:left w:val="nil"/>
              <w:bottom w:val="nil"/>
              <w:right w:val="nil"/>
            </w:tcBorders>
            <w:shd w:val="clear" w:color="000000" w:fill="D9D9D9"/>
            <w:vAlign w:val="center"/>
            <w:hideMark/>
          </w:tcPr>
          <w:p w14:paraId="5B90567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000000" w:fill="D9D9D9"/>
            <w:vAlign w:val="center"/>
            <w:hideMark/>
          </w:tcPr>
          <w:p w14:paraId="4B51118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01A582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DB4065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E64FAD9" w14:textId="77777777" w:rsidR="00A9563C" w:rsidRPr="00C20A19" w:rsidRDefault="00A9563C" w:rsidP="00C20A19">
            <w:pPr>
              <w:jc w:val="center"/>
              <w:rPr>
                <w:rFonts w:eastAsia="Times New Roman" w:cs="Calibri"/>
                <w:color w:val="000000"/>
                <w:szCs w:val="20"/>
              </w:rPr>
            </w:pPr>
          </w:p>
        </w:tc>
      </w:tr>
      <w:tr w:rsidR="00A9563C"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A9563C" w:rsidRPr="00C20A19" w:rsidRDefault="00A9563C" w:rsidP="00C20A19">
            <w:pPr>
              <w:jc w:val="center"/>
              <w:rPr>
                <w:rFonts w:eastAsia="Times New Roman" w:cs="Calibri"/>
                <w:color w:val="000000"/>
                <w:szCs w:val="20"/>
              </w:rPr>
            </w:pPr>
          </w:p>
        </w:tc>
      </w:tr>
      <w:tr w:rsidR="00A9563C"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A9563C" w:rsidRPr="00C20A19" w:rsidRDefault="00A9563C" w:rsidP="00C20A19">
            <w:pPr>
              <w:jc w:val="center"/>
              <w:rPr>
                <w:rFonts w:eastAsia="Times New Roman" w:cs="Calibri"/>
                <w:color w:val="000000"/>
                <w:szCs w:val="20"/>
              </w:rPr>
            </w:pPr>
          </w:p>
        </w:tc>
      </w:tr>
      <w:tr w:rsidR="00A9563C"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Neg Ctrl Locus</w:t>
            </w:r>
          </w:p>
        </w:tc>
        <w:tc>
          <w:tcPr>
            <w:tcW w:w="1287" w:type="dxa"/>
            <w:tcBorders>
              <w:top w:val="nil"/>
              <w:left w:val="nil"/>
              <w:bottom w:val="nil"/>
              <w:right w:val="nil"/>
            </w:tcBorders>
            <w:shd w:val="clear" w:color="auto" w:fill="auto"/>
            <w:vAlign w:val="center"/>
            <w:hideMark/>
          </w:tcPr>
          <w:p w14:paraId="4A728F8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A9563C" w:rsidRPr="00C20A19" w:rsidRDefault="00A9563C" w:rsidP="00C20A19">
            <w:pPr>
              <w:jc w:val="center"/>
              <w:rPr>
                <w:rFonts w:eastAsia="Times New Roman" w:cs="Calibri"/>
                <w:color w:val="000000"/>
                <w:szCs w:val="20"/>
              </w:rPr>
            </w:pPr>
          </w:p>
        </w:tc>
      </w:tr>
      <w:tr w:rsidR="00A9563C"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A9563C" w:rsidRPr="00C20A19" w:rsidRDefault="00A9563C" w:rsidP="00C20A19">
            <w:pPr>
              <w:jc w:val="center"/>
              <w:rPr>
                <w:rFonts w:eastAsia="Times New Roman" w:cs="Calibri"/>
                <w:color w:val="000000"/>
                <w:szCs w:val="20"/>
              </w:rPr>
            </w:pPr>
          </w:p>
        </w:tc>
      </w:tr>
      <w:tr w:rsidR="00A9563C"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A9563C" w:rsidRPr="00C20A19" w:rsidRDefault="00A9563C" w:rsidP="00C20A19">
            <w:pPr>
              <w:jc w:val="center"/>
              <w:rPr>
                <w:rFonts w:eastAsia="Times New Roman" w:cs="Calibri"/>
                <w:color w:val="000000"/>
                <w:szCs w:val="20"/>
              </w:rPr>
            </w:pPr>
          </w:p>
        </w:tc>
      </w:tr>
      <w:tr w:rsidR="00A9563C"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15</w:t>
            </w:r>
          </w:p>
        </w:tc>
      </w:tr>
      <w:tr w:rsidR="00A9563C"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A9563C" w:rsidRPr="00C20A19" w:rsidRDefault="00A9563C" w:rsidP="00C20A19">
            <w:pPr>
              <w:jc w:val="center"/>
              <w:rPr>
                <w:rFonts w:eastAsia="Times New Roman" w:cs="Calibri"/>
                <w:color w:val="000000"/>
                <w:szCs w:val="20"/>
              </w:rPr>
            </w:pPr>
          </w:p>
        </w:tc>
      </w:tr>
      <w:tr w:rsidR="00A9563C"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A9563C" w:rsidRPr="00C20A19" w:rsidRDefault="00A9563C" w:rsidP="00C20A19">
            <w:pPr>
              <w:jc w:val="center"/>
              <w:rPr>
                <w:rFonts w:eastAsia="Times New Roman" w:cs="Calibri"/>
                <w:color w:val="000000"/>
                <w:szCs w:val="20"/>
              </w:rPr>
            </w:pPr>
          </w:p>
        </w:tc>
      </w:tr>
      <w:tr w:rsidR="00A9563C"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A9563C" w:rsidRPr="00C20A19" w:rsidRDefault="00A9563C" w:rsidP="00C20A19">
            <w:pPr>
              <w:jc w:val="center"/>
              <w:rPr>
                <w:rFonts w:eastAsia="Times New Roman" w:cs="Calibri"/>
                <w:color w:val="000000"/>
                <w:szCs w:val="20"/>
              </w:rPr>
            </w:pPr>
          </w:p>
        </w:tc>
      </w:tr>
      <w:tr w:rsidR="00A9563C"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A9563C" w:rsidRPr="00C20A19" w:rsidRDefault="00A9563C" w:rsidP="00C20A19">
            <w:pPr>
              <w:jc w:val="center"/>
              <w:rPr>
                <w:rFonts w:eastAsia="Times New Roman" w:cs="Calibri"/>
                <w:color w:val="000000"/>
                <w:szCs w:val="20"/>
              </w:rPr>
            </w:pPr>
          </w:p>
        </w:tc>
      </w:tr>
      <w:tr w:rsidR="00A9563C"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A9563C" w:rsidRPr="00C20A19" w:rsidRDefault="00A9563C" w:rsidP="00C20A19">
            <w:pPr>
              <w:jc w:val="center"/>
              <w:rPr>
                <w:rFonts w:eastAsia="Times New Roman" w:cs="Calibri"/>
                <w:color w:val="000000"/>
                <w:szCs w:val="20"/>
              </w:rPr>
            </w:pPr>
          </w:p>
        </w:tc>
      </w:tr>
      <w:tr w:rsidR="00A9563C"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A9563C" w:rsidRPr="00C20A19" w:rsidRDefault="00A9563C" w:rsidP="00C20A19">
            <w:pPr>
              <w:jc w:val="center"/>
              <w:rPr>
                <w:rFonts w:eastAsia="Times New Roman" w:cs="Calibri"/>
                <w:color w:val="000000"/>
                <w:szCs w:val="20"/>
              </w:rPr>
            </w:pPr>
          </w:p>
        </w:tc>
      </w:tr>
      <w:tr w:rsidR="00A9563C"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A9563C" w:rsidRPr="00C20A19" w:rsidRDefault="00A9563C"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A9563C" w:rsidRPr="00C20A19" w:rsidRDefault="00A9563C" w:rsidP="00C20A19">
            <w:pPr>
              <w:jc w:val="center"/>
              <w:rPr>
                <w:rFonts w:eastAsia="Times New Roman" w:cs="Calibri"/>
                <w:color w:val="000000"/>
                <w:szCs w:val="20"/>
              </w:rPr>
            </w:pPr>
          </w:p>
        </w:tc>
      </w:tr>
      <w:tr w:rsidR="00A9563C"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A9563C" w:rsidRPr="00C20A19" w:rsidRDefault="00A9563C" w:rsidP="00C20A19">
            <w:pPr>
              <w:jc w:val="center"/>
              <w:rPr>
                <w:rFonts w:eastAsia="Times New Roman" w:cs="Calibri"/>
                <w:color w:val="000000"/>
                <w:szCs w:val="20"/>
              </w:rPr>
            </w:pPr>
          </w:p>
        </w:tc>
      </w:tr>
      <w:tr w:rsidR="00A9563C"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A9563C" w:rsidRPr="00C20A19" w:rsidRDefault="00A9563C" w:rsidP="00C20A19">
            <w:pPr>
              <w:jc w:val="center"/>
              <w:rPr>
                <w:rFonts w:eastAsia="Times New Roman" w:cs="Calibri"/>
                <w:color w:val="000000"/>
                <w:szCs w:val="20"/>
              </w:rPr>
            </w:pPr>
          </w:p>
        </w:tc>
      </w:tr>
      <w:tr w:rsidR="00A9563C"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A9563C" w:rsidRPr="00C20A19" w:rsidRDefault="00A9563C" w:rsidP="00C20A19">
            <w:pPr>
              <w:jc w:val="center"/>
              <w:rPr>
                <w:rFonts w:eastAsia="Times New Roman" w:cs="Calibri"/>
                <w:color w:val="000000"/>
                <w:szCs w:val="20"/>
              </w:rPr>
            </w:pPr>
          </w:p>
        </w:tc>
      </w:tr>
      <w:tr w:rsidR="00A9563C"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A9563C" w:rsidRPr="00C20A19" w:rsidRDefault="00A9563C" w:rsidP="00C20A19">
            <w:pPr>
              <w:jc w:val="center"/>
              <w:rPr>
                <w:rFonts w:eastAsia="Times New Roman" w:cs="Calibri"/>
                <w:color w:val="000000"/>
                <w:szCs w:val="20"/>
              </w:rPr>
            </w:pPr>
          </w:p>
        </w:tc>
      </w:tr>
      <w:tr w:rsidR="00A9563C"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A9563C" w:rsidRPr="00C20A19" w:rsidRDefault="00A9563C" w:rsidP="00C20A19">
            <w:pPr>
              <w:jc w:val="center"/>
              <w:rPr>
                <w:rFonts w:eastAsia="Times New Roman" w:cs="Calibri"/>
                <w:color w:val="000000"/>
                <w:szCs w:val="20"/>
              </w:rPr>
            </w:pPr>
          </w:p>
        </w:tc>
      </w:tr>
      <w:tr w:rsidR="00A9563C"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A9563C" w:rsidRPr="00C20A19" w:rsidRDefault="00A9563C" w:rsidP="00C20A19">
            <w:pPr>
              <w:jc w:val="center"/>
              <w:rPr>
                <w:rFonts w:eastAsia="Times New Roman" w:cs="Calibri"/>
                <w:color w:val="000000"/>
                <w:szCs w:val="20"/>
              </w:rPr>
            </w:pPr>
          </w:p>
        </w:tc>
      </w:tr>
      <w:tr w:rsidR="00A9563C"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A9563C" w:rsidRPr="00C20A19" w:rsidRDefault="00A9563C" w:rsidP="00C20A19">
            <w:pPr>
              <w:jc w:val="center"/>
              <w:rPr>
                <w:rFonts w:eastAsia="Times New Roman" w:cs="Calibri"/>
                <w:color w:val="000000"/>
                <w:szCs w:val="20"/>
              </w:rPr>
            </w:pPr>
          </w:p>
        </w:tc>
      </w:tr>
      <w:tr w:rsidR="00A9563C"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A9563C" w:rsidRPr="00C20A19" w:rsidRDefault="00A9563C" w:rsidP="00C20A19">
            <w:pPr>
              <w:jc w:val="center"/>
              <w:rPr>
                <w:rFonts w:eastAsia="Times New Roman" w:cs="Calibri"/>
                <w:color w:val="000000"/>
                <w:szCs w:val="20"/>
              </w:rPr>
            </w:pPr>
          </w:p>
        </w:tc>
      </w:tr>
      <w:tr w:rsidR="00A9563C"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A9563C" w:rsidRPr="00C20A19" w:rsidRDefault="00A9563C" w:rsidP="00C20A19">
            <w:pPr>
              <w:jc w:val="center"/>
              <w:rPr>
                <w:rFonts w:eastAsia="Times New Roman" w:cs="Calibri"/>
                <w:color w:val="000000"/>
                <w:szCs w:val="20"/>
              </w:rPr>
            </w:pPr>
          </w:p>
        </w:tc>
      </w:tr>
      <w:tr w:rsidR="00A9563C"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A9563C" w:rsidRPr="00C20A19" w:rsidRDefault="00A9563C" w:rsidP="00C20A19">
            <w:pPr>
              <w:jc w:val="center"/>
              <w:rPr>
                <w:rFonts w:eastAsia="Times New Roman" w:cs="Calibri"/>
                <w:color w:val="000000"/>
                <w:szCs w:val="20"/>
              </w:rPr>
            </w:pPr>
          </w:p>
        </w:tc>
      </w:tr>
      <w:tr w:rsidR="00A9563C"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A9563C" w:rsidRPr="00C20A19" w:rsidRDefault="00A9563C" w:rsidP="00C20A19">
            <w:pPr>
              <w:jc w:val="center"/>
              <w:rPr>
                <w:rFonts w:eastAsia="Times New Roman" w:cs="Calibri"/>
                <w:color w:val="000000"/>
                <w:szCs w:val="20"/>
              </w:rPr>
            </w:pPr>
          </w:p>
        </w:tc>
      </w:tr>
      <w:tr w:rsidR="00A9563C"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16</w:t>
            </w:r>
          </w:p>
        </w:tc>
      </w:tr>
      <w:tr w:rsidR="00A9563C"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A9563C" w:rsidRPr="00C20A19" w:rsidRDefault="00A9563C" w:rsidP="00C20A19">
            <w:pPr>
              <w:jc w:val="center"/>
              <w:rPr>
                <w:rFonts w:eastAsia="Times New Roman" w:cs="Calibri"/>
                <w:color w:val="000000"/>
                <w:szCs w:val="20"/>
              </w:rPr>
            </w:pPr>
          </w:p>
        </w:tc>
      </w:tr>
      <w:tr w:rsidR="00A9563C"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A9563C" w:rsidRPr="00C20A19" w:rsidRDefault="00A9563C" w:rsidP="00C20A19">
            <w:pPr>
              <w:jc w:val="center"/>
              <w:rPr>
                <w:rFonts w:eastAsia="Times New Roman" w:cs="Calibri"/>
                <w:color w:val="000000"/>
                <w:szCs w:val="20"/>
              </w:rPr>
            </w:pPr>
          </w:p>
        </w:tc>
      </w:tr>
      <w:tr w:rsidR="00A9563C"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4</w:t>
            </w:r>
          </w:p>
        </w:tc>
      </w:tr>
      <w:tr w:rsidR="00A9563C"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5</w:t>
            </w:r>
          </w:p>
        </w:tc>
      </w:tr>
      <w:tr w:rsidR="00A9563C"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A9563C" w:rsidRPr="00C20A19" w:rsidRDefault="00A9563C" w:rsidP="00C20A19">
            <w:pPr>
              <w:jc w:val="center"/>
              <w:rPr>
                <w:rFonts w:eastAsia="Times New Roman" w:cs="Calibri"/>
                <w:color w:val="000000"/>
                <w:szCs w:val="20"/>
              </w:rPr>
            </w:pPr>
          </w:p>
        </w:tc>
      </w:tr>
      <w:tr w:rsidR="00A9563C"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Unable to Read FSA File</w:t>
            </w:r>
          </w:p>
        </w:tc>
        <w:tc>
          <w:tcPr>
            <w:tcW w:w="1287" w:type="dxa"/>
            <w:tcBorders>
              <w:top w:val="nil"/>
              <w:left w:val="nil"/>
              <w:bottom w:val="nil"/>
              <w:right w:val="nil"/>
            </w:tcBorders>
            <w:shd w:val="clear" w:color="000000" w:fill="D9D9D9"/>
            <w:vAlign w:val="center"/>
            <w:hideMark/>
          </w:tcPr>
          <w:p w14:paraId="62B91F7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A9563C" w:rsidRPr="00C20A19" w:rsidRDefault="00A9563C" w:rsidP="00C20A19">
            <w:pPr>
              <w:jc w:val="center"/>
              <w:rPr>
                <w:rFonts w:eastAsia="Times New Roman" w:cs="Calibri"/>
                <w:color w:val="000000"/>
                <w:szCs w:val="20"/>
              </w:rPr>
            </w:pPr>
          </w:p>
        </w:tc>
      </w:tr>
      <w:tr w:rsidR="00A9563C"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A9563C" w:rsidRPr="00C20A19" w:rsidRDefault="00A9563C" w:rsidP="00C20A19">
            <w:pPr>
              <w:jc w:val="center"/>
              <w:rPr>
                <w:rFonts w:eastAsia="Times New Roman" w:cs="Calibri"/>
                <w:color w:val="000000"/>
                <w:szCs w:val="20"/>
              </w:rPr>
            </w:pPr>
          </w:p>
        </w:tc>
      </w:tr>
      <w:tr w:rsidR="00A9563C"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A9563C" w:rsidRPr="00C20A19" w:rsidRDefault="00A9563C" w:rsidP="00C20A19">
            <w:pPr>
              <w:jc w:val="center"/>
              <w:rPr>
                <w:rFonts w:eastAsia="Times New Roman" w:cs="Calibri"/>
                <w:color w:val="000000"/>
                <w:szCs w:val="20"/>
              </w:rPr>
            </w:pPr>
          </w:p>
        </w:tc>
      </w:tr>
      <w:tr w:rsidR="00A9563C"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A9563C" w:rsidRPr="00C20A19" w:rsidRDefault="00A9563C" w:rsidP="00C20A19">
            <w:pPr>
              <w:jc w:val="center"/>
              <w:rPr>
                <w:rFonts w:eastAsia="Times New Roman" w:cs="Calibri"/>
                <w:color w:val="000000"/>
                <w:szCs w:val="20"/>
              </w:rPr>
            </w:pPr>
          </w:p>
        </w:tc>
      </w:tr>
      <w:tr w:rsidR="00A9563C"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A9563C" w:rsidRPr="00C20A19" w:rsidRDefault="00A9563C" w:rsidP="00C20A19">
            <w:pPr>
              <w:jc w:val="center"/>
              <w:rPr>
                <w:rFonts w:eastAsia="Times New Roman" w:cs="Calibri"/>
                <w:color w:val="000000"/>
                <w:szCs w:val="20"/>
              </w:rPr>
            </w:pPr>
          </w:p>
        </w:tc>
      </w:tr>
      <w:tr w:rsidR="00A9563C"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A9563C" w:rsidRPr="00C20A19" w:rsidRDefault="00A9563C" w:rsidP="00C20A19">
            <w:pPr>
              <w:jc w:val="center"/>
              <w:rPr>
                <w:rFonts w:eastAsia="Times New Roman" w:cs="Calibri"/>
                <w:color w:val="000000"/>
                <w:szCs w:val="20"/>
              </w:rPr>
            </w:pPr>
          </w:p>
        </w:tc>
      </w:tr>
      <w:tr w:rsidR="00A9563C"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A9563C" w:rsidRPr="00C20A19" w:rsidRDefault="00A9563C" w:rsidP="00C20A19">
            <w:pPr>
              <w:jc w:val="center"/>
              <w:rPr>
                <w:rFonts w:eastAsia="Times New Roman" w:cs="Calibri"/>
                <w:color w:val="000000"/>
                <w:szCs w:val="20"/>
              </w:rPr>
            </w:pPr>
          </w:p>
        </w:tc>
      </w:tr>
      <w:tr w:rsidR="00A9563C"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A9563C" w:rsidRPr="00C20A19" w:rsidRDefault="00A9563C" w:rsidP="00C20A19">
            <w:pPr>
              <w:jc w:val="center"/>
              <w:rPr>
                <w:rFonts w:eastAsia="Times New Roman" w:cs="Calibri"/>
                <w:color w:val="000000"/>
                <w:szCs w:val="20"/>
              </w:rPr>
            </w:pPr>
          </w:p>
        </w:tc>
      </w:tr>
      <w:tr w:rsidR="00A9563C"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A9563C" w:rsidRPr="00C20A19" w:rsidRDefault="00A9563C" w:rsidP="00C20A19">
            <w:pPr>
              <w:jc w:val="center"/>
              <w:rPr>
                <w:rFonts w:eastAsia="Times New Roman" w:cs="Calibri"/>
                <w:color w:val="000000"/>
                <w:szCs w:val="20"/>
              </w:rPr>
            </w:pPr>
          </w:p>
        </w:tc>
      </w:tr>
      <w:tr w:rsidR="00A9563C"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A9563C" w:rsidRPr="00C20A19" w:rsidRDefault="00A9563C" w:rsidP="00C20A19">
            <w:pPr>
              <w:jc w:val="center"/>
              <w:rPr>
                <w:rFonts w:eastAsia="Times New Roman" w:cs="Calibri"/>
                <w:color w:val="000000"/>
                <w:szCs w:val="20"/>
              </w:rPr>
            </w:pPr>
          </w:p>
        </w:tc>
      </w:tr>
      <w:tr w:rsidR="00A9563C"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A9563C" w:rsidRPr="00C20A19" w:rsidRDefault="00A9563C" w:rsidP="00C20A19">
            <w:pPr>
              <w:jc w:val="center"/>
              <w:rPr>
                <w:rFonts w:eastAsia="Times New Roman" w:cs="Calibri"/>
                <w:color w:val="000000"/>
                <w:szCs w:val="20"/>
              </w:rPr>
            </w:pPr>
          </w:p>
        </w:tc>
      </w:tr>
      <w:tr w:rsidR="00A9563C"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A9563C" w:rsidRPr="00C20A19" w:rsidRDefault="00A9563C" w:rsidP="00C20A19">
            <w:pPr>
              <w:jc w:val="center"/>
              <w:rPr>
                <w:rFonts w:eastAsia="Times New Roman" w:cs="Calibri"/>
                <w:color w:val="000000"/>
                <w:szCs w:val="20"/>
              </w:rPr>
            </w:pPr>
          </w:p>
        </w:tc>
      </w:tr>
      <w:tr w:rsidR="00A9563C"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A9563C" w:rsidRPr="00C20A19" w:rsidRDefault="00A9563C" w:rsidP="00C20A19">
            <w:pPr>
              <w:jc w:val="center"/>
              <w:rPr>
                <w:rFonts w:eastAsia="Times New Roman" w:cs="Calibri"/>
                <w:color w:val="000000"/>
                <w:szCs w:val="20"/>
              </w:rPr>
            </w:pPr>
          </w:p>
        </w:tc>
      </w:tr>
      <w:tr w:rsidR="00A9563C"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A9563C" w:rsidRPr="00C20A19" w:rsidRDefault="00A9563C" w:rsidP="00C20A19">
            <w:pPr>
              <w:jc w:val="center"/>
              <w:rPr>
                <w:rFonts w:eastAsia="Times New Roman" w:cs="Calibri"/>
                <w:color w:val="000000"/>
                <w:szCs w:val="20"/>
              </w:rPr>
            </w:pPr>
          </w:p>
        </w:tc>
      </w:tr>
      <w:tr w:rsidR="00A9563C"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7</w:t>
            </w:r>
          </w:p>
        </w:tc>
      </w:tr>
      <w:tr w:rsidR="00A9563C"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A9563C" w:rsidRPr="00C20A19" w:rsidRDefault="00A9563C" w:rsidP="00C20A19">
            <w:pPr>
              <w:jc w:val="center"/>
              <w:rPr>
                <w:rFonts w:eastAsia="Times New Roman" w:cs="Calibri"/>
                <w:color w:val="000000"/>
                <w:szCs w:val="20"/>
              </w:rPr>
            </w:pPr>
          </w:p>
        </w:tc>
      </w:tr>
      <w:tr w:rsidR="00A9563C"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A9563C" w:rsidRPr="00C20A19" w:rsidRDefault="00A9563C" w:rsidP="00C20A19">
            <w:pPr>
              <w:jc w:val="center"/>
              <w:rPr>
                <w:rFonts w:eastAsia="Times New Roman" w:cs="Calibri"/>
                <w:color w:val="000000"/>
                <w:szCs w:val="20"/>
              </w:rPr>
            </w:pPr>
          </w:p>
        </w:tc>
      </w:tr>
      <w:tr w:rsidR="00A9563C"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A9563C" w:rsidRPr="00C20A19" w:rsidRDefault="00A9563C" w:rsidP="00C20A19">
            <w:pPr>
              <w:jc w:val="center"/>
              <w:rPr>
                <w:rFonts w:eastAsia="Times New Roman" w:cs="Calibri"/>
                <w:color w:val="000000"/>
                <w:szCs w:val="20"/>
              </w:rPr>
            </w:pPr>
          </w:p>
        </w:tc>
      </w:tr>
      <w:tr w:rsidR="00A9563C"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A9563C" w:rsidRPr="00C20A19" w:rsidRDefault="00A9563C" w:rsidP="00C20A19">
            <w:pPr>
              <w:jc w:val="center"/>
              <w:rPr>
                <w:rFonts w:eastAsia="Times New Roman" w:cs="Calibri"/>
                <w:color w:val="000000"/>
                <w:szCs w:val="20"/>
              </w:rPr>
            </w:pPr>
          </w:p>
        </w:tc>
      </w:tr>
      <w:tr w:rsidR="00A9563C"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A9563C" w:rsidRPr="00C20A19" w:rsidRDefault="00A9563C" w:rsidP="00C20A19">
            <w:pPr>
              <w:jc w:val="center"/>
              <w:rPr>
                <w:rFonts w:eastAsia="Times New Roman" w:cs="Calibri"/>
                <w:color w:val="000000"/>
                <w:szCs w:val="20"/>
              </w:rPr>
            </w:pPr>
          </w:p>
        </w:tc>
      </w:tr>
      <w:tr w:rsidR="00A9563C"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A9563C" w:rsidRPr="00C20A19" w:rsidRDefault="00A9563C" w:rsidP="00C20A19">
            <w:pPr>
              <w:jc w:val="center"/>
              <w:rPr>
                <w:rFonts w:eastAsia="Times New Roman" w:cs="Calibri"/>
                <w:color w:val="000000"/>
                <w:szCs w:val="20"/>
              </w:rPr>
            </w:pPr>
          </w:p>
        </w:tc>
      </w:tr>
      <w:tr w:rsidR="00A9563C"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A9563C" w:rsidRPr="00C20A19" w:rsidRDefault="00A9563C" w:rsidP="00C20A19">
            <w:pPr>
              <w:jc w:val="center"/>
              <w:rPr>
                <w:rFonts w:eastAsia="Times New Roman" w:cs="Calibri"/>
                <w:color w:val="000000"/>
                <w:szCs w:val="20"/>
              </w:rPr>
            </w:pPr>
          </w:p>
        </w:tc>
      </w:tr>
      <w:tr w:rsidR="00A9563C"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A9563C" w:rsidRPr="00C20A19" w:rsidRDefault="00A9563C" w:rsidP="00C20A19">
            <w:pPr>
              <w:jc w:val="center"/>
              <w:rPr>
                <w:rFonts w:eastAsia="Times New Roman" w:cs="Calibri"/>
                <w:color w:val="000000"/>
                <w:szCs w:val="20"/>
              </w:rPr>
            </w:pPr>
          </w:p>
        </w:tc>
      </w:tr>
      <w:tr w:rsidR="00A9563C"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A9563C" w:rsidRPr="00C20A19" w:rsidRDefault="00A9563C" w:rsidP="00C20A19">
            <w:pPr>
              <w:jc w:val="center"/>
              <w:rPr>
                <w:rFonts w:eastAsia="Times New Roman" w:cs="Calibri"/>
                <w:color w:val="000000"/>
                <w:szCs w:val="20"/>
              </w:rPr>
            </w:pPr>
          </w:p>
        </w:tc>
      </w:tr>
      <w:tr w:rsidR="00A9563C"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A9563C" w:rsidRPr="00C20A19" w:rsidRDefault="00A9563C" w:rsidP="00C20A19">
            <w:pPr>
              <w:jc w:val="center"/>
              <w:rPr>
                <w:rFonts w:eastAsia="Times New Roman" w:cs="Calibri"/>
                <w:color w:val="000000"/>
                <w:szCs w:val="20"/>
              </w:rPr>
            </w:pPr>
          </w:p>
        </w:tc>
      </w:tr>
      <w:tr w:rsidR="00A9563C"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A9563C" w:rsidRPr="00C20A19" w:rsidRDefault="00A9563C" w:rsidP="00C20A19">
            <w:pPr>
              <w:jc w:val="center"/>
              <w:rPr>
                <w:rFonts w:eastAsia="Times New Roman" w:cs="Calibri"/>
                <w:color w:val="000000"/>
                <w:szCs w:val="20"/>
              </w:rPr>
            </w:pPr>
          </w:p>
        </w:tc>
      </w:tr>
      <w:tr w:rsidR="00A9563C"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A9563C" w:rsidRPr="00C20A19" w:rsidRDefault="00A9563C" w:rsidP="00C464D2">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A9563C" w:rsidRPr="00C20A19" w:rsidRDefault="00A9563C" w:rsidP="00C20A19">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A9563C" w:rsidRPr="00C20A19" w:rsidRDefault="00A9563C" w:rsidP="00B54A22">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A9563C" w:rsidRPr="00C20A19" w:rsidRDefault="00A9563C" w:rsidP="00C20A19">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A9563C" w:rsidRDefault="00A9563C" w:rsidP="00C20A19">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A9563C" w:rsidRPr="00C20A19" w:rsidRDefault="00903125" w:rsidP="00C20A19">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A9563C" w:rsidRDefault="00A9563C" w:rsidP="00B54A22">
            <w:pPr>
              <w:rPr>
                <w:rFonts w:eastAsia="Times New Roman" w:cs="Calibri"/>
                <w:b/>
                <w:bCs/>
                <w:color w:val="000000"/>
                <w:szCs w:val="20"/>
              </w:rPr>
            </w:pPr>
          </w:p>
          <w:p w14:paraId="34D01EF0" w14:textId="5042F01F" w:rsidR="00A9563C" w:rsidRPr="00C20A19" w:rsidRDefault="00A9563C" w:rsidP="009E63AE">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A9563C" w:rsidRPr="00C20A19" w:rsidRDefault="00A9563C"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A9563C" w:rsidRDefault="00A9563C" w:rsidP="00C20A19">
            <w:pPr>
              <w:jc w:val="center"/>
              <w:rPr>
                <w:rFonts w:eastAsia="Times New Roman" w:cs="Calibri"/>
                <w:color w:val="000000"/>
                <w:szCs w:val="20"/>
              </w:rPr>
            </w:pPr>
          </w:p>
          <w:p w14:paraId="37C27738" w14:textId="71F13A67" w:rsidR="00A9563C" w:rsidRPr="00C20A19" w:rsidRDefault="00A9563C" w:rsidP="00C20A19">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A9563C" w:rsidRDefault="00A9563C" w:rsidP="00C20A19">
            <w:pPr>
              <w:jc w:val="center"/>
              <w:rPr>
                <w:rFonts w:eastAsia="Times New Roman" w:cs="Calibri"/>
                <w:color w:val="000000"/>
                <w:szCs w:val="20"/>
              </w:rPr>
            </w:pPr>
          </w:p>
          <w:p w14:paraId="3A6475BD" w14:textId="011A434A" w:rsidR="00A9563C" w:rsidRPr="00C20A19" w:rsidRDefault="00A9563C" w:rsidP="00C20A19">
            <w:pPr>
              <w:jc w:val="center"/>
              <w:rPr>
                <w:rFonts w:eastAsia="Times New Roman" w:cs="Calibri"/>
                <w:color w:val="000000"/>
                <w:szCs w:val="20"/>
              </w:rPr>
            </w:pPr>
            <w:r>
              <w:rPr>
                <w:rFonts w:eastAsia="Times New Roman" w:cs="Calibri"/>
                <w:color w:val="000000"/>
                <w:szCs w:val="20"/>
              </w:rPr>
              <w:t>6</w:t>
            </w:r>
          </w:p>
        </w:tc>
      </w:tr>
      <w:tr w:rsidR="00A9563C"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A9563C" w:rsidRPr="00C20A19" w:rsidRDefault="00A9563C" w:rsidP="00C20A19">
            <w:pPr>
              <w:jc w:val="center"/>
              <w:rPr>
                <w:rFonts w:eastAsia="Times New Roman" w:cs="Calibri"/>
                <w:color w:val="000000"/>
                <w:szCs w:val="20"/>
              </w:rPr>
            </w:pPr>
          </w:p>
        </w:tc>
      </w:tr>
      <w:tr w:rsidR="00A9563C"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A9563C" w:rsidRPr="00C20A19" w:rsidRDefault="00A9563C" w:rsidP="00C20A19">
            <w:pPr>
              <w:jc w:val="center"/>
              <w:rPr>
                <w:rFonts w:eastAsia="Times New Roman" w:cs="Calibri"/>
                <w:color w:val="000000"/>
                <w:szCs w:val="20"/>
              </w:rPr>
            </w:pPr>
          </w:p>
        </w:tc>
      </w:tr>
      <w:tr w:rsidR="00A9563C"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A9563C" w:rsidRPr="00C20A19" w:rsidRDefault="00A9563C" w:rsidP="00C20A19">
            <w:pPr>
              <w:jc w:val="center"/>
              <w:rPr>
                <w:rFonts w:eastAsia="Times New Roman" w:cs="Calibri"/>
                <w:color w:val="000000"/>
                <w:szCs w:val="20"/>
              </w:rPr>
            </w:pPr>
          </w:p>
        </w:tc>
      </w:tr>
      <w:tr w:rsidR="00A9563C"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A9563C" w:rsidRPr="00C20A19" w:rsidRDefault="00A9563C" w:rsidP="00C20A19">
            <w:pPr>
              <w:jc w:val="center"/>
              <w:rPr>
                <w:rFonts w:eastAsia="Times New Roman" w:cs="Calibri"/>
                <w:color w:val="000000"/>
                <w:szCs w:val="20"/>
              </w:rPr>
            </w:pPr>
          </w:p>
        </w:tc>
      </w:tr>
      <w:tr w:rsidR="00A9563C"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A9563C" w:rsidRPr="00C20A19" w:rsidRDefault="00A9563C" w:rsidP="00C20A19">
            <w:pPr>
              <w:jc w:val="center"/>
              <w:rPr>
                <w:rFonts w:eastAsia="Times New Roman" w:cs="Calibri"/>
                <w:color w:val="000000"/>
                <w:szCs w:val="20"/>
              </w:rPr>
            </w:pPr>
          </w:p>
        </w:tc>
      </w:tr>
      <w:tr w:rsidR="00A9563C"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A9563C" w:rsidRPr="00C20A19" w:rsidRDefault="00A9563C" w:rsidP="00C20A19">
            <w:pPr>
              <w:jc w:val="center"/>
              <w:rPr>
                <w:rFonts w:eastAsia="Times New Roman" w:cs="Calibri"/>
                <w:color w:val="000000"/>
                <w:szCs w:val="20"/>
              </w:rPr>
            </w:pPr>
          </w:p>
        </w:tc>
      </w:tr>
      <w:tr w:rsidR="00A9563C"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A9563C" w:rsidRPr="00C20A19" w:rsidRDefault="00A9563C" w:rsidP="00C20A19">
            <w:pPr>
              <w:jc w:val="center"/>
              <w:rPr>
                <w:rFonts w:eastAsia="Times New Roman" w:cs="Calibri"/>
                <w:color w:val="000000"/>
                <w:szCs w:val="20"/>
              </w:rPr>
            </w:pPr>
          </w:p>
        </w:tc>
      </w:tr>
      <w:tr w:rsidR="00A9563C"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0</w:t>
            </w:r>
          </w:p>
        </w:tc>
      </w:tr>
      <w:tr w:rsidR="00A9563C"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A9563C" w:rsidRPr="00C20A19" w:rsidRDefault="00A9563C" w:rsidP="00C20A19">
            <w:pPr>
              <w:jc w:val="center"/>
              <w:rPr>
                <w:rFonts w:eastAsia="Times New Roman" w:cs="Calibri"/>
                <w:color w:val="000000"/>
                <w:szCs w:val="20"/>
              </w:rPr>
            </w:pPr>
          </w:p>
        </w:tc>
      </w:tr>
      <w:tr w:rsidR="00A9563C"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A9563C" w:rsidRPr="00C20A19" w:rsidRDefault="00A9563C" w:rsidP="00C20A19">
            <w:pPr>
              <w:jc w:val="center"/>
              <w:rPr>
                <w:rFonts w:eastAsia="Times New Roman" w:cs="Calibri"/>
                <w:color w:val="000000"/>
                <w:szCs w:val="20"/>
              </w:rPr>
            </w:pPr>
          </w:p>
        </w:tc>
      </w:tr>
      <w:tr w:rsidR="00A9563C"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A9563C" w:rsidRPr="00C20A19" w:rsidRDefault="00A9563C" w:rsidP="00C20A19">
            <w:pPr>
              <w:jc w:val="center"/>
              <w:rPr>
                <w:rFonts w:eastAsia="Times New Roman" w:cs="Calibri"/>
                <w:color w:val="000000"/>
                <w:szCs w:val="20"/>
              </w:rPr>
            </w:pPr>
          </w:p>
        </w:tc>
      </w:tr>
      <w:tr w:rsidR="00A9563C"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A9563C" w:rsidRPr="00C20A19" w:rsidRDefault="00A9563C" w:rsidP="00C20A19">
            <w:pPr>
              <w:jc w:val="center"/>
              <w:rPr>
                <w:rFonts w:eastAsia="Times New Roman" w:cs="Calibri"/>
                <w:color w:val="000000"/>
                <w:szCs w:val="20"/>
              </w:rPr>
            </w:pPr>
          </w:p>
        </w:tc>
      </w:tr>
      <w:tr w:rsidR="00A9563C"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A9563C" w:rsidRPr="00C20A19" w:rsidRDefault="00A9563C" w:rsidP="00C20A19">
            <w:pPr>
              <w:jc w:val="center"/>
              <w:rPr>
                <w:rFonts w:eastAsia="Times New Roman" w:cs="Calibri"/>
                <w:color w:val="000000"/>
                <w:szCs w:val="20"/>
              </w:rPr>
            </w:pPr>
          </w:p>
        </w:tc>
      </w:tr>
      <w:tr w:rsidR="00A9563C"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A9563C" w:rsidRPr="00C20A19" w:rsidRDefault="00A9563C" w:rsidP="00C20A19">
            <w:pPr>
              <w:jc w:val="center"/>
              <w:rPr>
                <w:rFonts w:eastAsia="Times New Roman" w:cs="Calibri"/>
                <w:color w:val="000000"/>
                <w:szCs w:val="20"/>
              </w:rPr>
            </w:pPr>
          </w:p>
        </w:tc>
      </w:tr>
      <w:tr w:rsidR="00A9563C"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A9563C" w:rsidRPr="00C20A19" w:rsidRDefault="00A9563C" w:rsidP="00C20A19">
            <w:pPr>
              <w:jc w:val="center"/>
              <w:rPr>
                <w:rFonts w:eastAsia="Times New Roman" w:cs="Calibri"/>
                <w:color w:val="000000"/>
                <w:szCs w:val="20"/>
              </w:rPr>
            </w:pPr>
          </w:p>
        </w:tc>
      </w:tr>
      <w:tr w:rsidR="00A9563C"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A9563C" w:rsidRPr="00C20A19" w:rsidRDefault="00A9563C" w:rsidP="00C20A19">
            <w:pPr>
              <w:jc w:val="center"/>
              <w:rPr>
                <w:rFonts w:eastAsia="Times New Roman" w:cs="Calibri"/>
                <w:color w:val="000000"/>
                <w:szCs w:val="20"/>
              </w:rPr>
            </w:pPr>
          </w:p>
        </w:tc>
      </w:tr>
      <w:tr w:rsidR="00A9563C"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A9563C" w:rsidRPr="00C20A19" w:rsidRDefault="00A9563C" w:rsidP="00C20A19">
            <w:pPr>
              <w:jc w:val="center"/>
              <w:rPr>
                <w:rFonts w:eastAsia="Times New Roman" w:cs="Calibri"/>
                <w:color w:val="000000"/>
                <w:szCs w:val="20"/>
              </w:rPr>
            </w:pPr>
          </w:p>
        </w:tc>
      </w:tr>
      <w:tr w:rsidR="00A9563C"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A9563C" w:rsidRPr="00C20A19" w:rsidRDefault="00A9563C" w:rsidP="00C20A19">
            <w:pPr>
              <w:jc w:val="center"/>
              <w:rPr>
                <w:rFonts w:eastAsia="Times New Roman" w:cs="Calibri"/>
                <w:color w:val="000000"/>
                <w:szCs w:val="20"/>
              </w:rPr>
            </w:pPr>
          </w:p>
        </w:tc>
      </w:tr>
      <w:tr w:rsidR="00A9563C"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Re-amp All Less</w:t>
            </w:r>
          </w:p>
        </w:tc>
        <w:tc>
          <w:tcPr>
            <w:tcW w:w="1287" w:type="dxa"/>
            <w:tcBorders>
              <w:top w:val="nil"/>
              <w:left w:val="nil"/>
              <w:bottom w:val="nil"/>
              <w:right w:val="nil"/>
            </w:tcBorders>
            <w:shd w:val="clear" w:color="000000" w:fill="D9D9D9"/>
            <w:vAlign w:val="center"/>
            <w:hideMark/>
          </w:tcPr>
          <w:p w14:paraId="5849D97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101" w:name="_Appendix_G._Adding"/>
      <w:bookmarkStart w:id="102" w:name="_Toc430890656"/>
      <w:bookmarkEnd w:id="101"/>
      <w:r>
        <w:lastRenderedPageBreak/>
        <w:t>Appendix G. Adding a New Kit</w:t>
      </w:r>
      <w:bookmarkEnd w:id="102"/>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9"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51BBBA19"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3F5F91" w:rsidRPr="00747EAB">
        <w:rPr>
          <w:u w:val="single"/>
          <w:shd w:val="clear" w:color="auto" w:fill="FFFFFF"/>
        </w:rPr>
        <w:t>on</w:t>
      </w:r>
      <w:r w:rsidR="00B1572B" w:rsidRPr="00747EAB">
        <w:rPr>
          <w:u w:val="single"/>
          <w:shd w:val="clear" w:color="auto" w:fill="FFFFFF"/>
        </w:rPr>
        <w:t xml:space="preserve"> </w:t>
      </w:r>
      <w:r w:rsidRPr="00747EAB">
        <w:rPr>
          <w:u w:val="single"/>
          <w:shd w:val="clear" w:color="auto" w:fill="FFFFFF"/>
        </w:rPr>
        <w:t>XML</w:t>
      </w:r>
    </w:p>
    <w:p w14:paraId="22CF70D7" w14:textId="71507379" w:rsidR="00D109D7" w:rsidRPr="000256A3" w:rsidRDefault="00D109D7" w:rsidP="00747EAB">
      <w:pPr>
        <w:shd w:val="clear" w:color="auto" w:fill="FFFFFF"/>
      </w:pPr>
      <w:r w:rsidRPr="00747EAB">
        <w:rPr>
          <w:shd w:val="clear" w:color="auto" w:fill="FFFFFF"/>
        </w:rPr>
        <w:t xml:space="preserve">XML may be edited with </w:t>
      </w:r>
      <w:r w:rsidR="003F5F91" w:rsidRPr="00747EAB">
        <w:rPr>
          <w:shd w:val="clear" w:color="auto" w:fill="FFFFFF"/>
        </w:rPr>
        <w:t>WordPad</w:t>
      </w:r>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103" w:name="_Toc430890657"/>
      <w:r>
        <w:lastRenderedPageBreak/>
        <w:t>New Kit</w:t>
      </w:r>
      <w:bookmarkEnd w:id="103"/>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04" w:name="_Toc430890658"/>
      <w:r>
        <w:t>New Internal Lane Standards (ILS’s)</w:t>
      </w:r>
      <w:bookmarkEnd w:id="104"/>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5" w:name="_Toc430890659"/>
      <w:r>
        <w:t>Kit Colors</w:t>
      </w:r>
      <w:bookmarkEnd w:id="105"/>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77777777" w:rsidR="00F22DD9" w:rsidRDefault="00F22DD9" w:rsidP="00F22DD9">
      <w:pPr>
        <w:pStyle w:val="ListParagraph"/>
        <w:numPr>
          <w:ilvl w:val="2"/>
          <w:numId w:val="22"/>
        </w:numPr>
      </w:pPr>
      <w:r>
        <w:t>Each channel must be specified with colors for the Osiris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79616224" w14:textId="77777777" w:rsidR="00C54010" w:rsidRDefault="00086124" w:rsidP="00C54010">
      <w:r>
        <w:br w:type="page"/>
      </w:r>
    </w:p>
    <w:p w14:paraId="7C43C285" w14:textId="77777777" w:rsidR="00C54010" w:rsidRDefault="00C54010" w:rsidP="00C54010"/>
    <w:p w14:paraId="6E56552E" w14:textId="27FEFD2F" w:rsidR="00F22DD9" w:rsidRPr="00C54010" w:rsidRDefault="00F22DD9" w:rsidP="00C54010">
      <w:pPr>
        <w:pStyle w:val="Heading4"/>
      </w:pPr>
      <w:bookmarkStart w:id="106" w:name="_Toc430890660"/>
      <w:r w:rsidRPr="00C54010">
        <w:t>Ladder</w:t>
      </w:r>
      <w:bookmarkEnd w:id="106"/>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lastRenderedPageBreak/>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06C7FD2B"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r w:rsidR="009B50E3">
        <w:t xml:space="preserve">  This value may be set lower than the base pair of the left-most ILS peak, in which case </w:t>
      </w:r>
      <w:r w:rsidR="00711777">
        <w:t xml:space="preserve">OSIRIS </w:t>
      </w:r>
      <w:r w:rsidR="009B50E3">
        <w:t>will call both artifacts and alleles that lie outside the range of the ILS.</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405C741F" w:rsidR="00F22DD9" w:rsidRDefault="00F22DD9" w:rsidP="00F22DD9">
      <w:pPr>
        <w:pStyle w:val="ListParagraph"/>
        <w:numPr>
          <w:ilvl w:val="2"/>
          <w:numId w:val="22"/>
        </w:numPr>
      </w:pPr>
      <w:r>
        <w:t xml:space="preserve">The two parameters above delineate the range in which the ladder locus alleles can be found and should be set conservatively large (for example, 20 – 30 ILS-ref units beyond approximate ends of ladder locus); search </w:t>
      </w:r>
      <w:r w:rsidR="00B31269">
        <w:t>interval</w:t>
      </w:r>
      <w:r>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40F9A308" w:rsidR="00F22DD9" w:rsidRDefault="00D04423" w:rsidP="00F22DD9">
      <w:pPr>
        <w:pStyle w:val="ListParagraph"/>
        <w:numPr>
          <w:ilvl w:val="3"/>
          <w:numId w:val="22"/>
        </w:numPr>
      </w:pPr>
      <w:r>
        <w:t>Curve number:</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7" w:name="_Toc430890661"/>
      <w:r>
        <w:t>Operating Procedure</w:t>
      </w:r>
      <w:bookmarkEnd w:id="107"/>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lastRenderedPageBreak/>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3A7D4489" w14:textId="77777777" w:rsidR="00C54010" w:rsidRDefault="00C54010" w:rsidP="004657F2">
      <w:pPr>
        <w:pStyle w:val="ListParagraph"/>
      </w:pPr>
    </w:p>
    <w:p w14:paraId="72BB1023" w14:textId="77777777" w:rsidR="00C54010" w:rsidRDefault="00C54010" w:rsidP="004657F2">
      <w:pPr>
        <w:pStyle w:val="ListParagraph"/>
      </w:pPr>
    </w:p>
    <w:p w14:paraId="0D66FCCA" w14:textId="77777777" w:rsidR="00C54010" w:rsidRDefault="00C54010" w:rsidP="004657F2">
      <w:pPr>
        <w:pStyle w:val="ListParagraph"/>
      </w:pPr>
    </w:p>
    <w:p w14:paraId="42FC7E6A" w14:textId="77777777" w:rsidR="00C54010" w:rsidRDefault="00C54010" w:rsidP="004657F2">
      <w:pPr>
        <w:pStyle w:val="ListParagraph"/>
      </w:pPr>
    </w:p>
    <w:p w14:paraId="2DE6EBBC" w14:textId="1109A7F6" w:rsidR="00F22DD9" w:rsidRDefault="00F22DD9" w:rsidP="00F22DD9">
      <w:pPr>
        <w:pStyle w:val="ListParagraph"/>
        <w:numPr>
          <w:ilvl w:val="1"/>
          <w:numId w:val="22"/>
        </w:numPr>
      </w:pPr>
      <w:r>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36C6A591"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DD63CF">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lastRenderedPageBreak/>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2298C289" w:rsidR="00C54010" w:rsidRDefault="00C54010">
      <w:r>
        <w:br w:type="page"/>
      </w:r>
    </w:p>
    <w:p w14:paraId="596BD071" w14:textId="77777777" w:rsidR="00F22DD9" w:rsidRDefault="00F22DD9" w:rsidP="00F22DD9"/>
    <w:p w14:paraId="79A4D748" w14:textId="77777777" w:rsidR="00F22DD9" w:rsidRDefault="006A5974" w:rsidP="00F22DD9">
      <w:pPr>
        <w:pStyle w:val="Heading3"/>
      </w:pPr>
      <w:bookmarkStart w:id="108" w:name="_Toc430890662"/>
      <w:r>
        <w:t xml:space="preserve">Synthesizing a custom </w:t>
      </w:r>
      <w:r w:rsidR="00F22DD9">
        <w:t>allelic ladder</w:t>
      </w:r>
      <w:bookmarkEnd w:id="108"/>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6B8A88B7" w:rsidR="00C54010" w:rsidRDefault="00C54010">
      <w:r>
        <w:br w:type="page"/>
      </w:r>
    </w:p>
    <w:p w14:paraId="3CABB703" w14:textId="77777777" w:rsidR="00CE0B4E" w:rsidRDefault="00CE0B4E" w:rsidP="005030E4"/>
    <w:p w14:paraId="3F03B76F" w14:textId="77777777" w:rsidR="00C54010" w:rsidRDefault="00C54010" w:rsidP="005030E4"/>
    <w:p w14:paraId="5A15081E" w14:textId="45AF1736" w:rsidR="00CE0B4E" w:rsidRDefault="00DA30EA" w:rsidP="00CF635C">
      <w:pPr>
        <w:pStyle w:val="Heading2"/>
      </w:pPr>
      <w:bookmarkStart w:id="109" w:name="_Appendix_H._"/>
      <w:bookmarkStart w:id="110" w:name="_Toc430890663"/>
      <w:bookmarkEnd w:id="109"/>
      <w:r>
        <w:t xml:space="preserve">Appendix H.  </w:t>
      </w:r>
      <w:r w:rsidR="00CE0B4E">
        <w:t>Dynamic Baseline Analysis</w:t>
      </w:r>
      <w:bookmarkEnd w:id="110"/>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11" w:name="_Detecting_the_true"/>
      <w:bookmarkStart w:id="112" w:name="_Toc430890664"/>
      <w:bookmarkEnd w:id="111"/>
      <w:r w:rsidRPr="00D75B53">
        <w:t>Detecting the true baseline:</w:t>
      </w:r>
      <w:bookmarkEnd w:id="112"/>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028CDBA9"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w:t>
      </w:r>
      <w:r w:rsidR="006C04F2">
        <w:t>user</w:t>
      </w:r>
      <w:r w:rsidR="0085263A">
        <w:t>-</w:t>
      </w:r>
      <w:r w:rsidR="006C04F2">
        <w:t>specified parameter called the Baseline Estimation Threshold, which has a default value of 10 RFU</w:t>
      </w:r>
      <w:r w:rsidR="009B3B09">
        <w:t xml:space="preserve"> (analyzed)</w:t>
      </w:r>
      <w:r w:rsidR="006C04F2">
        <w:t xml:space="preserve">.  </w:t>
      </w:r>
      <w:r w:rsidR="0085263A">
        <w:t xml:space="preserve">For example, at </w:t>
      </w:r>
      <w:r w:rsidR="006C04F2">
        <w:t xml:space="preserve">the </w:t>
      </w:r>
      <w:r w:rsidR="0085263A">
        <w:t>default setting</w:t>
      </w:r>
      <w:r w:rsidR="006C04F2">
        <w:t xml:space="preserve">, all raw data points corresponding to analyzed values below 10 RFU </w:t>
      </w:r>
      <w:r w:rsidR="0085263A">
        <w:t>can be used as</w:t>
      </w:r>
      <w:r w:rsidR="006C04F2">
        <w:t xml:space="preserve"> baseline samples </w:t>
      </w:r>
      <w:r w:rsidR="0085263A">
        <w:t>to estimate the calculated baseline.</w:t>
      </w:r>
      <w:r w:rsidR="00D75B53">
        <w:t xml:space="preserve">  </w:t>
      </w:r>
      <w:r>
        <w:t xml:space="preserve">Starting at the time of the left-most ILS peak, such baseline-worthy intervals are collected and the raw data are sampled.  These intervals are collected all the way to the end of the collected data in the run.  Since the raw </w:t>
      </w:r>
      <w:r>
        <w:lastRenderedPageBreak/>
        <w:t xml:space="preserve">data is noisy, a single raw data point is of little value.  Therefore, a sample at a point consists of the average of that point together with </w:t>
      </w:r>
      <w:r w:rsidR="0085263A">
        <w:t>a significant number of neighboring</w:t>
      </w:r>
      <w:r>
        <w:t xml:space="preserve"> points</w:t>
      </w:r>
      <w:r w:rsidR="0085263A">
        <w:t>.</w:t>
      </w:r>
      <w:r>
        <w:t xml:space="preserve"> </w:t>
      </w:r>
      <w:r w:rsidR="0085263A">
        <w:t xml:space="preserve"> </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13" w:name="_Toc430890665"/>
      <w:r>
        <w:t>Checking calculated dynamic baseline goodness-of-fit</w:t>
      </w:r>
      <w:bookmarkEnd w:id="113"/>
    </w:p>
    <w:p w14:paraId="13020B1A" w14:textId="77777777" w:rsidR="00D75B53" w:rsidRDefault="00D75B53" w:rsidP="008C7E4D"/>
    <w:p w14:paraId="0E666613" w14:textId="1869C2D6"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w:t>
      </w:r>
      <w:r w:rsidR="00A813E2">
        <w:t xml:space="preserve">Procedure </w:t>
      </w:r>
      <w:r>
        <w:t>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14" w:name="_Toc430890666"/>
      <w:r w:rsidR="006E1BA3">
        <w:lastRenderedPageBreak/>
        <w:t xml:space="preserve">Appendix </w:t>
      </w:r>
      <w:r w:rsidR="00CE0B4E">
        <w:t>I</w:t>
      </w:r>
      <w:r w:rsidR="006E1BA3">
        <w:t>.  Troubleshooting and FAQ</w:t>
      </w:r>
      <w:bookmarkEnd w:id="114"/>
    </w:p>
    <w:p w14:paraId="1272E51F" w14:textId="77777777" w:rsidR="006E1BA3" w:rsidRDefault="006E1BA3" w:rsidP="006E1BA3"/>
    <w:p w14:paraId="5CCC877D" w14:textId="77777777" w:rsidR="006E1BA3" w:rsidRDefault="006E1BA3" w:rsidP="006E1BA3">
      <w:pPr>
        <w:pStyle w:val="Heading3"/>
      </w:pPr>
      <w:bookmarkStart w:id="115" w:name="_Troubleshooting"/>
      <w:bookmarkStart w:id="116" w:name="_Toc430890667"/>
      <w:bookmarkEnd w:id="115"/>
      <w:r>
        <w:t>Troubleshooting</w:t>
      </w:r>
      <w:bookmarkEnd w:id="11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771690D" w:rsidR="009C458F" w:rsidRDefault="001F10B4" w:rsidP="00C51893">
            <w:pPr>
              <w:spacing w:before="40"/>
            </w:pPr>
            <w:r>
              <w:t>OSIRIS</w:t>
            </w:r>
            <w:r w:rsidR="005C0FE9">
              <w:t xml:space="preserve"> must have </w:t>
            </w:r>
            <w:r w:rsidR="00A526F8">
              <w:t xml:space="preserve">at least one </w:t>
            </w:r>
            <w:r w:rsidR="005C0FE9">
              <w:t xml:space="preserve">acceptable ladder for the analysis to </w:t>
            </w:r>
            <w:r w:rsidR="00316CBC">
              <w:t>succeed. If</w:t>
            </w:r>
            <w:r w:rsidR="00793613">
              <w:t xml:space="preserve">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1DA07018" w:rsidR="005C0FE9" w:rsidRDefault="005C0FE9" w:rsidP="005C0FE9">
            <w:r>
              <w:t xml:space="preserve">The most common cause of analysis failure is selection of the wrong kit or ILS definition in the Operating Procedure.  Ensure that the correct kit and ILS combination is selected in the Operating </w:t>
            </w:r>
            <w:r w:rsidR="00A813E2">
              <w:t xml:space="preserve">Procedure </w:t>
            </w:r>
            <w:r>
              <w:t xml:space="preserve">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B93052" w14:paraId="339C0BA7" w14:textId="77777777" w:rsidTr="00D205B5">
        <w:trPr>
          <w:cantSplit/>
        </w:trPr>
        <w:tc>
          <w:tcPr>
            <w:tcW w:w="3708" w:type="dxa"/>
            <w:shd w:val="clear" w:color="auto" w:fill="auto"/>
          </w:tcPr>
          <w:p w14:paraId="59BD61A5" w14:textId="071A9C22" w:rsidR="00B93052" w:rsidRDefault="00B93052" w:rsidP="00D205B5">
            <w:r>
              <w:t>I can’t select .fsa/.hid files to analyze on the Mac</w:t>
            </w:r>
          </w:p>
        </w:tc>
        <w:tc>
          <w:tcPr>
            <w:tcW w:w="6588" w:type="dxa"/>
            <w:shd w:val="clear" w:color="auto" w:fill="auto"/>
          </w:tcPr>
          <w:p w14:paraId="5157E293" w14:textId="1A55D19D" w:rsidR="00B93052" w:rsidRDefault="00B93052" w:rsidP="00B93052">
            <w:r>
              <w:t>When starting a new analysis, if you browse to a folder containing .fsa or .hid files, the files themselves will be grayed out and cannot be selected.  However selecting the folder containing the files is allowed.  OSIRIS analyzes all the files in the selected folder and any subfolders.</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264F6D6A" w:rsidR="006E1BA3" w:rsidRDefault="00BA239E" w:rsidP="003D1904">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r w:rsidR="003D1904">
              <w:t xml:space="preserve">  </w:t>
            </w:r>
            <w:r w:rsidR="003D1904" w:rsidRPr="00137B0C">
              <w:rPr>
                <w:b/>
              </w:rPr>
              <w:t xml:space="preserve">Operating </w:t>
            </w:r>
            <w:r w:rsidR="003D1904" w:rsidRPr="003D1904">
              <w:rPr>
                <w:b/>
              </w:rPr>
              <w:lastRenderedPageBreak/>
              <w:t xml:space="preserve">Procedures </w:t>
            </w:r>
            <w:r w:rsidR="003D1904">
              <w:rPr>
                <w:b/>
              </w:rPr>
              <w:t xml:space="preserve">created in Version 2.x no longer need to </w:t>
            </w:r>
            <w:r w:rsidR="003D1904" w:rsidRPr="00137B0C">
              <w:rPr>
                <w:b/>
              </w:rPr>
              <w:t>be upgraded</w:t>
            </w:r>
            <w:r w:rsidR="003D1904">
              <w:rPr>
                <w:b/>
              </w:rPr>
              <w:t xml:space="preserve"> to be used in </w:t>
            </w:r>
            <w:r w:rsidR="003D1904" w:rsidRPr="00152E54">
              <w:rPr>
                <w:b/>
              </w:rPr>
              <w:t>OSIRIS Version 2.3</w:t>
            </w:r>
            <w:r w:rsidR="00360C4B">
              <w:rPr>
                <w:b/>
              </w:rPr>
              <w:t xml:space="preserve"> and higher</w:t>
            </w:r>
            <w:r w:rsidR="003D1904" w:rsidRPr="00137B0C">
              <w:rPr>
                <w:b/>
              </w:rPr>
              <w:t>.</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lastRenderedPageBreak/>
              <w:t>OSIRIS crashed when I used my old Operating Procedure</w:t>
            </w:r>
            <w:r w:rsidR="009462B2">
              <w:t xml:space="preserve"> after I upgraded</w:t>
            </w:r>
          </w:p>
        </w:tc>
        <w:tc>
          <w:tcPr>
            <w:tcW w:w="6588" w:type="dxa"/>
            <w:shd w:val="clear" w:color="auto" w:fill="auto"/>
          </w:tcPr>
          <w:p w14:paraId="4D033E8E" w14:textId="6B8C1E27" w:rsidR="006E1BA3" w:rsidRDefault="00137B0C" w:rsidP="00137B0C">
            <w:r w:rsidRPr="00152E54">
              <w:rPr>
                <w:b/>
              </w:rPr>
              <w:t>This no longer applies in OSIRIS Version 2.3</w:t>
            </w:r>
            <w:r w:rsidR="00711777">
              <w:rPr>
                <w:b/>
              </w:rPr>
              <w:t xml:space="preserve"> and higher</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t>I installed OSIRIS, but I can’t find the \Volumes directory.</w:t>
            </w:r>
          </w:p>
        </w:tc>
        <w:tc>
          <w:tcPr>
            <w:tcW w:w="6588" w:type="dxa"/>
            <w:shd w:val="clear" w:color="auto" w:fill="auto"/>
          </w:tcPr>
          <w:p w14:paraId="00D9A40F" w14:textId="243FD5B0" w:rsidR="00AC2687" w:rsidRDefault="00AC2687" w:rsidP="00AC2687">
            <w:r>
              <w:t xml:space="preserve">The volumes directory is not created until the user creates the first custom Operating Procedure using one of the default Operating </w:t>
            </w:r>
            <w:r w:rsidR="00A813E2">
              <w:t xml:space="preserve">Procedures </w:t>
            </w:r>
            <w:r>
              <w:t>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4837A465"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w:t>
            </w:r>
            <w:r w:rsidR="00A813E2">
              <w:t xml:space="preserve">Procedure </w:t>
            </w:r>
            <w:r w:rsidR="00C61001">
              <w:t xml:space="preserve">has been locked.  When you can successfully click the Lock button, you </w:t>
            </w:r>
            <w:r w:rsidR="00316CBC">
              <w:t>may edit</w:t>
            </w:r>
            <w:r w:rsidR="00C61001">
              <w:t xml:space="preserve">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6870DA40" w:rsidR="006D0FE0" w:rsidRDefault="006D0FE0" w:rsidP="00A813E2">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2001C229"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w:t>
            </w:r>
            <w:r w:rsidRPr="00726F78">
              <w:lastRenderedPageBreak/>
              <w:t>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lastRenderedPageBreak/>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&lt;CheckBeforeExit&gt;false&lt;/CheckBeforeExit&gt;</w:t>
            </w:r>
          </w:p>
          <w:p w14:paraId="54838A1A" w14:textId="5FFD32EB" w:rsidR="0037244D" w:rsidRDefault="0037244D" w:rsidP="0037244D">
            <w:r>
              <w:t xml:space="preserve">to      </w:t>
            </w:r>
            <w:r w:rsidRPr="00C30328">
              <w:t>&lt;CheckBeforeExit&gt;</w:t>
            </w:r>
            <w:r>
              <w:t>true</w:t>
            </w:r>
            <w:r w:rsidRPr="00C30328">
              <w:t>&lt;/CheckBeforeExit&gt;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 xml:space="preserve">use a different path.  OSIRIS defaults to the last path used for </w:t>
            </w:r>
            <w:r w:rsidR="00075ABC">
              <w:lastRenderedPageBreak/>
              <w:t>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4EC26377" w:rsidR="00C54010" w:rsidRDefault="00C54010">
      <w:r>
        <w:br w:type="page"/>
      </w:r>
    </w:p>
    <w:p w14:paraId="126EAFAA" w14:textId="77777777" w:rsidR="006E1BA3" w:rsidRDefault="006E1BA3" w:rsidP="006E1BA3"/>
    <w:p w14:paraId="038B1FC2" w14:textId="77777777" w:rsidR="006E1BA3" w:rsidRPr="005A6CDA" w:rsidRDefault="006E1BA3" w:rsidP="00E23ECA">
      <w:pPr>
        <w:pStyle w:val="Heading3"/>
      </w:pPr>
      <w:bookmarkStart w:id="117" w:name="_Toc430890668"/>
      <w:r w:rsidRPr="005A6CDA">
        <w:t>FAQ</w:t>
      </w:r>
      <w:bookmarkEnd w:id="117"/>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316CBC">
        <w:t>Is OSIRIS source code available?</w:t>
      </w:r>
      <w:r w:rsidRPr="00316CBC">
        <w:br/>
      </w:r>
      <w:r w:rsidR="00BA239E">
        <w:rPr>
          <w:i/>
        </w:rPr>
        <w:t xml:space="preserve">Yes.  OSIRIS </w:t>
      </w:r>
      <w:r w:rsidR="003278A2">
        <w:rPr>
          <w:i/>
        </w:rPr>
        <w:t>source code is available</w:t>
      </w:r>
      <w:r>
        <w:rPr>
          <w:i/>
        </w:rPr>
        <w:t xml:space="preserve">. </w:t>
      </w:r>
      <w:r w:rsidR="003278A2">
        <w:rPr>
          <w:i/>
        </w:rPr>
        <w:t xml:space="preserve">Contact us:  </w:t>
      </w:r>
      <w:hyperlink r:id="rId110"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11"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18" w:name="_Toc430890669"/>
      <w:r w:rsidRPr="00747EAB">
        <w:rPr>
          <w:shd w:val="clear" w:color="auto" w:fill="FFFFFF"/>
        </w:rPr>
        <w:lastRenderedPageBreak/>
        <w:t xml:space="preserve">OSIRIS </w:t>
      </w:r>
      <w:r w:rsidR="006D5C64" w:rsidRPr="00747EAB">
        <w:rPr>
          <w:shd w:val="clear" w:color="auto" w:fill="FFFFFF"/>
        </w:rPr>
        <w:t>User’s Guide Revision History</w:t>
      </w:r>
      <w:bookmarkEnd w:id="118"/>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r w:rsidR="00504C00" w14:paraId="09260CD0" w14:textId="77777777" w:rsidTr="007616E1">
        <w:tc>
          <w:tcPr>
            <w:tcW w:w="3078" w:type="dxa"/>
            <w:shd w:val="clear" w:color="auto" w:fill="000000"/>
          </w:tcPr>
          <w:p w14:paraId="189115E5" w14:textId="77777777" w:rsidR="00504C00" w:rsidRPr="00715BF5" w:rsidRDefault="00504C00" w:rsidP="007616E1">
            <w:pPr>
              <w:rPr>
                <w:b/>
                <w:bCs/>
                <w:color w:val="FFFFFF"/>
              </w:rPr>
            </w:pPr>
            <w:r w:rsidRPr="00715BF5">
              <w:rPr>
                <w:b/>
                <w:bCs/>
                <w:color w:val="FFFFFF"/>
              </w:rPr>
              <w:t>Version, Revision</w:t>
            </w:r>
          </w:p>
        </w:tc>
        <w:tc>
          <w:tcPr>
            <w:tcW w:w="6858" w:type="dxa"/>
            <w:shd w:val="clear" w:color="auto" w:fill="000000"/>
          </w:tcPr>
          <w:p w14:paraId="1101B268" w14:textId="77777777" w:rsidR="00504C00" w:rsidRPr="00715BF5" w:rsidRDefault="00504C00" w:rsidP="007616E1">
            <w:pPr>
              <w:rPr>
                <w:b/>
                <w:bCs/>
                <w:color w:val="FFFFFF"/>
              </w:rPr>
            </w:pPr>
            <w:r w:rsidRPr="00715BF5">
              <w:rPr>
                <w:b/>
                <w:bCs/>
                <w:color w:val="FFFFFF"/>
              </w:rPr>
              <w:t>Changes</w:t>
            </w:r>
          </w:p>
        </w:tc>
      </w:tr>
      <w:tr w:rsidR="00641307" w14:paraId="2DD72B93" w14:textId="77777777" w:rsidTr="00715BF5">
        <w:tc>
          <w:tcPr>
            <w:tcW w:w="3078" w:type="dxa"/>
            <w:tcBorders>
              <w:top w:val="single" w:sz="8" w:space="0" w:color="000000"/>
              <w:left w:val="single" w:sz="8" w:space="0" w:color="000000"/>
              <w:bottom w:val="single" w:sz="8" w:space="0" w:color="000000"/>
            </w:tcBorders>
            <w:shd w:val="clear" w:color="auto" w:fill="auto"/>
          </w:tcPr>
          <w:p w14:paraId="40A9C9EA" w14:textId="667A2C0D" w:rsidR="00641307" w:rsidRDefault="00875350" w:rsidP="0005330A">
            <w:pPr>
              <w:rPr>
                <w:b/>
                <w:bCs/>
              </w:rPr>
            </w:pPr>
            <w:r>
              <w:rPr>
                <w:b/>
                <w:bCs/>
              </w:rPr>
              <w:t>Version 2.4 Rev. 1</w:t>
            </w:r>
          </w:p>
        </w:tc>
        <w:tc>
          <w:tcPr>
            <w:tcW w:w="6858" w:type="dxa"/>
            <w:tcBorders>
              <w:top w:val="single" w:sz="8" w:space="0" w:color="000000"/>
              <w:bottom w:val="single" w:sz="8" w:space="0" w:color="000000"/>
              <w:right w:val="single" w:sz="8" w:space="0" w:color="000000"/>
            </w:tcBorders>
            <w:shd w:val="clear" w:color="auto" w:fill="auto"/>
          </w:tcPr>
          <w:p w14:paraId="2841C22E" w14:textId="6F047F37" w:rsidR="00641307" w:rsidRDefault="00641307" w:rsidP="001333AD">
            <w:pPr>
              <w:numPr>
                <w:ilvl w:val="0"/>
                <w:numId w:val="28"/>
              </w:numPr>
            </w:pPr>
            <w:r>
              <w:t xml:space="preserve">Reorganized, added information to, and edited Lab Settings </w:t>
            </w:r>
            <w:hyperlink w:anchor="_Sample_Thresholds_1" w:history="1">
              <w:r w:rsidRPr="00641307">
                <w:rPr>
                  <w:rStyle w:val="Hyperlink"/>
                </w:rPr>
                <w:t>Sample Thresholds</w:t>
              </w:r>
            </w:hyperlink>
            <w:r>
              <w:t xml:space="preserve"> section.</w:t>
            </w:r>
          </w:p>
          <w:p w14:paraId="7B3B18F3" w14:textId="77777777" w:rsidR="00641307" w:rsidRDefault="00641307" w:rsidP="001333AD">
            <w:pPr>
              <w:numPr>
                <w:ilvl w:val="0"/>
                <w:numId w:val="28"/>
              </w:numPr>
            </w:pPr>
            <w:r>
              <w:t xml:space="preserve">Added kits and controls to </w:t>
            </w:r>
            <w:hyperlink w:anchor="_Positive_Controls_Defined" w:history="1">
              <w:r w:rsidRPr="00875350">
                <w:rPr>
                  <w:rStyle w:val="Hyperlink"/>
                </w:rPr>
                <w:t>controls table</w:t>
              </w:r>
            </w:hyperlink>
            <w:r>
              <w:t xml:space="preserve"> in Appendix A.</w:t>
            </w:r>
          </w:p>
          <w:p w14:paraId="5FA058F5" w14:textId="77777777" w:rsidR="00875350" w:rsidRDefault="00875350" w:rsidP="001333AD">
            <w:pPr>
              <w:numPr>
                <w:ilvl w:val="0"/>
                <w:numId w:val="28"/>
              </w:numPr>
            </w:pPr>
            <w:r>
              <w:t xml:space="preserve">Edited </w:t>
            </w:r>
            <w:hyperlink w:anchor="_Detecting_the_true" w:history="1">
              <w:r w:rsidRPr="00875350">
                <w:rPr>
                  <w:rStyle w:val="Hyperlink"/>
                </w:rPr>
                <w:t>Detecting the true baseline</w:t>
              </w:r>
            </w:hyperlink>
            <w:r>
              <w:t xml:space="preserve"> in Appendix H.</w:t>
            </w:r>
          </w:p>
          <w:p w14:paraId="4CB3EEA6" w14:textId="7141F75F" w:rsidR="005A2093" w:rsidRDefault="005A2093" w:rsidP="00F543DF"/>
        </w:tc>
      </w:tr>
      <w:tr w:rsidR="008121FF" w14:paraId="49F6AF1E" w14:textId="77777777" w:rsidTr="00715BF5">
        <w:tc>
          <w:tcPr>
            <w:tcW w:w="3078" w:type="dxa"/>
            <w:tcBorders>
              <w:top w:val="single" w:sz="8" w:space="0" w:color="000000"/>
              <w:left w:val="single" w:sz="8" w:space="0" w:color="000000"/>
              <w:bottom w:val="single" w:sz="8" w:space="0" w:color="000000"/>
            </w:tcBorders>
            <w:shd w:val="clear" w:color="auto" w:fill="auto"/>
          </w:tcPr>
          <w:p w14:paraId="17A8FF5F" w14:textId="0E938CA0" w:rsidR="008121FF" w:rsidRDefault="008121FF" w:rsidP="0005330A">
            <w:pPr>
              <w:rPr>
                <w:b/>
                <w:bCs/>
              </w:rPr>
            </w:pPr>
            <w:r>
              <w:rPr>
                <w:b/>
                <w:bCs/>
              </w:rPr>
              <w:t xml:space="preserve">Version 2.5 Rev.1   </w:t>
            </w:r>
          </w:p>
          <w:p w14:paraId="4228C4E6" w14:textId="4D86936A" w:rsidR="00302D46" w:rsidRDefault="00302D46"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097DD3F8" w14:textId="2475C612" w:rsidR="00DE53AC" w:rsidRDefault="00DE53AC" w:rsidP="00DE53AC">
            <w:pPr>
              <w:numPr>
                <w:ilvl w:val="0"/>
                <w:numId w:val="28"/>
              </w:numPr>
            </w:pPr>
            <w:r>
              <w:t xml:space="preserve">Added description of change to “Ignore Artifacts Smaller Than” in the </w:t>
            </w:r>
            <w:hyperlink w:anchor="_Settings_that_affect_1" w:history="1">
              <w:r w:rsidRPr="005A2093">
                <w:rPr>
                  <w:rStyle w:val="Hyperlink"/>
                </w:rPr>
                <w:t>Settings that affect sample analysis</w:t>
              </w:r>
            </w:hyperlink>
            <w:r>
              <w:t xml:space="preserve"> in Lab settings.</w:t>
            </w:r>
          </w:p>
          <w:p w14:paraId="1A7579F8" w14:textId="1E573108" w:rsidR="008121FF" w:rsidRDefault="008121FF" w:rsidP="001B28E5">
            <w:pPr>
              <w:numPr>
                <w:ilvl w:val="0"/>
                <w:numId w:val="28"/>
              </w:numPr>
            </w:pPr>
            <w:r>
              <w:t>Added description of ILS Peak Shoulder filtering settings</w:t>
            </w:r>
            <w:r w:rsidR="001B28E5">
              <w:t xml:space="preserve"> in “</w:t>
            </w:r>
            <w:r w:rsidR="001B28E5" w:rsidRPr="001B28E5">
              <w:t>Internal Lane Standard Analysis Criteria</w:t>
            </w:r>
            <w:r w:rsidR="001B28E5">
              <w:t xml:space="preserve">” </w:t>
            </w:r>
            <w:r w:rsidR="00DE53AC">
              <w:t xml:space="preserve">in the </w:t>
            </w:r>
            <w:hyperlink w:anchor="_Settings_that_affect_1" w:history="1">
              <w:r w:rsidR="00DE53AC" w:rsidRPr="005A2093">
                <w:rPr>
                  <w:rStyle w:val="Hyperlink"/>
                </w:rPr>
                <w:t>Settings that affect sample analysis</w:t>
              </w:r>
            </w:hyperlink>
            <w:r w:rsidR="00DE53AC">
              <w:t xml:space="preserve"> </w:t>
            </w:r>
            <w:r w:rsidR="001B28E5">
              <w:t xml:space="preserve">in </w:t>
            </w:r>
            <w:r w:rsidR="00DE53AC">
              <w:t>the L</w:t>
            </w:r>
            <w:r w:rsidR="001B28E5">
              <w:t xml:space="preserve">ab </w:t>
            </w:r>
            <w:r w:rsidR="00F543DF">
              <w:t>S</w:t>
            </w:r>
            <w:r w:rsidR="001B28E5">
              <w:t>ettings</w:t>
            </w:r>
          </w:p>
          <w:p w14:paraId="1CF56D43" w14:textId="77777777" w:rsidR="00DE53AC" w:rsidRDefault="00DE53AC" w:rsidP="00DE53AC">
            <w:pPr>
              <w:numPr>
                <w:ilvl w:val="0"/>
                <w:numId w:val="28"/>
              </w:numPr>
            </w:pPr>
            <w:r>
              <w:t xml:space="preserve">Added description of the Reduce Ladder Artifacts parameters in the </w:t>
            </w:r>
            <w:hyperlink w:anchor="_Settings_that_affect_1" w:history="1">
              <w:r w:rsidRPr="005A2093">
                <w:rPr>
                  <w:rStyle w:val="Hyperlink"/>
                </w:rPr>
                <w:t>Settings that affect sample analysis</w:t>
              </w:r>
            </w:hyperlink>
            <w:r>
              <w:t xml:space="preserve"> in the Lab Settings</w:t>
            </w:r>
          </w:p>
          <w:p w14:paraId="4ACC261F" w14:textId="6473C35C" w:rsidR="008121FF" w:rsidRDefault="00E73B26" w:rsidP="008121FF">
            <w:pPr>
              <w:numPr>
                <w:ilvl w:val="0"/>
                <w:numId w:val="28"/>
              </w:numPr>
            </w:pPr>
            <w:r>
              <w:t>Changed “Crater or Poor Morphology: Possible Critical Adenylation” artifact message to “</w:t>
            </w:r>
            <w:r w:rsidR="00F662BB">
              <w:t>Low Signal to Noise in Peak</w:t>
            </w:r>
            <w:r>
              <w:t>”</w:t>
            </w:r>
          </w:p>
          <w:p w14:paraId="42740DC3" w14:textId="77777777" w:rsidR="00DE53AC" w:rsidRDefault="00DE53AC" w:rsidP="00DE53AC">
            <w:pPr>
              <w:numPr>
                <w:ilvl w:val="0"/>
                <w:numId w:val="28"/>
              </w:numPr>
            </w:pPr>
            <w:r>
              <w:t xml:space="preserve">Added how to display multiple peak labels using the new Peak Labels button on the </w:t>
            </w:r>
            <w:hyperlink w:anchor="_Graph_Toolbar" w:history="1">
              <w:r w:rsidRPr="00044275">
                <w:rPr>
                  <w:rStyle w:val="Hyperlink"/>
                </w:rPr>
                <w:t>Graph Toolbar</w:t>
              </w:r>
            </w:hyperlink>
            <w:r>
              <w:t xml:space="preserve"> and how to label Ladder peaks with the “Ladder” button and Plot-&gt;Show Ladder Labels menu option.</w:t>
            </w:r>
          </w:p>
          <w:p w14:paraId="7940C635" w14:textId="2858DADA" w:rsidR="00DE53AC" w:rsidRDefault="00DE53AC" w:rsidP="00DE53AC">
            <w:pPr>
              <w:numPr>
                <w:ilvl w:val="0"/>
                <w:numId w:val="28"/>
              </w:numPr>
            </w:pPr>
            <w:r>
              <w:t>Changed “Viewport and Zooming” heading to “</w:t>
            </w:r>
            <w:hyperlink w:anchor="_Zooming_and_Panning" w:history="1">
              <w:r w:rsidRPr="00F543DF">
                <w:rPr>
                  <w:rStyle w:val="Hyperlink"/>
                </w:rPr>
                <w:t>Zooming</w:t>
              </w:r>
              <w:r w:rsidR="00F543DF" w:rsidRPr="00F543DF">
                <w:rPr>
                  <w:rStyle w:val="Hyperlink"/>
                </w:rPr>
                <w:t xml:space="preserve"> and Panning the Graph</w:t>
              </w:r>
            </w:hyperlink>
            <w:r>
              <w:t>”</w:t>
            </w:r>
          </w:p>
          <w:p w14:paraId="5BC6800C" w14:textId="692B2F56" w:rsidR="00DE53AC" w:rsidRDefault="00DE53AC" w:rsidP="00DE53AC">
            <w:pPr>
              <w:numPr>
                <w:ilvl w:val="0"/>
                <w:numId w:val="28"/>
              </w:numPr>
            </w:pPr>
            <w:r>
              <w:t xml:space="preserve">Added description of centralized predefined Positive Controls available for all kit definitions and table of defined positive control loci and alleles. Removed table of positive controls defined for each kit in </w:t>
            </w:r>
            <w:hyperlink w:anchor="_Positive_Controls_Defined" w:history="1">
              <w:r w:rsidRPr="00041EF0">
                <w:rPr>
                  <w:rStyle w:val="Hyperlink"/>
                </w:rPr>
                <w:t>Positive Controls Defined in Default Operating Procedures</w:t>
              </w:r>
            </w:hyperlink>
            <w:r>
              <w:t xml:space="preserve"> in Appendix A.</w:t>
            </w:r>
          </w:p>
          <w:p w14:paraId="31169248" w14:textId="2489F9CE" w:rsidR="005A2093" w:rsidRDefault="005A2093" w:rsidP="00F543DF"/>
        </w:tc>
      </w:tr>
    </w:tbl>
    <w:p w14:paraId="018910C6" w14:textId="14DF4A2E" w:rsidR="006D5C64" w:rsidRDefault="006D5C64" w:rsidP="00132877"/>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4C984" w14:textId="77777777" w:rsidR="00C37288" w:rsidRDefault="00C37288" w:rsidP="005424E2">
      <w:r>
        <w:separator/>
      </w:r>
    </w:p>
  </w:endnote>
  <w:endnote w:type="continuationSeparator" w:id="0">
    <w:p w14:paraId="3EA6B0AA" w14:textId="77777777" w:rsidR="00C37288" w:rsidRDefault="00C37288" w:rsidP="005424E2">
      <w:r>
        <w:continuationSeparator/>
      </w:r>
    </w:p>
  </w:endnote>
  <w:endnote w:type="continuationNotice" w:id="1">
    <w:p w14:paraId="38C4DB2B" w14:textId="77777777" w:rsidR="00C37288" w:rsidRDefault="00C372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1F2F5" w14:textId="77777777" w:rsidR="00C37288" w:rsidRDefault="00C372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F86E" w14:textId="77777777" w:rsidR="00C37288" w:rsidRPr="00875350" w:rsidRDefault="00C37288" w:rsidP="002E5DDC">
    <w:pPr>
      <w:pStyle w:val="Footer"/>
      <w:tabs>
        <w:tab w:val="clear" w:pos="9360"/>
        <w:tab w:val="right" w:pos="9990"/>
      </w:tabs>
      <w:rPr>
        <w:rFonts w:ascii="Papyrus" w:hAnsi="Papyrus"/>
      </w:rPr>
    </w:pPr>
    <w:r w:rsidRPr="00875350">
      <w:rPr>
        <w:rStyle w:val="Heading-4Char"/>
      </w:rPr>
      <w:t>Osiris User’s Guide</w:t>
    </w:r>
    <w:r w:rsidRPr="00875350">
      <w:rPr>
        <w:rFonts w:ascii="Papyrus" w:hAnsi="Papyrus"/>
      </w:rPr>
      <w:tab/>
    </w:r>
    <w:r w:rsidRPr="00875350">
      <w:rPr>
        <w:rFonts w:ascii="Papyrus" w:hAnsi="Papyrus"/>
      </w:rPr>
      <w:tab/>
    </w:r>
    <w:r w:rsidRPr="00875350">
      <w:rPr>
        <w:rFonts w:ascii="Papyrus" w:hAnsi="Papyrus"/>
        <w:color w:val="984806"/>
      </w:rPr>
      <w:t xml:space="preserve">Page </w:t>
    </w:r>
    <w:r w:rsidRPr="00875350">
      <w:rPr>
        <w:rStyle w:val="Heading-4Char"/>
      </w:rPr>
      <w:fldChar w:fldCharType="begin"/>
    </w:r>
    <w:r w:rsidRPr="00875350">
      <w:rPr>
        <w:rStyle w:val="Heading-4Char"/>
      </w:rPr>
      <w:instrText xml:space="preserve"> PAGE   \* MERGEFORMAT </w:instrText>
    </w:r>
    <w:r w:rsidRPr="00875350">
      <w:rPr>
        <w:rStyle w:val="Heading-4Char"/>
      </w:rPr>
      <w:fldChar w:fldCharType="separate"/>
    </w:r>
    <w:r w:rsidR="009E4603">
      <w:rPr>
        <w:rStyle w:val="Heading-4Char"/>
        <w:noProof/>
      </w:rPr>
      <w:t>21</w:t>
    </w:r>
    <w:r w:rsidRPr="00875350">
      <w:rPr>
        <w:rStyle w:val="Heading-4Char"/>
      </w:rPr>
      <w:fldChar w:fldCharType="end"/>
    </w:r>
  </w:p>
  <w:p w14:paraId="22D35AC5" w14:textId="5586F178" w:rsidR="00C37288" w:rsidRPr="00875350" w:rsidRDefault="00C37288" w:rsidP="008775EC">
    <w:pPr>
      <w:pStyle w:val="Heading-4"/>
      <w:tabs>
        <w:tab w:val="left" w:pos="5031"/>
        <w:tab w:val="right" w:pos="9990"/>
      </w:tabs>
      <w:rPr>
        <w:rFonts w:ascii="Calibri" w:hAnsi="Calibri" w:cs="Calibri"/>
        <w:sz w:val="18"/>
        <w:szCs w:val="18"/>
      </w:rPr>
    </w:pPr>
    <w:r w:rsidRPr="00875350">
      <w:rPr>
        <w:rFonts w:ascii="Calibri" w:hAnsi="Calibri" w:cs="Calibri"/>
        <w:sz w:val="18"/>
        <w:szCs w:val="18"/>
      </w:rPr>
      <w:t>Version 2.</w:t>
    </w:r>
    <w:r>
      <w:rPr>
        <w:rFonts w:ascii="Calibri" w:hAnsi="Calibri" w:cs="Calibri"/>
        <w:sz w:val="18"/>
        <w:szCs w:val="18"/>
      </w:rPr>
      <w:t>5</w:t>
    </w:r>
    <w:r w:rsidRPr="00875350">
      <w:rPr>
        <w:rFonts w:ascii="Calibri" w:hAnsi="Calibri" w:cs="Calibri"/>
        <w:sz w:val="18"/>
        <w:szCs w:val="18"/>
      </w:rPr>
      <w:t xml:space="preserve"> Rev. 1</w:t>
    </w:r>
    <w:r w:rsidRPr="00875350">
      <w:rPr>
        <w:rFonts w:ascii="Calibri" w:hAnsi="Calibri" w:cs="Calibri"/>
        <w:sz w:val="18"/>
        <w:szCs w:val="18"/>
      </w:rPr>
      <w:tab/>
    </w:r>
    <w:r w:rsidRPr="00875350">
      <w:rPr>
        <w:rFonts w:ascii="Calibri" w:hAnsi="Calibri" w:cs="Calibri"/>
        <w:sz w:val="18"/>
        <w:szCs w:val="18"/>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0984F" w14:textId="77777777" w:rsidR="00C37288" w:rsidRDefault="00C3728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C0B9A" w14:textId="77777777" w:rsidR="00C37288" w:rsidRPr="00A37847" w:rsidRDefault="00C37288"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Pr>
        <w:rStyle w:val="Heading-4Char"/>
        <w:noProof/>
        <w:lang w:val="fr-FR"/>
      </w:rPr>
      <w:t>9</w:t>
    </w:r>
    <w:r w:rsidRPr="00E5456A">
      <w:rPr>
        <w:rStyle w:val="Heading-4Char"/>
      </w:rPr>
      <w:fldChar w:fldCharType="end"/>
    </w:r>
  </w:p>
  <w:p w14:paraId="59FA91C1" w14:textId="77777777" w:rsidR="00C37288" w:rsidRPr="00132877" w:rsidRDefault="00C37288"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F92A5" w14:textId="77777777" w:rsidR="00C37288" w:rsidRDefault="00C37288" w:rsidP="005424E2">
      <w:r>
        <w:separator/>
      </w:r>
    </w:p>
  </w:footnote>
  <w:footnote w:type="continuationSeparator" w:id="0">
    <w:p w14:paraId="12B2782C" w14:textId="77777777" w:rsidR="00C37288" w:rsidRDefault="00C37288" w:rsidP="005424E2">
      <w:r>
        <w:continuationSeparator/>
      </w:r>
    </w:p>
  </w:footnote>
  <w:footnote w:type="continuationNotice" w:id="1">
    <w:p w14:paraId="49735B16" w14:textId="77777777" w:rsidR="00C37288" w:rsidRDefault="00C37288"/>
  </w:footnote>
  <w:footnote w:id="2">
    <w:p w14:paraId="2499AA09" w14:textId="77777777" w:rsidR="00C37288" w:rsidRPr="00715BF5" w:rsidRDefault="00C37288"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C37288" w:rsidRDefault="00C3728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1EFDF" w14:textId="77777777" w:rsidR="00C37288" w:rsidRDefault="00C372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0964" w14:textId="77777777" w:rsidR="00C37288" w:rsidRPr="00AF65F4" w:rsidRDefault="00C37288" w:rsidP="00AF65F4">
    <w:pPr>
      <w:pStyle w:val="PapyrusText"/>
      <w:rPr>
        <w:sz w:val="24"/>
        <w:szCs w:val="24"/>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6BD" w14:textId="77777777" w:rsidR="00C37288" w:rsidRDefault="00C372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55EAD"/>
    <w:multiLevelType w:val="hybridMultilevel"/>
    <w:tmpl w:val="AE628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8"/>
  </w:num>
  <w:num w:numId="17">
    <w:abstractNumId w:val="11"/>
  </w:num>
  <w:num w:numId="18">
    <w:abstractNumId w:val="21"/>
  </w:num>
  <w:num w:numId="19">
    <w:abstractNumId w:val="18"/>
  </w:num>
  <w:num w:numId="20">
    <w:abstractNumId w:val="20"/>
  </w:num>
  <w:num w:numId="21">
    <w:abstractNumId w:val="27"/>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3788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FCC"/>
    <w:rsid w:val="0000057E"/>
    <w:rsid w:val="000050A4"/>
    <w:rsid w:val="00005216"/>
    <w:rsid w:val="0000571A"/>
    <w:rsid w:val="000059C2"/>
    <w:rsid w:val="00006760"/>
    <w:rsid w:val="0000688D"/>
    <w:rsid w:val="0000797D"/>
    <w:rsid w:val="0001019E"/>
    <w:rsid w:val="000106AE"/>
    <w:rsid w:val="00012BCD"/>
    <w:rsid w:val="00014054"/>
    <w:rsid w:val="00015CB4"/>
    <w:rsid w:val="00015F8E"/>
    <w:rsid w:val="0001707E"/>
    <w:rsid w:val="000204FB"/>
    <w:rsid w:val="00020513"/>
    <w:rsid w:val="000256A3"/>
    <w:rsid w:val="00025A70"/>
    <w:rsid w:val="0003059A"/>
    <w:rsid w:val="000342BF"/>
    <w:rsid w:val="0003460B"/>
    <w:rsid w:val="0003614D"/>
    <w:rsid w:val="00037B86"/>
    <w:rsid w:val="00037CAA"/>
    <w:rsid w:val="00037FDD"/>
    <w:rsid w:val="000411FB"/>
    <w:rsid w:val="00041EF0"/>
    <w:rsid w:val="000425AF"/>
    <w:rsid w:val="00043727"/>
    <w:rsid w:val="00043D40"/>
    <w:rsid w:val="00044275"/>
    <w:rsid w:val="00046A5E"/>
    <w:rsid w:val="0005330A"/>
    <w:rsid w:val="00053582"/>
    <w:rsid w:val="00054167"/>
    <w:rsid w:val="000550F1"/>
    <w:rsid w:val="00055BE2"/>
    <w:rsid w:val="00057757"/>
    <w:rsid w:val="000578E2"/>
    <w:rsid w:val="00057F84"/>
    <w:rsid w:val="00060715"/>
    <w:rsid w:val="0006088D"/>
    <w:rsid w:val="000621D7"/>
    <w:rsid w:val="00065E93"/>
    <w:rsid w:val="000664A8"/>
    <w:rsid w:val="00067B4D"/>
    <w:rsid w:val="00070ED7"/>
    <w:rsid w:val="00071731"/>
    <w:rsid w:val="00072518"/>
    <w:rsid w:val="00075ABC"/>
    <w:rsid w:val="000765D1"/>
    <w:rsid w:val="000773E5"/>
    <w:rsid w:val="000827C4"/>
    <w:rsid w:val="00085027"/>
    <w:rsid w:val="0008504D"/>
    <w:rsid w:val="000858B1"/>
    <w:rsid w:val="00086124"/>
    <w:rsid w:val="0008786E"/>
    <w:rsid w:val="000878DB"/>
    <w:rsid w:val="0009212E"/>
    <w:rsid w:val="00092FE4"/>
    <w:rsid w:val="00093775"/>
    <w:rsid w:val="0009405F"/>
    <w:rsid w:val="00095C49"/>
    <w:rsid w:val="00095FA7"/>
    <w:rsid w:val="00096771"/>
    <w:rsid w:val="00097A69"/>
    <w:rsid w:val="00097B9F"/>
    <w:rsid w:val="000A0937"/>
    <w:rsid w:val="000A0F7F"/>
    <w:rsid w:val="000A3847"/>
    <w:rsid w:val="000A4118"/>
    <w:rsid w:val="000A4483"/>
    <w:rsid w:val="000A4ECB"/>
    <w:rsid w:val="000A4FA9"/>
    <w:rsid w:val="000A721F"/>
    <w:rsid w:val="000A75A0"/>
    <w:rsid w:val="000B2556"/>
    <w:rsid w:val="000B2D51"/>
    <w:rsid w:val="000B4D33"/>
    <w:rsid w:val="000B644F"/>
    <w:rsid w:val="000B75B6"/>
    <w:rsid w:val="000B7CC7"/>
    <w:rsid w:val="000C0CB1"/>
    <w:rsid w:val="000C0E02"/>
    <w:rsid w:val="000C1150"/>
    <w:rsid w:val="000C1C58"/>
    <w:rsid w:val="000C7BFF"/>
    <w:rsid w:val="000D088B"/>
    <w:rsid w:val="000D0A63"/>
    <w:rsid w:val="000D1A8F"/>
    <w:rsid w:val="000D39AC"/>
    <w:rsid w:val="000D3FFD"/>
    <w:rsid w:val="000D54B9"/>
    <w:rsid w:val="000E0927"/>
    <w:rsid w:val="000E16D8"/>
    <w:rsid w:val="000E20FE"/>
    <w:rsid w:val="000E3489"/>
    <w:rsid w:val="000E362E"/>
    <w:rsid w:val="000E4C12"/>
    <w:rsid w:val="000E55F1"/>
    <w:rsid w:val="000E5E15"/>
    <w:rsid w:val="000E6662"/>
    <w:rsid w:val="000F03D0"/>
    <w:rsid w:val="000F1310"/>
    <w:rsid w:val="000F1910"/>
    <w:rsid w:val="000F3BDD"/>
    <w:rsid w:val="000F3FF2"/>
    <w:rsid w:val="000F5D7F"/>
    <w:rsid w:val="000F5EF1"/>
    <w:rsid w:val="000F7852"/>
    <w:rsid w:val="00100D0E"/>
    <w:rsid w:val="00101CCD"/>
    <w:rsid w:val="00102B3D"/>
    <w:rsid w:val="00103821"/>
    <w:rsid w:val="00103EC8"/>
    <w:rsid w:val="00103F4D"/>
    <w:rsid w:val="001044AD"/>
    <w:rsid w:val="00105419"/>
    <w:rsid w:val="00106F97"/>
    <w:rsid w:val="00107DF3"/>
    <w:rsid w:val="00110811"/>
    <w:rsid w:val="00110C1D"/>
    <w:rsid w:val="00110DF8"/>
    <w:rsid w:val="001203F0"/>
    <w:rsid w:val="0012147E"/>
    <w:rsid w:val="00122115"/>
    <w:rsid w:val="001246AB"/>
    <w:rsid w:val="001261CB"/>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6B44"/>
    <w:rsid w:val="00151EFD"/>
    <w:rsid w:val="001523F5"/>
    <w:rsid w:val="0015265F"/>
    <w:rsid w:val="00153AA6"/>
    <w:rsid w:val="0015555E"/>
    <w:rsid w:val="00155F84"/>
    <w:rsid w:val="001560CC"/>
    <w:rsid w:val="00156B6D"/>
    <w:rsid w:val="001577F2"/>
    <w:rsid w:val="0015799F"/>
    <w:rsid w:val="00160612"/>
    <w:rsid w:val="00163026"/>
    <w:rsid w:val="00165F08"/>
    <w:rsid w:val="001723C1"/>
    <w:rsid w:val="001723DA"/>
    <w:rsid w:val="00173CB2"/>
    <w:rsid w:val="00174EE9"/>
    <w:rsid w:val="00175166"/>
    <w:rsid w:val="00175744"/>
    <w:rsid w:val="00175B90"/>
    <w:rsid w:val="00175C69"/>
    <w:rsid w:val="00177065"/>
    <w:rsid w:val="00180ABD"/>
    <w:rsid w:val="0018103A"/>
    <w:rsid w:val="00181159"/>
    <w:rsid w:val="00181668"/>
    <w:rsid w:val="001817F2"/>
    <w:rsid w:val="0018341B"/>
    <w:rsid w:val="00183764"/>
    <w:rsid w:val="00191277"/>
    <w:rsid w:val="001937BF"/>
    <w:rsid w:val="00193FB6"/>
    <w:rsid w:val="001954C1"/>
    <w:rsid w:val="001A13C5"/>
    <w:rsid w:val="001A1F9B"/>
    <w:rsid w:val="001A223E"/>
    <w:rsid w:val="001A2959"/>
    <w:rsid w:val="001A2CE6"/>
    <w:rsid w:val="001A478B"/>
    <w:rsid w:val="001A5A55"/>
    <w:rsid w:val="001A7588"/>
    <w:rsid w:val="001A78C9"/>
    <w:rsid w:val="001B0295"/>
    <w:rsid w:val="001B0978"/>
    <w:rsid w:val="001B1ADE"/>
    <w:rsid w:val="001B28E5"/>
    <w:rsid w:val="001B3A02"/>
    <w:rsid w:val="001B57D0"/>
    <w:rsid w:val="001B68C3"/>
    <w:rsid w:val="001B7CBB"/>
    <w:rsid w:val="001C067B"/>
    <w:rsid w:val="001C08E2"/>
    <w:rsid w:val="001C1611"/>
    <w:rsid w:val="001C28A8"/>
    <w:rsid w:val="001C4713"/>
    <w:rsid w:val="001C49ED"/>
    <w:rsid w:val="001C4C45"/>
    <w:rsid w:val="001C5BDA"/>
    <w:rsid w:val="001C78C2"/>
    <w:rsid w:val="001D0EB1"/>
    <w:rsid w:val="001D29A2"/>
    <w:rsid w:val="001D3345"/>
    <w:rsid w:val="001D5B8D"/>
    <w:rsid w:val="001D793D"/>
    <w:rsid w:val="001E20AA"/>
    <w:rsid w:val="001E541B"/>
    <w:rsid w:val="001E6239"/>
    <w:rsid w:val="001E6B28"/>
    <w:rsid w:val="001F10B4"/>
    <w:rsid w:val="001F1698"/>
    <w:rsid w:val="001F18B7"/>
    <w:rsid w:val="001F220D"/>
    <w:rsid w:val="001F255B"/>
    <w:rsid w:val="001F2FB4"/>
    <w:rsid w:val="001F422D"/>
    <w:rsid w:val="001F7B8E"/>
    <w:rsid w:val="002006CF"/>
    <w:rsid w:val="00203577"/>
    <w:rsid w:val="002047F0"/>
    <w:rsid w:val="00204EEA"/>
    <w:rsid w:val="0021160B"/>
    <w:rsid w:val="00211B58"/>
    <w:rsid w:val="0021224E"/>
    <w:rsid w:val="00213C41"/>
    <w:rsid w:val="00214C58"/>
    <w:rsid w:val="0021537A"/>
    <w:rsid w:val="00221DC3"/>
    <w:rsid w:val="00223AEC"/>
    <w:rsid w:val="00224F73"/>
    <w:rsid w:val="00227050"/>
    <w:rsid w:val="00227937"/>
    <w:rsid w:val="0023058D"/>
    <w:rsid w:val="00230A6E"/>
    <w:rsid w:val="00230F97"/>
    <w:rsid w:val="00234AE9"/>
    <w:rsid w:val="002359EF"/>
    <w:rsid w:val="00241680"/>
    <w:rsid w:val="00242594"/>
    <w:rsid w:val="00242BE8"/>
    <w:rsid w:val="0024466F"/>
    <w:rsid w:val="00245593"/>
    <w:rsid w:val="00245A32"/>
    <w:rsid w:val="00246D34"/>
    <w:rsid w:val="002471EB"/>
    <w:rsid w:val="002516BF"/>
    <w:rsid w:val="002523E2"/>
    <w:rsid w:val="00254A1D"/>
    <w:rsid w:val="00256522"/>
    <w:rsid w:val="00256951"/>
    <w:rsid w:val="00256FEA"/>
    <w:rsid w:val="002625C7"/>
    <w:rsid w:val="00262779"/>
    <w:rsid w:val="00263E11"/>
    <w:rsid w:val="0026739A"/>
    <w:rsid w:val="00270B80"/>
    <w:rsid w:val="00270BAD"/>
    <w:rsid w:val="00272C55"/>
    <w:rsid w:val="00272CDC"/>
    <w:rsid w:val="00272E05"/>
    <w:rsid w:val="00272E98"/>
    <w:rsid w:val="00273340"/>
    <w:rsid w:val="0027530F"/>
    <w:rsid w:val="00275491"/>
    <w:rsid w:val="00276A77"/>
    <w:rsid w:val="00277455"/>
    <w:rsid w:val="00277E1A"/>
    <w:rsid w:val="00277E8F"/>
    <w:rsid w:val="00280131"/>
    <w:rsid w:val="002819D9"/>
    <w:rsid w:val="00282645"/>
    <w:rsid w:val="0029046D"/>
    <w:rsid w:val="00290941"/>
    <w:rsid w:val="00291001"/>
    <w:rsid w:val="002941E4"/>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67F5"/>
    <w:rsid w:val="002D7773"/>
    <w:rsid w:val="002D7B2D"/>
    <w:rsid w:val="002E075E"/>
    <w:rsid w:val="002E155C"/>
    <w:rsid w:val="002E20DD"/>
    <w:rsid w:val="002E384A"/>
    <w:rsid w:val="002E3ACB"/>
    <w:rsid w:val="002E5DDC"/>
    <w:rsid w:val="002E69D4"/>
    <w:rsid w:val="002E6B59"/>
    <w:rsid w:val="002E7913"/>
    <w:rsid w:val="002F1101"/>
    <w:rsid w:val="002F1970"/>
    <w:rsid w:val="002F1BC1"/>
    <w:rsid w:val="002F44FF"/>
    <w:rsid w:val="002F4EF3"/>
    <w:rsid w:val="002F722A"/>
    <w:rsid w:val="002F7983"/>
    <w:rsid w:val="0030120F"/>
    <w:rsid w:val="00301606"/>
    <w:rsid w:val="00301A32"/>
    <w:rsid w:val="00302D46"/>
    <w:rsid w:val="003039B0"/>
    <w:rsid w:val="00305677"/>
    <w:rsid w:val="00305F1B"/>
    <w:rsid w:val="00306C3A"/>
    <w:rsid w:val="00316CBC"/>
    <w:rsid w:val="00317DF0"/>
    <w:rsid w:val="0032120C"/>
    <w:rsid w:val="003230FD"/>
    <w:rsid w:val="00323E4F"/>
    <w:rsid w:val="00324411"/>
    <w:rsid w:val="003259AE"/>
    <w:rsid w:val="00326572"/>
    <w:rsid w:val="00326965"/>
    <w:rsid w:val="003278A2"/>
    <w:rsid w:val="00327F1E"/>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0C4B"/>
    <w:rsid w:val="00362C50"/>
    <w:rsid w:val="00364741"/>
    <w:rsid w:val="00364CCC"/>
    <w:rsid w:val="00365FC0"/>
    <w:rsid w:val="00366AAD"/>
    <w:rsid w:val="00367059"/>
    <w:rsid w:val="00367518"/>
    <w:rsid w:val="00367663"/>
    <w:rsid w:val="00371E02"/>
    <w:rsid w:val="0037244D"/>
    <w:rsid w:val="00372D1E"/>
    <w:rsid w:val="003732FE"/>
    <w:rsid w:val="00373699"/>
    <w:rsid w:val="00376AB0"/>
    <w:rsid w:val="003805E3"/>
    <w:rsid w:val="003811A1"/>
    <w:rsid w:val="003823F9"/>
    <w:rsid w:val="00382BDF"/>
    <w:rsid w:val="00382DAF"/>
    <w:rsid w:val="00383D99"/>
    <w:rsid w:val="00386A94"/>
    <w:rsid w:val="00387E83"/>
    <w:rsid w:val="0039058B"/>
    <w:rsid w:val="00393967"/>
    <w:rsid w:val="00395D48"/>
    <w:rsid w:val="003A0000"/>
    <w:rsid w:val="003A050F"/>
    <w:rsid w:val="003A0A42"/>
    <w:rsid w:val="003A23B2"/>
    <w:rsid w:val="003A3366"/>
    <w:rsid w:val="003A34D0"/>
    <w:rsid w:val="003A3D8F"/>
    <w:rsid w:val="003A4DC3"/>
    <w:rsid w:val="003A73B6"/>
    <w:rsid w:val="003B29AD"/>
    <w:rsid w:val="003B2F7E"/>
    <w:rsid w:val="003B3492"/>
    <w:rsid w:val="003B367F"/>
    <w:rsid w:val="003B7C81"/>
    <w:rsid w:val="003C00BA"/>
    <w:rsid w:val="003C2FAF"/>
    <w:rsid w:val="003C311B"/>
    <w:rsid w:val="003C562B"/>
    <w:rsid w:val="003C5CD4"/>
    <w:rsid w:val="003C624F"/>
    <w:rsid w:val="003C7748"/>
    <w:rsid w:val="003D0840"/>
    <w:rsid w:val="003D1904"/>
    <w:rsid w:val="003D1ACB"/>
    <w:rsid w:val="003D468B"/>
    <w:rsid w:val="003D490C"/>
    <w:rsid w:val="003D542A"/>
    <w:rsid w:val="003D7335"/>
    <w:rsid w:val="003D7896"/>
    <w:rsid w:val="003E0BC1"/>
    <w:rsid w:val="003E0EE5"/>
    <w:rsid w:val="003E195E"/>
    <w:rsid w:val="003E3386"/>
    <w:rsid w:val="003E3827"/>
    <w:rsid w:val="003E74DE"/>
    <w:rsid w:val="003F11E3"/>
    <w:rsid w:val="003F13E0"/>
    <w:rsid w:val="003F21DF"/>
    <w:rsid w:val="003F22B4"/>
    <w:rsid w:val="003F4F0C"/>
    <w:rsid w:val="003F5F91"/>
    <w:rsid w:val="003F664E"/>
    <w:rsid w:val="003F7246"/>
    <w:rsid w:val="004006E0"/>
    <w:rsid w:val="004016A7"/>
    <w:rsid w:val="00401D57"/>
    <w:rsid w:val="0040322A"/>
    <w:rsid w:val="00403D27"/>
    <w:rsid w:val="00404643"/>
    <w:rsid w:val="0040498D"/>
    <w:rsid w:val="00404B59"/>
    <w:rsid w:val="00406717"/>
    <w:rsid w:val="00410A5A"/>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16B0"/>
    <w:rsid w:val="0045287D"/>
    <w:rsid w:val="0045362F"/>
    <w:rsid w:val="00453F87"/>
    <w:rsid w:val="0045637F"/>
    <w:rsid w:val="0045656A"/>
    <w:rsid w:val="00462546"/>
    <w:rsid w:val="004637F9"/>
    <w:rsid w:val="0046467B"/>
    <w:rsid w:val="00464C1E"/>
    <w:rsid w:val="004657F2"/>
    <w:rsid w:val="00465ADE"/>
    <w:rsid w:val="0046748F"/>
    <w:rsid w:val="00472F74"/>
    <w:rsid w:val="00473374"/>
    <w:rsid w:val="004744FA"/>
    <w:rsid w:val="004755E3"/>
    <w:rsid w:val="004761AF"/>
    <w:rsid w:val="00477D92"/>
    <w:rsid w:val="00480EBB"/>
    <w:rsid w:val="00480F6F"/>
    <w:rsid w:val="0048162F"/>
    <w:rsid w:val="00482276"/>
    <w:rsid w:val="0048229E"/>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42EA"/>
    <w:rsid w:val="004A50D5"/>
    <w:rsid w:val="004A720D"/>
    <w:rsid w:val="004A7B0B"/>
    <w:rsid w:val="004A7CA1"/>
    <w:rsid w:val="004B0B5A"/>
    <w:rsid w:val="004B1B87"/>
    <w:rsid w:val="004B1FAB"/>
    <w:rsid w:val="004B24DE"/>
    <w:rsid w:val="004B3E32"/>
    <w:rsid w:val="004B5AF8"/>
    <w:rsid w:val="004B5E48"/>
    <w:rsid w:val="004B6101"/>
    <w:rsid w:val="004B6D27"/>
    <w:rsid w:val="004C3783"/>
    <w:rsid w:val="004C55E0"/>
    <w:rsid w:val="004C5CED"/>
    <w:rsid w:val="004C6159"/>
    <w:rsid w:val="004C77D0"/>
    <w:rsid w:val="004D08F2"/>
    <w:rsid w:val="004D196E"/>
    <w:rsid w:val="004D1B58"/>
    <w:rsid w:val="004D2860"/>
    <w:rsid w:val="004D2DBE"/>
    <w:rsid w:val="004D3C26"/>
    <w:rsid w:val="004D69AD"/>
    <w:rsid w:val="004D781C"/>
    <w:rsid w:val="004D7AD9"/>
    <w:rsid w:val="004E025B"/>
    <w:rsid w:val="004E0D38"/>
    <w:rsid w:val="004E7068"/>
    <w:rsid w:val="004E793B"/>
    <w:rsid w:val="004F0410"/>
    <w:rsid w:val="004F200C"/>
    <w:rsid w:val="004F2559"/>
    <w:rsid w:val="004F7DBB"/>
    <w:rsid w:val="005006D4"/>
    <w:rsid w:val="005025F9"/>
    <w:rsid w:val="005030E4"/>
    <w:rsid w:val="005043A3"/>
    <w:rsid w:val="005047BA"/>
    <w:rsid w:val="00504C00"/>
    <w:rsid w:val="00506065"/>
    <w:rsid w:val="005068B5"/>
    <w:rsid w:val="005079C4"/>
    <w:rsid w:val="005114AC"/>
    <w:rsid w:val="00511A0C"/>
    <w:rsid w:val="0051519D"/>
    <w:rsid w:val="00515297"/>
    <w:rsid w:val="0051623C"/>
    <w:rsid w:val="00516B6A"/>
    <w:rsid w:val="005179A6"/>
    <w:rsid w:val="00517E5A"/>
    <w:rsid w:val="00517F23"/>
    <w:rsid w:val="005207C3"/>
    <w:rsid w:val="00520B41"/>
    <w:rsid w:val="00520F17"/>
    <w:rsid w:val="005216CB"/>
    <w:rsid w:val="005256EB"/>
    <w:rsid w:val="005266A8"/>
    <w:rsid w:val="005269B0"/>
    <w:rsid w:val="00526AAE"/>
    <w:rsid w:val="00526CFF"/>
    <w:rsid w:val="00527AAC"/>
    <w:rsid w:val="00530A1C"/>
    <w:rsid w:val="0053103A"/>
    <w:rsid w:val="0053253C"/>
    <w:rsid w:val="00533CDF"/>
    <w:rsid w:val="00536964"/>
    <w:rsid w:val="0054050C"/>
    <w:rsid w:val="00540618"/>
    <w:rsid w:val="0054066D"/>
    <w:rsid w:val="0054155D"/>
    <w:rsid w:val="005424E2"/>
    <w:rsid w:val="00542856"/>
    <w:rsid w:val="00542CDC"/>
    <w:rsid w:val="005432B1"/>
    <w:rsid w:val="00543349"/>
    <w:rsid w:val="00543B9E"/>
    <w:rsid w:val="005455AC"/>
    <w:rsid w:val="00545B3B"/>
    <w:rsid w:val="00550C0A"/>
    <w:rsid w:val="00556695"/>
    <w:rsid w:val="00556BBF"/>
    <w:rsid w:val="00557038"/>
    <w:rsid w:val="00564374"/>
    <w:rsid w:val="0056490E"/>
    <w:rsid w:val="005657E6"/>
    <w:rsid w:val="005679FC"/>
    <w:rsid w:val="005700E0"/>
    <w:rsid w:val="005707E1"/>
    <w:rsid w:val="005708CA"/>
    <w:rsid w:val="00571E8D"/>
    <w:rsid w:val="00573425"/>
    <w:rsid w:val="00574C6A"/>
    <w:rsid w:val="00577F9B"/>
    <w:rsid w:val="00580083"/>
    <w:rsid w:val="00580295"/>
    <w:rsid w:val="00582BB2"/>
    <w:rsid w:val="00583C7B"/>
    <w:rsid w:val="0058559F"/>
    <w:rsid w:val="00593EC4"/>
    <w:rsid w:val="00594459"/>
    <w:rsid w:val="00594CD2"/>
    <w:rsid w:val="00595CC8"/>
    <w:rsid w:val="00597003"/>
    <w:rsid w:val="00597010"/>
    <w:rsid w:val="00597D05"/>
    <w:rsid w:val="005A0023"/>
    <w:rsid w:val="005A0F05"/>
    <w:rsid w:val="005A2093"/>
    <w:rsid w:val="005A3CFD"/>
    <w:rsid w:val="005A5A3A"/>
    <w:rsid w:val="005A6CDA"/>
    <w:rsid w:val="005B0EB0"/>
    <w:rsid w:val="005B1D10"/>
    <w:rsid w:val="005B2410"/>
    <w:rsid w:val="005B37A5"/>
    <w:rsid w:val="005B3AB1"/>
    <w:rsid w:val="005B4058"/>
    <w:rsid w:val="005B7F1C"/>
    <w:rsid w:val="005C0FE3"/>
    <w:rsid w:val="005C0FE9"/>
    <w:rsid w:val="005C11BA"/>
    <w:rsid w:val="005C135A"/>
    <w:rsid w:val="005C1BB2"/>
    <w:rsid w:val="005C2FDE"/>
    <w:rsid w:val="005C3E79"/>
    <w:rsid w:val="005C47F1"/>
    <w:rsid w:val="005C49EC"/>
    <w:rsid w:val="005C50B8"/>
    <w:rsid w:val="005D0971"/>
    <w:rsid w:val="005D3E06"/>
    <w:rsid w:val="005D414D"/>
    <w:rsid w:val="005D5127"/>
    <w:rsid w:val="005E1847"/>
    <w:rsid w:val="005E4DF8"/>
    <w:rsid w:val="005E79D2"/>
    <w:rsid w:val="005F064F"/>
    <w:rsid w:val="005F4DD2"/>
    <w:rsid w:val="005F54C3"/>
    <w:rsid w:val="005F65D7"/>
    <w:rsid w:val="005F6611"/>
    <w:rsid w:val="00601F60"/>
    <w:rsid w:val="0060354F"/>
    <w:rsid w:val="006041BF"/>
    <w:rsid w:val="00610C72"/>
    <w:rsid w:val="006112DD"/>
    <w:rsid w:val="00611FCC"/>
    <w:rsid w:val="0061369E"/>
    <w:rsid w:val="0061408A"/>
    <w:rsid w:val="006147D8"/>
    <w:rsid w:val="00615B42"/>
    <w:rsid w:val="00616003"/>
    <w:rsid w:val="00617AE7"/>
    <w:rsid w:val="00617B7E"/>
    <w:rsid w:val="00620CE3"/>
    <w:rsid w:val="006214EA"/>
    <w:rsid w:val="00621622"/>
    <w:rsid w:val="00621CE4"/>
    <w:rsid w:val="006245CD"/>
    <w:rsid w:val="00624CC8"/>
    <w:rsid w:val="00624D6A"/>
    <w:rsid w:val="006303EF"/>
    <w:rsid w:val="006305BC"/>
    <w:rsid w:val="006310EE"/>
    <w:rsid w:val="00631328"/>
    <w:rsid w:val="0063136C"/>
    <w:rsid w:val="0063207F"/>
    <w:rsid w:val="00632CAB"/>
    <w:rsid w:val="00632DFC"/>
    <w:rsid w:val="00632F00"/>
    <w:rsid w:val="0063382B"/>
    <w:rsid w:val="00634164"/>
    <w:rsid w:val="006356B2"/>
    <w:rsid w:val="00635CE8"/>
    <w:rsid w:val="00635DEF"/>
    <w:rsid w:val="006362AC"/>
    <w:rsid w:val="00641307"/>
    <w:rsid w:val="006415DE"/>
    <w:rsid w:val="00641744"/>
    <w:rsid w:val="00644815"/>
    <w:rsid w:val="00646064"/>
    <w:rsid w:val="00646340"/>
    <w:rsid w:val="006509A6"/>
    <w:rsid w:val="00654B3C"/>
    <w:rsid w:val="00655C59"/>
    <w:rsid w:val="00656B5C"/>
    <w:rsid w:val="00657CDE"/>
    <w:rsid w:val="00661720"/>
    <w:rsid w:val="006621F5"/>
    <w:rsid w:val="00664740"/>
    <w:rsid w:val="00664AFA"/>
    <w:rsid w:val="00666B04"/>
    <w:rsid w:val="006730DA"/>
    <w:rsid w:val="00675A00"/>
    <w:rsid w:val="0067682B"/>
    <w:rsid w:val="00676EFA"/>
    <w:rsid w:val="006776B5"/>
    <w:rsid w:val="006816A8"/>
    <w:rsid w:val="006836D1"/>
    <w:rsid w:val="00684C58"/>
    <w:rsid w:val="00685BBF"/>
    <w:rsid w:val="006863CC"/>
    <w:rsid w:val="0068654A"/>
    <w:rsid w:val="006875D1"/>
    <w:rsid w:val="00691B2F"/>
    <w:rsid w:val="00692539"/>
    <w:rsid w:val="00693799"/>
    <w:rsid w:val="00693A20"/>
    <w:rsid w:val="00694BB5"/>
    <w:rsid w:val="00694EC2"/>
    <w:rsid w:val="00695918"/>
    <w:rsid w:val="00697491"/>
    <w:rsid w:val="00697846"/>
    <w:rsid w:val="006A1759"/>
    <w:rsid w:val="006A1CAF"/>
    <w:rsid w:val="006A210C"/>
    <w:rsid w:val="006A2467"/>
    <w:rsid w:val="006A3C78"/>
    <w:rsid w:val="006A5469"/>
    <w:rsid w:val="006A5974"/>
    <w:rsid w:val="006A6B9F"/>
    <w:rsid w:val="006B06FD"/>
    <w:rsid w:val="006B0CF2"/>
    <w:rsid w:val="006B11E0"/>
    <w:rsid w:val="006B2C60"/>
    <w:rsid w:val="006B36F2"/>
    <w:rsid w:val="006B57CA"/>
    <w:rsid w:val="006B5A28"/>
    <w:rsid w:val="006B6C8E"/>
    <w:rsid w:val="006B709E"/>
    <w:rsid w:val="006C04F2"/>
    <w:rsid w:val="006C0DEF"/>
    <w:rsid w:val="006C1A47"/>
    <w:rsid w:val="006C1F1A"/>
    <w:rsid w:val="006C225D"/>
    <w:rsid w:val="006C29E6"/>
    <w:rsid w:val="006C4B5A"/>
    <w:rsid w:val="006C712D"/>
    <w:rsid w:val="006D0FE0"/>
    <w:rsid w:val="006D167C"/>
    <w:rsid w:val="006D3069"/>
    <w:rsid w:val="006D3543"/>
    <w:rsid w:val="006D44A0"/>
    <w:rsid w:val="006D5C64"/>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1777"/>
    <w:rsid w:val="00712544"/>
    <w:rsid w:val="00712BC0"/>
    <w:rsid w:val="00712F72"/>
    <w:rsid w:val="00715BF5"/>
    <w:rsid w:val="00716CE3"/>
    <w:rsid w:val="00717B7B"/>
    <w:rsid w:val="00721715"/>
    <w:rsid w:val="00721B0F"/>
    <w:rsid w:val="00722629"/>
    <w:rsid w:val="00722F92"/>
    <w:rsid w:val="00723F6D"/>
    <w:rsid w:val="00724975"/>
    <w:rsid w:val="00725858"/>
    <w:rsid w:val="00725B01"/>
    <w:rsid w:val="007265AD"/>
    <w:rsid w:val="00726D2F"/>
    <w:rsid w:val="00726F78"/>
    <w:rsid w:val="00727723"/>
    <w:rsid w:val="00731CF8"/>
    <w:rsid w:val="007320E0"/>
    <w:rsid w:val="007327D2"/>
    <w:rsid w:val="00732802"/>
    <w:rsid w:val="00733536"/>
    <w:rsid w:val="007343C9"/>
    <w:rsid w:val="0073454A"/>
    <w:rsid w:val="00735C7B"/>
    <w:rsid w:val="00735D5E"/>
    <w:rsid w:val="007407E5"/>
    <w:rsid w:val="00741ED8"/>
    <w:rsid w:val="00742708"/>
    <w:rsid w:val="00743ACE"/>
    <w:rsid w:val="00745558"/>
    <w:rsid w:val="00745796"/>
    <w:rsid w:val="00745925"/>
    <w:rsid w:val="007473D1"/>
    <w:rsid w:val="00747C02"/>
    <w:rsid w:val="00747E57"/>
    <w:rsid w:val="00747EAB"/>
    <w:rsid w:val="00754618"/>
    <w:rsid w:val="00754916"/>
    <w:rsid w:val="00757C22"/>
    <w:rsid w:val="0076071A"/>
    <w:rsid w:val="00760CC8"/>
    <w:rsid w:val="00761655"/>
    <w:rsid w:val="007616E1"/>
    <w:rsid w:val="00762FA8"/>
    <w:rsid w:val="007638BC"/>
    <w:rsid w:val="00764B49"/>
    <w:rsid w:val="00767410"/>
    <w:rsid w:val="0077378B"/>
    <w:rsid w:val="00776C54"/>
    <w:rsid w:val="007803AE"/>
    <w:rsid w:val="007803B1"/>
    <w:rsid w:val="00780D1E"/>
    <w:rsid w:val="007824C0"/>
    <w:rsid w:val="00785134"/>
    <w:rsid w:val="0078794C"/>
    <w:rsid w:val="00790818"/>
    <w:rsid w:val="00792BE6"/>
    <w:rsid w:val="00793613"/>
    <w:rsid w:val="00794454"/>
    <w:rsid w:val="00794843"/>
    <w:rsid w:val="007966D2"/>
    <w:rsid w:val="007A2A4B"/>
    <w:rsid w:val="007A47B3"/>
    <w:rsid w:val="007A4BD0"/>
    <w:rsid w:val="007A52AB"/>
    <w:rsid w:val="007A5BFF"/>
    <w:rsid w:val="007A5D77"/>
    <w:rsid w:val="007A711F"/>
    <w:rsid w:val="007A7AB3"/>
    <w:rsid w:val="007B00DA"/>
    <w:rsid w:val="007B111D"/>
    <w:rsid w:val="007B2E02"/>
    <w:rsid w:val="007B3667"/>
    <w:rsid w:val="007B3C1B"/>
    <w:rsid w:val="007B7D8C"/>
    <w:rsid w:val="007C028E"/>
    <w:rsid w:val="007C1314"/>
    <w:rsid w:val="007C2685"/>
    <w:rsid w:val="007C2ADD"/>
    <w:rsid w:val="007C2FD1"/>
    <w:rsid w:val="007C54B5"/>
    <w:rsid w:val="007C6508"/>
    <w:rsid w:val="007C6742"/>
    <w:rsid w:val="007C6FAA"/>
    <w:rsid w:val="007C77C4"/>
    <w:rsid w:val="007D09DD"/>
    <w:rsid w:val="007D10D8"/>
    <w:rsid w:val="007D1BEA"/>
    <w:rsid w:val="007D1E67"/>
    <w:rsid w:val="007D398F"/>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E7B9E"/>
    <w:rsid w:val="007F0968"/>
    <w:rsid w:val="007F0C44"/>
    <w:rsid w:val="007F3D65"/>
    <w:rsid w:val="007F505C"/>
    <w:rsid w:val="007F5344"/>
    <w:rsid w:val="007F5EB1"/>
    <w:rsid w:val="00800CF7"/>
    <w:rsid w:val="00802A7F"/>
    <w:rsid w:val="00802E9C"/>
    <w:rsid w:val="00803EA0"/>
    <w:rsid w:val="00805F10"/>
    <w:rsid w:val="00806F1D"/>
    <w:rsid w:val="008121FF"/>
    <w:rsid w:val="00813A70"/>
    <w:rsid w:val="00813E9B"/>
    <w:rsid w:val="00814BF5"/>
    <w:rsid w:val="00815163"/>
    <w:rsid w:val="00815577"/>
    <w:rsid w:val="00817623"/>
    <w:rsid w:val="00822AA7"/>
    <w:rsid w:val="008234A7"/>
    <w:rsid w:val="008238BE"/>
    <w:rsid w:val="00826382"/>
    <w:rsid w:val="008267D4"/>
    <w:rsid w:val="00826D43"/>
    <w:rsid w:val="00827906"/>
    <w:rsid w:val="008326A0"/>
    <w:rsid w:val="008330E2"/>
    <w:rsid w:val="00833C31"/>
    <w:rsid w:val="008346E2"/>
    <w:rsid w:val="0083573B"/>
    <w:rsid w:val="00836415"/>
    <w:rsid w:val="008378A6"/>
    <w:rsid w:val="00837B72"/>
    <w:rsid w:val="00837F27"/>
    <w:rsid w:val="00840238"/>
    <w:rsid w:val="008405E9"/>
    <w:rsid w:val="008416A9"/>
    <w:rsid w:val="00841A7C"/>
    <w:rsid w:val="00842C26"/>
    <w:rsid w:val="00842FD7"/>
    <w:rsid w:val="008430D6"/>
    <w:rsid w:val="008439D9"/>
    <w:rsid w:val="008449FE"/>
    <w:rsid w:val="00844E2F"/>
    <w:rsid w:val="008467F2"/>
    <w:rsid w:val="00847E21"/>
    <w:rsid w:val="00850043"/>
    <w:rsid w:val="0085263A"/>
    <w:rsid w:val="0085319D"/>
    <w:rsid w:val="00853645"/>
    <w:rsid w:val="00853796"/>
    <w:rsid w:val="00854077"/>
    <w:rsid w:val="00854D16"/>
    <w:rsid w:val="00854F1D"/>
    <w:rsid w:val="00855BE5"/>
    <w:rsid w:val="00856E5B"/>
    <w:rsid w:val="00861110"/>
    <w:rsid w:val="00861FF3"/>
    <w:rsid w:val="00862348"/>
    <w:rsid w:val="00862CDB"/>
    <w:rsid w:val="00863361"/>
    <w:rsid w:val="00863A06"/>
    <w:rsid w:val="00864607"/>
    <w:rsid w:val="00865A5B"/>
    <w:rsid w:val="00865DBA"/>
    <w:rsid w:val="008674CA"/>
    <w:rsid w:val="00867704"/>
    <w:rsid w:val="0086799B"/>
    <w:rsid w:val="0087235F"/>
    <w:rsid w:val="00875350"/>
    <w:rsid w:val="008755B3"/>
    <w:rsid w:val="00875CC2"/>
    <w:rsid w:val="008775EC"/>
    <w:rsid w:val="00881176"/>
    <w:rsid w:val="00881439"/>
    <w:rsid w:val="00882285"/>
    <w:rsid w:val="0088280A"/>
    <w:rsid w:val="00882CE2"/>
    <w:rsid w:val="00882D82"/>
    <w:rsid w:val="008844F8"/>
    <w:rsid w:val="00884FCF"/>
    <w:rsid w:val="00885F55"/>
    <w:rsid w:val="00886B23"/>
    <w:rsid w:val="0088754C"/>
    <w:rsid w:val="008918AB"/>
    <w:rsid w:val="00891DA3"/>
    <w:rsid w:val="008921DA"/>
    <w:rsid w:val="008932D9"/>
    <w:rsid w:val="008951DF"/>
    <w:rsid w:val="008A0704"/>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6E24"/>
    <w:rsid w:val="008D74D0"/>
    <w:rsid w:val="008E0634"/>
    <w:rsid w:val="008E0AA2"/>
    <w:rsid w:val="008E0B50"/>
    <w:rsid w:val="008E0C1D"/>
    <w:rsid w:val="008E12AE"/>
    <w:rsid w:val="008E5817"/>
    <w:rsid w:val="008E667D"/>
    <w:rsid w:val="008E6E6F"/>
    <w:rsid w:val="008E787E"/>
    <w:rsid w:val="008F0347"/>
    <w:rsid w:val="00902056"/>
    <w:rsid w:val="00902174"/>
    <w:rsid w:val="00902185"/>
    <w:rsid w:val="009021A0"/>
    <w:rsid w:val="00903125"/>
    <w:rsid w:val="00903518"/>
    <w:rsid w:val="00903E0D"/>
    <w:rsid w:val="00903E5B"/>
    <w:rsid w:val="0090454A"/>
    <w:rsid w:val="009047B5"/>
    <w:rsid w:val="0090483C"/>
    <w:rsid w:val="00906101"/>
    <w:rsid w:val="00913672"/>
    <w:rsid w:val="0091458D"/>
    <w:rsid w:val="00920200"/>
    <w:rsid w:val="009242B6"/>
    <w:rsid w:val="009258A1"/>
    <w:rsid w:val="0093002F"/>
    <w:rsid w:val="009310BC"/>
    <w:rsid w:val="00931A2D"/>
    <w:rsid w:val="00931B1C"/>
    <w:rsid w:val="00932204"/>
    <w:rsid w:val="00937A28"/>
    <w:rsid w:val="00942F69"/>
    <w:rsid w:val="00943D96"/>
    <w:rsid w:val="00945808"/>
    <w:rsid w:val="00945C46"/>
    <w:rsid w:val="009462B2"/>
    <w:rsid w:val="00946C3A"/>
    <w:rsid w:val="00947A72"/>
    <w:rsid w:val="00950CE7"/>
    <w:rsid w:val="00953A62"/>
    <w:rsid w:val="00953ADF"/>
    <w:rsid w:val="00953E82"/>
    <w:rsid w:val="0095432B"/>
    <w:rsid w:val="009545E4"/>
    <w:rsid w:val="009563A9"/>
    <w:rsid w:val="0095651B"/>
    <w:rsid w:val="0096100F"/>
    <w:rsid w:val="00961D9F"/>
    <w:rsid w:val="00962B27"/>
    <w:rsid w:val="0096326D"/>
    <w:rsid w:val="009653DB"/>
    <w:rsid w:val="009663FF"/>
    <w:rsid w:val="00966B8E"/>
    <w:rsid w:val="009674BB"/>
    <w:rsid w:val="00967738"/>
    <w:rsid w:val="009712D9"/>
    <w:rsid w:val="009724D5"/>
    <w:rsid w:val="00974512"/>
    <w:rsid w:val="009763D3"/>
    <w:rsid w:val="00977943"/>
    <w:rsid w:val="00977A7A"/>
    <w:rsid w:val="00977AD2"/>
    <w:rsid w:val="009808B1"/>
    <w:rsid w:val="00980F59"/>
    <w:rsid w:val="00982F4C"/>
    <w:rsid w:val="009839A6"/>
    <w:rsid w:val="00983DAE"/>
    <w:rsid w:val="00984276"/>
    <w:rsid w:val="00984868"/>
    <w:rsid w:val="00984FA3"/>
    <w:rsid w:val="00985241"/>
    <w:rsid w:val="009865C7"/>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3B09"/>
    <w:rsid w:val="009B40FB"/>
    <w:rsid w:val="009B439F"/>
    <w:rsid w:val="009B50E3"/>
    <w:rsid w:val="009B68FE"/>
    <w:rsid w:val="009B73C0"/>
    <w:rsid w:val="009C0325"/>
    <w:rsid w:val="009C2C3C"/>
    <w:rsid w:val="009C34DC"/>
    <w:rsid w:val="009C458F"/>
    <w:rsid w:val="009C67E1"/>
    <w:rsid w:val="009C70DB"/>
    <w:rsid w:val="009C7C2B"/>
    <w:rsid w:val="009D01C3"/>
    <w:rsid w:val="009D075A"/>
    <w:rsid w:val="009D243D"/>
    <w:rsid w:val="009D2C02"/>
    <w:rsid w:val="009D2E81"/>
    <w:rsid w:val="009D35CC"/>
    <w:rsid w:val="009D37FB"/>
    <w:rsid w:val="009D44EB"/>
    <w:rsid w:val="009E0889"/>
    <w:rsid w:val="009E0B3B"/>
    <w:rsid w:val="009E0F56"/>
    <w:rsid w:val="009E1E80"/>
    <w:rsid w:val="009E1F32"/>
    <w:rsid w:val="009E2361"/>
    <w:rsid w:val="009E4603"/>
    <w:rsid w:val="009E46E4"/>
    <w:rsid w:val="009E551D"/>
    <w:rsid w:val="009E5CDC"/>
    <w:rsid w:val="009E63AE"/>
    <w:rsid w:val="009E6F8F"/>
    <w:rsid w:val="009E779C"/>
    <w:rsid w:val="009E7AE5"/>
    <w:rsid w:val="009F171E"/>
    <w:rsid w:val="009F1BBB"/>
    <w:rsid w:val="009F27F9"/>
    <w:rsid w:val="009F2D43"/>
    <w:rsid w:val="009F381D"/>
    <w:rsid w:val="009F5B08"/>
    <w:rsid w:val="009F615E"/>
    <w:rsid w:val="009F70F4"/>
    <w:rsid w:val="00A04755"/>
    <w:rsid w:val="00A058B1"/>
    <w:rsid w:val="00A10573"/>
    <w:rsid w:val="00A125CC"/>
    <w:rsid w:val="00A13183"/>
    <w:rsid w:val="00A16142"/>
    <w:rsid w:val="00A17ED9"/>
    <w:rsid w:val="00A20E24"/>
    <w:rsid w:val="00A21124"/>
    <w:rsid w:val="00A23613"/>
    <w:rsid w:val="00A24274"/>
    <w:rsid w:val="00A251CE"/>
    <w:rsid w:val="00A260B2"/>
    <w:rsid w:val="00A267A8"/>
    <w:rsid w:val="00A300D5"/>
    <w:rsid w:val="00A302A0"/>
    <w:rsid w:val="00A304C7"/>
    <w:rsid w:val="00A308E2"/>
    <w:rsid w:val="00A32DEE"/>
    <w:rsid w:val="00A32EB4"/>
    <w:rsid w:val="00A34F93"/>
    <w:rsid w:val="00A37847"/>
    <w:rsid w:val="00A425B6"/>
    <w:rsid w:val="00A46398"/>
    <w:rsid w:val="00A510CC"/>
    <w:rsid w:val="00A526F8"/>
    <w:rsid w:val="00A533AA"/>
    <w:rsid w:val="00A60EF0"/>
    <w:rsid w:val="00A63839"/>
    <w:rsid w:val="00A67734"/>
    <w:rsid w:val="00A7048C"/>
    <w:rsid w:val="00A72D2E"/>
    <w:rsid w:val="00A733BD"/>
    <w:rsid w:val="00A73805"/>
    <w:rsid w:val="00A748E8"/>
    <w:rsid w:val="00A74D0C"/>
    <w:rsid w:val="00A74E84"/>
    <w:rsid w:val="00A74FB9"/>
    <w:rsid w:val="00A770FB"/>
    <w:rsid w:val="00A813E2"/>
    <w:rsid w:val="00A81659"/>
    <w:rsid w:val="00A8228D"/>
    <w:rsid w:val="00A83DCA"/>
    <w:rsid w:val="00A86E70"/>
    <w:rsid w:val="00A922BF"/>
    <w:rsid w:val="00A93469"/>
    <w:rsid w:val="00A93BF3"/>
    <w:rsid w:val="00A93D3B"/>
    <w:rsid w:val="00A93DCF"/>
    <w:rsid w:val="00A94FBE"/>
    <w:rsid w:val="00A9516C"/>
    <w:rsid w:val="00A9563C"/>
    <w:rsid w:val="00A96A3D"/>
    <w:rsid w:val="00AA049F"/>
    <w:rsid w:val="00AA0F2D"/>
    <w:rsid w:val="00AA1C10"/>
    <w:rsid w:val="00AA2596"/>
    <w:rsid w:val="00AA5D0A"/>
    <w:rsid w:val="00AA75E2"/>
    <w:rsid w:val="00AB23F7"/>
    <w:rsid w:val="00AB2B47"/>
    <w:rsid w:val="00AB2FCD"/>
    <w:rsid w:val="00AB300B"/>
    <w:rsid w:val="00AB3AEE"/>
    <w:rsid w:val="00AB55D0"/>
    <w:rsid w:val="00AB6649"/>
    <w:rsid w:val="00AB687E"/>
    <w:rsid w:val="00AB691D"/>
    <w:rsid w:val="00AB6F3C"/>
    <w:rsid w:val="00AB74BA"/>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9B"/>
    <w:rsid w:val="00AE6C74"/>
    <w:rsid w:val="00AE6E90"/>
    <w:rsid w:val="00AE7582"/>
    <w:rsid w:val="00AF04D0"/>
    <w:rsid w:val="00AF1A56"/>
    <w:rsid w:val="00AF4017"/>
    <w:rsid w:val="00AF403F"/>
    <w:rsid w:val="00AF47B3"/>
    <w:rsid w:val="00AF65ED"/>
    <w:rsid w:val="00AF65F4"/>
    <w:rsid w:val="00AF70F0"/>
    <w:rsid w:val="00AF7573"/>
    <w:rsid w:val="00B02796"/>
    <w:rsid w:val="00B0375B"/>
    <w:rsid w:val="00B0425C"/>
    <w:rsid w:val="00B0668E"/>
    <w:rsid w:val="00B06BFD"/>
    <w:rsid w:val="00B0750D"/>
    <w:rsid w:val="00B07AC2"/>
    <w:rsid w:val="00B1027C"/>
    <w:rsid w:val="00B104C1"/>
    <w:rsid w:val="00B107AE"/>
    <w:rsid w:val="00B11EBD"/>
    <w:rsid w:val="00B1572B"/>
    <w:rsid w:val="00B15919"/>
    <w:rsid w:val="00B235BA"/>
    <w:rsid w:val="00B253CD"/>
    <w:rsid w:val="00B2593F"/>
    <w:rsid w:val="00B26818"/>
    <w:rsid w:val="00B27C3B"/>
    <w:rsid w:val="00B31109"/>
    <w:rsid w:val="00B31269"/>
    <w:rsid w:val="00B31A5A"/>
    <w:rsid w:val="00B321DB"/>
    <w:rsid w:val="00B33528"/>
    <w:rsid w:val="00B3632B"/>
    <w:rsid w:val="00B366CC"/>
    <w:rsid w:val="00B3722A"/>
    <w:rsid w:val="00B3764B"/>
    <w:rsid w:val="00B37BAA"/>
    <w:rsid w:val="00B37BCC"/>
    <w:rsid w:val="00B40DEF"/>
    <w:rsid w:val="00B41AA9"/>
    <w:rsid w:val="00B42E07"/>
    <w:rsid w:val="00B44341"/>
    <w:rsid w:val="00B44FAA"/>
    <w:rsid w:val="00B45917"/>
    <w:rsid w:val="00B46938"/>
    <w:rsid w:val="00B46B4C"/>
    <w:rsid w:val="00B47602"/>
    <w:rsid w:val="00B52101"/>
    <w:rsid w:val="00B54A22"/>
    <w:rsid w:val="00B55535"/>
    <w:rsid w:val="00B56951"/>
    <w:rsid w:val="00B571A6"/>
    <w:rsid w:val="00B60781"/>
    <w:rsid w:val="00B60D93"/>
    <w:rsid w:val="00B61253"/>
    <w:rsid w:val="00B6649F"/>
    <w:rsid w:val="00B66EFB"/>
    <w:rsid w:val="00B67695"/>
    <w:rsid w:val="00B7148F"/>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905B7"/>
    <w:rsid w:val="00B90BA3"/>
    <w:rsid w:val="00B93052"/>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64E5"/>
    <w:rsid w:val="00BB7EBC"/>
    <w:rsid w:val="00BC1855"/>
    <w:rsid w:val="00BC5D64"/>
    <w:rsid w:val="00BC6F8C"/>
    <w:rsid w:val="00BD1D26"/>
    <w:rsid w:val="00BD2064"/>
    <w:rsid w:val="00BD2526"/>
    <w:rsid w:val="00BD2FC4"/>
    <w:rsid w:val="00BD33B2"/>
    <w:rsid w:val="00BD3D39"/>
    <w:rsid w:val="00BD7B5E"/>
    <w:rsid w:val="00BD7C7B"/>
    <w:rsid w:val="00BE01E9"/>
    <w:rsid w:val="00BE3BFA"/>
    <w:rsid w:val="00BE3C1D"/>
    <w:rsid w:val="00BE3DA8"/>
    <w:rsid w:val="00BE40E5"/>
    <w:rsid w:val="00BE67E9"/>
    <w:rsid w:val="00BE6C1F"/>
    <w:rsid w:val="00BE793F"/>
    <w:rsid w:val="00BF043C"/>
    <w:rsid w:val="00BF072D"/>
    <w:rsid w:val="00BF1775"/>
    <w:rsid w:val="00BF1C2F"/>
    <w:rsid w:val="00BF4431"/>
    <w:rsid w:val="00C02269"/>
    <w:rsid w:val="00C02FBF"/>
    <w:rsid w:val="00C03406"/>
    <w:rsid w:val="00C03627"/>
    <w:rsid w:val="00C03F35"/>
    <w:rsid w:val="00C06D83"/>
    <w:rsid w:val="00C104E8"/>
    <w:rsid w:val="00C12225"/>
    <w:rsid w:val="00C12659"/>
    <w:rsid w:val="00C13D33"/>
    <w:rsid w:val="00C1562D"/>
    <w:rsid w:val="00C162C2"/>
    <w:rsid w:val="00C17873"/>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33BFA"/>
    <w:rsid w:val="00C37288"/>
    <w:rsid w:val="00C412EB"/>
    <w:rsid w:val="00C44612"/>
    <w:rsid w:val="00C464D2"/>
    <w:rsid w:val="00C4727F"/>
    <w:rsid w:val="00C47D5E"/>
    <w:rsid w:val="00C5085C"/>
    <w:rsid w:val="00C50FBA"/>
    <w:rsid w:val="00C51893"/>
    <w:rsid w:val="00C51AE7"/>
    <w:rsid w:val="00C51EE2"/>
    <w:rsid w:val="00C54010"/>
    <w:rsid w:val="00C54B82"/>
    <w:rsid w:val="00C560E3"/>
    <w:rsid w:val="00C56DF0"/>
    <w:rsid w:val="00C57315"/>
    <w:rsid w:val="00C5786A"/>
    <w:rsid w:val="00C60F6B"/>
    <w:rsid w:val="00C61001"/>
    <w:rsid w:val="00C6367A"/>
    <w:rsid w:val="00C63820"/>
    <w:rsid w:val="00C64655"/>
    <w:rsid w:val="00C66C92"/>
    <w:rsid w:val="00C70E71"/>
    <w:rsid w:val="00C7144A"/>
    <w:rsid w:val="00C71F95"/>
    <w:rsid w:val="00C7228C"/>
    <w:rsid w:val="00C72ACA"/>
    <w:rsid w:val="00C73D54"/>
    <w:rsid w:val="00C747BF"/>
    <w:rsid w:val="00C80000"/>
    <w:rsid w:val="00C8083A"/>
    <w:rsid w:val="00C80DB2"/>
    <w:rsid w:val="00C80FB0"/>
    <w:rsid w:val="00C82BC5"/>
    <w:rsid w:val="00C83A7E"/>
    <w:rsid w:val="00C84030"/>
    <w:rsid w:val="00C85D68"/>
    <w:rsid w:val="00C86524"/>
    <w:rsid w:val="00C86F4D"/>
    <w:rsid w:val="00C908B3"/>
    <w:rsid w:val="00C917A9"/>
    <w:rsid w:val="00C91BF3"/>
    <w:rsid w:val="00C94723"/>
    <w:rsid w:val="00C957E1"/>
    <w:rsid w:val="00C96CE2"/>
    <w:rsid w:val="00CA019D"/>
    <w:rsid w:val="00CA1B85"/>
    <w:rsid w:val="00CA35C2"/>
    <w:rsid w:val="00CA4885"/>
    <w:rsid w:val="00CA5481"/>
    <w:rsid w:val="00CA5AEE"/>
    <w:rsid w:val="00CB0325"/>
    <w:rsid w:val="00CB0BE2"/>
    <w:rsid w:val="00CB2E9D"/>
    <w:rsid w:val="00CB3027"/>
    <w:rsid w:val="00CB47F2"/>
    <w:rsid w:val="00CB4853"/>
    <w:rsid w:val="00CB5DB3"/>
    <w:rsid w:val="00CB642B"/>
    <w:rsid w:val="00CB7387"/>
    <w:rsid w:val="00CB7C17"/>
    <w:rsid w:val="00CC03C1"/>
    <w:rsid w:val="00CC053B"/>
    <w:rsid w:val="00CC0E22"/>
    <w:rsid w:val="00CC1FB2"/>
    <w:rsid w:val="00CC289D"/>
    <w:rsid w:val="00CC2CA7"/>
    <w:rsid w:val="00CC2DF5"/>
    <w:rsid w:val="00CC6149"/>
    <w:rsid w:val="00CD13DF"/>
    <w:rsid w:val="00CD1FB4"/>
    <w:rsid w:val="00CD20BD"/>
    <w:rsid w:val="00CD3A52"/>
    <w:rsid w:val="00CD5386"/>
    <w:rsid w:val="00CD5AEE"/>
    <w:rsid w:val="00CD730D"/>
    <w:rsid w:val="00CD7F1D"/>
    <w:rsid w:val="00CE0077"/>
    <w:rsid w:val="00CE0B4E"/>
    <w:rsid w:val="00CE12D5"/>
    <w:rsid w:val="00CE2991"/>
    <w:rsid w:val="00CE380A"/>
    <w:rsid w:val="00CF0283"/>
    <w:rsid w:val="00CF3F5F"/>
    <w:rsid w:val="00CF45FE"/>
    <w:rsid w:val="00CF4DD0"/>
    <w:rsid w:val="00CF635C"/>
    <w:rsid w:val="00D023A2"/>
    <w:rsid w:val="00D04423"/>
    <w:rsid w:val="00D06E58"/>
    <w:rsid w:val="00D10279"/>
    <w:rsid w:val="00D109D7"/>
    <w:rsid w:val="00D11259"/>
    <w:rsid w:val="00D11403"/>
    <w:rsid w:val="00D118EC"/>
    <w:rsid w:val="00D13E48"/>
    <w:rsid w:val="00D1546F"/>
    <w:rsid w:val="00D15EA9"/>
    <w:rsid w:val="00D165B7"/>
    <w:rsid w:val="00D170FA"/>
    <w:rsid w:val="00D2042E"/>
    <w:rsid w:val="00D205B5"/>
    <w:rsid w:val="00D213BD"/>
    <w:rsid w:val="00D214DC"/>
    <w:rsid w:val="00D21650"/>
    <w:rsid w:val="00D222CF"/>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212"/>
    <w:rsid w:val="00D70EF6"/>
    <w:rsid w:val="00D71556"/>
    <w:rsid w:val="00D72A60"/>
    <w:rsid w:val="00D75B53"/>
    <w:rsid w:val="00D76F58"/>
    <w:rsid w:val="00D77377"/>
    <w:rsid w:val="00D807DE"/>
    <w:rsid w:val="00D8084E"/>
    <w:rsid w:val="00D80B4E"/>
    <w:rsid w:val="00D80B80"/>
    <w:rsid w:val="00D8149C"/>
    <w:rsid w:val="00D82CD0"/>
    <w:rsid w:val="00D84249"/>
    <w:rsid w:val="00D8443A"/>
    <w:rsid w:val="00D868FB"/>
    <w:rsid w:val="00D86E24"/>
    <w:rsid w:val="00D87013"/>
    <w:rsid w:val="00D90DB2"/>
    <w:rsid w:val="00D90E05"/>
    <w:rsid w:val="00D92965"/>
    <w:rsid w:val="00D93CE8"/>
    <w:rsid w:val="00D945E0"/>
    <w:rsid w:val="00D9490F"/>
    <w:rsid w:val="00D9594B"/>
    <w:rsid w:val="00D96140"/>
    <w:rsid w:val="00D96CED"/>
    <w:rsid w:val="00D96D85"/>
    <w:rsid w:val="00D973C9"/>
    <w:rsid w:val="00D973E1"/>
    <w:rsid w:val="00DA0F97"/>
    <w:rsid w:val="00DA1216"/>
    <w:rsid w:val="00DA30EA"/>
    <w:rsid w:val="00DA3B0F"/>
    <w:rsid w:val="00DA45FA"/>
    <w:rsid w:val="00DA4983"/>
    <w:rsid w:val="00DA60EA"/>
    <w:rsid w:val="00DA63A5"/>
    <w:rsid w:val="00DA76B7"/>
    <w:rsid w:val="00DB027A"/>
    <w:rsid w:val="00DB06D2"/>
    <w:rsid w:val="00DB178F"/>
    <w:rsid w:val="00DB17E2"/>
    <w:rsid w:val="00DB35D2"/>
    <w:rsid w:val="00DB428F"/>
    <w:rsid w:val="00DB7045"/>
    <w:rsid w:val="00DB71B6"/>
    <w:rsid w:val="00DC00D9"/>
    <w:rsid w:val="00DC1264"/>
    <w:rsid w:val="00DC2778"/>
    <w:rsid w:val="00DC2DEF"/>
    <w:rsid w:val="00DC6670"/>
    <w:rsid w:val="00DC7DDA"/>
    <w:rsid w:val="00DD00F9"/>
    <w:rsid w:val="00DD1F7B"/>
    <w:rsid w:val="00DD31D8"/>
    <w:rsid w:val="00DD337C"/>
    <w:rsid w:val="00DD4B08"/>
    <w:rsid w:val="00DD59F4"/>
    <w:rsid w:val="00DD63CF"/>
    <w:rsid w:val="00DD67C4"/>
    <w:rsid w:val="00DD67DB"/>
    <w:rsid w:val="00DD7C71"/>
    <w:rsid w:val="00DE0AFF"/>
    <w:rsid w:val="00DE202E"/>
    <w:rsid w:val="00DE2515"/>
    <w:rsid w:val="00DE28AE"/>
    <w:rsid w:val="00DE37C1"/>
    <w:rsid w:val="00DE4AD4"/>
    <w:rsid w:val="00DE4BB2"/>
    <w:rsid w:val="00DE52F2"/>
    <w:rsid w:val="00DE53AC"/>
    <w:rsid w:val="00DE6B93"/>
    <w:rsid w:val="00DE76E9"/>
    <w:rsid w:val="00DF025E"/>
    <w:rsid w:val="00DF1013"/>
    <w:rsid w:val="00DF20AE"/>
    <w:rsid w:val="00DF255A"/>
    <w:rsid w:val="00DF39E8"/>
    <w:rsid w:val="00DF47B0"/>
    <w:rsid w:val="00DF5299"/>
    <w:rsid w:val="00DF7535"/>
    <w:rsid w:val="00DF7768"/>
    <w:rsid w:val="00E004D2"/>
    <w:rsid w:val="00E060D4"/>
    <w:rsid w:val="00E0642E"/>
    <w:rsid w:val="00E07C12"/>
    <w:rsid w:val="00E10850"/>
    <w:rsid w:val="00E115E6"/>
    <w:rsid w:val="00E11C3F"/>
    <w:rsid w:val="00E123AF"/>
    <w:rsid w:val="00E12745"/>
    <w:rsid w:val="00E13663"/>
    <w:rsid w:val="00E140EB"/>
    <w:rsid w:val="00E14645"/>
    <w:rsid w:val="00E14F43"/>
    <w:rsid w:val="00E15D88"/>
    <w:rsid w:val="00E175C1"/>
    <w:rsid w:val="00E2358B"/>
    <w:rsid w:val="00E23ECA"/>
    <w:rsid w:val="00E24A4D"/>
    <w:rsid w:val="00E26CDE"/>
    <w:rsid w:val="00E30E79"/>
    <w:rsid w:val="00E33553"/>
    <w:rsid w:val="00E33889"/>
    <w:rsid w:val="00E35AFB"/>
    <w:rsid w:val="00E403D1"/>
    <w:rsid w:val="00E4057F"/>
    <w:rsid w:val="00E42DA9"/>
    <w:rsid w:val="00E431AF"/>
    <w:rsid w:val="00E431EF"/>
    <w:rsid w:val="00E439BE"/>
    <w:rsid w:val="00E4530F"/>
    <w:rsid w:val="00E461AE"/>
    <w:rsid w:val="00E4675D"/>
    <w:rsid w:val="00E468C6"/>
    <w:rsid w:val="00E47281"/>
    <w:rsid w:val="00E522EE"/>
    <w:rsid w:val="00E52AC2"/>
    <w:rsid w:val="00E53A45"/>
    <w:rsid w:val="00E5456A"/>
    <w:rsid w:val="00E56EFD"/>
    <w:rsid w:val="00E612BD"/>
    <w:rsid w:val="00E6206C"/>
    <w:rsid w:val="00E62578"/>
    <w:rsid w:val="00E63347"/>
    <w:rsid w:val="00E63729"/>
    <w:rsid w:val="00E646F7"/>
    <w:rsid w:val="00E65090"/>
    <w:rsid w:val="00E65206"/>
    <w:rsid w:val="00E65F6A"/>
    <w:rsid w:val="00E67124"/>
    <w:rsid w:val="00E673EB"/>
    <w:rsid w:val="00E726DD"/>
    <w:rsid w:val="00E72B78"/>
    <w:rsid w:val="00E73B26"/>
    <w:rsid w:val="00E7647B"/>
    <w:rsid w:val="00E81E51"/>
    <w:rsid w:val="00E82494"/>
    <w:rsid w:val="00E835F5"/>
    <w:rsid w:val="00E84CC2"/>
    <w:rsid w:val="00E85329"/>
    <w:rsid w:val="00E85ECF"/>
    <w:rsid w:val="00E864EC"/>
    <w:rsid w:val="00E8775E"/>
    <w:rsid w:val="00E87F99"/>
    <w:rsid w:val="00E92165"/>
    <w:rsid w:val="00E9481C"/>
    <w:rsid w:val="00E95E5B"/>
    <w:rsid w:val="00E9674F"/>
    <w:rsid w:val="00E97CA9"/>
    <w:rsid w:val="00EA122B"/>
    <w:rsid w:val="00EA208D"/>
    <w:rsid w:val="00EA34C0"/>
    <w:rsid w:val="00EA3681"/>
    <w:rsid w:val="00EA3956"/>
    <w:rsid w:val="00EA3A03"/>
    <w:rsid w:val="00EA4742"/>
    <w:rsid w:val="00EA541F"/>
    <w:rsid w:val="00EA7682"/>
    <w:rsid w:val="00EA7C22"/>
    <w:rsid w:val="00EB141B"/>
    <w:rsid w:val="00EB3D4A"/>
    <w:rsid w:val="00EB3DED"/>
    <w:rsid w:val="00EB56BD"/>
    <w:rsid w:val="00EB6E22"/>
    <w:rsid w:val="00EB6F3E"/>
    <w:rsid w:val="00EB7ABF"/>
    <w:rsid w:val="00EB7BFD"/>
    <w:rsid w:val="00EB7CFF"/>
    <w:rsid w:val="00EC022A"/>
    <w:rsid w:val="00EC3DA1"/>
    <w:rsid w:val="00EC68BC"/>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4F25"/>
    <w:rsid w:val="00F07872"/>
    <w:rsid w:val="00F079C1"/>
    <w:rsid w:val="00F102AD"/>
    <w:rsid w:val="00F11467"/>
    <w:rsid w:val="00F12ED8"/>
    <w:rsid w:val="00F147F1"/>
    <w:rsid w:val="00F15782"/>
    <w:rsid w:val="00F1754E"/>
    <w:rsid w:val="00F206B2"/>
    <w:rsid w:val="00F22DD9"/>
    <w:rsid w:val="00F22F21"/>
    <w:rsid w:val="00F23132"/>
    <w:rsid w:val="00F235CB"/>
    <w:rsid w:val="00F258A8"/>
    <w:rsid w:val="00F25E2F"/>
    <w:rsid w:val="00F2683B"/>
    <w:rsid w:val="00F27A39"/>
    <w:rsid w:val="00F27F7D"/>
    <w:rsid w:val="00F30729"/>
    <w:rsid w:val="00F323D0"/>
    <w:rsid w:val="00F34F2A"/>
    <w:rsid w:val="00F3653C"/>
    <w:rsid w:val="00F37F3A"/>
    <w:rsid w:val="00F402B7"/>
    <w:rsid w:val="00F40760"/>
    <w:rsid w:val="00F410D0"/>
    <w:rsid w:val="00F419A8"/>
    <w:rsid w:val="00F444D8"/>
    <w:rsid w:val="00F46063"/>
    <w:rsid w:val="00F463BE"/>
    <w:rsid w:val="00F463CC"/>
    <w:rsid w:val="00F509C2"/>
    <w:rsid w:val="00F50CB0"/>
    <w:rsid w:val="00F5296C"/>
    <w:rsid w:val="00F529AE"/>
    <w:rsid w:val="00F53334"/>
    <w:rsid w:val="00F543DF"/>
    <w:rsid w:val="00F54F57"/>
    <w:rsid w:val="00F640FC"/>
    <w:rsid w:val="00F656EE"/>
    <w:rsid w:val="00F662BB"/>
    <w:rsid w:val="00F674B3"/>
    <w:rsid w:val="00F6793A"/>
    <w:rsid w:val="00F70886"/>
    <w:rsid w:val="00F72BB8"/>
    <w:rsid w:val="00F732C9"/>
    <w:rsid w:val="00F73B17"/>
    <w:rsid w:val="00F73CB3"/>
    <w:rsid w:val="00F76127"/>
    <w:rsid w:val="00F77ACA"/>
    <w:rsid w:val="00F82028"/>
    <w:rsid w:val="00F848DC"/>
    <w:rsid w:val="00F852D2"/>
    <w:rsid w:val="00F8557A"/>
    <w:rsid w:val="00F8676C"/>
    <w:rsid w:val="00F86B20"/>
    <w:rsid w:val="00F86C54"/>
    <w:rsid w:val="00F86F6E"/>
    <w:rsid w:val="00F87326"/>
    <w:rsid w:val="00F909F5"/>
    <w:rsid w:val="00F90CE3"/>
    <w:rsid w:val="00F95C48"/>
    <w:rsid w:val="00F969E7"/>
    <w:rsid w:val="00F97D29"/>
    <w:rsid w:val="00FA194B"/>
    <w:rsid w:val="00FA1E38"/>
    <w:rsid w:val="00FA356F"/>
    <w:rsid w:val="00FA5A2E"/>
    <w:rsid w:val="00FA610B"/>
    <w:rsid w:val="00FA724C"/>
    <w:rsid w:val="00FA77E5"/>
    <w:rsid w:val="00FA77F1"/>
    <w:rsid w:val="00FB0860"/>
    <w:rsid w:val="00FB1AD2"/>
    <w:rsid w:val="00FB2628"/>
    <w:rsid w:val="00FB2BE1"/>
    <w:rsid w:val="00FB45D8"/>
    <w:rsid w:val="00FB78C1"/>
    <w:rsid w:val="00FC03A1"/>
    <w:rsid w:val="00FC03C1"/>
    <w:rsid w:val="00FC224A"/>
    <w:rsid w:val="00FC2A60"/>
    <w:rsid w:val="00FC43F1"/>
    <w:rsid w:val="00FC4B88"/>
    <w:rsid w:val="00FC53AA"/>
    <w:rsid w:val="00FC53B8"/>
    <w:rsid w:val="00FC5992"/>
    <w:rsid w:val="00FC60C2"/>
    <w:rsid w:val="00FC7251"/>
    <w:rsid w:val="00FD05E2"/>
    <w:rsid w:val="00FD1595"/>
    <w:rsid w:val="00FD2B58"/>
    <w:rsid w:val="00FD3ECA"/>
    <w:rsid w:val="00FD67DE"/>
    <w:rsid w:val="00FD73CF"/>
    <w:rsid w:val="00FD7ADD"/>
    <w:rsid w:val="00FE3B12"/>
    <w:rsid w:val="00FE4E1C"/>
    <w:rsid w:val="00FE6C5E"/>
    <w:rsid w:val="00FE7F04"/>
    <w:rsid w:val="00FF126A"/>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7889"/>
    <o:shapelayout v:ext="edit">
      <o:idmap v:ext="edit" data="1"/>
    </o:shapelayout>
  </w:shapeDefaults>
  <w:decimalSymbol w:val="."/>
  <w:listSeparator w:val=","/>
  <w14:docId w14:val="5B56CCFA"/>
  <w15:docId w15:val="{00149DA7-CB03-43E1-803D-C9953A1B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 w:type="table" w:styleId="GridTable4">
    <w:name w:val="Grid Table 4"/>
    <w:basedOn w:val="TableNormal"/>
    <w:uiPriority w:val="49"/>
    <w:rsid w:val="00666B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801383271">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 w:id="211381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file:///C:\Users\goorrob\Documents\AppData\Local\Microsoft\Windows\AppData\Local\Temp\2\SNAGHTML58f6a2c7.PNG" TargetMode="External"/><Relationship Id="rId21" Type="http://schemas.openxmlformats.org/officeDocument/2006/relationships/hyperlink" Target="http://www.ncbi.nlm.nih.gov/projects/SNP/osiris"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file:///C:\Users\goorrob\Documents\AppData\Local\Microsoft\Windows\Temporary%20Internet%20Files\AppData\Local\Temp\1\SNAGHTML2f8aa0ca.PNG" TargetMode="External"/><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0.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07" Type="http://schemas.openxmlformats.org/officeDocument/2006/relationships/image" Target="media/image69.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file:///C:\Users\goorrob\Documents\AppData\Local\Microsoft\Windows\AppData\Local\Temp\1\SNAGHTML2af19bb3.PN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footer" Target="footer4.xml"/><Relationship Id="rId102" Type="http://schemas.openxmlformats.org/officeDocument/2006/relationships/hyperlink" Target="http://www.w3.org/TR/xslt" TargetMode="External"/><Relationship Id="rId110" Type="http://schemas.openxmlformats.org/officeDocument/2006/relationships/hyperlink" Target="mailto:forensics@ncbi.nlm.nih.gov?subject=Question%20regarding%20FAQ" TargetMode="External"/><Relationship Id="rId5" Type="http://schemas.openxmlformats.org/officeDocument/2006/relationships/customXml" Target="../customXml/item5.xml"/><Relationship Id="rId61" Type="http://schemas.openxmlformats.org/officeDocument/2006/relationships/image" Target="file:///C:\Users\goorrob\Documents\AppData\Local\Microsoft\Windows\Temporary%20Internet%20Files\AppData\Local\Temp\1\SNAGHTML2f83abe1.PNG" TargetMode="External"/><Relationship Id="rId82" Type="http://schemas.openxmlformats.org/officeDocument/2006/relationships/image" Target="media/image54.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hyperlink" Target="http://www.ncbi.nlm.nih.gov/projects/SNP/osiris" TargetMode="External"/><Relationship Id="rId27" Type="http://schemas.openxmlformats.org/officeDocument/2006/relationships/hyperlink" Target="mailto:forensics@ncbi.nlm.nih.gov" TargetMode="External"/><Relationship Id="rId30" Type="http://schemas.openxmlformats.org/officeDocument/2006/relationships/image" Target="media/image9.png"/><Relationship Id="rId35" Type="http://schemas.openxmlformats.org/officeDocument/2006/relationships/hyperlink" Target="mailto:forensics@ncbi.nlm.nih.gov?subject=OSIRIS%20Permissions%20Request" TargetMode="External"/><Relationship Id="rId43" Type="http://schemas.openxmlformats.org/officeDocument/2006/relationships/image" Target="file:///C:\Users\goorrob\Documents\AppData\Local\Microsoft\Windows\AppData\Local\Temp\1\SNAGHTML2ad1078f.PNG" TargetMode="External"/><Relationship Id="rId48" Type="http://schemas.openxmlformats.org/officeDocument/2006/relationships/hyperlink" Target="mailto:forensics@ncbi.nlm.nih.gov?subject=Lab%20Settings,%20Other%20Thresholds" TargetMode="External"/><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hyperlink" Target="mailto:forensics@ncbi.nlm.nih.gov?subject=Lab%20Settings,%20Other%20Thresholds" TargetMode="External"/><Relationship Id="rId105" Type="http://schemas.openxmlformats.org/officeDocument/2006/relationships/hyperlink" Target="http://exslt.org/" TargetMode="External"/><Relationship Id="rId113"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4.png"/><Relationship Id="rId98" Type="http://schemas.openxmlformats.org/officeDocument/2006/relationships/hyperlink" Target="http://www.cstl.nist.gov/div831/strbas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file:///C:\Users\goorrob\Documents\AppData\Local\Microsoft\Windows\AppData\Local\Temp\1\SNAGHTML2b2c765a.PNG" TargetMode="External"/><Relationship Id="rId67" Type="http://schemas.openxmlformats.org/officeDocument/2006/relationships/image" Target="media/image39.png"/><Relationship Id="rId103" Type="http://schemas.openxmlformats.org/officeDocument/2006/relationships/hyperlink" Target="http://xmlsoft.org/XSLT/" TargetMode="External"/><Relationship Id="rId108" Type="http://schemas.openxmlformats.org/officeDocument/2006/relationships/image" Target="media/image70.png"/><Relationship Id="rId20" Type="http://schemas.openxmlformats.org/officeDocument/2006/relationships/footer" Target="footer3.xml"/><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emf"/><Relationship Id="rId111" Type="http://schemas.openxmlformats.org/officeDocument/2006/relationships/hyperlink" Target="mailto:forensics@ncbi.nlm.nih.gov?subject=Question%20regarding%20FAQ"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68.png"/><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hyperlink" Target="mailto:forensics@ncbi.nlm.nih.gov?subject=New%20kit%20in%20Osiris" TargetMode="External"/><Relationship Id="rId101" Type="http://schemas.openxmlformats.org/officeDocument/2006/relationships/hyperlink" Target="mailto:forensics@ncbi.nlm.nih.gov?subject=Writing%20Export%20Script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image" Target="media/image17.png"/><Relationship Id="rId109" Type="http://schemas.openxmlformats.org/officeDocument/2006/relationships/hyperlink" Target="mailto:forensics@ncbi.nlm.nih.gov?subject=New%20kit%20in%20Osiris" TargetMode="Externa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oleObject" Target="embeddings/Microsoft_Visio_2003-2010_Drawing1.vsd"/><Relationship Id="rId104" Type="http://schemas.openxmlformats.org/officeDocument/2006/relationships/hyperlink" Target="http://www.gnome.org/" TargetMode="External"/><Relationship Id="rId7" Type="http://schemas.openxmlformats.org/officeDocument/2006/relationships/styles" Target="styles.xml"/><Relationship Id="rId71" Type="http://schemas.openxmlformats.org/officeDocument/2006/relationships/image" Target="media/image43.png"/><Relationship Id="rId92" Type="http://schemas.openxmlformats.org/officeDocument/2006/relationships/image" Target="media/image63.png"/></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bebfb516-47c3-42bf-8695-c627e02fd07c">RP5EP2USD5DN-1041-86</_dlc_DocId>
    <_dlc_DocIdUrl xmlns="bebfb516-47c3-42bf-8695-c627e02fd07c">
      <Url>https://sp.ncbi.nlm.nih.gov/IEB/RCS/Forensics/_layouts/15/DocIdRedir.aspx?ID=RP5EP2USD5DN-1041-86</Url>
      <Description>RP5EP2USD5DN-1041-86</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23F2F-B96D-4195-B8E2-D5D445154925}"/>
</file>

<file path=customXml/itemProps2.xml><?xml version="1.0" encoding="utf-8"?>
<ds:datastoreItem xmlns:ds="http://schemas.openxmlformats.org/officeDocument/2006/customXml" ds:itemID="{6AC5EA82-DE59-4CD0-B9FA-5C7885AA1C68}"/>
</file>

<file path=customXml/itemProps3.xml><?xml version="1.0" encoding="utf-8"?>
<ds:datastoreItem xmlns:ds="http://schemas.openxmlformats.org/officeDocument/2006/customXml" ds:itemID="{9DEF43AC-E788-43FE-9048-040426DA3F61}"/>
</file>

<file path=customXml/itemProps4.xml><?xml version="1.0" encoding="utf-8"?>
<ds:datastoreItem xmlns:ds="http://schemas.openxmlformats.org/officeDocument/2006/customXml" ds:itemID="{D9C68B86-1C12-47C9-8D3F-FBDDB2AA3B32}"/>
</file>

<file path=customXml/itemProps5.xml><?xml version="1.0" encoding="utf-8"?>
<ds:datastoreItem xmlns:ds="http://schemas.openxmlformats.org/officeDocument/2006/customXml" ds:itemID="{3674B745-2A50-434A-8C3F-893EDDCD4EA1}"/>
</file>

<file path=docProps/app.xml><?xml version="1.0" encoding="utf-8"?>
<Properties xmlns="http://schemas.openxmlformats.org/officeDocument/2006/extended-properties" xmlns:vt="http://schemas.openxmlformats.org/officeDocument/2006/docPropsVTypes">
  <Template>Normal.dotm</Template>
  <TotalTime>1</TotalTime>
  <Pages>82</Pages>
  <Words>34739</Words>
  <Characters>198016</Characters>
  <Application>Microsoft Office Word</Application>
  <DocSecurity>0</DocSecurity>
  <Lines>1650</Lines>
  <Paragraphs>464</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232291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hoffman;riley</dc:creator>
  <cp:keywords/>
  <dc:description/>
  <cp:lastModifiedBy>Riley, George (NIH/NLM/NCBI) [E]</cp:lastModifiedBy>
  <cp:revision>2</cp:revision>
  <cp:lastPrinted>2014-07-29T02:11:00Z</cp:lastPrinted>
  <dcterms:created xsi:type="dcterms:W3CDTF">2015-09-25T01:47:00Z</dcterms:created>
  <dcterms:modified xsi:type="dcterms:W3CDTF">2015-09-25T01:47:00Z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a66e799f-9e60-4811-a0ef-597a4911953a</vt:lpwstr>
  </property>
</Properties>
</file>