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A1C50B" w14:textId="77777777" w:rsidR="00D2164D" w:rsidRPr="00B43BA3" w:rsidRDefault="00D2164D">
      <w:pPr>
        <w:rPr>
          <w:rFonts w:ascii="Arial" w:hAnsi="Arial"/>
          <w:sz w:val="22"/>
          <w:szCs w:val="22"/>
        </w:rPr>
      </w:pPr>
    </w:p>
    <w:p w14:paraId="60110E70" w14:textId="77777777" w:rsidR="006206F7" w:rsidRPr="00B43BA3" w:rsidRDefault="006206F7" w:rsidP="00D2164D">
      <w:pPr>
        <w:pStyle w:val="NormalWeb"/>
        <w:rPr>
          <w:rFonts w:ascii="Arial" w:hAnsi="Arial"/>
          <w:b/>
          <w:bCs/>
          <w:sz w:val="22"/>
          <w:szCs w:val="22"/>
        </w:rPr>
      </w:pPr>
      <w:r w:rsidRPr="00B43BA3">
        <w:rPr>
          <w:rFonts w:ascii="Arial" w:hAnsi="Arial"/>
          <w:b/>
          <w:bCs/>
          <w:sz w:val="22"/>
          <w:szCs w:val="22"/>
        </w:rPr>
        <w:t>Minutes for 2</w:t>
      </w:r>
      <w:r w:rsidRPr="00B43BA3">
        <w:rPr>
          <w:rFonts w:ascii="Arial" w:hAnsi="Arial"/>
          <w:b/>
          <w:bCs/>
          <w:sz w:val="22"/>
          <w:szCs w:val="22"/>
          <w:vertAlign w:val="superscript"/>
        </w:rPr>
        <w:t>nd</w:t>
      </w:r>
      <w:r w:rsidRPr="00B43BA3">
        <w:rPr>
          <w:rFonts w:ascii="Arial" w:hAnsi="Arial"/>
          <w:b/>
          <w:bCs/>
          <w:sz w:val="22"/>
          <w:szCs w:val="22"/>
        </w:rPr>
        <w:t xml:space="preserve"> Gobal Tsunami Model Meeting</w:t>
      </w:r>
    </w:p>
    <w:p w14:paraId="0963B78E" w14:textId="77777777" w:rsidR="00D2164D" w:rsidRPr="00B43BA3" w:rsidRDefault="006206F7" w:rsidP="00D2164D">
      <w:pPr>
        <w:pStyle w:val="NormalWeb"/>
        <w:rPr>
          <w:rFonts w:ascii="Arial" w:hAnsi="Arial"/>
          <w:sz w:val="22"/>
          <w:szCs w:val="22"/>
        </w:rPr>
      </w:pPr>
      <w:r w:rsidRPr="00B43BA3">
        <w:rPr>
          <w:rFonts w:ascii="Arial" w:hAnsi="Arial"/>
          <w:b/>
          <w:bCs/>
          <w:sz w:val="22"/>
          <w:szCs w:val="22"/>
        </w:rPr>
        <w:t>Date/Time</w:t>
      </w:r>
      <w:r w:rsidR="00D2164D" w:rsidRPr="00B43BA3">
        <w:rPr>
          <w:rFonts w:ascii="Arial" w:hAnsi="Arial"/>
          <w:sz w:val="22"/>
          <w:szCs w:val="22"/>
        </w:rPr>
        <w:t>: 13</w:t>
      </w:r>
      <w:r w:rsidR="00D2164D" w:rsidRPr="00B43BA3">
        <w:rPr>
          <w:rFonts w:ascii="Arial" w:hAnsi="Arial"/>
          <w:sz w:val="22"/>
          <w:szCs w:val="22"/>
          <w:vertAlign w:val="superscript"/>
        </w:rPr>
        <w:t>th</w:t>
      </w:r>
      <w:r w:rsidR="00D2164D" w:rsidRPr="00B43BA3">
        <w:rPr>
          <w:rFonts w:ascii="Arial" w:hAnsi="Arial"/>
          <w:sz w:val="22"/>
          <w:szCs w:val="22"/>
        </w:rPr>
        <w:t xml:space="preserve"> December 2015 10:00 – 16:00</w:t>
      </w:r>
    </w:p>
    <w:p w14:paraId="51858665" w14:textId="77777777" w:rsidR="00D2164D" w:rsidRPr="00B43BA3" w:rsidRDefault="00D2164D" w:rsidP="00D2164D">
      <w:pPr>
        <w:pStyle w:val="NormalWeb"/>
        <w:rPr>
          <w:rFonts w:ascii="Arial" w:hAnsi="Arial"/>
          <w:sz w:val="22"/>
          <w:szCs w:val="22"/>
        </w:rPr>
      </w:pPr>
      <w:r w:rsidRPr="00B43BA3">
        <w:rPr>
          <w:rFonts w:ascii="Arial" w:hAnsi="Arial"/>
          <w:b/>
          <w:bCs/>
          <w:sz w:val="22"/>
          <w:szCs w:val="22"/>
        </w:rPr>
        <w:t>Location of Meeting</w:t>
      </w:r>
      <w:r w:rsidRPr="00B43BA3">
        <w:rPr>
          <w:rFonts w:ascii="Arial" w:hAnsi="Arial"/>
          <w:sz w:val="22"/>
          <w:szCs w:val="22"/>
        </w:rPr>
        <w:t xml:space="preserve">: </w:t>
      </w:r>
      <w:r w:rsidR="006206F7" w:rsidRPr="00B43BA3">
        <w:rPr>
          <w:rFonts w:ascii="Arial" w:hAnsi="Arial"/>
          <w:sz w:val="22"/>
          <w:szCs w:val="22"/>
        </w:rPr>
        <w:t>Oakland</w:t>
      </w:r>
    </w:p>
    <w:p w14:paraId="0A81B94B" w14:textId="2B78EB89" w:rsidR="00D2164D" w:rsidRPr="00B43BA3" w:rsidRDefault="00D2164D" w:rsidP="00D2164D">
      <w:pPr>
        <w:pStyle w:val="NormalWeb"/>
        <w:rPr>
          <w:rFonts w:ascii="Arial" w:hAnsi="Arial"/>
          <w:sz w:val="22"/>
          <w:szCs w:val="22"/>
        </w:rPr>
      </w:pPr>
      <w:r w:rsidRPr="00B43BA3">
        <w:rPr>
          <w:rFonts w:ascii="Arial" w:hAnsi="Arial"/>
          <w:b/>
          <w:bCs/>
          <w:sz w:val="22"/>
          <w:szCs w:val="22"/>
        </w:rPr>
        <w:t>Members Present</w:t>
      </w:r>
      <w:r w:rsidRPr="00B43BA3">
        <w:rPr>
          <w:rFonts w:ascii="Arial" w:hAnsi="Arial"/>
          <w:sz w:val="22"/>
          <w:szCs w:val="22"/>
        </w:rPr>
        <w:t>:</w:t>
      </w:r>
      <w:r w:rsidR="006206F7" w:rsidRPr="00B43BA3">
        <w:rPr>
          <w:rFonts w:ascii="Arial" w:hAnsi="Arial"/>
          <w:sz w:val="22"/>
          <w:szCs w:val="22"/>
        </w:rPr>
        <w:t xml:space="preserve"> S. Lorito (INGV), R. Basili (INGV), S. Murphy (INGV), F. Romano (INGV), A. Armigliato (U. Bologna), P. Cummins (Geoscience Australia), S. Allgeyer (ANU), E. Geist (USGS), A. Gailler (CEA), M. Mi</w:t>
      </w:r>
      <w:r w:rsidR="00634216">
        <w:rPr>
          <w:rFonts w:ascii="Arial" w:hAnsi="Arial"/>
          <w:sz w:val="22"/>
          <w:szCs w:val="22"/>
        </w:rPr>
        <w:t>r</w:t>
      </w:r>
      <w:r w:rsidR="006206F7" w:rsidRPr="00B43BA3">
        <w:rPr>
          <w:rFonts w:ascii="Arial" w:hAnsi="Arial"/>
          <w:sz w:val="22"/>
          <w:szCs w:val="22"/>
        </w:rPr>
        <w:t>anda (IPMA), M</w:t>
      </w:r>
      <w:r w:rsidR="00D667DE" w:rsidRPr="00B43BA3">
        <w:rPr>
          <w:rFonts w:ascii="Arial" w:hAnsi="Arial"/>
          <w:sz w:val="22"/>
          <w:szCs w:val="22"/>
        </w:rPr>
        <w:t>. A. Ba</w:t>
      </w:r>
      <w:r w:rsidR="00634216">
        <w:rPr>
          <w:rFonts w:ascii="Arial" w:hAnsi="Arial"/>
          <w:sz w:val="22"/>
          <w:szCs w:val="22"/>
        </w:rPr>
        <w:t>p</w:t>
      </w:r>
      <w:r w:rsidR="00D667DE" w:rsidRPr="00B43BA3">
        <w:rPr>
          <w:rFonts w:ascii="Arial" w:hAnsi="Arial"/>
          <w:sz w:val="22"/>
          <w:szCs w:val="22"/>
        </w:rPr>
        <w:t>tista (DPMA), A. C. Yalci</w:t>
      </w:r>
      <w:r w:rsidR="006206F7" w:rsidRPr="00B43BA3">
        <w:rPr>
          <w:rFonts w:ascii="Arial" w:hAnsi="Arial"/>
          <w:sz w:val="22"/>
          <w:szCs w:val="22"/>
        </w:rPr>
        <w:t>ner (METU), U. Kanoglu (METU), K. Berryman (GNS Science), J. M. Gonzalez (UMA), T. Parson (USGS), C. B. Harbitz (NGI), F. Løvho</w:t>
      </w:r>
      <w:r w:rsidR="00634216">
        <w:rPr>
          <w:rFonts w:ascii="Arial" w:hAnsi="Arial"/>
          <w:sz w:val="22"/>
          <w:szCs w:val="22"/>
        </w:rPr>
        <w:t>l</w:t>
      </w:r>
      <w:r w:rsidR="006206F7" w:rsidRPr="00B43BA3">
        <w:rPr>
          <w:rFonts w:ascii="Arial" w:hAnsi="Arial"/>
          <w:sz w:val="22"/>
          <w:szCs w:val="22"/>
        </w:rPr>
        <w:t>t (NGI),</w:t>
      </w:r>
      <w:r w:rsidR="00974538" w:rsidRPr="00B43BA3">
        <w:rPr>
          <w:rFonts w:ascii="Arial" w:hAnsi="Arial"/>
          <w:sz w:val="22"/>
          <w:szCs w:val="22"/>
        </w:rPr>
        <w:t xml:space="preserve"> H. K. Thio</w:t>
      </w:r>
      <w:r w:rsidR="006206F7" w:rsidRPr="00B43BA3">
        <w:rPr>
          <w:rFonts w:ascii="Arial" w:hAnsi="Arial"/>
          <w:sz w:val="22"/>
          <w:szCs w:val="22"/>
        </w:rPr>
        <w:t xml:space="preserve"> (AECOM), R. LeVe</w:t>
      </w:r>
      <w:r w:rsidR="00634216">
        <w:rPr>
          <w:rFonts w:ascii="Arial" w:hAnsi="Arial"/>
          <w:sz w:val="22"/>
          <w:szCs w:val="22"/>
        </w:rPr>
        <w:t>q</w:t>
      </w:r>
      <w:r w:rsidR="006206F7" w:rsidRPr="00B43BA3">
        <w:rPr>
          <w:rFonts w:ascii="Arial" w:hAnsi="Arial"/>
          <w:sz w:val="22"/>
          <w:szCs w:val="22"/>
        </w:rPr>
        <w:t>ue (UW), L. Adams (UW)</w:t>
      </w:r>
    </w:p>
    <w:p w14:paraId="2DAE3B9A" w14:textId="77777777" w:rsidR="006206F7" w:rsidRPr="00B43BA3" w:rsidRDefault="006206F7" w:rsidP="00D2164D">
      <w:pPr>
        <w:pStyle w:val="NormalWeb"/>
        <w:rPr>
          <w:rFonts w:ascii="Arial" w:hAnsi="Arial"/>
          <w:sz w:val="22"/>
          <w:szCs w:val="22"/>
        </w:rPr>
      </w:pPr>
      <w:r w:rsidRPr="00B43BA3">
        <w:rPr>
          <w:rFonts w:ascii="Arial" w:hAnsi="Arial"/>
          <w:sz w:val="22"/>
          <w:szCs w:val="22"/>
        </w:rPr>
        <w:t>Remotely: W. Power (GNS), C. Mueller (GNS), D. Burbidge (GNS), Y. Wei (NOAA)</w:t>
      </w:r>
    </w:p>
    <w:p w14:paraId="1031561E" w14:textId="77777777" w:rsidR="00D2164D" w:rsidRPr="00B43BA3" w:rsidRDefault="00D2164D" w:rsidP="00D2164D">
      <w:pPr>
        <w:pStyle w:val="NormalWeb"/>
        <w:rPr>
          <w:rFonts w:ascii="Arial" w:hAnsi="Arial"/>
          <w:sz w:val="22"/>
          <w:szCs w:val="22"/>
        </w:rPr>
      </w:pPr>
      <w:r w:rsidRPr="00B43BA3">
        <w:rPr>
          <w:rFonts w:ascii="Arial" w:hAnsi="Arial"/>
          <w:b/>
          <w:bCs/>
          <w:sz w:val="22"/>
          <w:szCs w:val="22"/>
        </w:rPr>
        <w:t>Members Apologies</w:t>
      </w:r>
      <w:r w:rsidRPr="00B43BA3">
        <w:rPr>
          <w:rFonts w:ascii="Arial" w:hAnsi="Arial"/>
          <w:sz w:val="22"/>
          <w:szCs w:val="22"/>
        </w:rPr>
        <w:t>:</w:t>
      </w:r>
    </w:p>
    <w:p w14:paraId="3CC1D7DA" w14:textId="77777777" w:rsidR="00131BBD" w:rsidRDefault="00131BBD">
      <w:pPr>
        <w:rPr>
          <w:rFonts w:ascii="Arial" w:hAnsi="Arial"/>
          <w:sz w:val="22"/>
          <w:szCs w:val="22"/>
        </w:rPr>
      </w:pPr>
    </w:p>
    <w:p w14:paraId="23B26E23" w14:textId="77777777" w:rsidR="00131BBD" w:rsidRDefault="00131BBD">
      <w:pPr>
        <w:rPr>
          <w:rFonts w:ascii="Arial" w:hAnsi="Arial"/>
          <w:sz w:val="22"/>
          <w:szCs w:val="22"/>
        </w:rPr>
      </w:pPr>
    </w:p>
    <w:p w14:paraId="0F3807F7" w14:textId="2453F24A" w:rsidR="00131BBD" w:rsidRDefault="00683541">
      <w:pPr>
        <w:rPr>
          <w:rFonts w:ascii="Arial" w:hAnsi="Arial"/>
          <w:sz w:val="22"/>
          <w:szCs w:val="22"/>
        </w:rPr>
      </w:pPr>
      <w:r w:rsidRPr="00683541">
        <w:rPr>
          <w:rFonts w:ascii="Arial" w:hAnsi="Arial"/>
          <w:b/>
          <w:sz w:val="22"/>
          <w:szCs w:val="22"/>
        </w:rPr>
        <w:t>10.00</w:t>
      </w:r>
      <w:r>
        <w:rPr>
          <w:rFonts w:ascii="Arial" w:hAnsi="Arial"/>
          <w:sz w:val="22"/>
          <w:szCs w:val="22"/>
        </w:rPr>
        <w:t xml:space="preserve"> </w:t>
      </w:r>
      <w:r>
        <w:rPr>
          <w:rFonts w:ascii="Arial" w:hAnsi="Arial"/>
          <w:sz w:val="22"/>
          <w:szCs w:val="22"/>
        </w:rPr>
        <w:tab/>
      </w:r>
      <w:r w:rsidR="00131BBD">
        <w:rPr>
          <w:rFonts w:ascii="Arial" w:hAnsi="Arial"/>
          <w:sz w:val="22"/>
          <w:szCs w:val="22"/>
        </w:rPr>
        <w:t>H.</w:t>
      </w:r>
      <w:r w:rsidR="00131BBD" w:rsidRPr="00B43BA3">
        <w:rPr>
          <w:rFonts w:ascii="Arial" w:hAnsi="Arial"/>
          <w:sz w:val="22"/>
          <w:szCs w:val="22"/>
        </w:rPr>
        <w:t xml:space="preserve"> Thio</w:t>
      </w:r>
      <w:r w:rsidR="00131BBD">
        <w:rPr>
          <w:rFonts w:ascii="Arial" w:hAnsi="Arial"/>
          <w:sz w:val="22"/>
          <w:szCs w:val="22"/>
        </w:rPr>
        <w:t xml:space="preserve"> welcomed everyone to </w:t>
      </w:r>
      <w:r>
        <w:rPr>
          <w:rFonts w:ascii="Arial" w:hAnsi="Arial"/>
          <w:sz w:val="22"/>
          <w:szCs w:val="22"/>
        </w:rPr>
        <w:t>the 2</w:t>
      </w:r>
      <w:r w:rsidRPr="00683541">
        <w:rPr>
          <w:rFonts w:ascii="Arial" w:hAnsi="Arial"/>
          <w:sz w:val="22"/>
          <w:szCs w:val="22"/>
          <w:vertAlign w:val="superscript"/>
        </w:rPr>
        <w:t>nd</w:t>
      </w:r>
      <w:r>
        <w:rPr>
          <w:rFonts w:ascii="Arial" w:hAnsi="Arial"/>
          <w:sz w:val="22"/>
          <w:szCs w:val="22"/>
        </w:rPr>
        <w:t xml:space="preserve"> GTM meeting and F. </w:t>
      </w:r>
      <w:r w:rsidRPr="00B43BA3">
        <w:rPr>
          <w:rFonts w:ascii="Arial" w:hAnsi="Arial"/>
          <w:sz w:val="22"/>
          <w:szCs w:val="22"/>
        </w:rPr>
        <w:t>Løvho</w:t>
      </w:r>
      <w:r w:rsidR="00634216">
        <w:rPr>
          <w:rFonts w:ascii="Arial" w:hAnsi="Arial"/>
          <w:sz w:val="22"/>
          <w:szCs w:val="22"/>
        </w:rPr>
        <w:t>l</w:t>
      </w:r>
      <w:r w:rsidRPr="00B43BA3">
        <w:rPr>
          <w:rFonts w:ascii="Arial" w:hAnsi="Arial"/>
          <w:sz w:val="22"/>
          <w:szCs w:val="22"/>
        </w:rPr>
        <w:t>t</w:t>
      </w:r>
      <w:r>
        <w:rPr>
          <w:rFonts w:ascii="Arial" w:hAnsi="Arial"/>
          <w:sz w:val="22"/>
          <w:szCs w:val="22"/>
        </w:rPr>
        <w:t xml:space="preserve"> thanked H.</w:t>
      </w:r>
      <w:r w:rsidRPr="00B43BA3">
        <w:rPr>
          <w:rFonts w:ascii="Arial" w:hAnsi="Arial"/>
          <w:sz w:val="22"/>
          <w:szCs w:val="22"/>
        </w:rPr>
        <w:t xml:space="preserve"> Thio</w:t>
      </w:r>
      <w:r>
        <w:rPr>
          <w:rFonts w:ascii="Arial" w:hAnsi="Arial"/>
          <w:sz w:val="22"/>
          <w:szCs w:val="22"/>
        </w:rPr>
        <w:t xml:space="preserve"> for hosting the meeting and outlined the agenda for the day. </w:t>
      </w:r>
    </w:p>
    <w:p w14:paraId="7382A3EE" w14:textId="77777777" w:rsidR="00131BBD" w:rsidRDefault="00131BBD">
      <w:pPr>
        <w:rPr>
          <w:rFonts w:ascii="Arial" w:hAnsi="Arial"/>
          <w:sz w:val="22"/>
          <w:szCs w:val="22"/>
        </w:rPr>
      </w:pPr>
    </w:p>
    <w:p w14:paraId="52FD9772" w14:textId="20255C14" w:rsidR="00683541" w:rsidRDefault="00683541">
      <w:pPr>
        <w:rPr>
          <w:rFonts w:ascii="Arial" w:hAnsi="Arial"/>
          <w:sz w:val="22"/>
          <w:szCs w:val="22"/>
        </w:rPr>
      </w:pPr>
      <w:r w:rsidRPr="00683541">
        <w:rPr>
          <w:rFonts w:ascii="Arial" w:hAnsi="Arial"/>
          <w:b/>
          <w:sz w:val="22"/>
          <w:szCs w:val="22"/>
        </w:rPr>
        <w:t>10:15</w:t>
      </w:r>
      <w:r>
        <w:rPr>
          <w:rFonts w:ascii="Arial" w:hAnsi="Arial"/>
          <w:sz w:val="22"/>
          <w:szCs w:val="22"/>
        </w:rPr>
        <w:t xml:space="preserve"> </w:t>
      </w:r>
      <w:r>
        <w:rPr>
          <w:rFonts w:ascii="Arial" w:hAnsi="Arial"/>
          <w:sz w:val="22"/>
          <w:szCs w:val="22"/>
        </w:rPr>
        <w:tab/>
      </w:r>
      <w:r w:rsidR="00064997">
        <w:rPr>
          <w:rFonts w:ascii="Arial" w:hAnsi="Arial"/>
          <w:sz w:val="22"/>
          <w:szCs w:val="22"/>
        </w:rPr>
        <w:t>Short presentations were provided by:</w:t>
      </w:r>
    </w:p>
    <w:p w14:paraId="689CFF8C" w14:textId="0B4D7C91" w:rsidR="00064997" w:rsidRDefault="00683541" w:rsidP="00683541">
      <w:pPr>
        <w:pStyle w:val="Listeavsnitt"/>
        <w:numPr>
          <w:ilvl w:val="0"/>
          <w:numId w:val="11"/>
        </w:numPr>
        <w:rPr>
          <w:rFonts w:ascii="Arial" w:hAnsi="Arial"/>
          <w:sz w:val="22"/>
          <w:szCs w:val="22"/>
        </w:rPr>
      </w:pPr>
      <w:r w:rsidRPr="00683541">
        <w:rPr>
          <w:rFonts w:ascii="Arial" w:hAnsi="Arial"/>
          <w:sz w:val="22"/>
          <w:szCs w:val="22"/>
        </w:rPr>
        <w:t>F. Løvho</w:t>
      </w:r>
      <w:r w:rsidR="00634216">
        <w:rPr>
          <w:rFonts w:ascii="Arial" w:hAnsi="Arial"/>
          <w:sz w:val="22"/>
          <w:szCs w:val="22"/>
        </w:rPr>
        <w:t>l</w:t>
      </w:r>
      <w:r w:rsidRPr="00683541">
        <w:rPr>
          <w:rFonts w:ascii="Arial" w:hAnsi="Arial"/>
          <w:sz w:val="22"/>
          <w:szCs w:val="22"/>
        </w:rPr>
        <w:t>t</w:t>
      </w:r>
      <w:r>
        <w:rPr>
          <w:rFonts w:ascii="Arial" w:hAnsi="Arial"/>
          <w:sz w:val="22"/>
          <w:szCs w:val="22"/>
        </w:rPr>
        <w:t xml:space="preserve"> and</w:t>
      </w:r>
      <w:r w:rsidRPr="00683541">
        <w:rPr>
          <w:rFonts w:ascii="Arial" w:hAnsi="Arial"/>
          <w:sz w:val="22"/>
          <w:szCs w:val="22"/>
        </w:rPr>
        <w:t xml:space="preserve"> C. Harbitz</w:t>
      </w:r>
      <w:r>
        <w:rPr>
          <w:rFonts w:ascii="Arial" w:hAnsi="Arial"/>
          <w:sz w:val="22"/>
          <w:szCs w:val="22"/>
        </w:rPr>
        <w:t xml:space="preserve">:  </w:t>
      </w:r>
      <w:r>
        <w:rPr>
          <w:rFonts w:ascii="Arial" w:hAnsi="Arial"/>
          <w:sz w:val="22"/>
          <w:szCs w:val="22"/>
        </w:rPr>
        <w:tab/>
        <w:t xml:space="preserve"> Recap on the last meeting</w:t>
      </w:r>
    </w:p>
    <w:p w14:paraId="2F975BF0" w14:textId="76C0B39F" w:rsidR="00683541" w:rsidRDefault="00683541" w:rsidP="00683541">
      <w:pPr>
        <w:pStyle w:val="Listeavsnitt"/>
        <w:numPr>
          <w:ilvl w:val="0"/>
          <w:numId w:val="11"/>
        </w:numPr>
        <w:rPr>
          <w:rFonts w:ascii="Arial" w:hAnsi="Arial"/>
          <w:sz w:val="22"/>
          <w:szCs w:val="22"/>
        </w:rPr>
      </w:pPr>
      <w:r w:rsidRPr="00B43BA3">
        <w:rPr>
          <w:rFonts w:ascii="Arial" w:hAnsi="Arial"/>
          <w:sz w:val="22"/>
          <w:szCs w:val="22"/>
        </w:rPr>
        <w:t>K. Berryman</w:t>
      </w:r>
      <w:r>
        <w:rPr>
          <w:rFonts w:ascii="Arial" w:hAnsi="Arial"/>
          <w:sz w:val="22"/>
          <w:szCs w:val="22"/>
        </w:rPr>
        <w:t>:</w:t>
      </w:r>
      <w:r>
        <w:rPr>
          <w:rFonts w:ascii="Arial" w:hAnsi="Arial"/>
          <w:sz w:val="22"/>
          <w:szCs w:val="22"/>
        </w:rPr>
        <w:tab/>
      </w:r>
      <w:r>
        <w:rPr>
          <w:rFonts w:ascii="Arial" w:hAnsi="Arial"/>
          <w:sz w:val="22"/>
          <w:szCs w:val="22"/>
        </w:rPr>
        <w:tab/>
      </w:r>
      <w:r>
        <w:rPr>
          <w:rFonts w:ascii="Arial" w:hAnsi="Arial"/>
          <w:sz w:val="22"/>
          <w:szCs w:val="22"/>
        </w:rPr>
        <w:tab/>
        <w:t xml:space="preserve"> Overview of GEM</w:t>
      </w:r>
    </w:p>
    <w:p w14:paraId="627579ED" w14:textId="4D2C9D37" w:rsidR="00683541" w:rsidRDefault="00683541" w:rsidP="00683541">
      <w:pPr>
        <w:pStyle w:val="Listeavsnitt"/>
        <w:numPr>
          <w:ilvl w:val="0"/>
          <w:numId w:val="11"/>
        </w:numPr>
        <w:rPr>
          <w:rFonts w:ascii="Arial" w:hAnsi="Arial"/>
          <w:sz w:val="22"/>
          <w:szCs w:val="22"/>
        </w:rPr>
      </w:pPr>
      <w:r>
        <w:rPr>
          <w:rFonts w:ascii="Arial" w:hAnsi="Arial"/>
          <w:sz w:val="22"/>
          <w:szCs w:val="22"/>
        </w:rPr>
        <w:t xml:space="preserve">C. </w:t>
      </w:r>
      <w:r w:rsidRPr="00B43BA3">
        <w:rPr>
          <w:rFonts w:ascii="Arial" w:hAnsi="Arial"/>
          <w:sz w:val="22"/>
          <w:szCs w:val="22"/>
        </w:rPr>
        <w:t>Harbitz</w:t>
      </w:r>
      <w:r>
        <w:rPr>
          <w:rFonts w:ascii="Arial" w:hAnsi="Arial"/>
          <w:sz w:val="22"/>
          <w:szCs w:val="22"/>
        </w:rPr>
        <w:t>:</w:t>
      </w:r>
      <w:r>
        <w:rPr>
          <w:rFonts w:ascii="Arial" w:hAnsi="Arial"/>
          <w:sz w:val="22"/>
          <w:szCs w:val="22"/>
        </w:rPr>
        <w:tab/>
      </w:r>
      <w:r>
        <w:rPr>
          <w:rFonts w:ascii="Arial" w:hAnsi="Arial"/>
          <w:sz w:val="22"/>
          <w:szCs w:val="22"/>
        </w:rPr>
        <w:tab/>
      </w:r>
      <w:r>
        <w:rPr>
          <w:rFonts w:ascii="Arial" w:hAnsi="Arial"/>
          <w:sz w:val="22"/>
          <w:szCs w:val="22"/>
        </w:rPr>
        <w:tab/>
        <w:t xml:space="preserve"> Topics for workgroups </w:t>
      </w:r>
    </w:p>
    <w:p w14:paraId="43982C5C" w14:textId="4F004632" w:rsidR="00683541" w:rsidRDefault="00683541" w:rsidP="00683541">
      <w:pPr>
        <w:pStyle w:val="Listeavsnitt"/>
        <w:numPr>
          <w:ilvl w:val="0"/>
          <w:numId w:val="11"/>
        </w:numPr>
        <w:rPr>
          <w:rFonts w:ascii="Arial" w:hAnsi="Arial"/>
          <w:sz w:val="22"/>
          <w:szCs w:val="22"/>
        </w:rPr>
      </w:pPr>
      <w:r w:rsidRPr="00683541">
        <w:rPr>
          <w:rFonts w:ascii="Arial" w:hAnsi="Arial"/>
          <w:sz w:val="22"/>
          <w:szCs w:val="22"/>
        </w:rPr>
        <w:t>F. Løvho</w:t>
      </w:r>
      <w:r w:rsidR="00634216">
        <w:rPr>
          <w:rFonts w:ascii="Arial" w:hAnsi="Arial"/>
          <w:sz w:val="22"/>
          <w:szCs w:val="22"/>
        </w:rPr>
        <w:t>l</w:t>
      </w:r>
      <w:r w:rsidRPr="00683541">
        <w:rPr>
          <w:rFonts w:ascii="Arial" w:hAnsi="Arial"/>
          <w:sz w:val="22"/>
          <w:szCs w:val="22"/>
        </w:rPr>
        <w:t>t</w:t>
      </w:r>
      <w:r>
        <w:rPr>
          <w:rFonts w:ascii="Arial" w:hAnsi="Arial"/>
          <w:sz w:val="22"/>
          <w:szCs w:val="22"/>
        </w:rPr>
        <w:t>:</w:t>
      </w:r>
      <w:r>
        <w:rPr>
          <w:rFonts w:ascii="Arial" w:hAnsi="Arial"/>
          <w:sz w:val="22"/>
          <w:szCs w:val="22"/>
        </w:rPr>
        <w:tab/>
      </w:r>
      <w:r>
        <w:rPr>
          <w:rFonts w:ascii="Arial" w:hAnsi="Arial"/>
          <w:sz w:val="22"/>
          <w:szCs w:val="22"/>
        </w:rPr>
        <w:tab/>
      </w:r>
      <w:r>
        <w:rPr>
          <w:rFonts w:ascii="Arial" w:hAnsi="Arial"/>
          <w:sz w:val="22"/>
          <w:szCs w:val="22"/>
        </w:rPr>
        <w:tab/>
        <w:t xml:space="preserve"> Possible Funding sources</w:t>
      </w:r>
    </w:p>
    <w:p w14:paraId="09F9B2CB" w14:textId="2D0E478A" w:rsidR="00683541" w:rsidRDefault="00634216" w:rsidP="00683541">
      <w:pPr>
        <w:pStyle w:val="Listeavsnitt"/>
        <w:numPr>
          <w:ilvl w:val="0"/>
          <w:numId w:val="11"/>
        </w:numPr>
        <w:rPr>
          <w:rFonts w:ascii="Arial" w:hAnsi="Arial"/>
          <w:sz w:val="22"/>
          <w:szCs w:val="22"/>
        </w:rPr>
      </w:pPr>
      <w:r>
        <w:rPr>
          <w:rFonts w:ascii="Arial" w:hAnsi="Arial"/>
          <w:sz w:val="22"/>
          <w:szCs w:val="22"/>
        </w:rPr>
        <w:t>S. Lorit</w:t>
      </w:r>
      <w:r w:rsidR="00683541">
        <w:rPr>
          <w:rFonts w:ascii="Arial" w:hAnsi="Arial"/>
          <w:sz w:val="22"/>
          <w:szCs w:val="22"/>
        </w:rPr>
        <w:t>o:</w:t>
      </w:r>
      <w:r w:rsidR="00683541">
        <w:rPr>
          <w:rFonts w:ascii="Arial" w:hAnsi="Arial"/>
          <w:sz w:val="22"/>
          <w:szCs w:val="22"/>
        </w:rPr>
        <w:tab/>
      </w:r>
      <w:r w:rsidR="00683541">
        <w:rPr>
          <w:rFonts w:ascii="Arial" w:hAnsi="Arial"/>
          <w:sz w:val="22"/>
          <w:szCs w:val="22"/>
        </w:rPr>
        <w:tab/>
      </w:r>
      <w:r w:rsidR="00683541">
        <w:rPr>
          <w:rFonts w:ascii="Arial" w:hAnsi="Arial"/>
          <w:sz w:val="22"/>
          <w:szCs w:val="22"/>
        </w:rPr>
        <w:tab/>
        <w:t xml:space="preserve"> Possible initial activities </w:t>
      </w:r>
    </w:p>
    <w:p w14:paraId="6827728F" w14:textId="05AC719F" w:rsidR="00683541" w:rsidRPr="00683541" w:rsidRDefault="00683541" w:rsidP="00683541">
      <w:pPr>
        <w:pStyle w:val="Listeavsnitt"/>
        <w:numPr>
          <w:ilvl w:val="0"/>
          <w:numId w:val="11"/>
        </w:numPr>
        <w:rPr>
          <w:rFonts w:ascii="Arial" w:hAnsi="Arial"/>
          <w:sz w:val="22"/>
          <w:szCs w:val="22"/>
        </w:rPr>
      </w:pPr>
      <w:r>
        <w:rPr>
          <w:rFonts w:ascii="Arial" w:hAnsi="Arial"/>
          <w:sz w:val="22"/>
          <w:szCs w:val="22"/>
        </w:rPr>
        <w:t>R. Basili:</w:t>
      </w:r>
      <w:r>
        <w:rPr>
          <w:rFonts w:ascii="Arial" w:hAnsi="Arial"/>
          <w:sz w:val="22"/>
          <w:szCs w:val="22"/>
        </w:rPr>
        <w:tab/>
      </w:r>
      <w:r>
        <w:rPr>
          <w:rFonts w:ascii="Arial" w:hAnsi="Arial"/>
          <w:sz w:val="22"/>
          <w:szCs w:val="22"/>
        </w:rPr>
        <w:tab/>
      </w:r>
      <w:r>
        <w:rPr>
          <w:rFonts w:ascii="Arial" w:hAnsi="Arial"/>
          <w:sz w:val="22"/>
          <w:szCs w:val="22"/>
        </w:rPr>
        <w:tab/>
        <w:t xml:space="preserve"> Overview of TSUMAPS-NEAM project</w:t>
      </w:r>
    </w:p>
    <w:p w14:paraId="49B890F5" w14:textId="77777777" w:rsidR="00064997" w:rsidRPr="00B43BA3" w:rsidRDefault="00064997">
      <w:pPr>
        <w:rPr>
          <w:rFonts w:ascii="Arial" w:hAnsi="Arial"/>
          <w:sz w:val="22"/>
          <w:szCs w:val="22"/>
        </w:rPr>
      </w:pPr>
    </w:p>
    <w:p w14:paraId="4E92FB6C" w14:textId="77777777" w:rsidR="006206F7" w:rsidRPr="00B43BA3" w:rsidRDefault="006206F7">
      <w:pPr>
        <w:rPr>
          <w:rFonts w:ascii="Arial" w:hAnsi="Arial"/>
          <w:sz w:val="22"/>
          <w:szCs w:val="22"/>
        </w:rPr>
      </w:pPr>
    </w:p>
    <w:p w14:paraId="09433491" w14:textId="758FBF23" w:rsidR="00D667DE" w:rsidRPr="00634216" w:rsidRDefault="00D667DE">
      <w:pPr>
        <w:rPr>
          <w:rFonts w:ascii="Arial" w:hAnsi="Arial"/>
          <w:b/>
          <w:sz w:val="22"/>
          <w:szCs w:val="22"/>
        </w:rPr>
      </w:pPr>
      <w:r w:rsidRPr="00B43BA3">
        <w:rPr>
          <w:rFonts w:ascii="Arial" w:hAnsi="Arial"/>
          <w:b/>
          <w:sz w:val="22"/>
          <w:szCs w:val="22"/>
        </w:rPr>
        <w:t>Coffee Break</w:t>
      </w:r>
    </w:p>
    <w:p w14:paraId="34E3E2AD" w14:textId="77777777" w:rsidR="00D2164D" w:rsidRPr="00B43BA3" w:rsidRDefault="00D2164D">
      <w:pPr>
        <w:rPr>
          <w:rFonts w:ascii="Arial" w:hAnsi="Arial"/>
          <w:sz w:val="22"/>
          <w:szCs w:val="22"/>
        </w:rPr>
      </w:pPr>
    </w:p>
    <w:p w14:paraId="50B72A19" w14:textId="367D0A18" w:rsidR="00BC2467" w:rsidRDefault="00BC2467" w:rsidP="000E2E2E">
      <w:pPr>
        <w:rPr>
          <w:rFonts w:ascii="Arial" w:hAnsi="Arial"/>
          <w:i/>
          <w:sz w:val="22"/>
          <w:szCs w:val="22"/>
        </w:rPr>
      </w:pPr>
      <w:r>
        <w:rPr>
          <w:rFonts w:ascii="Arial" w:hAnsi="Arial"/>
          <w:b/>
          <w:sz w:val="22"/>
          <w:szCs w:val="22"/>
        </w:rPr>
        <w:t xml:space="preserve">11:50 </w:t>
      </w:r>
      <w:r w:rsidRPr="00BC2467">
        <w:rPr>
          <w:rFonts w:ascii="Arial" w:hAnsi="Arial"/>
          <w:i/>
          <w:sz w:val="22"/>
          <w:szCs w:val="22"/>
          <w:u w:val="single"/>
        </w:rPr>
        <w:t>Discussion #1</w:t>
      </w:r>
      <w:r w:rsidR="000E2E2E" w:rsidRPr="00B43BA3">
        <w:rPr>
          <w:rFonts w:ascii="Arial" w:hAnsi="Arial"/>
          <w:sz w:val="22"/>
          <w:szCs w:val="22"/>
        </w:rPr>
        <w:t xml:space="preserve">: </w:t>
      </w:r>
      <w:r w:rsidR="00634216">
        <w:rPr>
          <w:rFonts w:ascii="Arial" w:hAnsi="Arial"/>
          <w:i/>
          <w:sz w:val="22"/>
          <w:szCs w:val="22"/>
        </w:rPr>
        <w:t>GTM</w:t>
      </w:r>
      <w:r w:rsidRPr="00BC2467">
        <w:rPr>
          <w:rFonts w:ascii="Arial" w:hAnsi="Arial"/>
          <w:i/>
          <w:sz w:val="22"/>
          <w:szCs w:val="22"/>
        </w:rPr>
        <w:t xml:space="preserve"> Management</w:t>
      </w:r>
    </w:p>
    <w:p w14:paraId="65B99199" w14:textId="5BA62D07" w:rsidR="00BC2467" w:rsidRDefault="00BC2467" w:rsidP="000E2E2E">
      <w:pPr>
        <w:rPr>
          <w:rFonts w:ascii="Arial" w:hAnsi="Arial"/>
          <w:sz w:val="22"/>
          <w:szCs w:val="22"/>
        </w:rPr>
      </w:pPr>
      <w:r>
        <w:rPr>
          <w:rFonts w:ascii="Arial" w:hAnsi="Arial"/>
          <w:i/>
          <w:sz w:val="22"/>
          <w:szCs w:val="22"/>
        </w:rPr>
        <w:t xml:space="preserve">Moderator: </w:t>
      </w:r>
      <w:r w:rsidRPr="00634216">
        <w:rPr>
          <w:rFonts w:ascii="Arial" w:hAnsi="Arial"/>
          <w:i/>
          <w:sz w:val="22"/>
          <w:szCs w:val="22"/>
        </w:rPr>
        <w:t>P. Cummins</w:t>
      </w:r>
    </w:p>
    <w:p w14:paraId="5A50D699" w14:textId="77777777" w:rsidR="00BC2467" w:rsidRDefault="00BC2467" w:rsidP="000E2E2E">
      <w:pPr>
        <w:rPr>
          <w:rFonts w:ascii="Arial" w:hAnsi="Arial"/>
          <w:sz w:val="22"/>
          <w:szCs w:val="22"/>
        </w:rPr>
      </w:pPr>
      <w:r>
        <w:rPr>
          <w:rFonts w:ascii="Arial" w:hAnsi="Arial"/>
          <w:sz w:val="22"/>
          <w:szCs w:val="22"/>
        </w:rPr>
        <w:t>Key Decisions:</w:t>
      </w:r>
    </w:p>
    <w:p w14:paraId="257BE556" w14:textId="18377E8F" w:rsidR="000E2E2E" w:rsidRDefault="00064997" w:rsidP="00BC2467">
      <w:pPr>
        <w:pStyle w:val="Listeavsnitt"/>
        <w:numPr>
          <w:ilvl w:val="0"/>
          <w:numId w:val="9"/>
        </w:numPr>
        <w:rPr>
          <w:rFonts w:ascii="Arial" w:hAnsi="Arial"/>
          <w:sz w:val="22"/>
          <w:szCs w:val="22"/>
        </w:rPr>
      </w:pPr>
      <w:r>
        <w:rPr>
          <w:rFonts w:ascii="Arial" w:hAnsi="Arial"/>
          <w:sz w:val="22"/>
          <w:szCs w:val="22"/>
        </w:rPr>
        <w:t>GTM would adopt an</w:t>
      </w:r>
      <w:r w:rsidR="00BC2467">
        <w:rPr>
          <w:rFonts w:ascii="Arial" w:hAnsi="Arial"/>
          <w:sz w:val="22"/>
          <w:szCs w:val="22"/>
        </w:rPr>
        <w:t xml:space="preserve"> informal </w:t>
      </w:r>
      <w:r>
        <w:rPr>
          <w:rFonts w:ascii="Arial" w:hAnsi="Arial"/>
          <w:sz w:val="22"/>
          <w:szCs w:val="22"/>
        </w:rPr>
        <w:t>governance structure initially. This could be</w:t>
      </w:r>
      <w:r w:rsidR="00C305A8">
        <w:rPr>
          <w:rFonts w:ascii="Arial" w:hAnsi="Arial"/>
          <w:sz w:val="22"/>
          <w:szCs w:val="22"/>
        </w:rPr>
        <w:t xml:space="preserve"> changed at a later date if required.</w:t>
      </w:r>
      <w:r>
        <w:rPr>
          <w:rFonts w:ascii="Arial" w:hAnsi="Arial"/>
          <w:sz w:val="22"/>
          <w:szCs w:val="22"/>
        </w:rPr>
        <w:t xml:space="preserve"> </w:t>
      </w:r>
    </w:p>
    <w:p w14:paraId="3BE3319B" w14:textId="21801DFD" w:rsidR="00064997" w:rsidRDefault="00BC2467" w:rsidP="00BC2467">
      <w:pPr>
        <w:pStyle w:val="Listeavsnitt"/>
        <w:numPr>
          <w:ilvl w:val="0"/>
          <w:numId w:val="9"/>
        </w:numPr>
        <w:rPr>
          <w:rFonts w:ascii="Arial" w:hAnsi="Arial"/>
          <w:sz w:val="22"/>
          <w:szCs w:val="22"/>
        </w:rPr>
      </w:pPr>
      <w:r>
        <w:rPr>
          <w:rFonts w:ascii="Arial" w:hAnsi="Arial"/>
          <w:sz w:val="22"/>
          <w:szCs w:val="22"/>
        </w:rPr>
        <w:t xml:space="preserve">3 </w:t>
      </w:r>
      <w:r w:rsidR="00064997">
        <w:rPr>
          <w:rFonts w:ascii="Arial" w:hAnsi="Arial"/>
          <w:sz w:val="22"/>
          <w:szCs w:val="22"/>
        </w:rPr>
        <w:t>workgroups would be set up initially, these being</w:t>
      </w:r>
      <w:r w:rsidR="00B849A3">
        <w:rPr>
          <w:rFonts w:ascii="Arial" w:hAnsi="Arial"/>
          <w:sz w:val="22"/>
          <w:szCs w:val="22"/>
        </w:rPr>
        <w:t>:</w:t>
      </w:r>
      <w:r w:rsidR="00064997">
        <w:rPr>
          <w:rFonts w:ascii="Arial" w:hAnsi="Arial"/>
          <w:sz w:val="22"/>
          <w:szCs w:val="22"/>
        </w:rPr>
        <w:t xml:space="preserve"> </w:t>
      </w:r>
    </w:p>
    <w:p w14:paraId="277CA2F3" w14:textId="77777777" w:rsidR="00064997" w:rsidRDefault="00064997" w:rsidP="00064997">
      <w:pPr>
        <w:pStyle w:val="Listeavsnitt"/>
        <w:numPr>
          <w:ilvl w:val="1"/>
          <w:numId w:val="9"/>
        </w:numPr>
        <w:rPr>
          <w:rFonts w:ascii="Arial" w:hAnsi="Arial"/>
          <w:sz w:val="22"/>
          <w:szCs w:val="22"/>
        </w:rPr>
      </w:pPr>
      <w:r>
        <w:rPr>
          <w:rFonts w:ascii="Arial" w:hAnsi="Arial"/>
          <w:sz w:val="22"/>
          <w:szCs w:val="22"/>
        </w:rPr>
        <w:t>Organisation</w:t>
      </w:r>
    </w:p>
    <w:p w14:paraId="360DC865" w14:textId="738413B3" w:rsidR="00BC2467" w:rsidRDefault="00064997" w:rsidP="00064997">
      <w:pPr>
        <w:pStyle w:val="Listeavsnitt"/>
        <w:numPr>
          <w:ilvl w:val="1"/>
          <w:numId w:val="9"/>
        </w:numPr>
        <w:rPr>
          <w:rFonts w:ascii="Arial" w:hAnsi="Arial"/>
          <w:sz w:val="22"/>
          <w:szCs w:val="22"/>
        </w:rPr>
      </w:pPr>
      <w:r w:rsidRPr="00B43BA3">
        <w:rPr>
          <w:rFonts w:ascii="Arial" w:hAnsi="Arial"/>
          <w:sz w:val="22"/>
          <w:szCs w:val="22"/>
        </w:rPr>
        <w:t>Stakeholders and External Funding</w:t>
      </w:r>
    </w:p>
    <w:p w14:paraId="2CF4A88C" w14:textId="40F2D9B4" w:rsidR="00064997" w:rsidRPr="00BC2467" w:rsidRDefault="00064997" w:rsidP="00064997">
      <w:pPr>
        <w:pStyle w:val="Listeavsnitt"/>
        <w:numPr>
          <w:ilvl w:val="1"/>
          <w:numId w:val="9"/>
        </w:numPr>
        <w:rPr>
          <w:rFonts w:ascii="Arial" w:hAnsi="Arial"/>
          <w:sz w:val="22"/>
          <w:szCs w:val="22"/>
        </w:rPr>
      </w:pPr>
      <w:r>
        <w:rPr>
          <w:rFonts w:ascii="Arial" w:hAnsi="Arial"/>
          <w:sz w:val="22"/>
          <w:szCs w:val="22"/>
        </w:rPr>
        <w:t>Methods</w:t>
      </w:r>
    </w:p>
    <w:p w14:paraId="2F54303A" w14:textId="77777777" w:rsidR="00626CED" w:rsidRDefault="00626CED" w:rsidP="000E2E2E">
      <w:pPr>
        <w:rPr>
          <w:rFonts w:ascii="Arial" w:hAnsi="Arial"/>
          <w:sz w:val="22"/>
          <w:szCs w:val="22"/>
        </w:rPr>
      </w:pPr>
    </w:p>
    <w:p w14:paraId="749A95F5" w14:textId="358E9C59" w:rsidR="00BC2467" w:rsidRDefault="00BC2467" w:rsidP="00BC2467">
      <w:pPr>
        <w:rPr>
          <w:rFonts w:ascii="Arial" w:hAnsi="Arial"/>
          <w:sz w:val="22"/>
          <w:szCs w:val="22"/>
        </w:rPr>
      </w:pPr>
      <w:r>
        <w:rPr>
          <w:rFonts w:ascii="Arial" w:hAnsi="Arial"/>
          <w:sz w:val="22"/>
          <w:szCs w:val="22"/>
        </w:rPr>
        <w:t>General p</w:t>
      </w:r>
      <w:r w:rsidRPr="00B43BA3">
        <w:rPr>
          <w:rFonts w:ascii="Arial" w:hAnsi="Arial"/>
          <w:sz w:val="22"/>
          <w:szCs w:val="22"/>
        </w:rPr>
        <w:t>oints made during discussion:</w:t>
      </w:r>
    </w:p>
    <w:p w14:paraId="5A3625E7" w14:textId="5E9CFC61" w:rsidR="00BC2467" w:rsidRDefault="00B849A3" w:rsidP="00634216">
      <w:pPr>
        <w:pStyle w:val="Listeavsnitt"/>
        <w:numPr>
          <w:ilvl w:val="0"/>
          <w:numId w:val="10"/>
        </w:numPr>
        <w:ind w:left="284" w:hanging="284"/>
        <w:jc w:val="both"/>
        <w:rPr>
          <w:rFonts w:ascii="Arial" w:hAnsi="Arial"/>
          <w:sz w:val="22"/>
          <w:szCs w:val="22"/>
        </w:rPr>
      </w:pPr>
      <w:r>
        <w:rPr>
          <w:rFonts w:ascii="Arial" w:hAnsi="Arial"/>
          <w:sz w:val="22"/>
          <w:szCs w:val="22"/>
        </w:rPr>
        <w:t xml:space="preserve">There was a discussion on GEM </w:t>
      </w:r>
      <w:r w:rsidR="00D5685C">
        <w:rPr>
          <w:rFonts w:ascii="Arial" w:hAnsi="Arial"/>
          <w:sz w:val="22"/>
          <w:szCs w:val="22"/>
        </w:rPr>
        <w:t>(i.e. formal, large structure) and</w:t>
      </w:r>
      <w:r>
        <w:rPr>
          <w:rFonts w:ascii="Arial" w:hAnsi="Arial"/>
          <w:sz w:val="22"/>
          <w:szCs w:val="22"/>
        </w:rPr>
        <w:t xml:space="preserve"> GVM </w:t>
      </w:r>
      <w:r w:rsidR="00D5685C">
        <w:rPr>
          <w:rFonts w:ascii="Arial" w:hAnsi="Arial"/>
          <w:sz w:val="22"/>
          <w:szCs w:val="22"/>
        </w:rPr>
        <w:t xml:space="preserve">(i.e. a smaller, more informal) </w:t>
      </w:r>
      <w:r>
        <w:rPr>
          <w:rFonts w:ascii="Arial" w:hAnsi="Arial"/>
          <w:sz w:val="22"/>
          <w:szCs w:val="22"/>
        </w:rPr>
        <w:t>governance model</w:t>
      </w:r>
      <w:r w:rsidR="00D5685C">
        <w:rPr>
          <w:rFonts w:ascii="Arial" w:hAnsi="Arial"/>
          <w:sz w:val="22"/>
          <w:szCs w:val="22"/>
        </w:rPr>
        <w:t>s</w:t>
      </w:r>
      <w:r>
        <w:rPr>
          <w:rFonts w:ascii="Arial" w:hAnsi="Arial"/>
          <w:sz w:val="22"/>
          <w:szCs w:val="22"/>
        </w:rPr>
        <w:t xml:space="preserve">. </w:t>
      </w:r>
      <w:r w:rsidR="00D5685C" w:rsidRPr="00B43BA3">
        <w:rPr>
          <w:rFonts w:ascii="Arial" w:hAnsi="Arial"/>
          <w:sz w:val="22"/>
          <w:szCs w:val="22"/>
        </w:rPr>
        <w:t>K. Berryman</w:t>
      </w:r>
      <w:r w:rsidR="00D5685C">
        <w:rPr>
          <w:rFonts w:ascii="Arial" w:hAnsi="Arial"/>
          <w:sz w:val="22"/>
          <w:szCs w:val="22"/>
        </w:rPr>
        <w:t xml:space="preserve"> discussed the GEM model stating that it was set up in Italian law and required treaties that were just below </w:t>
      </w:r>
      <w:r w:rsidR="00DA606D">
        <w:rPr>
          <w:rFonts w:ascii="Arial" w:hAnsi="Arial"/>
          <w:sz w:val="22"/>
          <w:szCs w:val="22"/>
        </w:rPr>
        <w:t xml:space="preserve">national level. He stated that such a structure required a large amount of capital due to administration requirements </w:t>
      </w:r>
      <w:r w:rsidR="00C305A8">
        <w:rPr>
          <w:rFonts w:ascii="Arial" w:hAnsi="Arial"/>
          <w:sz w:val="22"/>
          <w:szCs w:val="22"/>
        </w:rPr>
        <w:t>given</w:t>
      </w:r>
      <w:r w:rsidR="00DA606D">
        <w:rPr>
          <w:rFonts w:ascii="Arial" w:hAnsi="Arial"/>
          <w:sz w:val="22"/>
          <w:szCs w:val="22"/>
        </w:rPr>
        <w:t xml:space="preserve"> the very formal structure. He cautioned against using the GEM model unless there was a requirement for it. </w:t>
      </w:r>
      <w:r w:rsidR="00DA606D" w:rsidRPr="00B43BA3">
        <w:rPr>
          <w:rFonts w:ascii="Arial" w:hAnsi="Arial"/>
          <w:sz w:val="22"/>
          <w:szCs w:val="22"/>
        </w:rPr>
        <w:t>P. Cummins</w:t>
      </w:r>
      <w:r w:rsidR="00DA606D">
        <w:rPr>
          <w:rFonts w:ascii="Arial" w:hAnsi="Arial"/>
          <w:sz w:val="22"/>
          <w:szCs w:val="22"/>
        </w:rPr>
        <w:t xml:space="preserve"> pointed out that the consorti</w:t>
      </w:r>
      <w:r w:rsidR="00C305A8">
        <w:rPr>
          <w:rFonts w:ascii="Arial" w:hAnsi="Arial"/>
          <w:sz w:val="22"/>
          <w:szCs w:val="22"/>
        </w:rPr>
        <w:t>um should be ready with a large-scale</w:t>
      </w:r>
      <w:r w:rsidR="00DA606D">
        <w:rPr>
          <w:rFonts w:ascii="Arial" w:hAnsi="Arial"/>
          <w:sz w:val="22"/>
          <w:szCs w:val="22"/>
        </w:rPr>
        <w:t xml:space="preserve"> governance model should a stakeholder / stakeholders offer a large sum of money. </w:t>
      </w:r>
      <w:r w:rsidR="00DA606D">
        <w:rPr>
          <w:rFonts w:ascii="Arial" w:hAnsi="Arial"/>
          <w:sz w:val="22"/>
          <w:szCs w:val="22"/>
        </w:rPr>
        <w:lastRenderedPageBreak/>
        <w:t>There was a</w:t>
      </w:r>
      <w:r w:rsidR="00C305A8">
        <w:rPr>
          <w:rFonts w:ascii="Arial" w:hAnsi="Arial"/>
          <w:sz w:val="22"/>
          <w:szCs w:val="22"/>
        </w:rPr>
        <w:t xml:space="preserve"> general agreement that a light</w:t>
      </w:r>
      <w:r w:rsidR="00DA606D">
        <w:rPr>
          <w:rFonts w:ascii="Arial" w:hAnsi="Arial"/>
          <w:sz w:val="22"/>
          <w:szCs w:val="22"/>
        </w:rPr>
        <w:t>weight informal governance model should be used initially with the possibility of a larger, more formal structure researched at the same time. C.</w:t>
      </w:r>
      <w:r w:rsidR="00DA606D" w:rsidRPr="00B43BA3">
        <w:rPr>
          <w:rFonts w:ascii="Arial" w:hAnsi="Arial"/>
          <w:sz w:val="22"/>
          <w:szCs w:val="22"/>
        </w:rPr>
        <w:t xml:space="preserve"> Harbitz</w:t>
      </w:r>
      <w:r w:rsidR="00DA606D">
        <w:rPr>
          <w:rFonts w:ascii="Arial" w:hAnsi="Arial"/>
          <w:sz w:val="22"/>
          <w:szCs w:val="22"/>
        </w:rPr>
        <w:t xml:space="preserve"> suggested that one ins</w:t>
      </w:r>
      <w:r w:rsidR="00FF6129">
        <w:rPr>
          <w:rFonts w:ascii="Arial" w:hAnsi="Arial"/>
          <w:sz w:val="22"/>
          <w:szCs w:val="22"/>
        </w:rPr>
        <w:t>titution could act as the administrator / ho</w:t>
      </w:r>
      <w:r w:rsidR="00634216">
        <w:rPr>
          <w:rFonts w:ascii="Arial" w:hAnsi="Arial"/>
          <w:sz w:val="22"/>
          <w:szCs w:val="22"/>
        </w:rPr>
        <w:t>st the secretariat in the start-</w:t>
      </w:r>
      <w:r w:rsidR="00FF6129">
        <w:rPr>
          <w:rFonts w:ascii="Arial" w:hAnsi="Arial"/>
          <w:sz w:val="22"/>
          <w:szCs w:val="22"/>
        </w:rPr>
        <w:t xml:space="preserve">up phase. </w:t>
      </w:r>
    </w:p>
    <w:p w14:paraId="30C0764F" w14:textId="0226778C" w:rsidR="00FF6129" w:rsidRDefault="00FF6129" w:rsidP="00634216">
      <w:pPr>
        <w:pStyle w:val="Listeavsnitt"/>
        <w:numPr>
          <w:ilvl w:val="0"/>
          <w:numId w:val="10"/>
        </w:numPr>
        <w:ind w:left="284" w:hanging="284"/>
        <w:jc w:val="both"/>
        <w:rPr>
          <w:rFonts w:ascii="Arial" w:hAnsi="Arial"/>
          <w:sz w:val="22"/>
          <w:szCs w:val="22"/>
        </w:rPr>
      </w:pPr>
      <w:r>
        <w:rPr>
          <w:rFonts w:ascii="Arial" w:hAnsi="Arial"/>
          <w:sz w:val="22"/>
          <w:szCs w:val="22"/>
        </w:rPr>
        <w:t xml:space="preserve">K. </w:t>
      </w:r>
      <w:r w:rsidRPr="00B43BA3">
        <w:rPr>
          <w:rFonts w:ascii="Arial" w:hAnsi="Arial"/>
          <w:sz w:val="22"/>
          <w:szCs w:val="22"/>
        </w:rPr>
        <w:t>Berryman</w:t>
      </w:r>
      <w:r>
        <w:rPr>
          <w:rFonts w:ascii="Arial" w:hAnsi="Arial"/>
          <w:sz w:val="22"/>
          <w:szCs w:val="22"/>
        </w:rPr>
        <w:t xml:space="preserve"> suggested that the consortium needed to think about engagement for covering all regions of the globe. There was general agreement to this with the general view that GTM should seek to engage with institutes in developing counties (e.g. South America, South East Asia). </w:t>
      </w:r>
    </w:p>
    <w:p w14:paraId="33FEBD29" w14:textId="277CB09A" w:rsidR="00136FAE" w:rsidRDefault="00136FAE" w:rsidP="00634216">
      <w:pPr>
        <w:pStyle w:val="Listeavsnitt"/>
        <w:numPr>
          <w:ilvl w:val="0"/>
          <w:numId w:val="10"/>
        </w:numPr>
        <w:ind w:left="284" w:hanging="284"/>
        <w:jc w:val="both"/>
        <w:rPr>
          <w:rFonts w:ascii="Arial" w:hAnsi="Arial"/>
          <w:sz w:val="22"/>
          <w:szCs w:val="22"/>
        </w:rPr>
      </w:pPr>
      <w:r>
        <w:rPr>
          <w:rFonts w:ascii="Arial" w:hAnsi="Arial"/>
          <w:sz w:val="22"/>
          <w:szCs w:val="22"/>
        </w:rPr>
        <w:t>T. Parsons pointed out that goals would vary a lot at a global level with different time and spatial scales required. A menu of what GTM</w:t>
      </w:r>
      <w:r w:rsidR="00634216">
        <w:rPr>
          <w:rFonts w:ascii="Arial" w:hAnsi="Arial"/>
          <w:sz w:val="22"/>
          <w:szCs w:val="22"/>
        </w:rPr>
        <w:t xml:space="preserve"> should address</w:t>
      </w:r>
      <w:r>
        <w:rPr>
          <w:rFonts w:ascii="Arial" w:hAnsi="Arial"/>
          <w:sz w:val="22"/>
          <w:szCs w:val="22"/>
        </w:rPr>
        <w:t xml:space="preserve"> may be required. S. Lorito stated, that initially, the focus should be spatially course and on long time scales. </w:t>
      </w:r>
    </w:p>
    <w:p w14:paraId="4C4D55FB" w14:textId="59AECAEE" w:rsidR="00136FAE" w:rsidRPr="00B849A3" w:rsidRDefault="00136FAE" w:rsidP="00634216">
      <w:pPr>
        <w:pStyle w:val="Listeavsnitt"/>
        <w:numPr>
          <w:ilvl w:val="0"/>
          <w:numId w:val="10"/>
        </w:numPr>
        <w:ind w:left="284" w:hanging="284"/>
        <w:jc w:val="both"/>
        <w:rPr>
          <w:rFonts w:ascii="Arial" w:hAnsi="Arial"/>
          <w:sz w:val="22"/>
          <w:szCs w:val="22"/>
        </w:rPr>
      </w:pPr>
      <w:r>
        <w:rPr>
          <w:rFonts w:ascii="Arial" w:hAnsi="Arial"/>
          <w:sz w:val="22"/>
          <w:szCs w:val="22"/>
        </w:rPr>
        <w:t xml:space="preserve">F. </w:t>
      </w:r>
      <w:r w:rsidRPr="00683541">
        <w:rPr>
          <w:rFonts w:ascii="Arial" w:hAnsi="Arial"/>
          <w:sz w:val="22"/>
          <w:szCs w:val="22"/>
        </w:rPr>
        <w:t>Løvho</w:t>
      </w:r>
      <w:r w:rsidR="00634216">
        <w:rPr>
          <w:rFonts w:ascii="Arial" w:hAnsi="Arial"/>
          <w:sz w:val="22"/>
          <w:szCs w:val="22"/>
        </w:rPr>
        <w:t>l</w:t>
      </w:r>
      <w:r w:rsidRPr="00683541">
        <w:rPr>
          <w:rFonts w:ascii="Arial" w:hAnsi="Arial"/>
          <w:sz w:val="22"/>
          <w:szCs w:val="22"/>
        </w:rPr>
        <w:t>t</w:t>
      </w:r>
      <w:r>
        <w:rPr>
          <w:rFonts w:ascii="Arial" w:hAnsi="Arial"/>
          <w:sz w:val="22"/>
          <w:szCs w:val="22"/>
        </w:rPr>
        <w:t xml:space="preserve"> noted that the U.N uses CAPRA for its risk framework and that using such a multi-risk framework could be useful in engaging with the re-insurance community.</w:t>
      </w:r>
    </w:p>
    <w:p w14:paraId="6A590826" w14:textId="77777777" w:rsidR="00BC2467" w:rsidRPr="00B43BA3" w:rsidRDefault="00BC2467" w:rsidP="000E2E2E">
      <w:pPr>
        <w:rPr>
          <w:rFonts w:ascii="Arial" w:hAnsi="Arial"/>
          <w:sz w:val="22"/>
          <w:szCs w:val="22"/>
        </w:rPr>
      </w:pPr>
    </w:p>
    <w:p w14:paraId="1D19D518" w14:textId="429E43B7" w:rsidR="000E2E2E" w:rsidRDefault="000E2E2E" w:rsidP="000E2E2E">
      <w:pPr>
        <w:rPr>
          <w:rFonts w:ascii="Arial" w:hAnsi="Arial"/>
          <w:sz w:val="22"/>
          <w:szCs w:val="22"/>
        </w:rPr>
      </w:pPr>
      <w:r w:rsidRPr="00D97241">
        <w:rPr>
          <w:rFonts w:ascii="Arial" w:hAnsi="Arial"/>
          <w:i/>
          <w:sz w:val="22"/>
          <w:szCs w:val="22"/>
          <w:u w:val="single"/>
        </w:rPr>
        <w:t>Discussion #</w:t>
      </w:r>
      <w:r w:rsidR="00AF3F34">
        <w:rPr>
          <w:rFonts w:ascii="Arial" w:hAnsi="Arial"/>
          <w:i/>
          <w:sz w:val="22"/>
          <w:szCs w:val="22"/>
          <w:u w:val="single"/>
        </w:rPr>
        <w:t>2</w:t>
      </w:r>
      <w:r w:rsidRPr="00D97241">
        <w:rPr>
          <w:rFonts w:ascii="Arial" w:hAnsi="Arial"/>
          <w:i/>
          <w:sz w:val="22"/>
          <w:szCs w:val="22"/>
          <w:u w:val="single"/>
        </w:rPr>
        <w:t>:</w:t>
      </w:r>
      <w:r w:rsidRPr="00B43BA3">
        <w:rPr>
          <w:rFonts w:ascii="Arial" w:hAnsi="Arial"/>
          <w:sz w:val="22"/>
          <w:szCs w:val="22"/>
        </w:rPr>
        <w:t xml:space="preserve"> </w:t>
      </w:r>
      <w:r w:rsidRPr="00D97241">
        <w:rPr>
          <w:rFonts w:ascii="Arial" w:hAnsi="Arial"/>
          <w:i/>
          <w:sz w:val="22"/>
          <w:szCs w:val="22"/>
        </w:rPr>
        <w:t>Main aims of Organisation Workgroup</w:t>
      </w:r>
      <w:r w:rsidRPr="00B43BA3">
        <w:rPr>
          <w:rFonts w:ascii="Arial" w:hAnsi="Arial"/>
          <w:sz w:val="22"/>
          <w:szCs w:val="22"/>
        </w:rPr>
        <w:t xml:space="preserve"> </w:t>
      </w:r>
    </w:p>
    <w:p w14:paraId="5D1AAFCE" w14:textId="343398B6" w:rsidR="00D007B9" w:rsidRPr="00B43BA3" w:rsidRDefault="00D007B9" w:rsidP="000E2E2E">
      <w:pPr>
        <w:rPr>
          <w:rFonts w:ascii="Arial" w:hAnsi="Arial"/>
          <w:sz w:val="22"/>
          <w:szCs w:val="22"/>
        </w:rPr>
      </w:pPr>
      <w:r>
        <w:rPr>
          <w:rFonts w:ascii="Arial" w:hAnsi="Arial"/>
          <w:i/>
          <w:sz w:val="22"/>
          <w:szCs w:val="22"/>
        </w:rPr>
        <w:t>Moderator: P. Cummins</w:t>
      </w:r>
    </w:p>
    <w:p w14:paraId="6C3CAF6B" w14:textId="640F0EFD" w:rsidR="00960D0D" w:rsidRDefault="000E6F9D">
      <w:pPr>
        <w:rPr>
          <w:rFonts w:ascii="Arial" w:hAnsi="Arial"/>
          <w:sz w:val="22"/>
          <w:szCs w:val="22"/>
        </w:rPr>
      </w:pPr>
      <w:r>
        <w:rPr>
          <w:rFonts w:ascii="Arial" w:hAnsi="Arial"/>
          <w:sz w:val="22"/>
          <w:szCs w:val="22"/>
        </w:rPr>
        <w:t>Main aims of</w:t>
      </w:r>
      <w:r w:rsidR="00634216">
        <w:rPr>
          <w:rFonts w:ascii="Arial" w:hAnsi="Arial"/>
          <w:sz w:val="22"/>
          <w:szCs w:val="22"/>
        </w:rPr>
        <w:t xml:space="preserve"> this</w:t>
      </w:r>
      <w:r>
        <w:rPr>
          <w:rFonts w:ascii="Arial" w:hAnsi="Arial"/>
          <w:sz w:val="22"/>
          <w:szCs w:val="22"/>
        </w:rPr>
        <w:t xml:space="preserve"> WG are:</w:t>
      </w:r>
    </w:p>
    <w:p w14:paraId="63ED5E33" w14:textId="4E738637" w:rsidR="000E6F9D" w:rsidRPr="00C305A8" w:rsidRDefault="00960D0D" w:rsidP="00634216">
      <w:pPr>
        <w:pStyle w:val="Listeavsnitt"/>
        <w:numPr>
          <w:ilvl w:val="0"/>
          <w:numId w:val="3"/>
        </w:numPr>
        <w:ind w:left="426" w:hanging="426"/>
        <w:jc w:val="both"/>
        <w:rPr>
          <w:rFonts w:ascii="Arial" w:hAnsi="Arial"/>
          <w:sz w:val="22"/>
          <w:szCs w:val="22"/>
        </w:rPr>
      </w:pPr>
      <w:r>
        <w:rPr>
          <w:rFonts w:ascii="Arial" w:hAnsi="Arial"/>
          <w:sz w:val="22"/>
          <w:szCs w:val="22"/>
        </w:rPr>
        <w:t>S</w:t>
      </w:r>
      <w:r w:rsidR="00D97241">
        <w:rPr>
          <w:rFonts w:ascii="Arial" w:hAnsi="Arial"/>
          <w:sz w:val="22"/>
          <w:szCs w:val="22"/>
        </w:rPr>
        <w:t xml:space="preserve">et up </w:t>
      </w:r>
      <w:r>
        <w:rPr>
          <w:rFonts w:ascii="Arial" w:hAnsi="Arial"/>
          <w:sz w:val="22"/>
          <w:szCs w:val="22"/>
        </w:rPr>
        <w:t>secretariat</w:t>
      </w:r>
      <w:r w:rsidR="000E6F9D" w:rsidRPr="00D97241">
        <w:rPr>
          <w:rFonts w:ascii="Arial" w:hAnsi="Arial"/>
          <w:sz w:val="22"/>
          <w:szCs w:val="22"/>
        </w:rPr>
        <w:t xml:space="preserve"> and identify a host </w:t>
      </w:r>
      <w:r>
        <w:rPr>
          <w:rFonts w:ascii="Arial" w:hAnsi="Arial"/>
          <w:sz w:val="22"/>
          <w:szCs w:val="22"/>
        </w:rPr>
        <w:t>organisation for the secretariat</w:t>
      </w:r>
    </w:p>
    <w:p w14:paraId="19E37ADF" w14:textId="37515172" w:rsidR="00D97241" w:rsidRPr="00C305A8" w:rsidRDefault="00D97241" w:rsidP="00634216">
      <w:pPr>
        <w:pStyle w:val="Listeavsnitt"/>
        <w:numPr>
          <w:ilvl w:val="0"/>
          <w:numId w:val="3"/>
        </w:numPr>
        <w:ind w:left="426" w:hanging="426"/>
        <w:jc w:val="both"/>
        <w:rPr>
          <w:rFonts w:ascii="Arial" w:hAnsi="Arial"/>
          <w:sz w:val="22"/>
          <w:szCs w:val="22"/>
        </w:rPr>
      </w:pPr>
      <w:r w:rsidRPr="00D97241">
        <w:rPr>
          <w:rFonts w:ascii="Arial" w:hAnsi="Arial"/>
          <w:sz w:val="22"/>
          <w:szCs w:val="22"/>
        </w:rPr>
        <w:t>Coordinate</w:t>
      </w:r>
      <w:r w:rsidR="000E6F9D" w:rsidRPr="00D97241">
        <w:rPr>
          <w:rFonts w:ascii="Arial" w:hAnsi="Arial"/>
          <w:sz w:val="22"/>
          <w:szCs w:val="22"/>
        </w:rPr>
        <w:t xml:space="preserve"> the production of white paper </w:t>
      </w:r>
      <w:r w:rsidRPr="00D97241">
        <w:rPr>
          <w:rFonts w:ascii="Arial" w:hAnsi="Arial"/>
          <w:sz w:val="22"/>
          <w:szCs w:val="22"/>
        </w:rPr>
        <w:t>which would detail</w:t>
      </w:r>
      <w:r w:rsidR="000E6F9D" w:rsidRPr="00D97241">
        <w:rPr>
          <w:rFonts w:ascii="Arial" w:hAnsi="Arial"/>
          <w:sz w:val="22"/>
          <w:szCs w:val="22"/>
        </w:rPr>
        <w:t xml:space="preserve"> the ‘What, Why, How’ </w:t>
      </w:r>
      <w:r w:rsidRPr="00D97241">
        <w:rPr>
          <w:rFonts w:ascii="Arial" w:hAnsi="Arial"/>
          <w:sz w:val="22"/>
          <w:szCs w:val="22"/>
        </w:rPr>
        <w:t>of Global Tsunami Model project and identify needs</w:t>
      </w:r>
      <w:r>
        <w:rPr>
          <w:rFonts w:ascii="Arial" w:hAnsi="Arial"/>
          <w:sz w:val="22"/>
          <w:szCs w:val="22"/>
        </w:rPr>
        <w:t xml:space="preserve"> of project</w:t>
      </w:r>
    </w:p>
    <w:p w14:paraId="7BAB4CC7" w14:textId="5F588536" w:rsidR="00D97241" w:rsidRPr="00D97241" w:rsidRDefault="00D97241" w:rsidP="00634216">
      <w:pPr>
        <w:pStyle w:val="Listeavsnitt"/>
        <w:numPr>
          <w:ilvl w:val="0"/>
          <w:numId w:val="3"/>
        </w:numPr>
        <w:ind w:left="426" w:hanging="426"/>
        <w:jc w:val="both"/>
        <w:rPr>
          <w:rFonts w:ascii="Arial" w:hAnsi="Arial"/>
          <w:sz w:val="22"/>
          <w:szCs w:val="22"/>
        </w:rPr>
      </w:pPr>
      <w:r>
        <w:rPr>
          <w:rFonts w:ascii="Arial" w:hAnsi="Arial"/>
          <w:sz w:val="22"/>
          <w:szCs w:val="22"/>
        </w:rPr>
        <w:t xml:space="preserve">To determine commitments structure for membership of GTM by studying acceptable internal financial and/or in-kind contributions. </w:t>
      </w:r>
      <w:r w:rsidR="00A426B2">
        <w:rPr>
          <w:rFonts w:ascii="Arial" w:hAnsi="Arial"/>
          <w:sz w:val="22"/>
          <w:szCs w:val="22"/>
        </w:rPr>
        <w:t>Collect</w:t>
      </w:r>
      <w:r>
        <w:rPr>
          <w:rFonts w:ascii="Arial" w:hAnsi="Arial"/>
          <w:sz w:val="22"/>
          <w:szCs w:val="22"/>
        </w:rPr>
        <w:t xml:space="preserve"> letters of interest and memorandum of understanding for membership </w:t>
      </w:r>
      <w:r w:rsidR="00C305A8">
        <w:rPr>
          <w:rFonts w:ascii="Arial" w:hAnsi="Arial"/>
          <w:sz w:val="22"/>
          <w:szCs w:val="22"/>
        </w:rPr>
        <w:t>for</w:t>
      </w:r>
      <w:r>
        <w:rPr>
          <w:rFonts w:ascii="Arial" w:hAnsi="Arial"/>
          <w:sz w:val="22"/>
          <w:szCs w:val="22"/>
        </w:rPr>
        <w:t xml:space="preserve"> GTM. The WG will also conduct a study </w:t>
      </w:r>
      <w:r w:rsidR="00C305A8">
        <w:rPr>
          <w:rFonts w:ascii="Arial" w:hAnsi="Arial"/>
          <w:sz w:val="22"/>
          <w:szCs w:val="22"/>
        </w:rPr>
        <w:t>on</w:t>
      </w:r>
      <w:r>
        <w:rPr>
          <w:rFonts w:ascii="Arial" w:hAnsi="Arial"/>
          <w:sz w:val="22"/>
          <w:szCs w:val="22"/>
        </w:rPr>
        <w:t xml:space="preserve"> forma</w:t>
      </w:r>
      <w:r w:rsidR="00960D0D">
        <w:rPr>
          <w:rFonts w:ascii="Arial" w:hAnsi="Arial"/>
          <w:sz w:val="22"/>
          <w:szCs w:val="22"/>
        </w:rPr>
        <w:t>l/legal structures for GTM for</w:t>
      </w:r>
      <w:r w:rsidR="00C305A8">
        <w:rPr>
          <w:rFonts w:ascii="Arial" w:hAnsi="Arial"/>
          <w:sz w:val="22"/>
          <w:szCs w:val="22"/>
        </w:rPr>
        <w:t xml:space="preserve"> the</w:t>
      </w:r>
      <w:r w:rsidR="00960D0D">
        <w:rPr>
          <w:rFonts w:ascii="Arial" w:hAnsi="Arial"/>
          <w:sz w:val="22"/>
          <w:szCs w:val="22"/>
        </w:rPr>
        <w:t xml:space="preserve"> long term.</w:t>
      </w:r>
    </w:p>
    <w:p w14:paraId="540804AC" w14:textId="77777777" w:rsidR="000E6F9D" w:rsidRDefault="000E6F9D">
      <w:pPr>
        <w:rPr>
          <w:rFonts w:ascii="Arial" w:hAnsi="Arial"/>
          <w:sz w:val="22"/>
          <w:szCs w:val="22"/>
        </w:rPr>
      </w:pPr>
    </w:p>
    <w:p w14:paraId="772F109C" w14:textId="77777777" w:rsidR="00D97241" w:rsidRDefault="00D97241" w:rsidP="00D97241">
      <w:pPr>
        <w:rPr>
          <w:rFonts w:ascii="Arial" w:hAnsi="Arial"/>
          <w:sz w:val="22"/>
          <w:szCs w:val="22"/>
        </w:rPr>
      </w:pPr>
      <w:r w:rsidRPr="00B43BA3">
        <w:rPr>
          <w:rFonts w:ascii="Arial" w:hAnsi="Arial"/>
          <w:sz w:val="22"/>
          <w:szCs w:val="22"/>
        </w:rPr>
        <w:t>General Points made during discussion:</w:t>
      </w:r>
    </w:p>
    <w:p w14:paraId="71BDD295" w14:textId="7F0E3104" w:rsidR="00960D0D" w:rsidRDefault="00960D0D" w:rsidP="00634216">
      <w:pPr>
        <w:pStyle w:val="Listeavsnitt"/>
        <w:numPr>
          <w:ilvl w:val="0"/>
          <w:numId w:val="4"/>
        </w:numPr>
        <w:ind w:left="426" w:hanging="426"/>
        <w:jc w:val="both"/>
        <w:rPr>
          <w:rFonts w:ascii="Arial" w:hAnsi="Arial"/>
          <w:sz w:val="22"/>
          <w:szCs w:val="22"/>
        </w:rPr>
      </w:pPr>
      <w:r>
        <w:rPr>
          <w:rFonts w:ascii="Arial" w:hAnsi="Arial"/>
          <w:sz w:val="22"/>
          <w:szCs w:val="22"/>
        </w:rPr>
        <w:t xml:space="preserve">External independent reviewers should be placed on the management board. </w:t>
      </w:r>
    </w:p>
    <w:p w14:paraId="5FB41EFC" w14:textId="4F4E227C" w:rsidR="00960D0D" w:rsidRDefault="00960D0D" w:rsidP="00634216">
      <w:pPr>
        <w:pStyle w:val="Listeavsnitt"/>
        <w:numPr>
          <w:ilvl w:val="0"/>
          <w:numId w:val="4"/>
        </w:numPr>
        <w:ind w:left="426" w:hanging="426"/>
        <w:jc w:val="both"/>
        <w:rPr>
          <w:rFonts w:ascii="Arial" w:hAnsi="Arial"/>
          <w:sz w:val="22"/>
          <w:szCs w:val="22"/>
        </w:rPr>
      </w:pPr>
      <w:r>
        <w:rPr>
          <w:rFonts w:ascii="Arial" w:hAnsi="Arial"/>
          <w:sz w:val="22"/>
          <w:szCs w:val="22"/>
        </w:rPr>
        <w:t>K. Berryman stated that the GEM found endorsement of the white paper by an external body (i.e. OECD) useful as it makes the consortium more appealing. OCED and U</w:t>
      </w:r>
      <w:r w:rsidR="00426619">
        <w:rPr>
          <w:rFonts w:ascii="Arial" w:hAnsi="Arial"/>
          <w:sz w:val="22"/>
          <w:szCs w:val="22"/>
        </w:rPr>
        <w:t>N-I</w:t>
      </w:r>
      <w:r>
        <w:rPr>
          <w:rFonts w:ascii="Arial" w:hAnsi="Arial"/>
          <w:sz w:val="22"/>
          <w:szCs w:val="22"/>
        </w:rPr>
        <w:t xml:space="preserve">SDR were suggested as possible external bodies that could be targeted however it was noted that UN agencies generally do not like to endorse papers/consortiums. </w:t>
      </w:r>
    </w:p>
    <w:p w14:paraId="0FB0FAFC" w14:textId="237A5323" w:rsidR="00A426B2" w:rsidRPr="00960D0D" w:rsidRDefault="00A426B2" w:rsidP="00634216">
      <w:pPr>
        <w:pStyle w:val="Listeavsnitt"/>
        <w:numPr>
          <w:ilvl w:val="0"/>
          <w:numId w:val="4"/>
        </w:numPr>
        <w:ind w:left="426" w:hanging="426"/>
        <w:jc w:val="both"/>
        <w:rPr>
          <w:rFonts w:ascii="Arial" w:hAnsi="Arial"/>
          <w:sz w:val="22"/>
          <w:szCs w:val="22"/>
        </w:rPr>
      </w:pPr>
      <w:r>
        <w:rPr>
          <w:rFonts w:ascii="Arial" w:hAnsi="Arial"/>
          <w:sz w:val="22"/>
          <w:szCs w:val="22"/>
        </w:rPr>
        <w:t>R. Basili stressed the need for a time</w:t>
      </w:r>
      <w:r w:rsidR="00634216">
        <w:rPr>
          <w:rFonts w:ascii="Arial" w:hAnsi="Arial"/>
          <w:sz w:val="22"/>
          <w:szCs w:val="22"/>
        </w:rPr>
        <w:t>-</w:t>
      </w:r>
      <w:r>
        <w:rPr>
          <w:rFonts w:ascii="Arial" w:hAnsi="Arial"/>
          <w:sz w:val="22"/>
          <w:szCs w:val="22"/>
        </w:rPr>
        <w:t xml:space="preserve">frame for when structures should be put in place and active. He stated an achievable goal would be for a light organisation to be up and working within a year with the white paper produced, the website up, a meeting of the stakeholders with reporting from all WG at AGU Fall Meeting in December 2016. There was general agreement to get the workgroups up and running in a </w:t>
      </w:r>
      <w:r w:rsidR="00634216">
        <w:rPr>
          <w:rFonts w:ascii="Arial" w:hAnsi="Arial"/>
          <w:sz w:val="22"/>
          <w:szCs w:val="22"/>
        </w:rPr>
        <w:t>one-year</w:t>
      </w:r>
      <w:r>
        <w:rPr>
          <w:rFonts w:ascii="Arial" w:hAnsi="Arial"/>
          <w:sz w:val="22"/>
          <w:szCs w:val="22"/>
        </w:rPr>
        <w:t xml:space="preserve"> timeframe. </w:t>
      </w:r>
    </w:p>
    <w:p w14:paraId="2404047E" w14:textId="77777777" w:rsidR="000E6F9D" w:rsidRDefault="000E6F9D">
      <w:pPr>
        <w:rPr>
          <w:rFonts w:ascii="Arial" w:hAnsi="Arial"/>
          <w:sz w:val="22"/>
          <w:szCs w:val="22"/>
        </w:rPr>
      </w:pPr>
    </w:p>
    <w:p w14:paraId="46EF8F32" w14:textId="77777777" w:rsidR="00626CED" w:rsidRPr="00B43BA3" w:rsidRDefault="00626CED" w:rsidP="00626CED">
      <w:pPr>
        <w:rPr>
          <w:rFonts w:ascii="Arial" w:hAnsi="Arial"/>
          <w:b/>
          <w:sz w:val="22"/>
          <w:szCs w:val="22"/>
        </w:rPr>
      </w:pPr>
      <w:r w:rsidRPr="00B43BA3">
        <w:rPr>
          <w:rFonts w:ascii="Arial" w:hAnsi="Arial"/>
          <w:b/>
          <w:sz w:val="22"/>
          <w:szCs w:val="22"/>
        </w:rPr>
        <w:t>Break for Lunch</w:t>
      </w:r>
    </w:p>
    <w:p w14:paraId="492D24E6" w14:textId="77777777" w:rsidR="000E6F9D" w:rsidRDefault="000E6F9D">
      <w:pPr>
        <w:rPr>
          <w:rFonts w:ascii="Arial" w:hAnsi="Arial"/>
          <w:sz w:val="22"/>
          <w:szCs w:val="22"/>
        </w:rPr>
      </w:pPr>
    </w:p>
    <w:p w14:paraId="35E609D4" w14:textId="15680982" w:rsidR="00D2164D" w:rsidRDefault="00A426B2">
      <w:pPr>
        <w:rPr>
          <w:rFonts w:ascii="Arial" w:hAnsi="Arial"/>
          <w:sz w:val="22"/>
          <w:szCs w:val="22"/>
        </w:rPr>
      </w:pPr>
      <w:r>
        <w:rPr>
          <w:rFonts w:ascii="Arial" w:hAnsi="Arial"/>
          <w:b/>
          <w:sz w:val="22"/>
          <w:szCs w:val="22"/>
        </w:rPr>
        <w:t>13:5</w:t>
      </w:r>
      <w:r w:rsidR="000E6F9D" w:rsidRPr="00B43BA3">
        <w:rPr>
          <w:rFonts w:ascii="Arial" w:hAnsi="Arial"/>
          <w:b/>
          <w:sz w:val="22"/>
          <w:szCs w:val="22"/>
        </w:rPr>
        <w:t>0</w:t>
      </w:r>
      <w:r w:rsidR="000E6F9D" w:rsidRPr="00B43BA3">
        <w:rPr>
          <w:rFonts w:ascii="Arial" w:hAnsi="Arial"/>
          <w:sz w:val="22"/>
          <w:szCs w:val="22"/>
        </w:rPr>
        <w:t xml:space="preserve"> </w:t>
      </w:r>
      <w:r w:rsidR="00D2164D" w:rsidRPr="00B43BA3">
        <w:rPr>
          <w:rFonts w:ascii="Arial" w:hAnsi="Arial"/>
          <w:sz w:val="22"/>
          <w:szCs w:val="22"/>
        </w:rPr>
        <w:t>Discussion #</w:t>
      </w:r>
      <w:r w:rsidR="00AF3F34">
        <w:rPr>
          <w:rFonts w:ascii="Arial" w:hAnsi="Arial"/>
          <w:sz w:val="22"/>
          <w:szCs w:val="22"/>
        </w:rPr>
        <w:t>3</w:t>
      </w:r>
      <w:r w:rsidR="00D2164D" w:rsidRPr="00B43BA3">
        <w:rPr>
          <w:rFonts w:ascii="Arial" w:hAnsi="Arial"/>
          <w:sz w:val="22"/>
          <w:szCs w:val="22"/>
        </w:rPr>
        <w:t xml:space="preserve">: </w:t>
      </w:r>
      <w:r w:rsidR="000E2E2E" w:rsidRPr="00B43BA3">
        <w:rPr>
          <w:rFonts w:ascii="Arial" w:hAnsi="Arial"/>
          <w:sz w:val="22"/>
          <w:szCs w:val="22"/>
        </w:rPr>
        <w:t>Main aims of Stakeholders and External Funding Workgroup</w:t>
      </w:r>
      <w:r w:rsidR="00D2164D" w:rsidRPr="00B43BA3">
        <w:rPr>
          <w:rFonts w:ascii="Arial" w:hAnsi="Arial"/>
          <w:sz w:val="22"/>
          <w:szCs w:val="22"/>
        </w:rPr>
        <w:t xml:space="preserve"> </w:t>
      </w:r>
    </w:p>
    <w:p w14:paraId="12761335" w14:textId="35DA4B8D" w:rsidR="00D007B9" w:rsidRDefault="00D007B9">
      <w:pPr>
        <w:rPr>
          <w:rFonts w:ascii="Arial" w:hAnsi="Arial"/>
          <w:sz w:val="22"/>
          <w:szCs w:val="22"/>
        </w:rPr>
      </w:pPr>
      <w:r>
        <w:rPr>
          <w:rFonts w:ascii="Arial" w:hAnsi="Arial"/>
          <w:i/>
          <w:sz w:val="22"/>
          <w:szCs w:val="22"/>
        </w:rPr>
        <w:t>Moderator: A. Yalciner</w:t>
      </w:r>
    </w:p>
    <w:p w14:paraId="214F3D19" w14:textId="77E7B3D5" w:rsidR="0026369F" w:rsidRDefault="0026369F" w:rsidP="0026369F">
      <w:pPr>
        <w:rPr>
          <w:rFonts w:ascii="Arial" w:hAnsi="Arial"/>
          <w:sz w:val="22"/>
          <w:szCs w:val="22"/>
        </w:rPr>
      </w:pPr>
      <w:r>
        <w:rPr>
          <w:rFonts w:ascii="Arial" w:hAnsi="Arial"/>
          <w:sz w:val="22"/>
          <w:szCs w:val="22"/>
        </w:rPr>
        <w:t>Main aims for WG:</w:t>
      </w:r>
    </w:p>
    <w:p w14:paraId="26F0B730" w14:textId="68147208" w:rsidR="00A426B2" w:rsidRDefault="0026369F" w:rsidP="00634216">
      <w:pPr>
        <w:pStyle w:val="Listeavsnitt"/>
        <w:numPr>
          <w:ilvl w:val="0"/>
          <w:numId w:val="7"/>
        </w:numPr>
        <w:ind w:left="426" w:hanging="426"/>
        <w:rPr>
          <w:rFonts w:ascii="Arial" w:hAnsi="Arial"/>
          <w:sz w:val="22"/>
          <w:szCs w:val="22"/>
        </w:rPr>
      </w:pPr>
      <w:r w:rsidRPr="0026369F">
        <w:rPr>
          <w:rFonts w:ascii="Arial" w:hAnsi="Arial"/>
          <w:sz w:val="22"/>
          <w:szCs w:val="22"/>
        </w:rPr>
        <w:t>Contribute to goals and objectives of white paper</w:t>
      </w:r>
    </w:p>
    <w:p w14:paraId="2628CB57" w14:textId="63E180BA" w:rsidR="0026369F" w:rsidRDefault="0026369F" w:rsidP="00634216">
      <w:pPr>
        <w:pStyle w:val="Listeavsnitt"/>
        <w:numPr>
          <w:ilvl w:val="0"/>
          <w:numId w:val="7"/>
        </w:numPr>
        <w:ind w:left="426" w:hanging="426"/>
        <w:rPr>
          <w:rFonts w:ascii="Arial" w:hAnsi="Arial"/>
          <w:sz w:val="22"/>
          <w:szCs w:val="22"/>
        </w:rPr>
      </w:pPr>
      <w:r>
        <w:rPr>
          <w:rFonts w:ascii="Arial" w:hAnsi="Arial"/>
          <w:sz w:val="22"/>
          <w:szCs w:val="22"/>
        </w:rPr>
        <w:t>Collect information on national/regional initiatives</w:t>
      </w:r>
    </w:p>
    <w:p w14:paraId="42400C30" w14:textId="690BEF39" w:rsidR="001370C7" w:rsidRDefault="001370C7" w:rsidP="00634216">
      <w:pPr>
        <w:pStyle w:val="Listeavsnitt"/>
        <w:numPr>
          <w:ilvl w:val="0"/>
          <w:numId w:val="7"/>
        </w:numPr>
        <w:ind w:left="426" w:hanging="426"/>
        <w:rPr>
          <w:rFonts w:ascii="Arial" w:hAnsi="Arial"/>
          <w:sz w:val="22"/>
          <w:szCs w:val="22"/>
        </w:rPr>
      </w:pPr>
      <w:r>
        <w:rPr>
          <w:rFonts w:ascii="Arial" w:hAnsi="Arial"/>
          <w:sz w:val="22"/>
          <w:szCs w:val="22"/>
        </w:rPr>
        <w:t xml:space="preserve">Identify stakeholders / sponsors along with their needs and funding opportunities. </w:t>
      </w:r>
    </w:p>
    <w:p w14:paraId="3BB6A605" w14:textId="7C2C347E" w:rsidR="001370C7" w:rsidRDefault="001370C7" w:rsidP="00634216">
      <w:pPr>
        <w:pStyle w:val="Listeavsnitt"/>
        <w:numPr>
          <w:ilvl w:val="0"/>
          <w:numId w:val="7"/>
        </w:numPr>
        <w:ind w:left="426" w:hanging="426"/>
        <w:rPr>
          <w:rFonts w:ascii="Arial" w:hAnsi="Arial"/>
          <w:sz w:val="22"/>
          <w:szCs w:val="22"/>
        </w:rPr>
      </w:pPr>
      <w:r>
        <w:rPr>
          <w:rFonts w:ascii="Arial" w:hAnsi="Arial"/>
          <w:sz w:val="22"/>
          <w:szCs w:val="22"/>
        </w:rPr>
        <w:t xml:space="preserve">Study issues with </w:t>
      </w:r>
      <w:r w:rsidR="00C305A8">
        <w:rPr>
          <w:rFonts w:ascii="Arial" w:hAnsi="Arial"/>
          <w:sz w:val="22"/>
          <w:szCs w:val="22"/>
        </w:rPr>
        <w:t>proprietorial</w:t>
      </w:r>
      <w:r w:rsidR="00AC7D95">
        <w:rPr>
          <w:rFonts w:ascii="Arial" w:hAnsi="Arial"/>
          <w:sz w:val="22"/>
          <w:szCs w:val="22"/>
        </w:rPr>
        <w:t xml:space="preserve"> </w:t>
      </w:r>
      <w:r>
        <w:rPr>
          <w:rFonts w:ascii="Arial" w:hAnsi="Arial"/>
          <w:sz w:val="22"/>
          <w:szCs w:val="22"/>
        </w:rPr>
        <w:t>data / software</w:t>
      </w:r>
    </w:p>
    <w:p w14:paraId="7590C07C" w14:textId="6B08FB76" w:rsidR="000B000C" w:rsidRDefault="000B000C" w:rsidP="00634216">
      <w:pPr>
        <w:pStyle w:val="Listeavsnitt"/>
        <w:numPr>
          <w:ilvl w:val="0"/>
          <w:numId w:val="7"/>
        </w:numPr>
        <w:ind w:left="426" w:hanging="426"/>
        <w:rPr>
          <w:rFonts w:ascii="Arial" w:hAnsi="Arial"/>
          <w:sz w:val="22"/>
          <w:szCs w:val="22"/>
        </w:rPr>
      </w:pPr>
      <w:r>
        <w:rPr>
          <w:rFonts w:ascii="Arial" w:hAnsi="Arial"/>
          <w:sz w:val="22"/>
          <w:szCs w:val="22"/>
        </w:rPr>
        <w:t xml:space="preserve">Contact agencies working in developing world. </w:t>
      </w:r>
    </w:p>
    <w:p w14:paraId="4762AE9E" w14:textId="1AC189AC" w:rsidR="00DD3173" w:rsidRDefault="00DD3173" w:rsidP="00634216">
      <w:pPr>
        <w:pStyle w:val="Listeavsnitt"/>
        <w:numPr>
          <w:ilvl w:val="0"/>
          <w:numId w:val="7"/>
        </w:numPr>
        <w:ind w:left="426" w:hanging="426"/>
        <w:rPr>
          <w:rFonts w:ascii="Arial" w:hAnsi="Arial"/>
          <w:sz w:val="22"/>
          <w:szCs w:val="22"/>
        </w:rPr>
      </w:pPr>
      <w:r>
        <w:rPr>
          <w:rFonts w:ascii="Arial" w:hAnsi="Arial"/>
          <w:sz w:val="22"/>
          <w:szCs w:val="22"/>
        </w:rPr>
        <w:t>Present at meetings</w:t>
      </w:r>
      <w:r w:rsidR="000B000C">
        <w:rPr>
          <w:rFonts w:ascii="Arial" w:hAnsi="Arial"/>
          <w:sz w:val="22"/>
          <w:szCs w:val="22"/>
        </w:rPr>
        <w:t xml:space="preserve"> where possible stakeholders are present. Proposed meetings include</w:t>
      </w:r>
      <w:r>
        <w:rPr>
          <w:rFonts w:ascii="Arial" w:hAnsi="Arial"/>
          <w:sz w:val="22"/>
          <w:szCs w:val="22"/>
        </w:rPr>
        <w:t>:</w:t>
      </w:r>
    </w:p>
    <w:p w14:paraId="2FD1BE70" w14:textId="4C5B2F5E" w:rsidR="00DD3173" w:rsidRDefault="00DD3173" w:rsidP="00AF3F34">
      <w:pPr>
        <w:pStyle w:val="Listeavsnitt"/>
        <w:numPr>
          <w:ilvl w:val="1"/>
          <w:numId w:val="7"/>
        </w:numPr>
        <w:ind w:left="426" w:hanging="426"/>
        <w:rPr>
          <w:rFonts w:ascii="Arial" w:hAnsi="Arial"/>
          <w:sz w:val="22"/>
          <w:szCs w:val="22"/>
        </w:rPr>
      </w:pPr>
      <w:r>
        <w:rPr>
          <w:rFonts w:ascii="Arial" w:hAnsi="Arial"/>
          <w:sz w:val="22"/>
          <w:szCs w:val="22"/>
        </w:rPr>
        <w:lastRenderedPageBreak/>
        <w:t>Poster presentation at ISDR meeting (Jan 2016)</w:t>
      </w:r>
    </w:p>
    <w:p w14:paraId="6134FCFE" w14:textId="016A9745" w:rsidR="00DD3173" w:rsidRDefault="00DD3173" w:rsidP="00AF3F34">
      <w:pPr>
        <w:pStyle w:val="Listeavsnitt"/>
        <w:numPr>
          <w:ilvl w:val="1"/>
          <w:numId w:val="7"/>
        </w:numPr>
        <w:ind w:left="426" w:hanging="426"/>
        <w:rPr>
          <w:rFonts w:ascii="Arial" w:hAnsi="Arial"/>
          <w:sz w:val="22"/>
          <w:szCs w:val="22"/>
        </w:rPr>
      </w:pPr>
      <w:r>
        <w:rPr>
          <w:rFonts w:ascii="Arial" w:hAnsi="Arial"/>
          <w:sz w:val="22"/>
          <w:szCs w:val="22"/>
        </w:rPr>
        <w:t>Talk at CAT Risk Management Meeting (Feb 2016)</w:t>
      </w:r>
    </w:p>
    <w:p w14:paraId="7139E251" w14:textId="4720E4A7" w:rsidR="00DD3173" w:rsidRDefault="00DD3173" w:rsidP="00AF3F34">
      <w:pPr>
        <w:pStyle w:val="Listeavsnitt"/>
        <w:numPr>
          <w:ilvl w:val="1"/>
          <w:numId w:val="7"/>
        </w:numPr>
        <w:ind w:left="426" w:hanging="426"/>
        <w:rPr>
          <w:rFonts w:ascii="Arial" w:hAnsi="Arial"/>
          <w:sz w:val="22"/>
          <w:szCs w:val="22"/>
        </w:rPr>
      </w:pPr>
      <w:r>
        <w:rPr>
          <w:rFonts w:ascii="Arial" w:hAnsi="Arial"/>
          <w:sz w:val="22"/>
          <w:szCs w:val="22"/>
        </w:rPr>
        <w:t>World Bank Meeting (16</w:t>
      </w:r>
      <w:r w:rsidRPr="00DD3173">
        <w:rPr>
          <w:rFonts w:ascii="Arial" w:hAnsi="Arial"/>
          <w:sz w:val="22"/>
          <w:szCs w:val="22"/>
          <w:vertAlign w:val="superscript"/>
        </w:rPr>
        <w:t>th</w:t>
      </w:r>
      <w:r>
        <w:rPr>
          <w:rFonts w:ascii="Arial" w:hAnsi="Arial"/>
          <w:sz w:val="22"/>
          <w:szCs w:val="22"/>
        </w:rPr>
        <w:t xml:space="preserve"> – 20</w:t>
      </w:r>
      <w:r w:rsidRPr="00DD3173">
        <w:rPr>
          <w:rFonts w:ascii="Arial" w:hAnsi="Arial"/>
          <w:sz w:val="22"/>
          <w:szCs w:val="22"/>
          <w:vertAlign w:val="superscript"/>
        </w:rPr>
        <w:t>th</w:t>
      </w:r>
      <w:r w:rsidR="00C305A8">
        <w:rPr>
          <w:rFonts w:ascii="Arial" w:hAnsi="Arial"/>
          <w:sz w:val="22"/>
          <w:szCs w:val="22"/>
        </w:rPr>
        <w:t xml:space="preserve"> May 2016)</w:t>
      </w:r>
    </w:p>
    <w:p w14:paraId="1428EFFB" w14:textId="5BCD5570" w:rsidR="00DD3173" w:rsidRDefault="00DD3173" w:rsidP="00AF3F34">
      <w:pPr>
        <w:pStyle w:val="Listeavsnitt"/>
        <w:numPr>
          <w:ilvl w:val="1"/>
          <w:numId w:val="7"/>
        </w:numPr>
        <w:ind w:left="426" w:hanging="426"/>
        <w:rPr>
          <w:rFonts w:ascii="Arial" w:hAnsi="Arial"/>
          <w:sz w:val="22"/>
          <w:szCs w:val="22"/>
        </w:rPr>
      </w:pPr>
      <w:r>
        <w:rPr>
          <w:rFonts w:ascii="Arial" w:hAnsi="Arial"/>
          <w:sz w:val="22"/>
          <w:szCs w:val="22"/>
        </w:rPr>
        <w:t>TOWS (22</w:t>
      </w:r>
      <w:r w:rsidRPr="00DD3173">
        <w:rPr>
          <w:rFonts w:ascii="Arial" w:hAnsi="Arial"/>
          <w:sz w:val="22"/>
          <w:szCs w:val="22"/>
          <w:vertAlign w:val="superscript"/>
        </w:rPr>
        <w:t>nd</w:t>
      </w:r>
      <w:r>
        <w:rPr>
          <w:rFonts w:ascii="Arial" w:hAnsi="Arial"/>
          <w:sz w:val="22"/>
          <w:szCs w:val="22"/>
        </w:rPr>
        <w:t xml:space="preserve"> – 26</w:t>
      </w:r>
      <w:r w:rsidRPr="00DD3173">
        <w:rPr>
          <w:rFonts w:ascii="Arial" w:hAnsi="Arial"/>
          <w:sz w:val="22"/>
          <w:szCs w:val="22"/>
          <w:vertAlign w:val="superscript"/>
        </w:rPr>
        <w:t>th</w:t>
      </w:r>
      <w:r>
        <w:rPr>
          <w:rFonts w:ascii="Arial" w:hAnsi="Arial"/>
          <w:sz w:val="22"/>
          <w:szCs w:val="22"/>
        </w:rPr>
        <w:t xml:space="preserve"> Feb 2016)</w:t>
      </w:r>
    </w:p>
    <w:p w14:paraId="6F537DC1" w14:textId="21CCD390" w:rsidR="00DD3173" w:rsidRDefault="000B000C" w:rsidP="00AF3F34">
      <w:pPr>
        <w:pStyle w:val="Listeavsnitt"/>
        <w:numPr>
          <w:ilvl w:val="1"/>
          <w:numId w:val="7"/>
        </w:numPr>
        <w:ind w:left="426" w:hanging="426"/>
        <w:rPr>
          <w:rFonts w:ascii="Arial" w:hAnsi="Arial"/>
          <w:sz w:val="22"/>
          <w:szCs w:val="22"/>
        </w:rPr>
      </w:pPr>
      <w:r>
        <w:rPr>
          <w:rFonts w:ascii="Arial" w:hAnsi="Arial"/>
          <w:sz w:val="22"/>
          <w:szCs w:val="22"/>
        </w:rPr>
        <w:t>Possible workshop with OASIS and 3</w:t>
      </w:r>
      <w:r w:rsidRPr="000B000C">
        <w:rPr>
          <w:rFonts w:ascii="Arial" w:hAnsi="Arial"/>
          <w:sz w:val="22"/>
          <w:szCs w:val="22"/>
          <w:vertAlign w:val="superscript"/>
        </w:rPr>
        <w:t>rd</w:t>
      </w:r>
      <w:r>
        <w:rPr>
          <w:rFonts w:ascii="Arial" w:hAnsi="Arial"/>
          <w:sz w:val="22"/>
          <w:szCs w:val="22"/>
        </w:rPr>
        <w:t xml:space="preserve"> parties </w:t>
      </w:r>
    </w:p>
    <w:p w14:paraId="0DCB38E5" w14:textId="77777777" w:rsidR="000B000C" w:rsidRDefault="000B000C" w:rsidP="000B000C">
      <w:pPr>
        <w:rPr>
          <w:rFonts w:ascii="Arial" w:hAnsi="Arial"/>
          <w:sz w:val="22"/>
          <w:szCs w:val="22"/>
        </w:rPr>
      </w:pPr>
    </w:p>
    <w:p w14:paraId="09D78EF6" w14:textId="77777777" w:rsidR="000B000C" w:rsidRDefault="000B000C" w:rsidP="000B000C">
      <w:pPr>
        <w:rPr>
          <w:rFonts w:ascii="Arial" w:hAnsi="Arial"/>
          <w:sz w:val="22"/>
          <w:szCs w:val="22"/>
        </w:rPr>
      </w:pPr>
      <w:r w:rsidRPr="00B43BA3">
        <w:rPr>
          <w:rFonts w:ascii="Arial" w:hAnsi="Arial"/>
          <w:sz w:val="22"/>
          <w:szCs w:val="22"/>
        </w:rPr>
        <w:t>General Points made during discussion:</w:t>
      </w:r>
    </w:p>
    <w:p w14:paraId="2D941FA7" w14:textId="2581B691" w:rsidR="000B000C" w:rsidRDefault="00994CD8" w:rsidP="00AF3F34">
      <w:pPr>
        <w:pStyle w:val="Listeavsnitt"/>
        <w:numPr>
          <w:ilvl w:val="0"/>
          <w:numId w:val="8"/>
        </w:numPr>
        <w:ind w:left="426" w:hanging="426"/>
        <w:jc w:val="both"/>
        <w:rPr>
          <w:rFonts w:ascii="Arial" w:hAnsi="Arial"/>
          <w:sz w:val="22"/>
          <w:szCs w:val="22"/>
        </w:rPr>
      </w:pPr>
      <w:r>
        <w:rPr>
          <w:rFonts w:ascii="Arial" w:hAnsi="Arial"/>
          <w:sz w:val="22"/>
          <w:szCs w:val="22"/>
        </w:rPr>
        <w:t xml:space="preserve">T.  Parsons queried how </w:t>
      </w:r>
      <w:r w:rsidR="00C305A8">
        <w:rPr>
          <w:rFonts w:ascii="Arial" w:hAnsi="Arial"/>
          <w:sz w:val="22"/>
          <w:szCs w:val="22"/>
        </w:rPr>
        <w:t xml:space="preserve">proprietorial </w:t>
      </w:r>
      <w:r>
        <w:rPr>
          <w:rFonts w:ascii="Arial" w:hAnsi="Arial"/>
          <w:sz w:val="22"/>
          <w:szCs w:val="22"/>
        </w:rPr>
        <w:t>ownership of products would be dealt with.</w:t>
      </w:r>
      <w:r w:rsidRPr="00994CD8">
        <w:rPr>
          <w:rFonts w:ascii="Arial" w:hAnsi="Arial"/>
          <w:sz w:val="22"/>
          <w:szCs w:val="22"/>
        </w:rPr>
        <w:t xml:space="preserve"> </w:t>
      </w:r>
      <w:r w:rsidRPr="00B43BA3">
        <w:rPr>
          <w:rFonts w:ascii="Arial" w:hAnsi="Arial"/>
          <w:sz w:val="22"/>
          <w:szCs w:val="22"/>
        </w:rPr>
        <w:t>K. Berryman</w:t>
      </w:r>
      <w:r>
        <w:rPr>
          <w:rFonts w:ascii="Arial" w:hAnsi="Arial"/>
          <w:sz w:val="22"/>
          <w:szCs w:val="22"/>
        </w:rPr>
        <w:t xml:space="preserve"> outlined how GEM has a 18 month to 2 year lead time for software developed where companies are involved in particular projects. It was agreed that </w:t>
      </w:r>
      <w:r w:rsidR="00C305A8">
        <w:rPr>
          <w:rFonts w:ascii="Arial" w:hAnsi="Arial"/>
          <w:sz w:val="22"/>
          <w:szCs w:val="22"/>
        </w:rPr>
        <w:t xml:space="preserve">proprietorial </w:t>
      </w:r>
      <w:r>
        <w:rPr>
          <w:rFonts w:ascii="Arial" w:hAnsi="Arial"/>
          <w:sz w:val="22"/>
          <w:szCs w:val="22"/>
        </w:rPr>
        <w:t xml:space="preserve">ownership should be investigated by the workgroup. </w:t>
      </w:r>
    </w:p>
    <w:p w14:paraId="032220BC" w14:textId="159B3AFB" w:rsidR="006E416C" w:rsidRDefault="006E416C" w:rsidP="00AF3F34">
      <w:pPr>
        <w:pStyle w:val="Listeavsnitt"/>
        <w:numPr>
          <w:ilvl w:val="0"/>
          <w:numId w:val="8"/>
        </w:numPr>
        <w:ind w:left="426" w:hanging="426"/>
        <w:jc w:val="both"/>
        <w:rPr>
          <w:rFonts w:ascii="Arial" w:hAnsi="Arial"/>
          <w:sz w:val="22"/>
          <w:szCs w:val="22"/>
        </w:rPr>
      </w:pPr>
      <w:r w:rsidRPr="00B7544B">
        <w:rPr>
          <w:rFonts w:ascii="Arial" w:hAnsi="Arial"/>
          <w:sz w:val="22"/>
          <w:szCs w:val="22"/>
        </w:rPr>
        <w:t xml:space="preserve">P. Cummins pointed out that dissemination should wait until </w:t>
      </w:r>
      <w:r w:rsidR="00B7544B" w:rsidRPr="00B7544B">
        <w:rPr>
          <w:rFonts w:ascii="Arial" w:hAnsi="Arial"/>
          <w:sz w:val="22"/>
          <w:szCs w:val="22"/>
        </w:rPr>
        <w:t>the production of the white paper. There was general agreement to this statement with suggestions that priority would be the production of the white paper, exceptions to this situation would be the ISDR and CAT Risk Management meetings. C.</w:t>
      </w:r>
      <w:r w:rsidR="00AF3F34">
        <w:rPr>
          <w:rFonts w:ascii="Arial" w:hAnsi="Arial"/>
          <w:sz w:val="22"/>
          <w:szCs w:val="22"/>
        </w:rPr>
        <w:t xml:space="preserve"> </w:t>
      </w:r>
      <w:r w:rsidR="00B7544B" w:rsidRPr="00B7544B">
        <w:rPr>
          <w:rFonts w:ascii="Arial" w:hAnsi="Arial"/>
          <w:sz w:val="22"/>
          <w:szCs w:val="22"/>
        </w:rPr>
        <w:t>Harbitz and F. Løvho</w:t>
      </w:r>
      <w:r w:rsidR="00AF3F34">
        <w:rPr>
          <w:rFonts w:ascii="Arial" w:hAnsi="Arial"/>
          <w:sz w:val="22"/>
          <w:szCs w:val="22"/>
        </w:rPr>
        <w:t>l</w:t>
      </w:r>
      <w:r w:rsidR="00B7544B" w:rsidRPr="00B7544B">
        <w:rPr>
          <w:rFonts w:ascii="Arial" w:hAnsi="Arial"/>
          <w:sz w:val="22"/>
          <w:szCs w:val="22"/>
        </w:rPr>
        <w:t>t suggested that work on dissemination could start in 6 months time and</w:t>
      </w:r>
      <w:r w:rsidR="00B7544B">
        <w:rPr>
          <w:rFonts w:ascii="Arial" w:hAnsi="Arial"/>
          <w:sz w:val="22"/>
          <w:szCs w:val="22"/>
        </w:rPr>
        <w:t xml:space="preserve"> </w:t>
      </w:r>
      <w:r w:rsidR="00B7544B" w:rsidRPr="00B7544B">
        <w:rPr>
          <w:rFonts w:ascii="Arial" w:hAnsi="Arial"/>
          <w:sz w:val="22"/>
          <w:szCs w:val="22"/>
        </w:rPr>
        <w:t xml:space="preserve">H. K. Thio suggested that the World Bank Meeting </w:t>
      </w:r>
      <w:r w:rsidR="00B7544B">
        <w:rPr>
          <w:rFonts w:ascii="Arial" w:hAnsi="Arial"/>
          <w:sz w:val="22"/>
          <w:szCs w:val="22"/>
        </w:rPr>
        <w:t>from the 16</w:t>
      </w:r>
      <w:r w:rsidR="00B7544B" w:rsidRPr="00DD3173">
        <w:rPr>
          <w:rFonts w:ascii="Arial" w:hAnsi="Arial"/>
          <w:sz w:val="22"/>
          <w:szCs w:val="22"/>
          <w:vertAlign w:val="superscript"/>
        </w:rPr>
        <w:t>th</w:t>
      </w:r>
      <w:r w:rsidR="00B7544B">
        <w:rPr>
          <w:rFonts w:ascii="Arial" w:hAnsi="Arial"/>
          <w:sz w:val="22"/>
          <w:szCs w:val="22"/>
        </w:rPr>
        <w:t xml:space="preserve"> – 20</w:t>
      </w:r>
      <w:r w:rsidR="00B7544B" w:rsidRPr="00DD3173">
        <w:rPr>
          <w:rFonts w:ascii="Arial" w:hAnsi="Arial"/>
          <w:sz w:val="22"/>
          <w:szCs w:val="22"/>
          <w:vertAlign w:val="superscript"/>
        </w:rPr>
        <w:t>th</w:t>
      </w:r>
      <w:r w:rsidR="00B7544B">
        <w:rPr>
          <w:rFonts w:ascii="Arial" w:hAnsi="Arial"/>
          <w:sz w:val="22"/>
          <w:szCs w:val="22"/>
        </w:rPr>
        <w:t xml:space="preserve"> May 2016 could</w:t>
      </w:r>
      <w:r w:rsidR="00C305A8">
        <w:rPr>
          <w:rFonts w:ascii="Arial" w:hAnsi="Arial"/>
          <w:sz w:val="22"/>
          <w:szCs w:val="22"/>
        </w:rPr>
        <w:t xml:space="preserve"> be target for the white paper, there was general agreement to this suggestion. </w:t>
      </w:r>
      <w:r w:rsidR="00B7544B" w:rsidRPr="00B7544B">
        <w:rPr>
          <w:rFonts w:ascii="Arial" w:hAnsi="Arial"/>
          <w:sz w:val="22"/>
          <w:szCs w:val="22"/>
        </w:rPr>
        <w:t xml:space="preserve"> </w:t>
      </w:r>
    </w:p>
    <w:p w14:paraId="62EDE680" w14:textId="695B8F3F" w:rsidR="00B7544B" w:rsidRPr="00B7544B" w:rsidRDefault="00B7544B" w:rsidP="00AF3F34">
      <w:pPr>
        <w:pStyle w:val="Listeavsnitt"/>
        <w:numPr>
          <w:ilvl w:val="0"/>
          <w:numId w:val="8"/>
        </w:numPr>
        <w:ind w:left="426" w:hanging="426"/>
        <w:jc w:val="both"/>
        <w:rPr>
          <w:rFonts w:ascii="Arial" w:hAnsi="Arial"/>
          <w:sz w:val="22"/>
          <w:szCs w:val="22"/>
        </w:rPr>
      </w:pPr>
      <w:r>
        <w:rPr>
          <w:rFonts w:ascii="Arial" w:hAnsi="Arial"/>
          <w:sz w:val="22"/>
          <w:szCs w:val="22"/>
        </w:rPr>
        <w:t xml:space="preserve">P. Cummins stated that </w:t>
      </w:r>
      <w:r w:rsidR="00244E65">
        <w:rPr>
          <w:rFonts w:ascii="Arial" w:hAnsi="Arial"/>
          <w:sz w:val="22"/>
          <w:szCs w:val="22"/>
        </w:rPr>
        <w:t>association</w:t>
      </w:r>
      <w:r>
        <w:rPr>
          <w:rFonts w:ascii="Arial" w:hAnsi="Arial"/>
          <w:sz w:val="22"/>
          <w:szCs w:val="22"/>
        </w:rPr>
        <w:t xml:space="preserve"> with organisations in developing countries should be </w:t>
      </w:r>
      <w:r w:rsidR="00244E65">
        <w:rPr>
          <w:rFonts w:ascii="Arial" w:hAnsi="Arial"/>
          <w:sz w:val="22"/>
          <w:szCs w:val="22"/>
        </w:rPr>
        <w:t>sought in order</w:t>
      </w:r>
      <w:r>
        <w:rPr>
          <w:rFonts w:ascii="Arial" w:hAnsi="Arial"/>
          <w:sz w:val="22"/>
          <w:szCs w:val="22"/>
        </w:rPr>
        <w:t xml:space="preserve"> to show </w:t>
      </w:r>
      <w:r w:rsidR="00244E65">
        <w:rPr>
          <w:rFonts w:ascii="Arial" w:hAnsi="Arial"/>
          <w:sz w:val="22"/>
          <w:szCs w:val="22"/>
        </w:rPr>
        <w:t xml:space="preserve">that the </w:t>
      </w:r>
      <w:r>
        <w:rPr>
          <w:rFonts w:ascii="Arial" w:hAnsi="Arial"/>
          <w:sz w:val="22"/>
          <w:szCs w:val="22"/>
        </w:rPr>
        <w:t>consortium is serious about</w:t>
      </w:r>
      <w:r w:rsidR="00244E65">
        <w:rPr>
          <w:rFonts w:ascii="Arial" w:hAnsi="Arial"/>
          <w:sz w:val="22"/>
          <w:szCs w:val="22"/>
        </w:rPr>
        <w:t xml:space="preserve"> engaging with developing countries. </w:t>
      </w:r>
      <w:r w:rsidR="00244E65" w:rsidRPr="00CA7EAD">
        <w:rPr>
          <w:rFonts w:ascii="Arial" w:hAnsi="Arial"/>
          <w:sz w:val="22"/>
          <w:szCs w:val="22"/>
        </w:rPr>
        <w:t xml:space="preserve">L. Adams </w:t>
      </w:r>
      <w:r w:rsidR="00244E65">
        <w:rPr>
          <w:rFonts w:ascii="Arial" w:hAnsi="Arial"/>
          <w:sz w:val="22"/>
          <w:szCs w:val="22"/>
        </w:rPr>
        <w:t xml:space="preserve">proposed that educational component could be part the engagement mechanisms with such countries.  </w:t>
      </w:r>
    </w:p>
    <w:p w14:paraId="42CCFB51" w14:textId="77777777" w:rsidR="00994CD8" w:rsidRPr="000B000C" w:rsidRDefault="00994CD8" w:rsidP="00994CD8">
      <w:pPr>
        <w:pStyle w:val="Listeavsnitt"/>
        <w:rPr>
          <w:rFonts w:ascii="Arial" w:hAnsi="Arial"/>
          <w:sz w:val="22"/>
          <w:szCs w:val="22"/>
        </w:rPr>
      </w:pPr>
    </w:p>
    <w:p w14:paraId="5513CE64" w14:textId="77777777" w:rsidR="000E2E2E" w:rsidRPr="00B43BA3" w:rsidRDefault="000E2E2E" w:rsidP="000E2E2E">
      <w:pPr>
        <w:rPr>
          <w:rFonts w:ascii="Arial" w:hAnsi="Arial"/>
          <w:sz w:val="22"/>
          <w:szCs w:val="22"/>
        </w:rPr>
      </w:pPr>
    </w:p>
    <w:p w14:paraId="73E1A63F" w14:textId="1206264C" w:rsidR="000E2E2E" w:rsidRDefault="000E6F9D" w:rsidP="000E2E2E">
      <w:pPr>
        <w:rPr>
          <w:rFonts w:ascii="Arial" w:hAnsi="Arial"/>
          <w:sz w:val="22"/>
          <w:szCs w:val="22"/>
        </w:rPr>
      </w:pPr>
      <w:r>
        <w:rPr>
          <w:rFonts w:ascii="Arial" w:hAnsi="Arial"/>
          <w:b/>
          <w:sz w:val="22"/>
          <w:szCs w:val="22"/>
        </w:rPr>
        <w:t>14:4</w:t>
      </w:r>
      <w:r w:rsidR="000E2E2E" w:rsidRPr="00B43BA3">
        <w:rPr>
          <w:rFonts w:ascii="Arial" w:hAnsi="Arial"/>
          <w:b/>
          <w:sz w:val="22"/>
          <w:szCs w:val="22"/>
        </w:rPr>
        <w:t>0</w:t>
      </w:r>
      <w:r w:rsidR="000E2E2E" w:rsidRPr="00B43BA3">
        <w:rPr>
          <w:rFonts w:ascii="Arial" w:hAnsi="Arial"/>
          <w:sz w:val="22"/>
          <w:szCs w:val="22"/>
        </w:rPr>
        <w:t xml:space="preserve"> Discussion #</w:t>
      </w:r>
      <w:r w:rsidR="00AF3F34">
        <w:rPr>
          <w:rFonts w:ascii="Arial" w:hAnsi="Arial"/>
          <w:sz w:val="22"/>
          <w:szCs w:val="22"/>
        </w:rPr>
        <w:t>4</w:t>
      </w:r>
      <w:r w:rsidR="000E2E2E" w:rsidRPr="00B43BA3">
        <w:rPr>
          <w:rFonts w:ascii="Arial" w:hAnsi="Arial"/>
          <w:sz w:val="22"/>
          <w:szCs w:val="22"/>
        </w:rPr>
        <w:t xml:space="preserve">: Main aims of Methods </w:t>
      </w:r>
      <w:r>
        <w:rPr>
          <w:rFonts w:ascii="Arial" w:hAnsi="Arial"/>
          <w:sz w:val="22"/>
          <w:szCs w:val="22"/>
        </w:rPr>
        <w:t>WG</w:t>
      </w:r>
      <w:r w:rsidR="000E2E2E" w:rsidRPr="00B43BA3">
        <w:rPr>
          <w:rFonts w:ascii="Arial" w:hAnsi="Arial"/>
          <w:sz w:val="22"/>
          <w:szCs w:val="22"/>
        </w:rPr>
        <w:t xml:space="preserve"> </w:t>
      </w:r>
    </w:p>
    <w:p w14:paraId="03160212" w14:textId="39B6D370" w:rsidR="00D007B9" w:rsidRPr="00B43BA3" w:rsidRDefault="00D007B9" w:rsidP="000E2E2E">
      <w:pPr>
        <w:rPr>
          <w:rFonts w:ascii="Arial" w:hAnsi="Arial"/>
          <w:sz w:val="22"/>
          <w:szCs w:val="22"/>
        </w:rPr>
      </w:pPr>
      <w:r>
        <w:rPr>
          <w:rFonts w:ascii="Arial" w:hAnsi="Arial"/>
          <w:i/>
          <w:sz w:val="22"/>
          <w:szCs w:val="22"/>
        </w:rPr>
        <w:t>Moderator: H. K. Thio</w:t>
      </w:r>
    </w:p>
    <w:p w14:paraId="58A690CE" w14:textId="0EEAE4B9" w:rsidR="00096415" w:rsidRDefault="00096415" w:rsidP="00096415">
      <w:pPr>
        <w:rPr>
          <w:rFonts w:ascii="Arial" w:hAnsi="Arial"/>
          <w:sz w:val="22"/>
          <w:szCs w:val="22"/>
        </w:rPr>
      </w:pPr>
      <w:r>
        <w:rPr>
          <w:rFonts w:ascii="Arial" w:hAnsi="Arial"/>
          <w:sz w:val="22"/>
          <w:szCs w:val="22"/>
        </w:rPr>
        <w:t>Main aims for WG:</w:t>
      </w:r>
    </w:p>
    <w:p w14:paraId="16D2F80A" w14:textId="6284C0AA" w:rsidR="00096415" w:rsidRDefault="00096415" w:rsidP="00AF3F34">
      <w:pPr>
        <w:pStyle w:val="Listeavsnitt"/>
        <w:numPr>
          <w:ilvl w:val="0"/>
          <w:numId w:val="5"/>
        </w:numPr>
        <w:ind w:left="426" w:hanging="426"/>
        <w:rPr>
          <w:rFonts w:ascii="Arial" w:hAnsi="Arial"/>
          <w:sz w:val="22"/>
          <w:szCs w:val="22"/>
        </w:rPr>
      </w:pPr>
      <w:r w:rsidRPr="00096415">
        <w:rPr>
          <w:rFonts w:ascii="Arial" w:hAnsi="Arial"/>
          <w:sz w:val="22"/>
          <w:szCs w:val="22"/>
        </w:rPr>
        <w:t>Summarise the different methodologic</w:t>
      </w:r>
      <w:r w:rsidR="00151536">
        <w:rPr>
          <w:rFonts w:ascii="Arial" w:hAnsi="Arial"/>
          <w:sz w:val="22"/>
          <w:szCs w:val="22"/>
        </w:rPr>
        <w:t xml:space="preserve">al portfolios and identify gaps in the following areas: source modelling, tsunami modelling, probability framework, hazard, risk, vulnerability. </w:t>
      </w:r>
    </w:p>
    <w:p w14:paraId="7BBF2433" w14:textId="18DC9CBE" w:rsidR="00151536" w:rsidRDefault="00151536" w:rsidP="00AF3F34">
      <w:pPr>
        <w:pStyle w:val="Listeavsnitt"/>
        <w:numPr>
          <w:ilvl w:val="0"/>
          <w:numId w:val="5"/>
        </w:numPr>
        <w:ind w:left="426" w:hanging="426"/>
        <w:rPr>
          <w:rFonts w:ascii="Arial" w:hAnsi="Arial"/>
          <w:sz w:val="22"/>
          <w:szCs w:val="22"/>
        </w:rPr>
      </w:pPr>
      <w:r>
        <w:rPr>
          <w:rFonts w:ascii="Arial" w:hAnsi="Arial"/>
          <w:sz w:val="22"/>
          <w:szCs w:val="22"/>
        </w:rPr>
        <w:t>Identify overlap with external consortiums (such as GEM, GVM, CSDMS)</w:t>
      </w:r>
    </w:p>
    <w:p w14:paraId="6275E682" w14:textId="3A2162EE" w:rsidR="00151536" w:rsidRDefault="00151536" w:rsidP="00AF3F34">
      <w:pPr>
        <w:pStyle w:val="Listeavsnitt"/>
        <w:numPr>
          <w:ilvl w:val="0"/>
          <w:numId w:val="5"/>
        </w:numPr>
        <w:ind w:left="426" w:hanging="426"/>
        <w:rPr>
          <w:rFonts w:ascii="Arial" w:hAnsi="Arial"/>
          <w:sz w:val="22"/>
          <w:szCs w:val="22"/>
        </w:rPr>
      </w:pPr>
      <w:r>
        <w:rPr>
          <w:rFonts w:ascii="Arial" w:hAnsi="Arial"/>
          <w:sz w:val="22"/>
          <w:szCs w:val="22"/>
        </w:rPr>
        <w:t>Identify topics for pilot projects</w:t>
      </w:r>
    </w:p>
    <w:p w14:paraId="6018FFFC" w14:textId="1422E134" w:rsidR="00151536" w:rsidRDefault="00151536" w:rsidP="00AF3F34">
      <w:pPr>
        <w:pStyle w:val="Listeavsnitt"/>
        <w:numPr>
          <w:ilvl w:val="0"/>
          <w:numId w:val="5"/>
        </w:numPr>
        <w:ind w:left="426" w:hanging="426"/>
        <w:rPr>
          <w:rFonts w:ascii="Arial" w:hAnsi="Arial"/>
          <w:sz w:val="22"/>
          <w:szCs w:val="22"/>
        </w:rPr>
      </w:pPr>
      <w:r>
        <w:rPr>
          <w:rFonts w:ascii="Arial" w:hAnsi="Arial"/>
          <w:sz w:val="22"/>
          <w:szCs w:val="22"/>
        </w:rPr>
        <w:t>Study interoperability on methodological framework and basic model interface.</w:t>
      </w:r>
    </w:p>
    <w:p w14:paraId="391C5527" w14:textId="17605C32" w:rsidR="00626CED" w:rsidRDefault="00FB635C" w:rsidP="00AF3F34">
      <w:pPr>
        <w:pStyle w:val="Listeavsnitt"/>
        <w:numPr>
          <w:ilvl w:val="0"/>
          <w:numId w:val="5"/>
        </w:numPr>
        <w:ind w:left="426" w:hanging="426"/>
        <w:rPr>
          <w:rFonts w:ascii="Arial" w:hAnsi="Arial"/>
          <w:sz w:val="22"/>
          <w:szCs w:val="22"/>
        </w:rPr>
      </w:pPr>
      <w:r>
        <w:rPr>
          <w:rFonts w:ascii="Arial" w:hAnsi="Arial"/>
          <w:sz w:val="22"/>
          <w:szCs w:val="22"/>
        </w:rPr>
        <w:t xml:space="preserve">Determine scope of software development. </w:t>
      </w:r>
    </w:p>
    <w:p w14:paraId="2DDD0C05" w14:textId="6BE589A0" w:rsidR="00151536" w:rsidRDefault="00151536" w:rsidP="00AF3F34">
      <w:pPr>
        <w:pStyle w:val="Listeavsnitt"/>
        <w:numPr>
          <w:ilvl w:val="0"/>
          <w:numId w:val="5"/>
        </w:numPr>
        <w:ind w:left="426" w:hanging="426"/>
        <w:rPr>
          <w:rFonts w:ascii="Arial" w:hAnsi="Arial"/>
          <w:sz w:val="22"/>
          <w:szCs w:val="22"/>
        </w:rPr>
      </w:pPr>
      <w:r>
        <w:rPr>
          <w:rFonts w:ascii="Arial" w:hAnsi="Arial"/>
          <w:sz w:val="22"/>
          <w:szCs w:val="22"/>
        </w:rPr>
        <w:t xml:space="preserve">Identify means for test, validation and benchmarking of methods </w:t>
      </w:r>
    </w:p>
    <w:p w14:paraId="38430560" w14:textId="07BB2431" w:rsidR="00151536" w:rsidRDefault="00151536" w:rsidP="00AF3F34">
      <w:pPr>
        <w:pStyle w:val="Listeavsnitt"/>
        <w:numPr>
          <w:ilvl w:val="0"/>
          <w:numId w:val="5"/>
        </w:numPr>
        <w:ind w:left="426" w:hanging="426"/>
        <w:rPr>
          <w:rFonts w:ascii="Arial" w:hAnsi="Arial"/>
          <w:sz w:val="22"/>
          <w:szCs w:val="22"/>
        </w:rPr>
      </w:pPr>
      <w:r>
        <w:rPr>
          <w:rFonts w:ascii="Arial" w:hAnsi="Arial"/>
          <w:sz w:val="22"/>
          <w:szCs w:val="22"/>
        </w:rPr>
        <w:t xml:space="preserve">Investigate means of reproductively of open source versus proprietary codes </w:t>
      </w:r>
      <w:r w:rsidR="00626CED">
        <w:rPr>
          <w:rFonts w:ascii="Arial" w:hAnsi="Arial"/>
          <w:sz w:val="22"/>
          <w:szCs w:val="22"/>
        </w:rPr>
        <w:t xml:space="preserve">for internal exchange. </w:t>
      </w:r>
    </w:p>
    <w:p w14:paraId="4A22AEFC" w14:textId="72524F55" w:rsidR="00FB635C" w:rsidRDefault="00FB635C" w:rsidP="00AF3F34">
      <w:pPr>
        <w:pStyle w:val="Listeavsnitt"/>
        <w:numPr>
          <w:ilvl w:val="0"/>
          <w:numId w:val="5"/>
        </w:numPr>
        <w:ind w:left="426" w:hanging="426"/>
        <w:rPr>
          <w:rFonts w:ascii="Arial" w:hAnsi="Arial"/>
          <w:sz w:val="22"/>
          <w:szCs w:val="22"/>
        </w:rPr>
      </w:pPr>
      <w:r>
        <w:rPr>
          <w:rFonts w:ascii="Arial" w:hAnsi="Arial"/>
          <w:sz w:val="22"/>
          <w:szCs w:val="22"/>
        </w:rPr>
        <w:t>Review of possible hosting platform</w:t>
      </w:r>
      <w:r w:rsidR="003128E4">
        <w:rPr>
          <w:rFonts w:ascii="Arial" w:hAnsi="Arial"/>
          <w:sz w:val="22"/>
          <w:szCs w:val="22"/>
        </w:rPr>
        <w:t xml:space="preserve">s (e.g. </w:t>
      </w:r>
      <w:r w:rsidR="00AF3F34">
        <w:rPr>
          <w:rFonts w:ascii="Arial" w:hAnsi="Arial"/>
          <w:sz w:val="22"/>
          <w:szCs w:val="22"/>
        </w:rPr>
        <w:t>SCEC</w:t>
      </w:r>
      <w:r w:rsidR="003128E4">
        <w:rPr>
          <w:rFonts w:ascii="Arial" w:hAnsi="Arial"/>
          <w:sz w:val="22"/>
          <w:szCs w:val="22"/>
        </w:rPr>
        <w:t>, GEM, OASIS, etc)</w:t>
      </w:r>
    </w:p>
    <w:p w14:paraId="7AC49506" w14:textId="65BAFF69" w:rsidR="003128E4" w:rsidRDefault="003128E4" w:rsidP="00AF3F34">
      <w:pPr>
        <w:pStyle w:val="Listeavsnitt"/>
        <w:numPr>
          <w:ilvl w:val="0"/>
          <w:numId w:val="5"/>
        </w:numPr>
        <w:ind w:left="426" w:hanging="426"/>
        <w:rPr>
          <w:rFonts w:ascii="Arial" w:hAnsi="Arial"/>
          <w:sz w:val="22"/>
          <w:szCs w:val="22"/>
        </w:rPr>
      </w:pPr>
      <w:r>
        <w:rPr>
          <w:rFonts w:ascii="Arial" w:hAnsi="Arial"/>
          <w:sz w:val="22"/>
          <w:szCs w:val="22"/>
        </w:rPr>
        <w:t>Contribute to technical part of white paper</w:t>
      </w:r>
    </w:p>
    <w:p w14:paraId="2E4D4774" w14:textId="7CBFFBC2" w:rsidR="003128E4" w:rsidRDefault="003128E4" w:rsidP="00AF3F34">
      <w:pPr>
        <w:pStyle w:val="Listeavsnitt"/>
        <w:numPr>
          <w:ilvl w:val="0"/>
          <w:numId w:val="5"/>
        </w:numPr>
        <w:ind w:left="426" w:hanging="426"/>
        <w:rPr>
          <w:rFonts w:ascii="Arial" w:hAnsi="Arial"/>
          <w:sz w:val="22"/>
          <w:szCs w:val="22"/>
        </w:rPr>
      </w:pPr>
      <w:r>
        <w:rPr>
          <w:rFonts w:ascii="Arial" w:hAnsi="Arial"/>
          <w:sz w:val="22"/>
          <w:szCs w:val="22"/>
        </w:rPr>
        <w:t>Accommodate technical discussion forums.</w:t>
      </w:r>
    </w:p>
    <w:p w14:paraId="19264303" w14:textId="194647F3" w:rsidR="00151536" w:rsidRDefault="00151536" w:rsidP="00AF3F34">
      <w:pPr>
        <w:pStyle w:val="Listeavsnitt"/>
        <w:numPr>
          <w:ilvl w:val="0"/>
          <w:numId w:val="5"/>
        </w:numPr>
        <w:ind w:left="426" w:hanging="426"/>
        <w:rPr>
          <w:rFonts w:ascii="Arial" w:hAnsi="Arial"/>
          <w:sz w:val="22"/>
          <w:szCs w:val="22"/>
        </w:rPr>
      </w:pPr>
      <w:r>
        <w:rPr>
          <w:rFonts w:ascii="Arial" w:hAnsi="Arial"/>
          <w:sz w:val="22"/>
          <w:szCs w:val="22"/>
        </w:rPr>
        <w:t xml:space="preserve">Investigate whether software engineer support would be required </w:t>
      </w:r>
    </w:p>
    <w:p w14:paraId="1B023609" w14:textId="13CAFE15" w:rsidR="00626CED" w:rsidRPr="00AF3F34" w:rsidRDefault="00626CED" w:rsidP="00AF3F34">
      <w:pPr>
        <w:pStyle w:val="Listeavsnitt"/>
        <w:numPr>
          <w:ilvl w:val="0"/>
          <w:numId w:val="5"/>
        </w:numPr>
        <w:ind w:left="426" w:hanging="426"/>
        <w:rPr>
          <w:rFonts w:ascii="Arial" w:hAnsi="Arial"/>
          <w:sz w:val="22"/>
          <w:szCs w:val="22"/>
        </w:rPr>
      </w:pPr>
      <w:r w:rsidRPr="00AF3F34">
        <w:rPr>
          <w:rFonts w:ascii="Arial" w:hAnsi="Arial"/>
          <w:sz w:val="22"/>
          <w:szCs w:val="22"/>
        </w:rPr>
        <w:t xml:space="preserve">Report on the feasibility of </w:t>
      </w:r>
      <w:r w:rsidR="00C305A8" w:rsidRPr="00AF3F34">
        <w:rPr>
          <w:rFonts w:ascii="Arial" w:hAnsi="Arial"/>
          <w:sz w:val="22"/>
          <w:szCs w:val="22"/>
        </w:rPr>
        <w:t>a</w:t>
      </w:r>
      <w:r w:rsidRPr="00AF3F34">
        <w:rPr>
          <w:rFonts w:ascii="Arial" w:hAnsi="Arial"/>
          <w:sz w:val="22"/>
          <w:szCs w:val="22"/>
        </w:rPr>
        <w:t xml:space="preserve">rchiving data (e.g. topography, bathymetry, census data, etc.) and interfacing with external databases as well as the accessing of quality with the view to data harmonization.  </w:t>
      </w:r>
    </w:p>
    <w:p w14:paraId="368267CF" w14:textId="77777777" w:rsidR="00096415" w:rsidRDefault="00096415" w:rsidP="00096415">
      <w:pPr>
        <w:rPr>
          <w:rFonts w:ascii="Arial" w:hAnsi="Arial"/>
          <w:sz w:val="22"/>
          <w:szCs w:val="22"/>
        </w:rPr>
      </w:pPr>
    </w:p>
    <w:p w14:paraId="43D53150" w14:textId="77777777" w:rsidR="00096415" w:rsidRDefault="00096415" w:rsidP="00096415">
      <w:pPr>
        <w:rPr>
          <w:rFonts w:ascii="Arial" w:hAnsi="Arial"/>
          <w:sz w:val="22"/>
          <w:szCs w:val="22"/>
        </w:rPr>
      </w:pPr>
      <w:r w:rsidRPr="00B43BA3">
        <w:rPr>
          <w:rFonts w:ascii="Arial" w:hAnsi="Arial"/>
          <w:sz w:val="22"/>
          <w:szCs w:val="22"/>
        </w:rPr>
        <w:t>General Points made during discussion:</w:t>
      </w:r>
    </w:p>
    <w:p w14:paraId="0114C906" w14:textId="6F555EA2" w:rsidR="00626CED" w:rsidRDefault="00626CED" w:rsidP="00AF3F34">
      <w:pPr>
        <w:pStyle w:val="Listeavsnitt"/>
        <w:numPr>
          <w:ilvl w:val="0"/>
          <w:numId w:val="6"/>
        </w:numPr>
        <w:ind w:left="426" w:hanging="426"/>
        <w:rPr>
          <w:rFonts w:ascii="Arial" w:hAnsi="Arial"/>
          <w:sz w:val="22"/>
          <w:szCs w:val="22"/>
        </w:rPr>
      </w:pPr>
      <w:r w:rsidRPr="00626CED">
        <w:rPr>
          <w:rFonts w:ascii="Arial" w:hAnsi="Arial"/>
          <w:sz w:val="22"/>
          <w:szCs w:val="22"/>
        </w:rPr>
        <w:t>K. Berryman</w:t>
      </w:r>
      <w:r>
        <w:rPr>
          <w:rFonts w:ascii="Arial" w:hAnsi="Arial"/>
          <w:sz w:val="22"/>
          <w:szCs w:val="22"/>
        </w:rPr>
        <w:t xml:space="preserve"> stated that the experience of GEM is that user support can require a lot of resources and that this should be considered (e.g. investigating whether a software engineer is required). </w:t>
      </w:r>
    </w:p>
    <w:p w14:paraId="44F746B2" w14:textId="1AE80EE6" w:rsidR="003128E4" w:rsidRDefault="00FB635C" w:rsidP="00AF3F34">
      <w:pPr>
        <w:pStyle w:val="Listeavsnitt"/>
        <w:numPr>
          <w:ilvl w:val="0"/>
          <w:numId w:val="6"/>
        </w:numPr>
        <w:ind w:left="426" w:hanging="426"/>
        <w:rPr>
          <w:rFonts w:ascii="Arial" w:hAnsi="Arial"/>
          <w:sz w:val="22"/>
          <w:szCs w:val="22"/>
        </w:rPr>
      </w:pPr>
      <w:r w:rsidRPr="00B43BA3">
        <w:rPr>
          <w:rFonts w:ascii="Arial" w:hAnsi="Arial"/>
          <w:sz w:val="22"/>
          <w:szCs w:val="22"/>
        </w:rPr>
        <w:t>H. K. Thio</w:t>
      </w:r>
      <w:r>
        <w:rPr>
          <w:rFonts w:ascii="Arial" w:hAnsi="Arial"/>
          <w:sz w:val="22"/>
          <w:szCs w:val="22"/>
        </w:rPr>
        <w:t xml:space="preserve"> suggested looking at SCE</w:t>
      </w:r>
      <w:r w:rsidR="00AF3F34">
        <w:rPr>
          <w:rFonts w:ascii="Arial" w:hAnsi="Arial"/>
          <w:sz w:val="22"/>
          <w:szCs w:val="22"/>
        </w:rPr>
        <w:t>C</w:t>
      </w:r>
      <w:r>
        <w:rPr>
          <w:rFonts w:ascii="Arial" w:hAnsi="Arial"/>
          <w:sz w:val="22"/>
          <w:szCs w:val="22"/>
        </w:rPr>
        <w:t xml:space="preserve"> and other hosting platforms to see if GTM can learn from such consortiums. </w:t>
      </w:r>
      <w:r w:rsidRPr="00FB635C">
        <w:rPr>
          <w:rFonts w:ascii="Arial" w:hAnsi="Arial"/>
          <w:sz w:val="22"/>
          <w:szCs w:val="22"/>
        </w:rPr>
        <w:t xml:space="preserve">R. Basili </w:t>
      </w:r>
      <w:r>
        <w:rPr>
          <w:rFonts w:ascii="Arial" w:hAnsi="Arial"/>
          <w:sz w:val="22"/>
          <w:szCs w:val="22"/>
        </w:rPr>
        <w:t xml:space="preserve">noted that joint products could be produced between GTM and other external consortiums (e.g. GEM). </w:t>
      </w:r>
      <w:r w:rsidRPr="00626CED">
        <w:rPr>
          <w:rFonts w:ascii="Arial" w:hAnsi="Arial"/>
          <w:sz w:val="22"/>
          <w:szCs w:val="22"/>
        </w:rPr>
        <w:t>K. Berryman</w:t>
      </w:r>
      <w:r>
        <w:rPr>
          <w:rFonts w:ascii="Arial" w:hAnsi="Arial"/>
          <w:sz w:val="22"/>
          <w:szCs w:val="22"/>
        </w:rPr>
        <w:t xml:space="preserve"> emphasised the need for multi-hazard assessment (</w:t>
      </w:r>
      <w:r w:rsidR="003128E4">
        <w:rPr>
          <w:rFonts w:ascii="Arial" w:hAnsi="Arial"/>
          <w:sz w:val="22"/>
          <w:szCs w:val="22"/>
        </w:rPr>
        <w:t>e</w:t>
      </w:r>
      <w:r>
        <w:rPr>
          <w:rFonts w:ascii="Arial" w:hAnsi="Arial"/>
          <w:sz w:val="22"/>
          <w:szCs w:val="22"/>
        </w:rPr>
        <w:t>.</w:t>
      </w:r>
      <w:r w:rsidR="003128E4">
        <w:rPr>
          <w:rFonts w:ascii="Arial" w:hAnsi="Arial"/>
          <w:sz w:val="22"/>
          <w:szCs w:val="22"/>
        </w:rPr>
        <w:t>g.</w:t>
      </w:r>
      <w:r w:rsidR="009A4AB2">
        <w:rPr>
          <w:rFonts w:ascii="Arial" w:hAnsi="Arial"/>
          <w:sz w:val="22"/>
          <w:szCs w:val="22"/>
        </w:rPr>
        <w:t xml:space="preserve"> </w:t>
      </w:r>
      <w:r w:rsidR="003128E4">
        <w:rPr>
          <w:rFonts w:ascii="Arial" w:hAnsi="Arial"/>
          <w:sz w:val="22"/>
          <w:szCs w:val="22"/>
        </w:rPr>
        <w:t xml:space="preserve">ground </w:t>
      </w:r>
      <w:r w:rsidR="003128E4">
        <w:rPr>
          <w:rFonts w:ascii="Arial" w:hAnsi="Arial"/>
          <w:sz w:val="22"/>
          <w:szCs w:val="22"/>
        </w:rPr>
        <w:lastRenderedPageBreak/>
        <w:t xml:space="preserve">motion can make a building more vulnerable to tsunami or may have already destroyed it). </w:t>
      </w:r>
    </w:p>
    <w:p w14:paraId="1570949E" w14:textId="3714FC45" w:rsidR="00626CED" w:rsidRDefault="003128E4" w:rsidP="00AF3F34">
      <w:pPr>
        <w:pStyle w:val="Listeavsnitt"/>
        <w:numPr>
          <w:ilvl w:val="0"/>
          <w:numId w:val="6"/>
        </w:numPr>
        <w:ind w:left="426" w:hanging="426"/>
        <w:rPr>
          <w:rFonts w:ascii="Arial" w:hAnsi="Arial"/>
          <w:sz w:val="22"/>
          <w:szCs w:val="22"/>
        </w:rPr>
      </w:pPr>
      <w:r>
        <w:rPr>
          <w:rFonts w:ascii="Arial" w:hAnsi="Arial"/>
          <w:sz w:val="22"/>
          <w:szCs w:val="22"/>
        </w:rPr>
        <w:t>C</w:t>
      </w:r>
      <w:r w:rsidRPr="00B43BA3">
        <w:rPr>
          <w:rFonts w:ascii="Arial" w:hAnsi="Arial"/>
          <w:sz w:val="22"/>
          <w:szCs w:val="22"/>
        </w:rPr>
        <w:t xml:space="preserve">. Harbitz </w:t>
      </w:r>
      <w:r>
        <w:rPr>
          <w:rFonts w:ascii="Arial" w:hAnsi="Arial"/>
          <w:sz w:val="22"/>
          <w:szCs w:val="22"/>
        </w:rPr>
        <w:t xml:space="preserve">highlighted the need for geo-ethics to be </w:t>
      </w:r>
      <w:r w:rsidR="00C305A8">
        <w:rPr>
          <w:rFonts w:ascii="Arial" w:hAnsi="Arial"/>
          <w:sz w:val="22"/>
          <w:szCs w:val="22"/>
        </w:rPr>
        <w:t>investigated</w:t>
      </w:r>
      <w:r>
        <w:rPr>
          <w:rFonts w:ascii="Arial" w:hAnsi="Arial"/>
          <w:sz w:val="22"/>
          <w:szCs w:val="22"/>
        </w:rPr>
        <w:t xml:space="preserve"> in a workgroup. </w:t>
      </w:r>
      <w:r w:rsidRPr="00FB635C">
        <w:rPr>
          <w:rFonts w:ascii="Arial" w:hAnsi="Arial"/>
          <w:sz w:val="22"/>
          <w:szCs w:val="22"/>
        </w:rPr>
        <w:t>R. Basili</w:t>
      </w:r>
      <w:r>
        <w:rPr>
          <w:rFonts w:ascii="Arial" w:hAnsi="Arial"/>
          <w:sz w:val="22"/>
          <w:szCs w:val="22"/>
        </w:rPr>
        <w:t xml:space="preserve"> stated that such a topic may be better suited for the </w:t>
      </w:r>
      <w:r w:rsidRPr="003128E4">
        <w:rPr>
          <w:rFonts w:ascii="Arial" w:hAnsi="Arial"/>
          <w:sz w:val="22"/>
          <w:szCs w:val="22"/>
        </w:rPr>
        <w:t xml:space="preserve">Stakeholders and External Funding </w:t>
      </w:r>
      <w:r>
        <w:rPr>
          <w:rFonts w:ascii="Arial" w:hAnsi="Arial"/>
          <w:sz w:val="22"/>
          <w:szCs w:val="22"/>
        </w:rPr>
        <w:t xml:space="preserve">WG. </w:t>
      </w:r>
      <w:r w:rsidR="00912B94">
        <w:rPr>
          <w:rFonts w:ascii="Arial" w:hAnsi="Arial"/>
          <w:sz w:val="22"/>
          <w:szCs w:val="22"/>
        </w:rPr>
        <w:t>N</w:t>
      </w:r>
      <w:r>
        <w:rPr>
          <w:rFonts w:ascii="Arial" w:hAnsi="Arial"/>
          <w:sz w:val="22"/>
          <w:szCs w:val="22"/>
        </w:rPr>
        <w:t xml:space="preserve">o </w:t>
      </w:r>
      <w:r w:rsidR="00912B94">
        <w:rPr>
          <w:rFonts w:ascii="Arial" w:hAnsi="Arial"/>
          <w:sz w:val="22"/>
          <w:szCs w:val="22"/>
        </w:rPr>
        <w:t xml:space="preserve">final </w:t>
      </w:r>
      <w:r>
        <w:rPr>
          <w:rFonts w:ascii="Arial" w:hAnsi="Arial"/>
          <w:sz w:val="22"/>
          <w:szCs w:val="22"/>
        </w:rPr>
        <w:t xml:space="preserve">decision on the topic </w:t>
      </w:r>
      <w:r w:rsidR="00912B94">
        <w:rPr>
          <w:rFonts w:ascii="Arial" w:hAnsi="Arial"/>
          <w:sz w:val="22"/>
          <w:szCs w:val="22"/>
        </w:rPr>
        <w:t xml:space="preserve">was made and was deferred for discussion at a future date. </w:t>
      </w:r>
    </w:p>
    <w:p w14:paraId="71F8990B" w14:textId="77777777" w:rsidR="00912B94" w:rsidRPr="00912B94" w:rsidRDefault="00912B94" w:rsidP="00912B94">
      <w:pPr>
        <w:pStyle w:val="Listeavsnitt"/>
        <w:rPr>
          <w:rFonts w:ascii="Arial" w:hAnsi="Arial"/>
          <w:sz w:val="22"/>
          <w:szCs w:val="22"/>
        </w:rPr>
      </w:pPr>
    </w:p>
    <w:p w14:paraId="317ACC59" w14:textId="77777777" w:rsidR="000E2E2E" w:rsidRPr="00B43BA3" w:rsidRDefault="000E2E2E">
      <w:pPr>
        <w:rPr>
          <w:rFonts w:ascii="Arial" w:hAnsi="Arial"/>
          <w:sz w:val="22"/>
          <w:szCs w:val="22"/>
        </w:rPr>
      </w:pPr>
    </w:p>
    <w:p w14:paraId="4EFE504B" w14:textId="3DA719FA" w:rsidR="00D2164D" w:rsidRDefault="00CC53A4">
      <w:pPr>
        <w:rPr>
          <w:rFonts w:ascii="Arial" w:hAnsi="Arial"/>
          <w:i/>
          <w:sz w:val="22"/>
          <w:szCs w:val="22"/>
          <w:u w:val="single"/>
        </w:rPr>
      </w:pPr>
      <w:r w:rsidRPr="00CC53A4">
        <w:rPr>
          <w:rFonts w:ascii="Arial" w:hAnsi="Arial"/>
          <w:b/>
          <w:sz w:val="22"/>
          <w:szCs w:val="22"/>
        </w:rPr>
        <w:t xml:space="preserve">15:20 </w:t>
      </w:r>
      <w:r w:rsidR="00D2164D" w:rsidRPr="00B43BA3">
        <w:rPr>
          <w:rFonts w:ascii="Arial" w:hAnsi="Arial"/>
          <w:i/>
          <w:sz w:val="22"/>
          <w:szCs w:val="22"/>
          <w:u w:val="single"/>
        </w:rPr>
        <w:t>Discussion #1</w:t>
      </w:r>
      <w:r w:rsidR="00D2164D" w:rsidRPr="00B43BA3">
        <w:rPr>
          <w:rFonts w:ascii="Arial" w:hAnsi="Arial"/>
          <w:i/>
          <w:sz w:val="22"/>
          <w:szCs w:val="22"/>
        </w:rPr>
        <w:t xml:space="preserve">: </w:t>
      </w:r>
      <w:r w:rsidR="000E2E2E" w:rsidRPr="00B43BA3">
        <w:rPr>
          <w:rFonts w:ascii="Arial" w:hAnsi="Arial"/>
          <w:i/>
          <w:sz w:val="22"/>
          <w:szCs w:val="22"/>
        </w:rPr>
        <w:t>Composition of working groups</w:t>
      </w:r>
      <w:r w:rsidR="004A78DA">
        <w:rPr>
          <w:rFonts w:ascii="Arial" w:hAnsi="Arial"/>
          <w:i/>
          <w:sz w:val="22"/>
          <w:szCs w:val="22"/>
        </w:rPr>
        <w:t xml:space="preserve"> </w:t>
      </w:r>
      <w:r w:rsidR="004A78DA">
        <w:rPr>
          <w:rFonts w:ascii="Arial" w:hAnsi="Arial"/>
          <w:sz w:val="22"/>
          <w:szCs w:val="22"/>
        </w:rPr>
        <w:t>(NB –</w:t>
      </w:r>
      <w:r w:rsidR="004A78DA">
        <w:rPr>
          <w:rFonts w:ascii="Arial" w:hAnsi="Arial"/>
          <w:sz w:val="22"/>
          <w:szCs w:val="22"/>
        </w:rPr>
        <w:t xml:space="preserve"> </w:t>
      </w:r>
      <w:r w:rsidR="004A78DA">
        <w:rPr>
          <w:rFonts w:ascii="Arial" w:hAnsi="Arial"/>
          <w:sz w:val="22"/>
          <w:szCs w:val="22"/>
        </w:rPr>
        <w:t>list</w:t>
      </w:r>
      <w:r w:rsidR="004A78DA">
        <w:rPr>
          <w:rFonts w:ascii="Arial" w:hAnsi="Arial"/>
          <w:sz w:val="22"/>
          <w:szCs w:val="22"/>
        </w:rPr>
        <w:t>s updated after the meeting</w:t>
      </w:r>
      <w:r w:rsidR="004A78DA">
        <w:rPr>
          <w:rFonts w:ascii="Arial" w:hAnsi="Arial"/>
          <w:sz w:val="22"/>
          <w:szCs w:val="22"/>
        </w:rPr>
        <w:t>)</w:t>
      </w:r>
    </w:p>
    <w:p w14:paraId="5FB3CBD8" w14:textId="70D9A381" w:rsidR="00D007B9" w:rsidRDefault="00D007B9">
      <w:pPr>
        <w:rPr>
          <w:rFonts w:ascii="Arial" w:hAnsi="Arial"/>
          <w:i/>
          <w:sz w:val="22"/>
          <w:szCs w:val="22"/>
        </w:rPr>
      </w:pPr>
      <w:r>
        <w:rPr>
          <w:rFonts w:ascii="Arial" w:hAnsi="Arial"/>
          <w:i/>
          <w:sz w:val="22"/>
          <w:szCs w:val="22"/>
        </w:rPr>
        <w:t>Moderator:</w:t>
      </w:r>
      <w:r w:rsidRPr="00D007B9">
        <w:rPr>
          <w:rFonts w:ascii="Arial" w:hAnsi="Arial"/>
          <w:sz w:val="22"/>
          <w:szCs w:val="22"/>
        </w:rPr>
        <w:t xml:space="preserve"> </w:t>
      </w:r>
      <w:r w:rsidRPr="00D007B9">
        <w:rPr>
          <w:rFonts w:ascii="Arial" w:hAnsi="Arial"/>
          <w:i/>
          <w:sz w:val="22"/>
          <w:szCs w:val="22"/>
        </w:rPr>
        <w:t>F. Løvho</w:t>
      </w:r>
      <w:r w:rsidR="00AF3F34">
        <w:rPr>
          <w:rFonts w:ascii="Arial" w:hAnsi="Arial"/>
          <w:i/>
          <w:sz w:val="22"/>
          <w:szCs w:val="22"/>
        </w:rPr>
        <w:t>l</w:t>
      </w:r>
      <w:r w:rsidRPr="00D007B9">
        <w:rPr>
          <w:rFonts w:ascii="Arial" w:hAnsi="Arial"/>
          <w:i/>
          <w:sz w:val="22"/>
          <w:szCs w:val="22"/>
        </w:rPr>
        <w:t>t</w:t>
      </w:r>
      <w:r w:rsidR="00C305A8">
        <w:rPr>
          <w:rFonts w:ascii="Arial" w:hAnsi="Arial"/>
          <w:i/>
          <w:sz w:val="22"/>
          <w:szCs w:val="22"/>
        </w:rPr>
        <w:t xml:space="preserve"> (?)</w:t>
      </w:r>
    </w:p>
    <w:p w14:paraId="0B4630AE" w14:textId="77777777" w:rsidR="00D007B9" w:rsidRPr="00B43BA3" w:rsidRDefault="00D007B9">
      <w:pPr>
        <w:rPr>
          <w:rFonts w:ascii="Arial" w:hAnsi="Arial"/>
          <w:i/>
          <w:sz w:val="22"/>
          <w:szCs w:val="22"/>
          <w:u w:val="single"/>
        </w:rPr>
      </w:pPr>
    </w:p>
    <w:p w14:paraId="7BAF9767" w14:textId="1761A308" w:rsidR="009000FE" w:rsidRPr="00B43BA3" w:rsidRDefault="009000FE">
      <w:pPr>
        <w:rPr>
          <w:rFonts w:ascii="Arial" w:hAnsi="Arial"/>
          <w:sz w:val="22"/>
          <w:szCs w:val="22"/>
        </w:rPr>
      </w:pPr>
      <w:r w:rsidRPr="00B43BA3">
        <w:rPr>
          <w:rFonts w:ascii="Arial" w:hAnsi="Arial"/>
          <w:sz w:val="22"/>
          <w:szCs w:val="22"/>
        </w:rPr>
        <w:t>The following people agreed to sit on the Organisation WG:</w:t>
      </w:r>
    </w:p>
    <w:p w14:paraId="1A50539D" w14:textId="7B407C4C" w:rsidR="009000FE" w:rsidRPr="00B43BA3" w:rsidRDefault="009000FE">
      <w:pPr>
        <w:rPr>
          <w:rFonts w:ascii="Arial" w:hAnsi="Arial"/>
          <w:sz w:val="22"/>
          <w:szCs w:val="22"/>
        </w:rPr>
      </w:pPr>
      <w:r w:rsidRPr="00B43BA3">
        <w:rPr>
          <w:rFonts w:ascii="Arial" w:hAnsi="Arial"/>
          <w:sz w:val="22"/>
          <w:szCs w:val="22"/>
        </w:rPr>
        <w:t xml:space="preserve">NGI: </w:t>
      </w:r>
      <w:r w:rsidR="00147CF6">
        <w:rPr>
          <w:rFonts w:ascii="Arial" w:hAnsi="Arial"/>
          <w:sz w:val="22"/>
          <w:szCs w:val="22"/>
        </w:rPr>
        <w:tab/>
      </w:r>
      <w:r w:rsidR="00147CF6">
        <w:rPr>
          <w:rFonts w:ascii="Arial" w:hAnsi="Arial"/>
          <w:sz w:val="22"/>
          <w:szCs w:val="22"/>
        </w:rPr>
        <w:tab/>
      </w:r>
      <w:r w:rsidR="00147CF6">
        <w:rPr>
          <w:rFonts w:ascii="Arial" w:hAnsi="Arial"/>
          <w:sz w:val="22"/>
          <w:szCs w:val="22"/>
        </w:rPr>
        <w:tab/>
      </w:r>
      <w:r w:rsidRPr="00B43BA3">
        <w:rPr>
          <w:rFonts w:ascii="Arial" w:hAnsi="Arial"/>
          <w:sz w:val="22"/>
          <w:szCs w:val="22"/>
        </w:rPr>
        <w:t>C. B. Harbitz</w:t>
      </w:r>
    </w:p>
    <w:p w14:paraId="16A477FE" w14:textId="73ED798D" w:rsidR="009000FE" w:rsidRPr="00B43BA3" w:rsidRDefault="009000FE">
      <w:pPr>
        <w:rPr>
          <w:rFonts w:ascii="Arial" w:hAnsi="Arial"/>
          <w:sz w:val="22"/>
          <w:szCs w:val="22"/>
        </w:rPr>
      </w:pPr>
      <w:r w:rsidRPr="00B43BA3">
        <w:rPr>
          <w:rFonts w:ascii="Arial" w:hAnsi="Arial"/>
          <w:sz w:val="22"/>
          <w:szCs w:val="22"/>
        </w:rPr>
        <w:t xml:space="preserve">IPMA: </w:t>
      </w:r>
      <w:r w:rsidR="00147CF6">
        <w:rPr>
          <w:rFonts w:ascii="Arial" w:hAnsi="Arial"/>
          <w:sz w:val="22"/>
          <w:szCs w:val="22"/>
        </w:rPr>
        <w:tab/>
      </w:r>
      <w:r w:rsidR="00147CF6">
        <w:rPr>
          <w:rFonts w:ascii="Arial" w:hAnsi="Arial"/>
          <w:sz w:val="22"/>
          <w:szCs w:val="22"/>
        </w:rPr>
        <w:tab/>
      </w:r>
      <w:r w:rsidR="00147CF6">
        <w:rPr>
          <w:rFonts w:ascii="Arial" w:hAnsi="Arial"/>
          <w:sz w:val="22"/>
          <w:szCs w:val="22"/>
        </w:rPr>
        <w:tab/>
      </w:r>
      <w:r w:rsidRPr="00B43BA3">
        <w:rPr>
          <w:rFonts w:ascii="Arial" w:hAnsi="Arial"/>
          <w:sz w:val="22"/>
          <w:szCs w:val="22"/>
        </w:rPr>
        <w:t>M. A. Baptista</w:t>
      </w:r>
    </w:p>
    <w:p w14:paraId="3E9C0977" w14:textId="785CFF7E" w:rsidR="009000FE" w:rsidRPr="00B43BA3" w:rsidRDefault="009000FE">
      <w:pPr>
        <w:rPr>
          <w:rFonts w:ascii="Arial" w:hAnsi="Arial"/>
          <w:sz w:val="22"/>
          <w:szCs w:val="22"/>
        </w:rPr>
      </w:pPr>
      <w:r w:rsidRPr="00B43BA3">
        <w:rPr>
          <w:rFonts w:ascii="Arial" w:hAnsi="Arial"/>
          <w:sz w:val="22"/>
          <w:szCs w:val="22"/>
        </w:rPr>
        <w:t>G.A:</w:t>
      </w:r>
      <w:r w:rsidR="00147CF6">
        <w:rPr>
          <w:rFonts w:ascii="Arial" w:hAnsi="Arial"/>
          <w:sz w:val="22"/>
          <w:szCs w:val="22"/>
        </w:rPr>
        <w:tab/>
      </w:r>
      <w:r w:rsidR="00147CF6">
        <w:rPr>
          <w:rFonts w:ascii="Arial" w:hAnsi="Arial"/>
          <w:sz w:val="22"/>
          <w:szCs w:val="22"/>
        </w:rPr>
        <w:tab/>
      </w:r>
      <w:r w:rsidR="00147CF6">
        <w:rPr>
          <w:rFonts w:ascii="Arial" w:hAnsi="Arial"/>
          <w:sz w:val="22"/>
          <w:szCs w:val="22"/>
        </w:rPr>
        <w:tab/>
      </w:r>
      <w:r w:rsidRPr="00B43BA3">
        <w:rPr>
          <w:rFonts w:ascii="Arial" w:hAnsi="Arial"/>
          <w:sz w:val="22"/>
          <w:szCs w:val="22"/>
        </w:rPr>
        <w:t>P. Cummins</w:t>
      </w:r>
    </w:p>
    <w:p w14:paraId="0323EAEF" w14:textId="27CFE7CB" w:rsidR="009000FE" w:rsidRDefault="009000FE">
      <w:pPr>
        <w:rPr>
          <w:rFonts w:ascii="Arial" w:hAnsi="Arial"/>
          <w:sz w:val="22"/>
          <w:szCs w:val="22"/>
        </w:rPr>
      </w:pPr>
      <w:r w:rsidRPr="00B43BA3">
        <w:rPr>
          <w:rFonts w:ascii="Arial" w:hAnsi="Arial"/>
          <w:sz w:val="22"/>
          <w:szCs w:val="22"/>
        </w:rPr>
        <w:t xml:space="preserve">NOAA: </w:t>
      </w:r>
      <w:r w:rsidR="00147CF6">
        <w:rPr>
          <w:rFonts w:ascii="Arial" w:hAnsi="Arial"/>
          <w:sz w:val="22"/>
          <w:szCs w:val="22"/>
        </w:rPr>
        <w:tab/>
      </w:r>
      <w:r w:rsidR="00147CF6">
        <w:rPr>
          <w:rFonts w:ascii="Arial" w:hAnsi="Arial"/>
          <w:sz w:val="22"/>
          <w:szCs w:val="22"/>
        </w:rPr>
        <w:tab/>
      </w:r>
      <w:r w:rsidR="004A78DA">
        <w:rPr>
          <w:rFonts w:ascii="Arial" w:hAnsi="Arial"/>
          <w:sz w:val="22"/>
          <w:szCs w:val="22"/>
        </w:rPr>
        <w:t>V. Titov</w:t>
      </w:r>
    </w:p>
    <w:p w14:paraId="1F51FFD2" w14:textId="7D88D5E6" w:rsidR="004A78DA" w:rsidRDefault="004A78DA">
      <w:pPr>
        <w:rPr>
          <w:rFonts w:ascii="Arial" w:hAnsi="Arial"/>
          <w:sz w:val="22"/>
          <w:szCs w:val="22"/>
        </w:rPr>
      </w:pPr>
      <w:r>
        <w:rPr>
          <w:rFonts w:ascii="Arial" w:hAnsi="Arial"/>
          <w:sz w:val="22"/>
          <w:szCs w:val="22"/>
        </w:rPr>
        <w:t>INGV:</w:t>
      </w:r>
      <w:r>
        <w:rPr>
          <w:rFonts w:ascii="Arial" w:hAnsi="Arial"/>
          <w:sz w:val="22"/>
          <w:szCs w:val="22"/>
        </w:rPr>
        <w:tab/>
      </w:r>
      <w:r>
        <w:rPr>
          <w:rFonts w:ascii="Arial" w:hAnsi="Arial"/>
          <w:sz w:val="22"/>
          <w:szCs w:val="22"/>
        </w:rPr>
        <w:tab/>
      </w:r>
      <w:r>
        <w:rPr>
          <w:rFonts w:ascii="Arial" w:hAnsi="Arial"/>
          <w:sz w:val="22"/>
          <w:szCs w:val="22"/>
        </w:rPr>
        <w:tab/>
        <w:t>R. Basili</w:t>
      </w:r>
    </w:p>
    <w:p w14:paraId="0582E4F9" w14:textId="7D31231C" w:rsidR="004A78DA" w:rsidRPr="00B43BA3" w:rsidRDefault="004A78DA">
      <w:pPr>
        <w:rPr>
          <w:rFonts w:ascii="Arial" w:hAnsi="Arial"/>
          <w:sz w:val="22"/>
          <w:szCs w:val="22"/>
        </w:rPr>
      </w:pPr>
      <w:r>
        <w:rPr>
          <w:rFonts w:ascii="Arial" w:hAnsi="Arial"/>
          <w:sz w:val="22"/>
          <w:szCs w:val="22"/>
        </w:rPr>
        <w:t>UNIBO:</w:t>
      </w:r>
      <w:r>
        <w:rPr>
          <w:rFonts w:ascii="Arial" w:hAnsi="Arial"/>
          <w:sz w:val="22"/>
          <w:szCs w:val="22"/>
        </w:rPr>
        <w:tab/>
      </w:r>
      <w:r>
        <w:rPr>
          <w:rFonts w:ascii="Arial" w:hAnsi="Arial"/>
          <w:sz w:val="22"/>
          <w:szCs w:val="22"/>
        </w:rPr>
        <w:tab/>
        <w:t>A. Armigliato or S. Tinti</w:t>
      </w:r>
    </w:p>
    <w:p w14:paraId="13F877FE" w14:textId="77777777" w:rsidR="000E2E2E" w:rsidRPr="00B43BA3" w:rsidRDefault="000E2E2E">
      <w:pPr>
        <w:rPr>
          <w:rFonts w:ascii="Arial" w:hAnsi="Arial"/>
          <w:sz w:val="22"/>
          <w:szCs w:val="22"/>
        </w:rPr>
      </w:pPr>
    </w:p>
    <w:p w14:paraId="3E200259" w14:textId="77777777" w:rsidR="009000FE" w:rsidRPr="00B43BA3" w:rsidRDefault="009000FE" w:rsidP="009000FE">
      <w:pPr>
        <w:rPr>
          <w:rFonts w:ascii="Arial" w:hAnsi="Arial"/>
          <w:sz w:val="22"/>
          <w:szCs w:val="22"/>
        </w:rPr>
      </w:pPr>
      <w:r w:rsidRPr="00B43BA3">
        <w:rPr>
          <w:rFonts w:ascii="Arial" w:hAnsi="Arial"/>
          <w:sz w:val="22"/>
          <w:szCs w:val="22"/>
        </w:rPr>
        <w:t>The following people agreed to sit on the Stakeholders and External WG:</w:t>
      </w:r>
    </w:p>
    <w:p w14:paraId="6D06EE37" w14:textId="1CA4EEDC" w:rsidR="009000FE" w:rsidRPr="00B43BA3" w:rsidRDefault="00915C8F" w:rsidP="009000FE">
      <w:pPr>
        <w:rPr>
          <w:rFonts w:ascii="Arial" w:hAnsi="Arial"/>
          <w:sz w:val="22"/>
          <w:szCs w:val="22"/>
        </w:rPr>
      </w:pPr>
      <w:r w:rsidRPr="00B43BA3">
        <w:rPr>
          <w:rFonts w:ascii="Arial" w:hAnsi="Arial"/>
          <w:sz w:val="22"/>
          <w:szCs w:val="22"/>
        </w:rPr>
        <w:t xml:space="preserve">IRIDES: </w:t>
      </w:r>
      <w:r w:rsidRPr="00B43BA3">
        <w:rPr>
          <w:rFonts w:ascii="Arial" w:hAnsi="Arial"/>
          <w:sz w:val="22"/>
          <w:szCs w:val="22"/>
        </w:rPr>
        <w:tab/>
      </w:r>
      <w:r w:rsidR="00147CF6">
        <w:rPr>
          <w:rFonts w:ascii="Arial" w:hAnsi="Arial"/>
          <w:sz w:val="22"/>
          <w:szCs w:val="22"/>
        </w:rPr>
        <w:tab/>
      </w:r>
      <w:r w:rsidRPr="00B43BA3">
        <w:rPr>
          <w:rFonts w:ascii="Arial" w:hAnsi="Arial"/>
          <w:sz w:val="22"/>
          <w:szCs w:val="22"/>
        </w:rPr>
        <w:t>A. Suppasri</w:t>
      </w:r>
    </w:p>
    <w:p w14:paraId="54B83E72" w14:textId="6600BE4C" w:rsidR="00915C8F" w:rsidRDefault="00915C8F" w:rsidP="009000FE">
      <w:pPr>
        <w:rPr>
          <w:rFonts w:ascii="Arial" w:hAnsi="Arial"/>
          <w:sz w:val="22"/>
          <w:szCs w:val="22"/>
        </w:rPr>
      </w:pPr>
      <w:r w:rsidRPr="00B43BA3">
        <w:rPr>
          <w:rFonts w:ascii="Arial" w:hAnsi="Arial"/>
          <w:sz w:val="22"/>
          <w:szCs w:val="22"/>
        </w:rPr>
        <w:t>NGI:</w:t>
      </w:r>
      <w:r w:rsidRPr="00B43BA3">
        <w:rPr>
          <w:rFonts w:ascii="Arial" w:hAnsi="Arial"/>
          <w:sz w:val="22"/>
          <w:szCs w:val="22"/>
        </w:rPr>
        <w:tab/>
      </w:r>
      <w:r w:rsidRPr="00B43BA3">
        <w:rPr>
          <w:rFonts w:ascii="Arial" w:hAnsi="Arial"/>
          <w:sz w:val="22"/>
          <w:szCs w:val="22"/>
        </w:rPr>
        <w:tab/>
      </w:r>
      <w:r w:rsidR="00147CF6">
        <w:rPr>
          <w:rFonts w:ascii="Arial" w:hAnsi="Arial"/>
          <w:sz w:val="22"/>
          <w:szCs w:val="22"/>
        </w:rPr>
        <w:tab/>
      </w:r>
      <w:r w:rsidRPr="00B43BA3">
        <w:rPr>
          <w:rFonts w:ascii="Arial" w:hAnsi="Arial"/>
          <w:sz w:val="22"/>
          <w:szCs w:val="22"/>
        </w:rPr>
        <w:t>F. Løvho</w:t>
      </w:r>
      <w:r w:rsidR="00AF3F34">
        <w:rPr>
          <w:rFonts w:ascii="Arial" w:hAnsi="Arial"/>
          <w:sz w:val="22"/>
          <w:szCs w:val="22"/>
        </w:rPr>
        <w:t>l</w:t>
      </w:r>
      <w:r w:rsidRPr="00B43BA3">
        <w:rPr>
          <w:rFonts w:ascii="Arial" w:hAnsi="Arial"/>
          <w:sz w:val="22"/>
          <w:szCs w:val="22"/>
        </w:rPr>
        <w:t>t</w:t>
      </w:r>
    </w:p>
    <w:p w14:paraId="115C531E" w14:textId="5F5F884D" w:rsidR="004A78DA" w:rsidRDefault="004A78DA" w:rsidP="009000FE">
      <w:pPr>
        <w:rPr>
          <w:rFonts w:ascii="Arial" w:hAnsi="Arial"/>
          <w:sz w:val="22"/>
          <w:szCs w:val="22"/>
        </w:rPr>
      </w:pPr>
      <w:r>
        <w:rPr>
          <w:rFonts w:ascii="Arial" w:hAnsi="Arial"/>
          <w:sz w:val="22"/>
          <w:szCs w:val="22"/>
        </w:rPr>
        <w:t>INGV:</w:t>
      </w:r>
      <w:r>
        <w:rPr>
          <w:rFonts w:ascii="Arial" w:hAnsi="Arial"/>
          <w:sz w:val="22"/>
          <w:szCs w:val="22"/>
        </w:rPr>
        <w:tab/>
      </w:r>
      <w:r>
        <w:rPr>
          <w:rFonts w:ascii="Arial" w:hAnsi="Arial"/>
          <w:sz w:val="22"/>
          <w:szCs w:val="22"/>
        </w:rPr>
        <w:tab/>
      </w:r>
      <w:r>
        <w:rPr>
          <w:rFonts w:ascii="Arial" w:hAnsi="Arial"/>
          <w:sz w:val="22"/>
          <w:szCs w:val="22"/>
        </w:rPr>
        <w:tab/>
        <w:t>S. Lorito</w:t>
      </w:r>
    </w:p>
    <w:p w14:paraId="4E9C5B18" w14:textId="205C349A" w:rsidR="004A78DA" w:rsidRDefault="004A78DA" w:rsidP="009000FE">
      <w:pPr>
        <w:rPr>
          <w:rFonts w:ascii="Arial" w:hAnsi="Arial"/>
          <w:sz w:val="22"/>
          <w:szCs w:val="22"/>
        </w:rPr>
      </w:pPr>
      <w:r>
        <w:rPr>
          <w:rFonts w:ascii="Arial" w:hAnsi="Arial"/>
          <w:sz w:val="22"/>
          <w:szCs w:val="22"/>
        </w:rPr>
        <w:t>METU:</w:t>
      </w:r>
      <w:r>
        <w:rPr>
          <w:rFonts w:ascii="Arial" w:hAnsi="Arial"/>
          <w:sz w:val="22"/>
          <w:szCs w:val="22"/>
        </w:rPr>
        <w:tab/>
      </w:r>
      <w:r>
        <w:rPr>
          <w:rFonts w:ascii="Arial" w:hAnsi="Arial"/>
          <w:sz w:val="22"/>
          <w:szCs w:val="22"/>
        </w:rPr>
        <w:tab/>
      </w:r>
      <w:r>
        <w:rPr>
          <w:rFonts w:ascii="Arial" w:hAnsi="Arial"/>
          <w:sz w:val="22"/>
          <w:szCs w:val="22"/>
        </w:rPr>
        <w:tab/>
        <w:t>A. Yalciner</w:t>
      </w:r>
    </w:p>
    <w:p w14:paraId="75F3ADB7" w14:textId="26CBE610" w:rsidR="004A78DA" w:rsidRDefault="004A78DA" w:rsidP="009000FE">
      <w:pPr>
        <w:rPr>
          <w:rFonts w:ascii="Arial" w:hAnsi="Arial"/>
          <w:sz w:val="22"/>
          <w:szCs w:val="22"/>
        </w:rPr>
      </w:pPr>
      <w:r>
        <w:rPr>
          <w:rFonts w:ascii="Arial" w:hAnsi="Arial"/>
          <w:sz w:val="22"/>
          <w:szCs w:val="22"/>
        </w:rPr>
        <w:t>CIMNE</w:t>
      </w:r>
      <w:r w:rsidR="00F92B7C">
        <w:rPr>
          <w:rFonts w:ascii="Arial" w:hAnsi="Arial"/>
          <w:sz w:val="22"/>
          <w:szCs w:val="22"/>
        </w:rPr>
        <w:t>/UNISDR</w:t>
      </w:r>
      <w:r>
        <w:rPr>
          <w:rFonts w:ascii="Arial" w:hAnsi="Arial"/>
          <w:sz w:val="22"/>
          <w:szCs w:val="22"/>
        </w:rPr>
        <w:t>:</w:t>
      </w:r>
      <w:r>
        <w:rPr>
          <w:rFonts w:ascii="Arial" w:hAnsi="Arial"/>
          <w:sz w:val="22"/>
          <w:szCs w:val="22"/>
        </w:rPr>
        <w:tab/>
        <w:t>M. Salgado-Galvez</w:t>
      </w:r>
    </w:p>
    <w:p w14:paraId="2FF74BAE" w14:textId="260E023F" w:rsidR="004A78DA" w:rsidRPr="00B43BA3" w:rsidRDefault="004A78DA" w:rsidP="009000FE">
      <w:pPr>
        <w:rPr>
          <w:rFonts w:ascii="Arial" w:hAnsi="Arial"/>
          <w:sz w:val="22"/>
          <w:szCs w:val="22"/>
        </w:rPr>
      </w:pPr>
      <w:r>
        <w:rPr>
          <w:rFonts w:ascii="Arial" w:hAnsi="Arial"/>
          <w:sz w:val="22"/>
          <w:szCs w:val="22"/>
        </w:rPr>
        <w:t>SQU:</w:t>
      </w:r>
      <w:r>
        <w:rPr>
          <w:rFonts w:ascii="Arial" w:hAnsi="Arial"/>
          <w:sz w:val="22"/>
          <w:szCs w:val="22"/>
        </w:rPr>
        <w:tab/>
      </w:r>
      <w:r>
        <w:rPr>
          <w:rFonts w:ascii="Arial" w:hAnsi="Arial"/>
          <w:sz w:val="22"/>
          <w:szCs w:val="22"/>
        </w:rPr>
        <w:tab/>
      </w:r>
      <w:r>
        <w:rPr>
          <w:rFonts w:ascii="Arial" w:hAnsi="Arial"/>
          <w:sz w:val="22"/>
          <w:szCs w:val="22"/>
        </w:rPr>
        <w:tab/>
        <w:t>I. El-Hussain</w:t>
      </w:r>
    </w:p>
    <w:p w14:paraId="37121FEB" w14:textId="6CBC5D83" w:rsidR="00915C8F" w:rsidRPr="00B43BA3" w:rsidRDefault="00915C8F" w:rsidP="009000FE">
      <w:pPr>
        <w:rPr>
          <w:rFonts w:ascii="Arial" w:hAnsi="Arial"/>
          <w:sz w:val="22"/>
          <w:szCs w:val="22"/>
        </w:rPr>
      </w:pPr>
      <w:r w:rsidRPr="00B43BA3">
        <w:rPr>
          <w:rFonts w:ascii="Arial" w:hAnsi="Arial"/>
          <w:sz w:val="22"/>
          <w:szCs w:val="22"/>
        </w:rPr>
        <w:t>GA:</w:t>
      </w:r>
      <w:r w:rsidRPr="00B43BA3">
        <w:rPr>
          <w:rFonts w:ascii="Arial" w:hAnsi="Arial"/>
          <w:sz w:val="22"/>
          <w:szCs w:val="22"/>
        </w:rPr>
        <w:tab/>
      </w:r>
      <w:r w:rsidRPr="00B43BA3">
        <w:rPr>
          <w:rFonts w:ascii="Arial" w:hAnsi="Arial"/>
          <w:sz w:val="22"/>
          <w:szCs w:val="22"/>
        </w:rPr>
        <w:tab/>
      </w:r>
      <w:r w:rsidR="00147CF6">
        <w:rPr>
          <w:rFonts w:ascii="Arial" w:hAnsi="Arial"/>
          <w:sz w:val="22"/>
          <w:szCs w:val="22"/>
        </w:rPr>
        <w:tab/>
      </w:r>
      <w:r w:rsidR="004A78DA">
        <w:rPr>
          <w:rFonts w:ascii="Arial" w:hAnsi="Arial"/>
          <w:sz w:val="22"/>
          <w:szCs w:val="22"/>
        </w:rPr>
        <w:t>Person to be announced</w:t>
      </w:r>
    </w:p>
    <w:p w14:paraId="60D33B84" w14:textId="77777777" w:rsidR="009000FE" w:rsidRPr="00B43BA3" w:rsidRDefault="009000FE">
      <w:pPr>
        <w:rPr>
          <w:rFonts w:ascii="Arial" w:hAnsi="Arial"/>
          <w:sz w:val="22"/>
          <w:szCs w:val="22"/>
        </w:rPr>
      </w:pPr>
    </w:p>
    <w:p w14:paraId="229F1969" w14:textId="3C01830F" w:rsidR="009000FE" w:rsidRPr="00B43BA3" w:rsidRDefault="009000FE">
      <w:pPr>
        <w:rPr>
          <w:rFonts w:ascii="Arial" w:hAnsi="Arial"/>
          <w:sz w:val="22"/>
          <w:szCs w:val="22"/>
        </w:rPr>
      </w:pPr>
      <w:r w:rsidRPr="00B43BA3">
        <w:rPr>
          <w:rFonts w:ascii="Arial" w:hAnsi="Arial"/>
          <w:sz w:val="22"/>
          <w:szCs w:val="22"/>
        </w:rPr>
        <w:t>The following people agreed to sit on the Methods WG</w:t>
      </w:r>
      <w:r w:rsidR="00F92B7C">
        <w:rPr>
          <w:rFonts w:ascii="Arial" w:hAnsi="Arial"/>
          <w:sz w:val="22"/>
          <w:szCs w:val="22"/>
        </w:rPr>
        <w:t xml:space="preserve"> (</w:t>
      </w:r>
      <w:r w:rsidR="00F92B7C">
        <w:rPr>
          <w:rFonts w:ascii="Arial" w:hAnsi="Arial"/>
          <w:sz w:val="22"/>
          <w:szCs w:val="22"/>
        </w:rPr>
        <w:t>in principle, most of the groups participating were interested in participating here.</w:t>
      </w:r>
      <w:r w:rsidR="00F92B7C">
        <w:rPr>
          <w:rFonts w:ascii="Arial" w:hAnsi="Arial"/>
          <w:sz w:val="22"/>
          <w:szCs w:val="22"/>
        </w:rPr>
        <w:t>)</w:t>
      </w:r>
      <w:r w:rsidRPr="00B43BA3">
        <w:rPr>
          <w:rFonts w:ascii="Arial" w:hAnsi="Arial"/>
          <w:sz w:val="22"/>
          <w:szCs w:val="22"/>
        </w:rPr>
        <w:t>:</w:t>
      </w:r>
    </w:p>
    <w:p w14:paraId="4C9E9E8C" w14:textId="77777777" w:rsidR="009000FE" w:rsidRPr="00B43BA3" w:rsidRDefault="009000FE">
      <w:pPr>
        <w:rPr>
          <w:rFonts w:ascii="Arial" w:hAnsi="Arial"/>
          <w:sz w:val="22"/>
          <w:szCs w:val="22"/>
        </w:rPr>
      </w:pPr>
      <w:r w:rsidRPr="00B43BA3">
        <w:rPr>
          <w:rFonts w:ascii="Arial" w:hAnsi="Arial"/>
          <w:sz w:val="22"/>
          <w:szCs w:val="22"/>
        </w:rPr>
        <w:t xml:space="preserve">GNS: </w:t>
      </w:r>
      <w:r w:rsidRPr="00B43BA3">
        <w:rPr>
          <w:rFonts w:ascii="Arial" w:hAnsi="Arial"/>
          <w:sz w:val="22"/>
          <w:szCs w:val="22"/>
        </w:rPr>
        <w:tab/>
      </w:r>
      <w:r w:rsidRPr="00B43BA3">
        <w:rPr>
          <w:rFonts w:ascii="Arial" w:hAnsi="Arial"/>
          <w:sz w:val="22"/>
          <w:szCs w:val="22"/>
        </w:rPr>
        <w:tab/>
      </w:r>
      <w:r w:rsidR="00AF7EAB" w:rsidRPr="00B43BA3">
        <w:rPr>
          <w:rFonts w:ascii="Arial" w:hAnsi="Arial"/>
          <w:sz w:val="22"/>
          <w:szCs w:val="22"/>
        </w:rPr>
        <w:tab/>
      </w:r>
      <w:r w:rsidRPr="00B43BA3">
        <w:rPr>
          <w:rFonts w:ascii="Arial" w:hAnsi="Arial"/>
          <w:sz w:val="22"/>
          <w:szCs w:val="22"/>
        </w:rPr>
        <w:t>W. Power</w:t>
      </w:r>
    </w:p>
    <w:p w14:paraId="7C352CAF" w14:textId="7C929D6A" w:rsidR="009000FE" w:rsidRPr="00B43BA3" w:rsidRDefault="009000FE">
      <w:pPr>
        <w:rPr>
          <w:rFonts w:ascii="Arial" w:hAnsi="Arial"/>
          <w:sz w:val="22"/>
          <w:szCs w:val="22"/>
        </w:rPr>
      </w:pPr>
      <w:r w:rsidRPr="00B43BA3">
        <w:rPr>
          <w:rFonts w:ascii="Arial" w:hAnsi="Arial"/>
          <w:sz w:val="22"/>
          <w:szCs w:val="22"/>
        </w:rPr>
        <w:t>UHam:</w:t>
      </w:r>
      <w:r w:rsidRPr="00B43BA3">
        <w:rPr>
          <w:rFonts w:ascii="Arial" w:hAnsi="Arial"/>
          <w:sz w:val="22"/>
          <w:szCs w:val="22"/>
        </w:rPr>
        <w:tab/>
      </w:r>
      <w:r w:rsidRPr="00B43BA3">
        <w:rPr>
          <w:rFonts w:ascii="Arial" w:hAnsi="Arial"/>
          <w:sz w:val="22"/>
          <w:szCs w:val="22"/>
        </w:rPr>
        <w:tab/>
      </w:r>
      <w:r w:rsidR="00B43BA3">
        <w:rPr>
          <w:rFonts w:ascii="Arial" w:hAnsi="Arial"/>
          <w:sz w:val="22"/>
          <w:szCs w:val="22"/>
        </w:rPr>
        <w:tab/>
      </w:r>
      <w:r w:rsidRPr="00B43BA3">
        <w:rPr>
          <w:rFonts w:ascii="Arial" w:hAnsi="Arial"/>
          <w:sz w:val="22"/>
          <w:szCs w:val="22"/>
        </w:rPr>
        <w:t>J. Behrens</w:t>
      </w:r>
    </w:p>
    <w:p w14:paraId="1F002EE3" w14:textId="35A34A41" w:rsidR="009000FE" w:rsidRPr="00B43BA3" w:rsidRDefault="009000FE">
      <w:pPr>
        <w:rPr>
          <w:rFonts w:ascii="Arial" w:hAnsi="Arial"/>
          <w:sz w:val="22"/>
          <w:szCs w:val="22"/>
        </w:rPr>
      </w:pPr>
      <w:r w:rsidRPr="00B43BA3">
        <w:rPr>
          <w:rFonts w:ascii="Arial" w:hAnsi="Arial"/>
          <w:sz w:val="22"/>
          <w:szCs w:val="22"/>
        </w:rPr>
        <w:t>UC:</w:t>
      </w:r>
      <w:r w:rsidRPr="00B43BA3">
        <w:rPr>
          <w:rFonts w:ascii="Arial" w:hAnsi="Arial"/>
          <w:sz w:val="22"/>
          <w:szCs w:val="22"/>
        </w:rPr>
        <w:tab/>
      </w:r>
      <w:r w:rsidRPr="00B43BA3">
        <w:rPr>
          <w:rFonts w:ascii="Arial" w:hAnsi="Arial"/>
          <w:sz w:val="22"/>
          <w:szCs w:val="22"/>
        </w:rPr>
        <w:tab/>
      </w:r>
      <w:r w:rsidR="00AF7EAB" w:rsidRPr="00B43BA3">
        <w:rPr>
          <w:rFonts w:ascii="Arial" w:hAnsi="Arial"/>
          <w:sz w:val="22"/>
          <w:szCs w:val="22"/>
        </w:rPr>
        <w:tab/>
      </w:r>
      <w:r w:rsidRPr="00B43BA3">
        <w:rPr>
          <w:rFonts w:ascii="Arial" w:hAnsi="Arial"/>
          <w:sz w:val="22"/>
          <w:szCs w:val="22"/>
        </w:rPr>
        <w:t>M.</w:t>
      </w:r>
      <w:r w:rsidR="004A78DA">
        <w:rPr>
          <w:rFonts w:ascii="Arial" w:hAnsi="Arial"/>
          <w:sz w:val="22"/>
          <w:szCs w:val="22"/>
        </w:rPr>
        <w:t xml:space="preserve"> Gonzalez, I. A. Ayerbe, P. Gonzalez-Rianch</w:t>
      </w:r>
      <w:r w:rsidRPr="00B43BA3">
        <w:rPr>
          <w:rFonts w:ascii="Arial" w:hAnsi="Arial"/>
          <w:sz w:val="22"/>
          <w:szCs w:val="22"/>
        </w:rPr>
        <w:t>o</w:t>
      </w:r>
    </w:p>
    <w:p w14:paraId="651370F0" w14:textId="2B6681E7" w:rsidR="009000FE" w:rsidRPr="00B43BA3" w:rsidRDefault="009000FE">
      <w:pPr>
        <w:rPr>
          <w:rFonts w:ascii="Arial" w:hAnsi="Arial"/>
          <w:sz w:val="22"/>
          <w:szCs w:val="22"/>
        </w:rPr>
      </w:pPr>
      <w:r w:rsidRPr="00B43BA3">
        <w:rPr>
          <w:rFonts w:ascii="Arial" w:hAnsi="Arial"/>
          <w:sz w:val="22"/>
          <w:szCs w:val="22"/>
        </w:rPr>
        <w:t xml:space="preserve">GFZ: </w:t>
      </w:r>
      <w:r w:rsidRPr="00B43BA3">
        <w:rPr>
          <w:rFonts w:ascii="Arial" w:hAnsi="Arial"/>
          <w:sz w:val="22"/>
          <w:szCs w:val="22"/>
        </w:rPr>
        <w:tab/>
      </w:r>
      <w:r w:rsidRPr="00B43BA3">
        <w:rPr>
          <w:rFonts w:ascii="Arial" w:hAnsi="Arial"/>
          <w:sz w:val="22"/>
          <w:szCs w:val="22"/>
        </w:rPr>
        <w:tab/>
      </w:r>
      <w:r w:rsidR="00AF7EAB" w:rsidRPr="00B43BA3">
        <w:rPr>
          <w:rFonts w:ascii="Arial" w:hAnsi="Arial"/>
          <w:sz w:val="22"/>
          <w:szCs w:val="22"/>
        </w:rPr>
        <w:tab/>
      </w:r>
      <w:r w:rsidR="004A78DA">
        <w:rPr>
          <w:rFonts w:ascii="Arial" w:hAnsi="Arial"/>
          <w:sz w:val="22"/>
          <w:szCs w:val="22"/>
        </w:rPr>
        <w:t>A.</w:t>
      </w:r>
      <w:r w:rsidRPr="00B43BA3">
        <w:rPr>
          <w:rFonts w:ascii="Arial" w:hAnsi="Arial"/>
          <w:sz w:val="22"/>
          <w:szCs w:val="22"/>
        </w:rPr>
        <w:t xml:space="preserve"> Babeyko</w:t>
      </w:r>
    </w:p>
    <w:p w14:paraId="35E0830D" w14:textId="7A734DE5" w:rsidR="009000FE" w:rsidRPr="00B43BA3" w:rsidRDefault="009000FE">
      <w:pPr>
        <w:rPr>
          <w:rFonts w:ascii="Arial" w:hAnsi="Arial"/>
          <w:sz w:val="22"/>
          <w:szCs w:val="22"/>
        </w:rPr>
      </w:pPr>
      <w:r w:rsidRPr="00B43BA3">
        <w:rPr>
          <w:rFonts w:ascii="Arial" w:hAnsi="Arial"/>
          <w:sz w:val="22"/>
          <w:szCs w:val="22"/>
        </w:rPr>
        <w:t>UMA:</w:t>
      </w:r>
      <w:r w:rsidRPr="00B43BA3">
        <w:rPr>
          <w:rFonts w:ascii="Arial" w:hAnsi="Arial"/>
          <w:sz w:val="22"/>
          <w:szCs w:val="22"/>
        </w:rPr>
        <w:tab/>
      </w:r>
      <w:r w:rsidRPr="00B43BA3">
        <w:rPr>
          <w:rFonts w:ascii="Arial" w:hAnsi="Arial"/>
          <w:sz w:val="22"/>
          <w:szCs w:val="22"/>
        </w:rPr>
        <w:tab/>
      </w:r>
      <w:r w:rsidR="00AF7EAB" w:rsidRPr="00B43BA3">
        <w:rPr>
          <w:rFonts w:ascii="Arial" w:hAnsi="Arial"/>
          <w:sz w:val="22"/>
          <w:szCs w:val="22"/>
        </w:rPr>
        <w:tab/>
      </w:r>
      <w:r w:rsidR="004A78DA">
        <w:rPr>
          <w:rFonts w:ascii="Arial" w:hAnsi="Arial"/>
          <w:sz w:val="22"/>
          <w:szCs w:val="22"/>
        </w:rPr>
        <w:t xml:space="preserve">J. Macias or J.M. </w:t>
      </w:r>
      <w:r w:rsidR="004A78DA" w:rsidRPr="00B43BA3">
        <w:rPr>
          <w:rFonts w:ascii="Arial" w:hAnsi="Arial"/>
          <w:sz w:val="22"/>
          <w:szCs w:val="22"/>
        </w:rPr>
        <w:t>Gonzalez</w:t>
      </w:r>
      <w:r w:rsidR="004A78DA">
        <w:rPr>
          <w:rFonts w:ascii="Arial" w:hAnsi="Arial"/>
          <w:sz w:val="22"/>
          <w:szCs w:val="22"/>
        </w:rPr>
        <w:t>-Vida</w:t>
      </w:r>
    </w:p>
    <w:p w14:paraId="011057BA" w14:textId="1FADEFD5" w:rsidR="009000FE" w:rsidRPr="00B43BA3" w:rsidRDefault="00AF7EAB">
      <w:pPr>
        <w:rPr>
          <w:rFonts w:ascii="Arial" w:hAnsi="Arial"/>
          <w:sz w:val="22"/>
          <w:szCs w:val="22"/>
        </w:rPr>
      </w:pPr>
      <w:r w:rsidRPr="00B43BA3">
        <w:rPr>
          <w:rFonts w:ascii="Arial" w:hAnsi="Arial"/>
          <w:sz w:val="22"/>
          <w:szCs w:val="22"/>
        </w:rPr>
        <w:t>METU:</w:t>
      </w:r>
      <w:r w:rsidRPr="00B43BA3">
        <w:rPr>
          <w:rFonts w:ascii="Arial" w:hAnsi="Arial"/>
          <w:sz w:val="22"/>
          <w:szCs w:val="22"/>
        </w:rPr>
        <w:tab/>
      </w:r>
      <w:r w:rsidRPr="00B43BA3">
        <w:rPr>
          <w:rFonts w:ascii="Arial" w:hAnsi="Arial"/>
          <w:sz w:val="22"/>
          <w:szCs w:val="22"/>
        </w:rPr>
        <w:tab/>
      </w:r>
      <w:r w:rsidR="00B43BA3">
        <w:rPr>
          <w:rFonts w:ascii="Arial" w:hAnsi="Arial"/>
          <w:sz w:val="22"/>
          <w:szCs w:val="22"/>
        </w:rPr>
        <w:tab/>
      </w:r>
      <w:r w:rsidRPr="00B43BA3">
        <w:rPr>
          <w:rFonts w:ascii="Arial" w:hAnsi="Arial"/>
          <w:sz w:val="22"/>
          <w:szCs w:val="22"/>
        </w:rPr>
        <w:t>U. Kanoglu</w:t>
      </w:r>
    </w:p>
    <w:p w14:paraId="6B02316A" w14:textId="77777777" w:rsidR="00AF7EAB" w:rsidRPr="00B43BA3" w:rsidRDefault="00AF7EAB">
      <w:pPr>
        <w:rPr>
          <w:rFonts w:ascii="Arial" w:hAnsi="Arial"/>
          <w:sz w:val="22"/>
          <w:szCs w:val="22"/>
        </w:rPr>
      </w:pPr>
      <w:r w:rsidRPr="00B43BA3">
        <w:rPr>
          <w:rFonts w:ascii="Arial" w:hAnsi="Arial"/>
          <w:sz w:val="22"/>
          <w:szCs w:val="22"/>
        </w:rPr>
        <w:t>AECOM:</w:t>
      </w:r>
      <w:r w:rsidRPr="00B43BA3">
        <w:rPr>
          <w:rFonts w:ascii="Arial" w:hAnsi="Arial"/>
          <w:sz w:val="22"/>
          <w:szCs w:val="22"/>
        </w:rPr>
        <w:tab/>
      </w:r>
      <w:r w:rsidRPr="00B43BA3">
        <w:rPr>
          <w:rFonts w:ascii="Arial" w:hAnsi="Arial"/>
          <w:sz w:val="22"/>
          <w:szCs w:val="22"/>
        </w:rPr>
        <w:tab/>
        <w:t>H. K. Thio</w:t>
      </w:r>
    </w:p>
    <w:p w14:paraId="4E2EAE36" w14:textId="77777777" w:rsidR="00AF7EAB" w:rsidRPr="00B43BA3" w:rsidRDefault="00AF7EAB">
      <w:pPr>
        <w:rPr>
          <w:rFonts w:ascii="Arial" w:hAnsi="Arial"/>
          <w:sz w:val="22"/>
          <w:szCs w:val="22"/>
        </w:rPr>
      </w:pPr>
      <w:r w:rsidRPr="00B43BA3">
        <w:rPr>
          <w:rFonts w:ascii="Arial" w:hAnsi="Arial"/>
          <w:sz w:val="22"/>
          <w:szCs w:val="22"/>
        </w:rPr>
        <w:t>Uni Washington:</w:t>
      </w:r>
      <w:r w:rsidRPr="00B43BA3">
        <w:rPr>
          <w:rFonts w:ascii="Arial" w:hAnsi="Arial"/>
          <w:sz w:val="22"/>
          <w:szCs w:val="22"/>
        </w:rPr>
        <w:tab/>
        <w:t>R. Leveque</w:t>
      </w:r>
    </w:p>
    <w:p w14:paraId="6FDE38FD" w14:textId="16A5C179" w:rsidR="00AF7EAB" w:rsidRPr="004A78DA" w:rsidRDefault="00AF7EAB">
      <w:pPr>
        <w:rPr>
          <w:rFonts w:ascii="Arial" w:hAnsi="Arial"/>
          <w:sz w:val="22"/>
          <w:szCs w:val="22"/>
          <w:lang w:val="nb-NO"/>
        </w:rPr>
      </w:pPr>
      <w:r w:rsidRPr="004A78DA">
        <w:rPr>
          <w:rFonts w:ascii="Arial" w:hAnsi="Arial"/>
          <w:sz w:val="22"/>
          <w:szCs w:val="22"/>
          <w:lang w:val="nb-NO"/>
        </w:rPr>
        <w:t>INGV:</w:t>
      </w:r>
      <w:r w:rsidRPr="004A78DA">
        <w:rPr>
          <w:rFonts w:ascii="Arial" w:hAnsi="Arial"/>
          <w:sz w:val="22"/>
          <w:szCs w:val="22"/>
          <w:lang w:val="nb-NO"/>
        </w:rPr>
        <w:tab/>
      </w:r>
      <w:r w:rsidRPr="004A78DA">
        <w:rPr>
          <w:rFonts w:ascii="Arial" w:hAnsi="Arial"/>
          <w:sz w:val="22"/>
          <w:szCs w:val="22"/>
          <w:lang w:val="nb-NO"/>
        </w:rPr>
        <w:tab/>
      </w:r>
      <w:r w:rsidRPr="004A78DA">
        <w:rPr>
          <w:rFonts w:ascii="Arial" w:hAnsi="Arial"/>
          <w:sz w:val="22"/>
          <w:szCs w:val="22"/>
          <w:lang w:val="nb-NO"/>
        </w:rPr>
        <w:tab/>
      </w:r>
      <w:r w:rsidR="004A78DA" w:rsidRPr="004A78DA">
        <w:rPr>
          <w:rFonts w:ascii="Arial" w:hAnsi="Arial"/>
          <w:sz w:val="22"/>
          <w:szCs w:val="22"/>
          <w:lang w:val="nb-NO"/>
        </w:rPr>
        <w:t xml:space="preserve">R. </w:t>
      </w:r>
      <w:r w:rsidRPr="004A78DA">
        <w:rPr>
          <w:rFonts w:ascii="Arial" w:hAnsi="Arial"/>
          <w:sz w:val="22"/>
          <w:szCs w:val="22"/>
          <w:lang w:val="nb-NO"/>
        </w:rPr>
        <w:t xml:space="preserve">Basili, </w:t>
      </w:r>
      <w:r w:rsidR="004A78DA" w:rsidRPr="004A78DA">
        <w:rPr>
          <w:rFonts w:ascii="Arial" w:hAnsi="Arial"/>
          <w:sz w:val="22"/>
          <w:szCs w:val="22"/>
          <w:lang w:val="nb-NO"/>
        </w:rPr>
        <w:t xml:space="preserve">S. </w:t>
      </w:r>
      <w:r w:rsidRPr="004A78DA">
        <w:rPr>
          <w:rFonts w:ascii="Arial" w:hAnsi="Arial"/>
          <w:sz w:val="22"/>
          <w:szCs w:val="22"/>
          <w:lang w:val="nb-NO"/>
        </w:rPr>
        <w:t xml:space="preserve">Lorito, </w:t>
      </w:r>
      <w:r w:rsidR="004A78DA" w:rsidRPr="004A78DA">
        <w:rPr>
          <w:rFonts w:ascii="Arial" w:hAnsi="Arial"/>
          <w:sz w:val="22"/>
          <w:szCs w:val="22"/>
          <w:lang w:val="nb-NO"/>
        </w:rPr>
        <w:t xml:space="preserve">J. </w:t>
      </w:r>
      <w:r w:rsidRPr="004A78DA">
        <w:rPr>
          <w:rFonts w:ascii="Arial" w:hAnsi="Arial"/>
          <w:sz w:val="22"/>
          <w:szCs w:val="22"/>
          <w:lang w:val="nb-NO"/>
        </w:rPr>
        <w:t>Selva</w:t>
      </w:r>
    </w:p>
    <w:p w14:paraId="3B3D26EA" w14:textId="3065146D" w:rsidR="00AF7EAB" w:rsidRPr="00B43BA3" w:rsidRDefault="004A78DA">
      <w:pPr>
        <w:rPr>
          <w:rFonts w:ascii="Arial" w:hAnsi="Arial"/>
          <w:sz w:val="22"/>
          <w:szCs w:val="22"/>
        </w:rPr>
      </w:pPr>
      <w:r>
        <w:rPr>
          <w:rFonts w:ascii="Arial" w:hAnsi="Arial"/>
          <w:sz w:val="22"/>
          <w:szCs w:val="22"/>
        </w:rPr>
        <w:t>IPMA:</w:t>
      </w:r>
      <w:r>
        <w:rPr>
          <w:rFonts w:ascii="Arial" w:hAnsi="Arial"/>
          <w:sz w:val="22"/>
          <w:szCs w:val="22"/>
        </w:rPr>
        <w:tab/>
      </w:r>
      <w:r>
        <w:rPr>
          <w:rFonts w:ascii="Arial" w:hAnsi="Arial"/>
          <w:sz w:val="22"/>
          <w:szCs w:val="22"/>
        </w:rPr>
        <w:tab/>
      </w:r>
      <w:r>
        <w:rPr>
          <w:rFonts w:ascii="Arial" w:hAnsi="Arial"/>
          <w:sz w:val="22"/>
          <w:szCs w:val="22"/>
        </w:rPr>
        <w:tab/>
        <w:t>R. Om</w:t>
      </w:r>
      <w:r w:rsidR="00AF7EAB" w:rsidRPr="00B43BA3">
        <w:rPr>
          <w:rFonts w:ascii="Arial" w:hAnsi="Arial"/>
          <w:sz w:val="22"/>
          <w:szCs w:val="22"/>
        </w:rPr>
        <w:t>ira</w:t>
      </w:r>
    </w:p>
    <w:p w14:paraId="340AB327" w14:textId="6ED68FD3" w:rsidR="00AF7EAB" w:rsidRPr="00B43BA3" w:rsidRDefault="00AF7EAB">
      <w:pPr>
        <w:rPr>
          <w:rFonts w:ascii="Arial" w:hAnsi="Arial"/>
          <w:sz w:val="22"/>
          <w:szCs w:val="22"/>
        </w:rPr>
      </w:pPr>
      <w:r w:rsidRPr="00B43BA3">
        <w:rPr>
          <w:rFonts w:ascii="Arial" w:hAnsi="Arial"/>
          <w:sz w:val="22"/>
          <w:szCs w:val="22"/>
        </w:rPr>
        <w:t>UniBo:</w:t>
      </w:r>
      <w:r w:rsidRPr="00B43BA3">
        <w:rPr>
          <w:rFonts w:ascii="Arial" w:hAnsi="Arial"/>
          <w:sz w:val="22"/>
          <w:szCs w:val="22"/>
        </w:rPr>
        <w:tab/>
      </w:r>
      <w:r w:rsidR="00B43BA3">
        <w:rPr>
          <w:rFonts w:ascii="Arial" w:hAnsi="Arial"/>
          <w:sz w:val="22"/>
          <w:szCs w:val="22"/>
        </w:rPr>
        <w:tab/>
      </w:r>
      <w:r w:rsidRPr="00B43BA3">
        <w:rPr>
          <w:rFonts w:ascii="Arial" w:hAnsi="Arial"/>
          <w:sz w:val="22"/>
          <w:szCs w:val="22"/>
        </w:rPr>
        <w:tab/>
        <w:t>A. Armigliato</w:t>
      </w:r>
    </w:p>
    <w:p w14:paraId="1987B856" w14:textId="38587C80" w:rsidR="00AF7EAB" w:rsidRPr="00B43BA3" w:rsidRDefault="00AF7EAB">
      <w:pPr>
        <w:rPr>
          <w:rFonts w:ascii="Arial" w:hAnsi="Arial"/>
          <w:sz w:val="22"/>
          <w:szCs w:val="22"/>
        </w:rPr>
      </w:pPr>
      <w:r w:rsidRPr="00B43BA3">
        <w:rPr>
          <w:rFonts w:ascii="Arial" w:hAnsi="Arial"/>
          <w:sz w:val="22"/>
          <w:szCs w:val="22"/>
        </w:rPr>
        <w:t>NOAA:</w:t>
      </w:r>
      <w:r w:rsidRPr="00B43BA3">
        <w:rPr>
          <w:rFonts w:ascii="Arial" w:hAnsi="Arial"/>
          <w:sz w:val="22"/>
          <w:szCs w:val="22"/>
        </w:rPr>
        <w:tab/>
      </w:r>
      <w:r w:rsidRPr="00B43BA3">
        <w:rPr>
          <w:rFonts w:ascii="Arial" w:hAnsi="Arial"/>
          <w:sz w:val="22"/>
          <w:szCs w:val="22"/>
        </w:rPr>
        <w:tab/>
      </w:r>
      <w:r w:rsidR="00B43BA3">
        <w:rPr>
          <w:rFonts w:ascii="Arial" w:hAnsi="Arial"/>
          <w:sz w:val="22"/>
          <w:szCs w:val="22"/>
        </w:rPr>
        <w:tab/>
      </w:r>
      <w:r w:rsidRPr="00B43BA3">
        <w:rPr>
          <w:rFonts w:ascii="Arial" w:hAnsi="Arial"/>
          <w:sz w:val="22"/>
          <w:szCs w:val="22"/>
        </w:rPr>
        <w:t>Y. Wei</w:t>
      </w:r>
    </w:p>
    <w:p w14:paraId="06B77491" w14:textId="77777777" w:rsidR="00AF7EAB" w:rsidRPr="00B43BA3" w:rsidRDefault="00AF7EAB">
      <w:pPr>
        <w:rPr>
          <w:rFonts w:ascii="Arial" w:hAnsi="Arial"/>
          <w:sz w:val="22"/>
          <w:szCs w:val="22"/>
        </w:rPr>
      </w:pPr>
      <w:r w:rsidRPr="00B43BA3">
        <w:rPr>
          <w:rFonts w:ascii="Arial" w:hAnsi="Arial"/>
          <w:sz w:val="22"/>
          <w:szCs w:val="22"/>
        </w:rPr>
        <w:t>CEA:</w:t>
      </w:r>
      <w:r w:rsidRPr="00B43BA3">
        <w:rPr>
          <w:rFonts w:ascii="Arial" w:hAnsi="Arial"/>
          <w:sz w:val="22"/>
          <w:szCs w:val="22"/>
        </w:rPr>
        <w:tab/>
      </w:r>
      <w:r w:rsidRPr="00B43BA3">
        <w:rPr>
          <w:rFonts w:ascii="Arial" w:hAnsi="Arial"/>
          <w:sz w:val="22"/>
          <w:szCs w:val="22"/>
        </w:rPr>
        <w:tab/>
      </w:r>
      <w:r w:rsidRPr="00B43BA3">
        <w:rPr>
          <w:rFonts w:ascii="Arial" w:hAnsi="Arial"/>
          <w:sz w:val="22"/>
          <w:szCs w:val="22"/>
        </w:rPr>
        <w:tab/>
        <w:t>A. Gailler</w:t>
      </w:r>
    </w:p>
    <w:p w14:paraId="46FF906E" w14:textId="4DF3B6DF" w:rsidR="00AF7EAB" w:rsidRPr="00B43BA3" w:rsidRDefault="00AF7EAB">
      <w:pPr>
        <w:rPr>
          <w:rFonts w:ascii="Arial" w:hAnsi="Arial"/>
          <w:sz w:val="22"/>
          <w:szCs w:val="22"/>
        </w:rPr>
      </w:pPr>
      <w:r w:rsidRPr="00B43BA3">
        <w:rPr>
          <w:rFonts w:ascii="Arial" w:hAnsi="Arial"/>
          <w:sz w:val="22"/>
          <w:szCs w:val="22"/>
        </w:rPr>
        <w:t>USGS:</w:t>
      </w:r>
      <w:r w:rsidRPr="00B43BA3">
        <w:rPr>
          <w:rFonts w:ascii="Arial" w:hAnsi="Arial"/>
          <w:sz w:val="22"/>
          <w:szCs w:val="22"/>
        </w:rPr>
        <w:tab/>
      </w:r>
      <w:r w:rsidRPr="00B43BA3">
        <w:rPr>
          <w:rFonts w:ascii="Arial" w:hAnsi="Arial"/>
          <w:sz w:val="22"/>
          <w:szCs w:val="22"/>
        </w:rPr>
        <w:tab/>
      </w:r>
      <w:r w:rsidR="00B43BA3">
        <w:rPr>
          <w:rFonts w:ascii="Arial" w:hAnsi="Arial"/>
          <w:sz w:val="22"/>
          <w:szCs w:val="22"/>
        </w:rPr>
        <w:tab/>
        <w:t>Uncertain at present</w:t>
      </w:r>
    </w:p>
    <w:p w14:paraId="555496D0" w14:textId="77777777" w:rsidR="009000FE" w:rsidRPr="00B43BA3" w:rsidRDefault="009000FE">
      <w:pPr>
        <w:rPr>
          <w:rFonts w:ascii="Arial" w:hAnsi="Arial"/>
          <w:sz w:val="22"/>
          <w:szCs w:val="22"/>
        </w:rPr>
      </w:pPr>
    </w:p>
    <w:p w14:paraId="292A9503" w14:textId="77777777" w:rsidR="009000FE" w:rsidRPr="00B43BA3" w:rsidRDefault="009000FE">
      <w:pPr>
        <w:rPr>
          <w:rFonts w:ascii="Arial" w:hAnsi="Arial"/>
          <w:sz w:val="22"/>
          <w:szCs w:val="22"/>
        </w:rPr>
      </w:pPr>
    </w:p>
    <w:p w14:paraId="61A359B2" w14:textId="77777777" w:rsidR="009000FE" w:rsidRDefault="009000FE">
      <w:pPr>
        <w:rPr>
          <w:rFonts w:ascii="Arial" w:hAnsi="Arial"/>
          <w:sz w:val="22"/>
          <w:szCs w:val="22"/>
        </w:rPr>
      </w:pPr>
      <w:r w:rsidRPr="00B43BA3">
        <w:rPr>
          <w:rFonts w:ascii="Arial" w:hAnsi="Arial"/>
          <w:sz w:val="22"/>
          <w:szCs w:val="22"/>
        </w:rPr>
        <w:t>General Points made during discussion:</w:t>
      </w:r>
    </w:p>
    <w:p w14:paraId="52B4F80D" w14:textId="49CA4A0A" w:rsidR="009000FE" w:rsidRDefault="00AF7EAB" w:rsidP="00AF3F34">
      <w:pPr>
        <w:pStyle w:val="Listeavsnitt"/>
        <w:numPr>
          <w:ilvl w:val="0"/>
          <w:numId w:val="1"/>
        </w:numPr>
        <w:ind w:left="426" w:hanging="426"/>
        <w:rPr>
          <w:rFonts w:ascii="Arial" w:hAnsi="Arial"/>
          <w:sz w:val="22"/>
          <w:szCs w:val="22"/>
        </w:rPr>
      </w:pPr>
      <w:r w:rsidRPr="00B43BA3">
        <w:rPr>
          <w:rFonts w:ascii="Arial" w:hAnsi="Arial"/>
          <w:sz w:val="22"/>
          <w:szCs w:val="22"/>
        </w:rPr>
        <w:t>S. Lorito stated that non</w:t>
      </w:r>
      <w:r w:rsidR="004A78DA">
        <w:rPr>
          <w:rFonts w:ascii="Arial" w:hAnsi="Arial"/>
          <w:sz w:val="22"/>
          <w:szCs w:val="22"/>
        </w:rPr>
        <w:t>e</w:t>
      </w:r>
      <w:r w:rsidRPr="00B43BA3">
        <w:rPr>
          <w:rFonts w:ascii="Arial" w:hAnsi="Arial"/>
          <w:sz w:val="22"/>
          <w:szCs w:val="22"/>
        </w:rPr>
        <w:t>-</w:t>
      </w:r>
      <w:r w:rsidR="00F92B7C" w:rsidRPr="00B43BA3">
        <w:rPr>
          <w:rFonts w:ascii="Arial" w:hAnsi="Arial"/>
          <w:sz w:val="22"/>
          <w:szCs w:val="22"/>
        </w:rPr>
        <w:t>attendees</w:t>
      </w:r>
      <w:r w:rsidR="009000FE" w:rsidRPr="00B43BA3">
        <w:rPr>
          <w:rFonts w:ascii="Arial" w:hAnsi="Arial"/>
          <w:sz w:val="22"/>
          <w:szCs w:val="22"/>
        </w:rPr>
        <w:t xml:space="preserve"> of the meeting can </w:t>
      </w:r>
      <w:r w:rsidRPr="00B43BA3">
        <w:rPr>
          <w:rFonts w:ascii="Arial" w:hAnsi="Arial"/>
          <w:sz w:val="22"/>
          <w:szCs w:val="22"/>
        </w:rPr>
        <w:t xml:space="preserve">also </w:t>
      </w:r>
      <w:r w:rsidR="009000FE" w:rsidRPr="00B43BA3">
        <w:rPr>
          <w:rFonts w:ascii="Arial" w:hAnsi="Arial"/>
          <w:sz w:val="22"/>
          <w:szCs w:val="22"/>
        </w:rPr>
        <w:t xml:space="preserve">be involved in the workgroups. </w:t>
      </w:r>
    </w:p>
    <w:p w14:paraId="5E6BA0DC" w14:textId="77A78D81" w:rsidR="00B43BA3" w:rsidRPr="00912B94" w:rsidRDefault="00B43BA3" w:rsidP="00AF3F34">
      <w:pPr>
        <w:pStyle w:val="Listeavsnitt"/>
        <w:numPr>
          <w:ilvl w:val="0"/>
          <w:numId w:val="1"/>
        </w:numPr>
        <w:ind w:left="426" w:hanging="426"/>
        <w:rPr>
          <w:rFonts w:ascii="Arial" w:hAnsi="Arial"/>
          <w:sz w:val="22"/>
          <w:szCs w:val="22"/>
        </w:rPr>
      </w:pPr>
      <w:r w:rsidRPr="00B43BA3">
        <w:rPr>
          <w:rFonts w:ascii="Arial" w:hAnsi="Arial"/>
          <w:sz w:val="22"/>
          <w:szCs w:val="22"/>
        </w:rPr>
        <w:t>P. Cummins wi</w:t>
      </w:r>
      <w:r w:rsidR="00F92B7C">
        <w:rPr>
          <w:rFonts w:ascii="Arial" w:hAnsi="Arial"/>
          <w:sz w:val="22"/>
          <w:szCs w:val="22"/>
        </w:rPr>
        <w:t xml:space="preserve">ll approach </w:t>
      </w:r>
      <w:r w:rsidRPr="00B43BA3">
        <w:rPr>
          <w:rFonts w:ascii="Arial" w:hAnsi="Arial"/>
          <w:sz w:val="22"/>
          <w:szCs w:val="22"/>
        </w:rPr>
        <w:t xml:space="preserve">someone from his organization to sit on </w:t>
      </w:r>
      <w:r>
        <w:rPr>
          <w:rFonts w:ascii="Arial" w:hAnsi="Arial"/>
          <w:sz w:val="22"/>
          <w:szCs w:val="22"/>
        </w:rPr>
        <w:t xml:space="preserve">the </w:t>
      </w:r>
      <w:r w:rsidRPr="00B43BA3">
        <w:rPr>
          <w:rFonts w:ascii="Arial" w:hAnsi="Arial"/>
          <w:sz w:val="22"/>
          <w:szCs w:val="22"/>
        </w:rPr>
        <w:t>Stakeholders and External WG</w:t>
      </w:r>
    </w:p>
    <w:p w14:paraId="1F18AA60" w14:textId="1737B3DF" w:rsidR="009000FE" w:rsidRPr="00912B94" w:rsidRDefault="000E2E2E" w:rsidP="00AF3F34">
      <w:pPr>
        <w:pStyle w:val="Listeavsnitt"/>
        <w:numPr>
          <w:ilvl w:val="0"/>
          <w:numId w:val="1"/>
        </w:numPr>
        <w:ind w:left="426" w:hanging="426"/>
        <w:rPr>
          <w:rFonts w:ascii="Arial" w:hAnsi="Arial"/>
          <w:sz w:val="22"/>
          <w:szCs w:val="22"/>
        </w:rPr>
      </w:pPr>
      <w:r w:rsidRPr="00B43BA3">
        <w:rPr>
          <w:rFonts w:ascii="Arial" w:hAnsi="Arial"/>
          <w:sz w:val="22"/>
          <w:szCs w:val="22"/>
        </w:rPr>
        <w:t>M. A. Ba</w:t>
      </w:r>
      <w:r w:rsidR="00AF3F34">
        <w:rPr>
          <w:rFonts w:ascii="Arial" w:hAnsi="Arial"/>
          <w:sz w:val="22"/>
          <w:szCs w:val="22"/>
        </w:rPr>
        <w:t>p</w:t>
      </w:r>
      <w:r w:rsidRPr="00B43BA3">
        <w:rPr>
          <w:rFonts w:ascii="Arial" w:hAnsi="Arial"/>
          <w:sz w:val="22"/>
          <w:szCs w:val="22"/>
        </w:rPr>
        <w:t xml:space="preserve">tista stressed </w:t>
      </w:r>
      <w:r w:rsidR="009000FE" w:rsidRPr="00B43BA3">
        <w:rPr>
          <w:rFonts w:ascii="Arial" w:hAnsi="Arial"/>
          <w:sz w:val="22"/>
          <w:szCs w:val="22"/>
        </w:rPr>
        <w:t xml:space="preserve">the need for global representation on the workgroups. </w:t>
      </w:r>
      <w:r w:rsidRPr="00B43BA3">
        <w:rPr>
          <w:rFonts w:ascii="Arial" w:hAnsi="Arial"/>
          <w:sz w:val="22"/>
          <w:szCs w:val="22"/>
        </w:rPr>
        <w:t xml:space="preserve">She </w:t>
      </w:r>
      <w:r w:rsidR="00F92B7C">
        <w:rPr>
          <w:rFonts w:ascii="Arial" w:hAnsi="Arial"/>
          <w:sz w:val="22"/>
          <w:szCs w:val="22"/>
        </w:rPr>
        <w:t>has</w:t>
      </w:r>
      <w:r w:rsidRPr="00B43BA3">
        <w:rPr>
          <w:rFonts w:ascii="Arial" w:hAnsi="Arial"/>
          <w:sz w:val="22"/>
          <w:szCs w:val="22"/>
        </w:rPr>
        <w:t xml:space="preserve"> contact</w:t>
      </w:r>
      <w:r w:rsidR="00F92B7C">
        <w:rPr>
          <w:rFonts w:ascii="Arial" w:hAnsi="Arial"/>
          <w:sz w:val="22"/>
          <w:szCs w:val="22"/>
        </w:rPr>
        <w:t>ed</w:t>
      </w:r>
      <w:r w:rsidRPr="00B43BA3">
        <w:rPr>
          <w:rFonts w:ascii="Arial" w:hAnsi="Arial"/>
          <w:sz w:val="22"/>
          <w:szCs w:val="22"/>
        </w:rPr>
        <w:t xml:space="preserve"> Issa</w:t>
      </w:r>
      <w:r w:rsidR="00F92B7C">
        <w:rPr>
          <w:rFonts w:ascii="Arial" w:hAnsi="Arial"/>
          <w:sz w:val="22"/>
          <w:szCs w:val="22"/>
        </w:rPr>
        <w:t>h</w:t>
      </w:r>
      <w:r w:rsidRPr="00B43BA3">
        <w:rPr>
          <w:rFonts w:ascii="Arial" w:hAnsi="Arial"/>
          <w:sz w:val="22"/>
          <w:szCs w:val="22"/>
        </w:rPr>
        <w:t xml:space="preserve"> El Hussain for repre</w:t>
      </w:r>
      <w:r w:rsidR="009000FE" w:rsidRPr="00B43BA3">
        <w:rPr>
          <w:rFonts w:ascii="Arial" w:hAnsi="Arial"/>
          <w:sz w:val="22"/>
          <w:szCs w:val="22"/>
        </w:rPr>
        <w:t xml:space="preserve">sentatives in the Middle East, </w:t>
      </w:r>
      <w:r w:rsidR="00AF3F34">
        <w:rPr>
          <w:rFonts w:ascii="Arial" w:hAnsi="Arial"/>
          <w:sz w:val="22"/>
          <w:szCs w:val="22"/>
        </w:rPr>
        <w:t xml:space="preserve">F. </w:t>
      </w:r>
      <w:r w:rsidR="00AF3F34">
        <w:rPr>
          <w:rFonts w:ascii="Arial" w:hAnsi="Arial"/>
          <w:sz w:val="22"/>
          <w:szCs w:val="22"/>
        </w:rPr>
        <w:lastRenderedPageBreak/>
        <w:t xml:space="preserve">Løvholt </w:t>
      </w:r>
      <w:r w:rsidR="00F92B7C">
        <w:rPr>
          <w:rFonts w:ascii="Arial" w:hAnsi="Arial"/>
          <w:sz w:val="22"/>
          <w:szCs w:val="22"/>
        </w:rPr>
        <w:t>have approached</w:t>
      </w:r>
      <w:r w:rsidR="009000FE" w:rsidRPr="00B43BA3">
        <w:rPr>
          <w:rFonts w:ascii="Arial" w:hAnsi="Arial"/>
          <w:sz w:val="22"/>
          <w:szCs w:val="22"/>
        </w:rPr>
        <w:t xml:space="preserve"> </w:t>
      </w:r>
      <w:r w:rsidR="00AF3F34">
        <w:rPr>
          <w:rFonts w:ascii="Arial" w:hAnsi="Arial"/>
          <w:sz w:val="22"/>
          <w:szCs w:val="22"/>
        </w:rPr>
        <w:t>Christa Andrade</w:t>
      </w:r>
      <w:r w:rsidR="009000FE" w:rsidRPr="00B43BA3">
        <w:rPr>
          <w:rFonts w:ascii="Arial" w:hAnsi="Arial"/>
          <w:sz w:val="22"/>
          <w:szCs w:val="22"/>
        </w:rPr>
        <w:t xml:space="preserve"> about possible contacts</w:t>
      </w:r>
      <w:r w:rsidR="00F92B7C">
        <w:rPr>
          <w:rFonts w:ascii="Arial" w:hAnsi="Arial"/>
          <w:sz w:val="22"/>
          <w:szCs w:val="22"/>
        </w:rPr>
        <w:t xml:space="preserve"> for Central and South America and will follow up</w:t>
      </w:r>
    </w:p>
    <w:p w14:paraId="72DD7AC8" w14:textId="3E440D13" w:rsidR="00AF7EAB" w:rsidRPr="00912B94" w:rsidRDefault="00AF3F34" w:rsidP="00AF3F34">
      <w:pPr>
        <w:pStyle w:val="Listeavsnitt"/>
        <w:numPr>
          <w:ilvl w:val="0"/>
          <w:numId w:val="1"/>
        </w:numPr>
        <w:ind w:left="426" w:hanging="426"/>
        <w:rPr>
          <w:rFonts w:ascii="Arial" w:hAnsi="Arial"/>
          <w:sz w:val="22"/>
          <w:szCs w:val="22"/>
        </w:rPr>
      </w:pPr>
      <w:r>
        <w:rPr>
          <w:rFonts w:ascii="Arial" w:hAnsi="Arial"/>
          <w:sz w:val="22"/>
          <w:szCs w:val="22"/>
        </w:rPr>
        <w:t>For the Methods WG S. Lorit</w:t>
      </w:r>
      <w:r w:rsidR="009000FE" w:rsidRPr="00B43BA3">
        <w:rPr>
          <w:rFonts w:ascii="Arial" w:hAnsi="Arial"/>
          <w:sz w:val="22"/>
          <w:szCs w:val="22"/>
        </w:rPr>
        <w:t>o suggested a few chairs were required, F.  Løvho</w:t>
      </w:r>
      <w:r>
        <w:rPr>
          <w:rFonts w:ascii="Arial" w:hAnsi="Arial"/>
          <w:sz w:val="22"/>
          <w:szCs w:val="22"/>
        </w:rPr>
        <w:t>lt</w:t>
      </w:r>
      <w:r w:rsidR="009000FE" w:rsidRPr="00B43BA3">
        <w:rPr>
          <w:rFonts w:ascii="Arial" w:hAnsi="Arial"/>
          <w:sz w:val="22"/>
          <w:szCs w:val="22"/>
        </w:rPr>
        <w:t xml:space="preserve"> stated that if the WG did not split u</w:t>
      </w:r>
      <w:r w:rsidR="00AF7EAB" w:rsidRPr="00B43BA3">
        <w:rPr>
          <w:rFonts w:ascii="Arial" w:hAnsi="Arial"/>
          <w:sz w:val="22"/>
          <w:szCs w:val="22"/>
        </w:rPr>
        <w:t xml:space="preserve">p one chair would be required. H. K. Thio agreed to be chair for the Methods WG. </w:t>
      </w:r>
    </w:p>
    <w:p w14:paraId="2B884FDE" w14:textId="77777777" w:rsidR="007B50EE" w:rsidRDefault="00AF7EAB" w:rsidP="00CD5811">
      <w:pPr>
        <w:pStyle w:val="Listeavsnitt"/>
        <w:numPr>
          <w:ilvl w:val="0"/>
          <w:numId w:val="1"/>
        </w:numPr>
        <w:ind w:left="426" w:hanging="426"/>
        <w:rPr>
          <w:rFonts w:ascii="Arial" w:hAnsi="Arial"/>
          <w:sz w:val="22"/>
          <w:szCs w:val="22"/>
        </w:rPr>
      </w:pPr>
      <w:r w:rsidRPr="007B50EE">
        <w:rPr>
          <w:rFonts w:ascii="Arial" w:hAnsi="Arial"/>
          <w:sz w:val="22"/>
          <w:szCs w:val="22"/>
        </w:rPr>
        <w:t xml:space="preserve">E. Geist stated that USGS involvement in the Methods WG is uncertain at present. </w:t>
      </w:r>
    </w:p>
    <w:p w14:paraId="75B93F93" w14:textId="3A39DDF4" w:rsidR="00AF7EAB" w:rsidRPr="007B50EE" w:rsidRDefault="00AF7EAB" w:rsidP="00CD5811">
      <w:pPr>
        <w:pStyle w:val="Listeavsnitt"/>
        <w:numPr>
          <w:ilvl w:val="0"/>
          <w:numId w:val="1"/>
        </w:numPr>
        <w:ind w:left="426" w:hanging="426"/>
        <w:rPr>
          <w:rFonts w:ascii="Arial" w:hAnsi="Arial"/>
          <w:sz w:val="22"/>
          <w:szCs w:val="22"/>
        </w:rPr>
      </w:pPr>
      <w:r w:rsidRPr="007B50EE">
        <w:rPr>
          <w:rFonts w:ascii="Arial" w:hAnsi="Arial"/>
          <w:sz w:val="22"/>
          <w:szCs w:val="22"/>
        </w:rPr>
        <w:t>S. Lorito stated the requirement for a stable mailing list. F. Løvho</w:t>
      </w:r>
      <w:r w:rsidR="007B50EE" w:rsidRPr="007B50EE">
        <w:rPr>
          <w:rFonts w:ascii="Arial" w:hAnsi="Arial"/>
          <w:sz w:val="22"/>
          <w:szCs w:val="22"/>
        </w:rPr>
        <w:t>l</w:t>
      </w:r>
      <w:r w:rsidRPr="007B50EE">
        <w:rPr>
          <w:rFonts w:ascii="Arial" w:hAnsi="Arial"/>
          <w:sz w:val="22"/>
          <w:szCs w:val="22"/>
        </w:rPr>
        <w:t xml:space="preserve">t offers to </w:t>
      </w:r>
      <w:r w:rsidR="00974538" w:rsidRPr="007B50EE">
        <w:rPr>
          <w:rFonts w:ascii="Arial" w:hAnsi="Arial"/>
          <w:sz w:val="22"/>
          <w:szCs w:val="22"/>
        </w:rPr>
        <w:t>circulate latest e-mailing list as well as workgroup presentations</w:t>
      </w:r>
      <w:r w:rsidR="00F92B7C">
        <w:rPr>
          <w:rFonts w:ascii="Arial" w:hAnsi="Arial"/>
          <w:sz w:val="22"/>
          <w:szCs w:val="22"/>
        </w:rPr>
        <w:t>. A google group will be set up.</w:t>
      </w:r>
    </w:p>
    <w:p w14:paraId="5AE6049C" w14:textId="258D1268" w:rsidR="00974538" w:rsidRPr="00912B94" w:rsidRDefault="00AF7EAB" w:rsidP="007B50EE">
      <w:pPr>
        <w:pStyle w:val="Listeavsnitt"/>
        <w:numPr>
          <w:ilvl w:val="0"/>
          <w:numId w:val="1"/>
        </w:numPr>
        <w:ind w:left="426" w:hanging="426"/>
        <w:rPr>
          <w:rFonts w:ascii="Arial" w:hAnsi="Arial"/>
          <w:sz w:val="22"/>
          <w:szCs w:val="22"/>
        </w:rPr>
      </w:pPr>
      <w:r w:rsidRPr="00B43BA3">
        <w:rPr>
          <w:rFonts w:ascii="Arial" w:hAnsi="Arial"/>
          <w:sz w:val="22"/>
          <w:szCs w:val="22"/>
        </w:rPr>
        <w:t xml:space="preserve">H. K. Thio suggests that the </w:t>
      </w:r>
      <w:r w:rsidR="00974538" w:rsidRPr="00B43BA3">
        <w:rPr>
          <w:rFonts w:ascii="Arial" w:hAnsi="Arial"/>
          <w:sz w:val="22"/>
          <w:szCs w:val="22"/>
        </w:rPr>
        <w:t xml:space="preserve">separate </w:t>
      </w:r>
      <w:r w:rsidRPr="00B43BA3">
        <w:rPr>
          <w:rFonts w:ascii="Arial" w:hAnsi="Arial"/>
          <w:sz w:val="22"/>
          <w:szCs w:val="22"/>
        </w:rPr>
        <w:t>workgroups shou</w:t>
      </w:r>
      <w:r w:rsidR="00974538" w:rsidRPr="00B43BA3">
        <w:rPr>
          <w:rFonts w:ascii="Arial" w:hAnsi="Arial"/>
          <w:sz w:val="22"/>
          <w:szCs w:val="22"/>
        </w:rPr>
        <w:t>ld try and meet up this week given the large number of people present for the AGU Fall Meeting. There is general agreement to this. H. K. Thio offers to send around a doodle poll to organise a meeting date and time for the Methods WG. F. Løvho</w:t>
      </w:r>
      <w:r w:rsidR="007B50EE">
        <w:rPr>
          <w:rFonts w:ascii="Arial" w:hAnsi="Arial"/>
          <w:sz w:val="22"/>
          <w:szCs w:val="22"/>
        </w:rPr>
        <w:t>l</w:t>
      </w:r>
      <w:r w:rsidR="00974538" w:rsidRPr="00B43BA3">
        <w:rPr>
          <w:rFonts w:ascii="Arial" w:hAnsi="Arial"/>
          <w:sz w:val="22"/>
          <w:szCs w:val="22"/>
        </w:rPr>
        <w:t xml:space="preserve">t suggests that the Organisation and Stakeholder and External Funding WG should have a joint informal meeting during the week and offers to circulate an e-mail to organise this meeting. </w:t>
      </w:r>
    </w:p>
    <w:p w14:paraId="454BCCB5" w14:textId="383D5145" w:rsidR="00974538" w:rsidRPr="00B43BA3" w:rsidRDefault="00974538" w:rsidP="007B50EE">
      <w:pPr>
        <w:pStyle w:val="Listeavsnitt"/>
        <w:numPr>
          <w:ilvl w:val="0"/>
          <w:numId w:val="1"/>
        </w:numPr>
        <w:ind w:left="426" w:hanging="426"/>
        <w:rPr>
          <w:rFonts w:ascii="Arial" w:hAnsi="Arial"/>
          <w:sz w:val="22"/>
          <w:szCs w:val="22"/>
        </w:rPr>
      </w:pPr>
      <w:r w:rsidRPr="00B43BA3">
        <w:rPr>
          <w:rFonts w:ascii="Arial" w:hAnsi="Arial"/>
          <w:sz w:val="22"/>
          <w:szCs w:val="22"/>
        </w:rPr>
        <w:t xml:space="preserve">R. Basili suggests that the next meeting of the core group of interested parties should occur around large international conferences such as EGU as there is currently no funding available. M. A. Batista states that rooms for splinter meetings can be booked at EGU. R. Basili notes that </w:t>
      </w:r>
      <w:r w:rsidR="0078289D" w:rsidRPr="00B43BA3">
        <w:rPr>
          <w:rFonts w:ascii="Arial" w:hAnsi="Arial"/>
          <w:sz w:val="22"/>
          <w:szCs w:val="22"/>
        </w:rPr>
        <w:t>the deadline for booking such rooms is the 13</w:t>
      </w:r>
      <w:r w:rsidR="0078289D" w:rsidRPr="00B43BA3">
        <w:rPr>
          <w:rFonts w:ascii="Arial" w:hAnsi="Arial"/>
          <w:sz w:val="22"/>
          <w:szCs w:val="22"/>
          <w:vertAlign w:val="superscript"/>
        </w:rPr>
        <w:t>th</w:t>
      </w:r>
      <w:r w:rsidR="0078289D" w:rsidRPr="00B43BA3">
        <w:rPr>
          <w:rFonts w:ascii="Arial" w:hAnsi="Arial"/>
          <w:sz w:val="22"/>
          <w:szCs w:val="22"/>
        </w:rPr>
        <w:t xml:space="preserve"> January. F. Løvho</w:t>
      </w:r>
      <w:r w:rsidR="007B50EE">
        <w:rPr>
          <w:rFonts w:ascii="Arial" w:hAnsi="Arial"/>
          <w:sz w:val="22"/>
          <w:szCs w:val="22"/>
        </w:rPr>
        <w:t>l</w:t>
      </w:r>
      <w:r w:rsidR="0078289D" w:rsidRPr="00B43BA3">
        <w:rPr>
          <w:rFonts w:ascii="Arial" w:hAnsi="Arial"/>
          <w:sz w:val="22"/>
          <w:szCs w:val="22"/>
        </w:rPr>
        <w:t>t offers to look into booking a room at EGU</w:t>
      </w:r>
    </w:p>
    <w:p w14:paraId="07F91526" w14:textId="77777777" w:rsidR="00974538" w:rsidRPr="00B43BA3" w:rsidRDefault="00974538" w:rsidP="00974538">
      <w:pPr>
        <w:rPr>
          <w:rFonts w:ascii="Arial" w:hAnsi="Arial"/>
          <w:sz w:val="22"/>
          <w:szCs w:val="22"/>
        </w:rPr>
      </w:pPr>
    </w:p>
    <w:p w14:paraId="0564B27E" w14:textId="72662186" w:rsidR="00F92B7C" w:rsidRPr="00766FC7" w:rsidRDefault="00F92B7C" w:rsidP="00F92B7C">
      <w:pPr>
        <w:pStyle w:val="NormalWeb"/>
        <w:rPr>
          <w:rFonts w:ascii="Arial" w:hAnsi="Arial"/>
          <w:b/>
          <w:bCs/>
          <w:sz w:val="22"/>
          <w:szCs w:val="22"/>
        </w:rPr>
      </w:pPr>
      <w:r>
        <w:rPr>
          <w:rFonts w:ascii="Arial" w:hAnsi="Arial"/>
          <w:b/>
          <w:bCs/>
          <w:sz w:val="22"/>
          <w:szCs w:val="22"/>
        </w:rPr>
        <w:t>A</w:t>
      </w:r>
      <w:r w:rsidRPr="00B43BA3">
        <w:rPr>
          <w:rFonts w:ascii="Arial" w:hAnsi="Arial"/>
          <w:b/>
          <w:bCs/>
          <w:sz w:val="22"/>
          <w:szCs w:val="22"/>
        </w:rPr>
        <w:t xml:space="preserve">ction </w:t>
      </w:r>
      <w:r>
        <w:rPr>
          <w:rFonts w:ascii="Arial" w:hAnsi="Arial"/>
          <w:b/>
          <w:bCs/>
          <w:sz w:val="22"/>
          <w:szCs w:val="22"/>
        </w:rPr>
        <w:t>p</w:t>
      </w:r>
      <w:r>
        <w:rPr>
          <w:rFonts w:ascii="Arial" w:hAnsi="Arial"/>
          <w:b/>
          <w:bCs/>
          <w:sz w:val="22"/>
          <w:szCs w:val="22"/>
        </w:rPr>
        <w:t>oints following the meeting:</w:t>
      </w:r>
      <w:bookmarkStart w:id="0" w:name="_GoBack"/>
      <w:bookmarkEnd w:id="0"/>
    </w:p>
    <w:tbl>
      <w:tblPr>
        <w:tblStyle w:val="Tabellrutenett"/>
        <w:tblW w:w="8789" w:type="dxa"/>
        <w:tblInd w:w="-176" w:type="dxa"/>
        <w:tblLook w:val="04A0" w:firstRow="1" w:lastRow="0" w:firstColumn="1" w:lastColumn="0" w:noHBand="0" w:noVBand="1"/>
      </w:tblPr>
      <w:tblGrid>
        <w:gridCol w:w="6408"/>
        <w:gridCol w:w="2381"/>
      </w:tblGrid>
      <w:tr w:rsidR="00F92B7C" w14:paraId="52E2270E" w14:textId="77777777" w:rsidTr="00ED37C9">
        <w:tc>
          <w:tcPr>
            <w:tcW w:w="6408" w:type="dxa"/>
          </w:tcPr>
          <w:p w14:paraId="03202E2B" w14:textId="77777777" w:rsidR="00F92B7C" w:rsidRPr="00AC492C" w:rsidRDefault="00F92B7C" w:rsidP="00ED37C9">
            <w:pPr>
              <w:pStyle w:val="NormalWeb"/>
              <w:tabs>
                <w:tab w:val="center" w:pos="2021"/>
              </w:tabs>
              <w:rPr>
                <w:rFonts w:ascii="Arial" w:hAnsi="Arial"/>
                <w:b/>
                <w:i/>
                <w:sz w:val="22"/>
                <w:szCs w:val="22"/>
              </w:rPr>
            </w:pPr>
            <w:r w:rsidRPr="00AC492C">
              <w:rPr>
                <w:rFonts w:ascii="Arial" w:hAnsi="Arial"/>
                <w:b/>
                <w:i/>
                <w:sz w:val="22"/>
                <w:szCs w:val="22"/>
              </w:rPr>
              <w:t>Action Item</w:t>
            </w:r>
          </w:p>
        </w:tc>
        <w:tc>
          <w:tcPr>
            <w:tcW w:w="2381" w:type="dxa"/>
          </w:tcPr>
          <w:p w14:paraId="0497E969" w14:textId="77777777" w:rsidR="00F92B7C" w:rsidRPr="00AC492C" w:rsidRDefault="00F92B7C" w:rsidP="00ED37C9">
            <w:pPr>
              <w:pStyle w:val="NormalWeb"/>
              <w:jc w:val="center"/>
              <w:rPr>
                <w:rFonts w:ascii="Arial" w:hAnsi="Arial"/>
                <w:b/>
                <w:i/>
                <w:sz w:val="22"/>
                <w:szCs w:val="22"/>
              </w:rPr>
            </w:pPr>
            <w:r w:rsidRPr="00AC492C">
              <w:rPr>
                <w:rFonts w:ascii="Arial" w:hAnsi="Arial"/>
                <w:b/>
                <w:i/>
                <w:sz w:val="22"/>
                <w:szCs w:val="22"/>
              </w:rPr>
              <w:t>Who</w:t>
            </w:r>
          </w:p>
        </w:tc>
      </w:tr>
      <w:tr w:rsidR="00F92B7C" w14:paraId="63BD07D4" w14:textId="77777777" w:rsidTr="00ED37C9">
        <w:tc>
          <w:tcPr>
            <w:tcW w:w="6408" w:type="dxa"/>
          </w:tcPr>
          <w:p w14:paraId="4901209D" w14:textId="77777777" w:rsidR="00F92B7C" w:rsidRDefault="00F92B7C" w:rsidP="00ED37C9">
            <w:pPr>
              <w:pStyle w:val="NormalWeb"/>
              <w:rPr>
                <w:rFonts w:ascii="Arial" w:hAnsi="Arial"/>
                <w:sz w:val="22"/>
                <w:szCs w:val="22"/>
              </w:rPr>
            </w:pPr>
            <w:r w:rsidRPr="00B43BA3">
              <w:rPr>
                <w:rFonts w:ascii="Arial" w:hAnsi="Arial"/>
                <w:sz w:val="22"/>
                <w:szCs w:val="22"/>
              </w:rPr>
              <w:t>Find someone from GA to sit on Stakeholders and External WG</w:t>
            </w:r>
          </w:p>
        </w:tc>
        <w:tc>
          <w:tcPr>
            <w:tcW w:w="2381" w:type="dxa"/>
          </w:tcPr>
          <w:p w14:paraId="4B4CFE1A" w14:textId="77777777" w:rsidR="00F92B7C" w:rsidRDefault="00F92B7C" w:rsidP="00ED37C9">
            <w:pPr>
              <w:pStyle w:val="NormalWeb"/>
              <w:jc w:val="center"/>
              <w:rPr>
                <w:rFonts w:ascii="Arial" w:hAnsi="Arial"/>
                <w:sz w:val="22"/>
                <w:szCs w:val="22"/>
              </w:rPr>
            </w:pPr>
            <w:r w:rsidRPr="00B43BA3">
              <w:rPr>
                <w:rFonts w:ascii="Arial" w:hAnsi="Arial"/>
                <w:sz w:val="22"/>
                <w:szCs w:val="22"/>
              </w:rPr>
              <w:t>P. Cummins</w:t>
            </w:r>
          </w:p>
        </w:tc>
      </w:tr>
      <w:tr w:rsidR="00F92B7C" w14:paraId="2C4D04EC" w14:textId="77777777" w:rsidTr="00ED37C9">
        <w:tc>
          <w:tcPr>
            <w:tcW w:w="6408" w:type="dxa"/>
          </w:tcPr>
          <w:p w14:paraId="65E24ECB" w14:textId="77777777" w:rsidR="00F92B7C" w:rsidRPr="00B43BA3" w:rsidRDefault="00F92B7C" w:rsidP="00ED37C9">
            <w:pPr>
              <w:pStyle w:val="NormalWeb"/>
              <w:rPr>
                <w:rFonts w:ascii="Arial" w:hAnsi="Arial"/>
                <w:sz w:val="22"/>
                <w:szCs w:val="22"/>
              </w:rPr>
            </w:pPr>
            <w:r w:rsidRPr="00B43BA3">
              <w:rPr>
                <w:rFonts w:ascii="Arial" w:hAnsi="Arial"/>
                <w:sz w:val="22"/>
                <w:szCs w:val="22"/>
              </w:rPr>
              <w:t xml:space="preserve">Find someone from </w:t>
            </w:r>
            <w:r>
              <w:rPr>
                <w:rFonts w:ascii="Arial" w:hAnsi="Arial"/>
                <w:sz w:val="22"/>
                <w:szCs w:val="22"/>
              </w:rPr>
              <w:t>INGV</w:t>
            </w:r>
            <w:r w:rsidRPr="00B43BA3">
              <w:rPr>
                <w:rFonts w:ascii="Arial" w:hAnsi="Arial"/>
                <w:sz w:val="22"/>
                <w:szCs w:val="22"/>
              </w:rPr>
              <w:t xml:space="preserve"> to sit on WG</w:t>
            </w:r>
            <w:r>
              <w:rPr>
                <w:rFonts w:ascii="Arial" w:hAnsi="Arial"/>
                <w:sz w:val="22"/>
                <w:szCs w:val="22"/>
              </w:rPr>
              <w:t>1 &amp; 2</w:t>
            </w:r>
          </w:p>
        </w:tc>
        <w:tc>
          <w:tcPr>
            <w:tcW w:w="2381" w:type="dxa"/>
          </w:tcPr>
          <w:p w14:paraId="35F5A879" w14:textId="77777777" w:rsidR="00F92B7C" w:rsidRPr="00B43BA3" w:rsidRDefault="00F92B7C" w:rsidP="00ED37C9">
            <w:pPr>
              <w:pStyle w:val="NormalWeb"/>
              <w:jc w:val="center"/>
              <w:rPr>
                <w:rFonts w:ascii="Arial" w:hAnsi="Arial"/>
                <w:sz w:val="22"/>
                <w:szCs w:val="22"/>
              </w:rPr>
            </w:pPr>
            <w:r>
              <w:rPr>
                <w:rFonts w:ascii="Arial" w:hAnsi="Arial"/>
                <w:sz w:val="22"/>
                <w:szCs w:val="22"/>
              </w:rPr>
              <w:t xml:space="preserve">S. </w:t>
            </w:r>
            <w:r>
              <w:rPr>
                <w:rFonts w:ascii="Arial" w:hAnsi="Arial"/>
                <w:bCs/>
                <w:sz w:val="22"/>
                <w:szCs w:val="22"/>
              </w:rPr>
              <w:t>Lorit</w:t>
            </w:r>
            <w:r w:rsidRPr="00B43BA3">
              <w:rPr>
                <w:rFonts w:ascii="Arial" w:hAnsi="Arial"/>
                <w:bCs/>
                <w:sz w:val="22"/>
                <w:szCs w:val="22"/>
              </w:rPr>
              <w:t>o</w:t>
            </w:r>
          </w:p>
        </w:tc>
      </w:tr>
      <w:tr w:rsidR="00F92B7C" w14:paraId="414261A0" w14:textId="77777777" w:rsidTr="00ED37C9">
        <w:tc>
          <w:tcPr>
            <w:tcW w:w="6408" w:type="dxa"/>
          </w:tcPr>
          <w:p w14:paraId="21C298D8" w14:textId="77777777" w:rsidR="00F92B7C" w:rsidRPr="00B43BA3" w:rsidRDefault="00F92B7C" w:rsidP="00ED37C9">
            <w:pPr>
              <w:pStyle w:val="NormalWeb"/>
              <w:rPr>
                <w:rFonts w:ascii="Arial" w:hAnsi="Arial"/>
                <w:sz w:val="22"/>
                <w:szCs w:val="22"/>
              </w:rPr>
            </w:pPr>
            <w:r>
              <w:rPr>
                <w:rFonts w:ascii="Arial" w:hAnsi="Arial"/>
                <w:sz w:val="22"/>
                <w:szCs w:val="22"/>
              </w:rPr>
              <w:t>Update mailing list</w:t>
            </w:r>
          </w:p>
        </w:tc>
        <w:tc>
          <w:tcPr>
            <w:tcW w:w="2381" w:type="dxa"/>
          </w:tcPr>
          <w:p w14:paraId="416E5868" w14:textId="77777777" w:rsidR="00F92B7C" w:rsidRDefault="00F92B7C" w:rsidP="00ED37C9">
            <w:pPr>
              <w:pStyle w:val="NormalWeb"/>
              <w:jc w:val="center"/>
              <w:rPr>
                <w:rFonts w:ascii="Arial" w:hAnsi="Arial"/>
                <w:sz w:val="22"/>
                <w:szCs w:val="22"/>
              </w:rPr>
            </w:pPr>
            <w:r>
              <w:rPr>
                <w:rFonts w:ascii="Arial" w:hAnsi="Arial"/>
                <w:sz w:val="22"/>
                <w:szCs w:val="22"/>
              </w:rPr>
              <w:t>F. Løvholt</w:t>
            </w:r>
          </w:p>
        </w:tc>
      </w:tr>
      <w:tr w:rsidR="00F92B7C" w14:paraId="51A1697C" w14:textId="77777777" w:rsidTr="00ED37C9">
        <w:tc>
          <w:tcPr>
            <w:tcW w:w="6408" w:type="dxa"/>
          </w:tcPr>
          <w:p w14:paraId="2AA81AC8" w14:textId="77777777" w:rsidR="00F92B7C" w:rsidRDefault="00F92B7C" w:rsidP="00ED37C9">
            <w:pPr>
              <w:pStyle w:val="NormalWeb"/>
              <w:rPr>
                <w:rFonts w:ascii="Arial" w:hAnsi="Arial"/>
                <w:sz w:val="22"/>
                <w:szCs w:val="22"/>
              </w:rPr>
            </w:pPr>
            <w:r w:rsidRPr="00B43BA3">
              <w:rPr>
                <w:rFonts w:ascii="Arial" w:hAnsi="Arial"/>
                <w:sz w:val="22"/>
                <w:szCs w:val="22"/>
              </w:rPr>
              <w:t xml:space="preserve">Contact </w:t>
            </w:r>
            <w:r>
              <w:rPr>
                <w:rFonts w:ascii="Arial" w:hAnsi="Arial"/>
                <w:sz w:val="22"/>
                <w:szCs w:val="22"/>
              </w:rPr>
              <w:t xml:space="preserve">Christa Andrade </w:t>
            </w:r>
            <w:r w:rsidRPr="00B43BA3">
              <w:rPr>
                <w:rFonts w:ascii="Arial" w:hAnsi="Arial"/>
                <w:sz w:val="22"/>
                <w:szCs w:val="22"/>
              </w:rPr>
              <w:t>about possible contacts for Central and South America</w:t>
            </w:r>
            <w:r>
              <w:rPr>
                <w:rFonts w:ascii="Arial" w:hAnsi="Arial"/>
                <w:sz w:val="22"/>
                <w:szCs w:val="22"/>
              </w:rPr>
              <w:t xml:space="preserve"> and add to mailing list</w:t>
            </w:r>
          </w:p>
        </w:tc>
        <w:tc>
          <w:tcPr>
            <w:tcW w:w="2381" w:type="dxa"/>
          </w:tcPr>
          <w:p w14:paraId="0E183477" w14:textId="77777777" w:rsidR="00F92B7C" w:rsidRDefault="00F92B7C" w:rsidP="00ED37C9">
            <w:pPr>
              <w:pStyle w:val="NormalWeb"/>
              <w:jc w:val="center"/>
              <w:rPr>
                <w:rFonts w:ascii="Arial" w:hAnsi="Arial"/>
                <w:sz w:val="22"/>
                <w:szCs w:val="22"/>
              </w:rPr>
            </w:pPr>
            <w:r>
              <w:rPr>
                <w:rFonts w:ascii="Arial" w:hAnsi="Arial"/>
                <w:sz w:val="22"/>
                <w:szCs w:val="22"/>
              </w:rPr>
              <w:t xml:space="preserve">S. </w:t>
            </w:r>
            <w:r>
              <w:rPr>
                <w:rFonts w:ascii="Arial" w:hAnsi="Arial"/>
                <w:bCs/>
                <w:sz w:val="22"/>
                <w:szCs w:val="22"/>
              </w:rPr>
              <w:t>Lorit</w:t>
            </w:r>
            <w:r w:rsidRPr="00B43BA3">
              <w:rPr>
                <w:rFonts w:ascii="Arial" w:hAnsi="Arial"/>
                <w:bCs/>
                <w:sz w:val="22"/>
                <w:szCs w:val="22"/>
              </w:rPr>
              <w:t>o</w:t>
            </w:r>
            <w:r>
              <w:rPr>
                <w:rFonts w:ascii="Arial" w:hAnsi="Arial"/>
                <w:bCs/>
                <w:sz w:val="22"/>
                <w:szCs w:val="22"/>
              </w:rPr>
              <w:t xml:space="preserve"> / F. Løvholt</w:t>
            </w:r>
          </w:p>
        </w:tc>
      </w:tr>
      <w:tr w:rsidR="00F92B7C" w14:paraId="129F4A6B" w14:textId="77777777" w:rsidTr="00ED37C9">
        <w:tc>
          <w:tcPr>
            <w:tcW w:w="6408" w:type="dxa"/>
          </w:tcPr>
          <w:p w14:paraId="385892FD" w14:textId="77777777" w:rsidR="00F92B7C" w:rsidRDefault="00F92B7C" w:rsidP="00ED37C9">
            <w:pPr>
              <w:pStyle w:val="NormalWeb"/>
              <w:rPr>
                <w:rFonts w:ascii="Arial" w:hAnsi="Arial"/>
                <w:sz w:val="22"/>
                <w:szCs w:val="22"/>
              </w:rPr>
            </w:pPr>
            <w:r w:rsidRPr="00B43BA3">
              <w:rPr>
                <w:rFonts w:ascii="Arial" w:hAnsi="Arial"/>
                <w:bCs/>
                <w:sz w:val="22"/>
                <w:szCs w:val="22"/>
              </w:rPr>
              <w:t>Circulate stable mailing list and presentations produced during meeting</w:t>
            </w:r>
          </w:p>
        </w:tc>
        <w:tc>
          <w:tcPr>
            <w:tcW w:w="2381" w:type="dxa"/>
          </w:tcPr>
          <w:p w14:paraId="390BBEB0" w14:textId="77777777" w:rsidR="00F92B7C" w:rsidRDefault="00F92B7C" w:rsidP="00ED37C9">
            <w:pPr>
              <w:pStyle w:val="NormalWeb"/>
              <w:jc w:val="center"/>
              <w:rPr>
                <w:rFonts w:ascii="Arial" w:hAnsi="Arial"/>
                <w:sz w:val="22"/>
                <w:szCs w:val="22"/>
              </w:rPr>
            </w:pPr>
            <w:r>
              <w:rPr>
                <w:rFonts w:ascii="Arial" w:hAnsi="Arial"/>
                <w:sz w:val="22"/>
                <w:szCs w:val="22"/>
              </w:rPr>
              <w:t>F. Løvhol</w:t>
            </w:r>
            <w:r w:rsidRPr="00B43BA3">
              <w:rPr>
                <w:rFonts w:ascii="Arial" w:hAnsi="Arial"/>
                <w:sz w:val="22"/>
                <w:szCs w:val="22"/>
              </w:rPr>
              <w:t>t</w:t>
            </w:r>
          </w:p>
        </w:tc>
      </w:tr>
      <w:tr w:rsidR="00F92B7C" w14:paraId="56766F47" w14:textId="77777777" w:rsidTr="00ED37C9">
        <w:tc>
          <w:tcPr>
            <w:tcW w:w="6408" w:type="dxa"/>
          </w:tcPr>
          <w:p w14:paraId="03F6B49B" w14:textId="77777777" w:rsidR="00F92B7C" w:rsidRDefault="00F92B7C" w:rsidP="00ED37C9">
            <w:pPr>
              <w:pStyle w:val="NormalWeb"/>
              <w:rPr>
                <w:rFonts w:ascii="Arial" w:hAnsi="Arial"/>
                <w:sz w:val="22"/>
                <w:szCs w:val="22"/>
              </w:rPr>
            </w:pPr>
            <w:r>
              <w:rPr>
                <w:rFonts w:ascii="Arial" w:hAnsi="Arial"/>
                <w:sz w:val="22"/>
                <w:szCs w:val="22"/>
              </w:rPr>
              <w:t>B</w:t>
            </w:r>
            <w:r w:rsidRPr="00B43BA3">
              <w:rPr>
                <w:rFonts w:ascii="Arial" w:hAnsi="Arial"/>
                <w:sz w:val="22"/>
                <w:szCs w:val="22"/>
              </w:rPr>
              <w:t>ooking room at EGU for splinter meeting</w:t>
            </w:r>
            <w:r>
              <w:rPr>
                <w:rFonts w:ascii="Arial" w:hAnsi="Arial"/>
                <w:sz w:val="22"/>
                <w:szCs w:val="22"/>
              </w:rPr>
              <w:t xml:space="preserve"> (next GTM meeting)</w:t>
            </w:r>
          </w:p>
        </w:tc>
        <w:tc>
          <w:tcPr>
            <w:tcW w:w="2381" w:type="dxa"/>
          </w:tcPr>
          <w:p w14:paraId="2A7B4799" w14:textId="77777777" w:rsidR="00F92B7C" w:rsidRDefault="00F92B7C" w:rsidP="00ED37C9">
            <w:pPr>
              <w:pStyle w:val="NormalWeb"/>
              <w:jc w:val="center"/>
              <w:rPr>
                <w:rFonts w:ascii="Arial" w:hAnsi="Arial"/>
                <w:sz w:val="22"/>
                <w:szCs w:val="22"/>
              </w:rPr>
            </w:pPr>
            <w:r w:rsidRPr="00B43BA3">
              <w:rPr>
                <w:rFonts w:ascii="Arial" w:hAnsi="Arial"/>
                <w:sz w:val="22"/>
                <w:szCs w:val="22"/>
              </w:rPr>
              <w:t>F. Løvho</w:t>
            </w:r>
            <w:r>
              <w:rPr>
                <w:rFonts w:ascii="Arial" w:hAnsi="Arial"/>
                <w:sz w:val="22"/>
                <w:szCs w:val="22"/>
              </w:rPr>
              <w:t>l</w:t>
            </w:r>
            <w:r w:rsidRPr="00B43BA3">
              <w:rPr>
                <w:rFonts w:ascii="Arial" w:hAnsi="Arial"/>
                <w:sz w:val="22"/>
                <w:szCs w:val="22"/>
              </w:rPr>
              <w:t>t</w:t>
            </w:r>
            <w:r>
              <w:rPr>
                <w:rFonts w:ascii="Arial" w:hAnsi="Arial"/>
                <w:sz w:val="22"/>
                <w:szCs w:val="22"/>
              </w:rPr>
              <w:t xml:space="preserve"> / Ines Martins</w:t>
            </w:r>
          </w:p>
        </w:tc>
      </w:tr>
      <w:tr w:rsidR="00F92B7C" w14:paraId="5D17889C" w14:textId="77777777" w:rsidTr="00ED37C9">
        <w:tc>
          <w:tcPr>
            <w:tcW w:w="6408" w:type="dxa"/>
          </w:tcPr>
          <w:p w14:paraId="1897E790" w14:textId="77777777" w:rsidR="00F92B7C" w:rsidRDefault="00F92B7C" w:rsidP="00ED37C9">
            <w:pPr>
              <w:pStyle w:val="NormalWeb"/>
              <w:rPr>
                <w:rFonts w:ascii="Arial" w:hAnsi="Arial"/>
                <w:sz w:val="22"/>
                <w:szCs w:val="22"/>
              </w:rPr>
            </w:pPr>
            <w:r>
              <w:rPr>
                <w:rFonts w:ascii="Arial" w:hAnsi="Arial"/>
                <w:sz w:val="22"/>
                <w:szCs w:val="22"/>
              </w:rPr>
              <w:t xml:space="preserve">White paper start-up </w:t>
            </w:r>
          </w:p>
        </w:tc>
        <w:tc>
          <w:tcPr>
            <w:tcW w:w="2381" w:type="dxa"/>
          </w:tcPr>
          <w:p w14:paraId="169B40F4" w14:textId="77777777" w:rsidR="00F92B7C" w:rsidRPr="00B43BA3" w:rsidRDefault="00F92B7C" w:rsidP="00ED37C9">
            <w:pPr>
              <w:pStyle w:val="NormalWeb"/>
              <w:jc w:val="center"/>
              <w:rPr>
                <w:rFonts w:ascii="Arial" w:hAnsi="Arial"/>
                <w:sz w:val="22"/>
                <w:szCs w:val="22"/>
              </w:rPr>
            </w:pPr>
            <w:r>
              <w:rPr>
                <w:rFonts w:ascii="Arial" w:hAnsi="Arial"/>
                <w:sz w:val="22"/>
                <w:szCs w:val="22"/>
              </w:rPr>
              <w:t xml:space="preserve">C.B. Harbitz </w:t>
            </w:r>
          </w:p>
        </w:tc>
      </w:tr>
      <w:tr w:rsidR="00F92B7C" w14:paraId="19770C6E" w14:textId="77777777" w:rsidTr="00ED37C9">
        <w:tc>
          <w:tcPr>
            <w:tcW w:w="6408" w:type="dxa"/>
          </w:tcPr>
          <w:p w14:paraId="6AE0BCCF" w14:textId="77777777" w:rsidR="00F92B7C" w:rsidRDefault="00F92B7C" w:rsidP="00ED37C9">
            <w:pPr>
              <w:pStyle w:val="NormalWeb"/>
              <w:rPr>
                <w:rFonts w:ascii="Arial" w:hAnsi="Arial"/>
                <w:sz w:val="22"/>
                <w:szCs w:val="22"/>
              </w:rPr>
            </w:pPr>
            <w:r>
              <w:rPr>
                <w:rFonts w:ascii="Arial" w:hAnsi="Arial"/>
                <w:sz w:val="22"/>
                <w:szCs w:val="22"/>
              </w:rPr>
              <w:t>GTM poster for UN-ISDR science conference (due 10 January)</w:t>
            </w:r>
          </w:p>
        </w:tc>
        <w:tc>
          <w:tcPr>
            <w:tcW w:w="2381" w:type="dxa"/>
          </w:tcPr>
          <w:p w14:paraId="4AB83FDE" w14:textId="77777777" w:rsidR="00F92B7C" w:rsidRDefault="00F92B7C" w:rsidP="00ED37C9">
            <w:pPr>
              <w:pStyle w:val="NormalWeb"/>
              <w:jc w:val="center"/>
              <w:rPr>
                <w:rFonts w:ascii="Arial" w:hAnsi="Arial"/>
                <w:sz w:val="22"/>
                <w:szCs w:val="22"/>
              </w:rPr>
            </w:pPr>
            <w:r>
              <w:rPr>
                <w:rFonts w:ascii="Arial" w:hAnsi="Arial"/>
                <w:sz w:val="22"/>
                <w:szCs w:val="22"/>
              </w:rPr>
              <w:t>F. Løvholt</w:t>
            </w:r>
          </w:p>
        </w:tc>
      </w:tr>
      <w:tr w:rsidR="00F92B7C" w14:paraId="4636A8A5" w14:textId="77777777" w:rsidTr="00ED37C9">
        <w:tc>
          <w:tcPr>
            <w:tcW w:w="6408" w:type="dxa"/>
          </w:tcPr>
          <w:p w14:paraId="07249734" w14:textId="77777777" w:rsidR="00F92B7C" w:rsidRDefault="00F92B7C" w:rsidP="00ED37C9">
            <w:pPr>
              <w:pStyle w:val="NormalWeb"/>
              <w:rPr>
                <w:rFonts w:ascii="Arial" w:hAnsi="Arial"/>
                <w:sz w:val="22"/>
                <w:szCs w:val="22"/>
              </w:rPr>
            </w:pPr>
            <w:r>
              <w:rPr>
                <w:rFonts w:ascii="Arial" w:hAnsi="Arial"/>
                <w:sz w:val="22"/>
                <w:szCs w:val="22"/>
              </w:rPr>
              <w:t xml:space="preserve">GTM follow up towards OASIS for possible presentation at CAT Risk Management conference </w:t>
            </w:r>
          </w:p>
        </w:tc>
        <w:tc>
          <w:tcPr>
            <w:tcW w:w="2381" w:type="dxa"/>
          </w:tcPr>
          <w:p w14:paraId="21C9650F" w14:textId="77777777" w:rsidR="00F92B7C" w:rsidRDefault="00F92B7C" w:rsidP="00ED37C9">
            <w:pPr>
              <w:pStyle w:val="NormalWeb"/>
              <w:jc w:val="center"/>
              <w:rPr>
                <w:rFonts w:ascii="Arial" w:hAnsi="Arial"/>
                <w:sz w:val="22"/>
                <w:szCs w:val="22"/>
              </w:rPr>
            </w:pPr>
            <w:r>
              <w:rPr>
                <w:rFonts w:ascii="Arial" w:hAnsi="Arial"/>
                <w:sz w:val="22"/>
                <w:szCs w:val="22"/>
              </w:rPr>
              <w:t>F. Løvholt</w:t>
            </w:r>
          </w:p>
        </w:tc>
      </w:tr>
      <w:tr w:rsidR="00F92B7C" w14:paraId="6D6E5400" w14:textId="77777777" w:rsidTr="00ED37C9">
        <w:tc>
          <w:tcPr>
            <w:tcW w:w="6408" w:type="dxa"/>
          </w:tcPr>
          <w:p w14:paraId="39F0A49F" w14:textId="77777777" w:rsidR="00F92B7C" w:rsidRDefault="00F92B7C" w:rsidP="00ED37C9">
            <w:pPr>
              <w:pStyle w:val="NormalWeb"/>
              <w:rPr>
                <w:rFonts w:ascii="Arial" w:hAnsi="Arial"/>
                <w:sz w:val="22"/>
                <w:szCs w:val="22"/>
              </w:rPr>
            </w:pPr>
            <w:r>
              <w:rPr>
                <w:rFonts w:ascii="Arial" w:hAnsi="Arial"/>
                <w:sz w:val="22"/>
                <w:szCs w:val="22"/>
              </w:rPr>
              <w:t>Register participants for GTM google groups</w:t>
            </w:r>
          </w:p>
        </w:tc>
        <w:tc>
          <w:tcPr>
            <w:tcW w:w="2381" w:type="dxa"/>
          </w:tcPr>
          <w:p w14:paraId="5FE84A11" w14:textId="77777777" w:rsidR="00F92B7C" w:rsidRDefault="00F92B7C" w:rsidP="00ED37C9">
            <w:pPr>
              <w:pStyle w:val="NormalWeb"/>
              <w:jc w:val="center"/>
              <w:rPr>
                <w:rFonts w:ascii="Arial" w:hAnsi="Arial"/>
                <w:sz w:val="22"/>
                <w:szCs w:val="22"/>
              </w:rPr>
            </w:pPr>
            <w:r>
              <w:rPr>
                <w:rFonts w:ascii="Arial" w:hAnsi="Arial"/>
                <w:sz w:val="22"/>
                <w:szCs w:val="22"/>
              </w:rPr>
              <w:t xml:space="preserve">H.K. Thio </w:t>
            </w:r>
          </w:p>
        </w:tc>
      </w:tr>
      <w:tr w:rsidR="00F92B7C" w14:paraId="3C9BA3DD" w14:textId="77777777" w:rsidTr="00ED37C9">
        <w:tc>
          <w:tcPr>
            <w:tcW w:w="6408" w:type="dxa"/>
          </w:tcPr>
          <w:p w14:paraId="3C997E6F" w14:textId="77777777" w:rsidR="00F92B7C" w:rsidRDefault="00F92B7C" w:rsidP="00ED37C9">
            <w:pPr>
              <w:pStyle w:val="NormalWeb"/>
              <w:rPr>
                <w:rFonts w:ascii="Arial" w:hAnsi="Arial"/>
                <w:sz w:val="22"/>
                <w:szCs w:val="22"/>
              </w:rPr>
            </w:pPr>
            <w:r>
              <w:rPr>
                <w:rFonts w:ascii="Arial" w:hAnsi="Arial"/>
                <w:sz w:val="22"/>
                <w:szCs w:val="22"/>
              </w:rPr>
              <w:t>Initiate regular phone meetings on science group</w:t>
            </w:r>
          </w:p>
        </w:tc>
        <w:tc>
          <w:tcPr>
            <w:tcW w:w="2381" w:type="dxa"/>
          </w:tcPr>
          <w:p w14:paraId="67943AAB" w14:textId="77777777" w:rsidR="00F92B7C" w:rsidRDefault="00F92B7C" w:rsidP="00ED37C9">
            <w:pPr>
              <w:pStyle w:val="NormalWeb"/>
              <w:jc w:val="center"/>
              <w:rPr>
                <w:rFonts w:ascii="Arial" w:hAnsi="Arial"/>
                <w:sz w:val="22"/>
                <w:szCs w:val="22"/>
              </w:rPr>
            </w:pPr>
            <w:r>
              <w:rPr>
                <w:rFonts w:ascii="Arial" w:hAnsi="Arial"/>
                <w:sz w:val="22"/>
                <w:szCs w:val="22"/>
              </w:rPr>
              <w:t>H.K. Thio</w:t>
            </w:r>
          </w:p>
        </w:tc>
      </w:tr>
      <w:tr w:rsidR="00F92B7C" w14:paraId="0A691817" w14:textId="77777777" w:rsidTr="00ED37C9">
        <w:tc>
          <w:tcPr>
            <w:tcW w:w="6408" w:type="dxa"/>
          </w:tcPr>
          <w:p w14:paraId="39EA24C9" w14:textId="77777777" w:rsidR="00F92B7C" w:rsidRDefault="00F92B7C" w:rsidP="00ED37C9">
            <w:pPr>
              <w:pStyle w:val="NormalWeb"/>
              <w:rPr>
                <w:rFonts w:ascii="Arial" w:hAnsi="Arial"/>
                <w:sz w:val="22"/>
                <w:szCs w:val="22"/>
              </w:rPr>
            </w:pPr>
            <w:r>
              <w:rPr>
                <w:rFonts w:ascii="Arial" w:hAnsi="Arial"/>
                <w:sz w:val="22"/>
                <w:szCs w:val="22"/>
              </w:rPr>
              <w:t>Register participants for GTM GIT Hub</w:t>
            </w:r>
          </w:p>
        </w:tc>
        <w:tc>
          <w:tcPr>
            <w:tcW w:w="2381" w:type="dxa"/>
          </w:tcPr>
          <w:p w14:paraId="66920224" w14:textId="77777777" w:rsidR="00F92B7C" w:rsidRDefault="00F92B7C" w:rsidP="00ED37C9">
            <w:pPr>
              <w:pStyle w:val="NormalWeb"/>
              <w:jc w:val="center"/>
              <w:rPr>
                <w:rFonts w:ascii="Arial" w:hAnsi="Arial"/>
                <w:sz w:val="22"/>
                <w:szCs w:val="22"/>
              </w:rPr>
            </w:pPr>
            <w:r>
              <w:rPr>
                <w:rFonts w:ascii="Arial" w:hAnsi="Arial"/>
                <w:sz w:val="22"/>
                <w:szCs w:val="22"/>
              </w:rPr>
              <w:t>R. Leveque</w:t>
            </w:r>
          </w:p>
        </w:tc>
      </w:tr>
      <w:tr w:rsidR="00F92B7C" w14:paraId="1665049E" w14:textId="77777777" w:rsidTr="00ED37C9">
        <w:tc>
          <w:tcPr>
            <w:tcW w:w="6408" w:type="dxa"/>
          </w:tcPr>
          <w:p w14:paraId="7CCDEB3D" w14:textId="77777777" w:rsidR="00F92B7C" w:rsidRDefault="00F92B7C" w:rsidP="00ED37C9">
            <w:pPr>
              <w:pStyle w:val="NormalWeb"/>
              <w:rPr>
                <w:rFonts w:ascii="Arial" w:hAnsi="Arial"/>
                <w:sz w:val="22"/>
                <w:szCs w:val="22"/>
              </w:rPr>
            </w:pPr>
            <w:r>
              <w:rPr>
                <w:rFonts w:ascii="Arial" w:hAnsi="Arial"/>
                <w:sz w:val="22"/>
                <w:szCs w:val="22"/>
              </w:rPr>
              <w:t xml:space="preserve">Investigate possibilities for organizing GTM under existing IUGG structure </w:t>
            </w:r>
          </w:p>
        </w:tc>
        <w:tc>
          <w:tcPr>
            <w:tcW w:w="2381" w:type="dxa"/>
          </w:tcPr>
          <w:p w14:paraId="02C68EE8" w14:textId="77777777" w:rsidR="00F92B7C" w:rsidRDefault="00F92B7C" w:rsidP="00ED37C9">
            <w:pPr>
              <w:pStyle w:val="NormalWeb"/>
              <w:jc w:val="center"/>
              <w:rPr>
                <w:rFonts w:ascii="Arial" w:hAnsi="Arial"/>
                <w:sz w:val="22"/>
                <w:szCs w:val="22"/>
              </w:rPr>
            </w:pPr>
            <w:r>
              <w:rPr>
                <w:rFonts w:ascii="Arial" w:hAnsi="Arial"/>
                <w:sz w:val="22"/>
                <w:szCs w:val="22"/>
              </w:rPr>
              <w:t>V. Titov</w:t>
            </w:r>
          </w:p>
        </w:tc>
      </w:tr>
    </w:tbl>
    <w:p w14:paraId="3C6EECEE" w14:textId="77777777" w:rsidR="00F92B7C" w:rsidRDefault="00F92B7C" w:rsidP="00F92B7C">
      <w:pPr>
        <w:rPr>
          <w:rFonts w:ascii="Arial" w:hAnsi="Arial"/>
          <w:b/>
          <w:sz w:val="22"/>
          <w:szCs w:val="22"/>
        </w:rPr>
      </w:pPr>
    </w:p>
    <w:p w14:paraId="0684348A" w14:textId="77777777" w:rsidR="00F92B7C" w:rsidRDefault="00F92B7C" w:rsidP="00F92B7C">
      <w:pPr>
        <w:rPr>
          <w:rFonts w:ascii="Arial" w:hAnsi="Arial"/>
          <w:b/>
          <w:sz w:val="22"/>
          <w:szCs w:val="22"/>
        </w:rPr>
      </w:pPr>
    </w:p>
    <w:p w14:paraId="18E04FF4" w14:textId="77777777" w:rsidR="00F92B7C" w:rsidRDefault="00F92B7C" w:rsidP="00F92B7C">
      <w:pPr>
        <w:rPr>
          <w:rFonts w:ascii="Arial" w:hAnsi="Arial"/>
          <w:b/>
          <w:sz w:val="22"/>
          <w:szCs w:val="22"/>
        </w:rPr>
      </w:pPr>
    </w:p>
    <w:p w14:paraId="7067F17E" w14:textId="77777777" w:rsidR="00F92B7C" w:rsidRDefault="00F92B7C" w:rsidP="00F92B7C">
      <w:pPr>
        <w:rPr>
          <w:rFonts w:ascii="Arial" w:hAnsi="Arial"/>
          <w:b/>
          <w:sz w:val="22"/>
          <w:szCs w:val="22"/>
        </w:rPr>
      </w:pPr>
      <w:r>
        <w:rPr>
          <w:rFonts w:ascii="Arial" w:hAnsi="Arial"/>
          <w:b/>
          <w:sz w:val="22"/>
          <w:szCs w:val="22"/>
        </w:rPr>
        <w:t>Milestones in 2016</w:t>
      </w:r>
    </w:p>
    <w:p w14:paraId="5EA87545" w14:textId="77777777" w:rsidR="00F92B7C" w:rsidRDefault="00F92B7C" w:rsidP="00F92B7C">
      <w:pPr>
        <w:rPr>
          <w:rFonts w:ascii="Arial" w:hAnsi="Arial"/>
          <w:sz w:val="22"/>
          <w:szCs w:val="22"/>
        </w:rPr>
      </w:pPr>
      <w:r>
        <w:rPr>
          <w:rFonts w:ascii="Arial" w:hAnsi="Arial"/>
          <w:sz w:val="22"/>
          <w:szCs w:val="22"/>
        </w:rPr>
        <w:t>January 10 – Poster for UN-ISDR Science and Technology conference</w:t>
      </w:r>
    </w:p>
    <w:p w14:paraId="7FA7B3B3" w14:textId="77777777" w:rsidR="00F92B7C" w:rsidRDefault="00F92B7C" w:rsidP="00F92B7C">
      <w:pPr>
        <w:rPr>
          <w:rFonts w:ascii="Arial" w:hAnsi="Arial"/>
          <w:sz w:val="22"/>
          <w:szCs w:val="22"/>
        </w:rPr>
      </w:pPr>
      <w:r>
        <w:rPr>
          <w:rFonts w:ascii="Arial" w:hAnsi="Arial"/>
          <w:sz w:val="22"/>
          <w:szCs w:val="22"/>
        </w:rPr>
        <w:t>April 17-22 – GTM third meeting at EGU 2016 Vienna</w:t>
      </w:r>
    </w:p>
    <w:p w14:paraId="5FA5DFD9" w14:textId="77777777" w:rsidR="00F92B7C" w:rsidRDefault="00F92B7C" w:rsidP="00F92B7C">
      <w:pPr>
        <w:rPr>
          <w:rFonts w:ascii="Arial" w:hAnsi="Arial"/>
          <w:sz w:val="22"/>
          <w:szCs w:val="22"/>
        </w:rPr>
      </w:pPr>
      <w:r>
        <w:rPr>
          <w:rFonts w:ascii="Arial" w:hAnsi="Arial"/>
          <w:sz w:val="22"/>
          <w:szCs w:val="22"/>
        </w:rPr>
        <w:t xml:space="preserve">May 16 – GTM White paper finalized before GFDRR Understanding Risk Forum </w:t>
      </w:r>
    </w:p>
    <w:p w14:paraId="7989718D" w14:textId="77777777" w:rsidR="00F92B7C" w:rsidRPr="00B43BA3" w:rsidRDefault="00F92B7C" w:rsidP="00F92B7C">
      <w:pPr>
        <w:rPr>
          <w:rFonts w:ascii="Arial" w:hAnsi="Arial"/>
          <w:sz w:val="22"/>
          <w:szCs w:val="22"/>
        </w:rPr>
      </w:pPr>
      <w:r>
        <w:rPr>
          <w:rFonts w:ascii="Arial" w:hAnsi="Arial"/>
          <w:sz w:val="22"/>
          <w:szCs w:val="22"/>
        </w:rPr>
        <w:t xml:space="preserve">December – Overall organisational structure finalized. </w:t>
      </w:r>
    </w:p>
    <w:p w14:paraId="1F21E833" w14:textId="77777777" w:rsidR="00D2164D" w:rsidRPr="00B43BA3" w:rsidRDefault="00D2164D" w:rsidP="00D2164D">
      <w:pPr>
        <w:pStyle w:val="NormalWeb"/>
        <w:rPr>
          <w:rFonts w:ascii="Arial" w:hAnsi="Arial"/>
          <w:sz w:val="22"/>
          <w:szCs w:val="22"/>
        </w:rPr>
      </w:pPr>
      <w:r w:rsidRPr="00B43BA3">
        <w:rPr>
          <w:rFonts w:ascii="Arial" w:hAnsi="Arial"/>
          <w:b/>
          <w:bCs/>
          <w:sz w:val="22"/>
          <w:szCs w:val="22"/>
        </w:rPr>
        <w:lastRenderedPageBreak/>
        <w:t>Next Meeting</w:t>
      </w:r>
      <w:r w:rsidRPr="00B43BA3">
        <w:rPr>
          <w:rFonts w:ascii="Arial" w:hAnsi="Arial"/>
          <w:sz w:val="22"/>
          <w:szCs w:val="22"/>
        </w:rPr>
        <w:t xml:space="preserve">: </w:t>
      </w:r>
    </w:p>
    <w:p w14:paraId="72D5B6EE" w14:textId="2BF3A299" w:rsidR="00D2164D" w:rsidRDefault="00AB6F2E">
      <w:pPr>
        <w:rPr>
          <w:rFonts w:ascii="Arial" w:hAnsi="Arial"/>
          <w:sz w:val="22"/>
          <w:szCs w:val="22"/>
        </w:rPr>
      </w:pPr>
      <w:r>
        <w:rPr>
          <w:rFonts w:ascii="Arial" w:hAnsi="Arial"/>
          <w:sz w:val="22"/>
          <w:szCs w:val="22"/>
        </w:rPr>
        <w:t>Workgroups will meet during AGU Fall Meeting 2015</w:t>
      </w:r>
    </w:p>
    <w:p w14:paraId="49BCB167" w14:textId="77777777" w:rsidR="00AB6F2E" w:rsidRDefault="00AB6F2E">
      <w:pPr>
        <w:rPr>
          <w:rFonts w:ascii="Arial" w:hAnsi="Arial"/>
          <w:sz w:val="22"/>
          <w:szCs w:val="22"/>
        </w:rPr>
      </w:pPr>
    </w:p>
    <w:p w14:paraId="66EE991A" w14:textId="6A746EBB" w:rsidR="00AB6F2E" w:rsidRDefault="00AB6F2E">
      <w:pPr>
        <w:rPr>
          <w:rFonts w:ascii="Arial" w:hAnsi="Arial"/>
          <w:sz w:val="22"/>
          <w:szCs w:val="22"/>
        </w:rPr>
      </w:pPr>
      <w:r>
        <w:rPr>
          <w:rFonts w:ascii="Arial" w:hAnsi="Arial"/>
          <w:sz w:val="22"/>
          <w:szCs w:val="22"/>
        </w:rPr>
        <w:t>General meeting at EGU General Assembly 2016</w:t>
      </w:r>
    </w:p>
    <w:p w14:paraId="0B445027" w14:textId="77777777" w:rsidR="00AB6F2E" w:rsidRDefault="00AB6F2E">
      <w:pPr>
        <w:rPr>
          <w:rFonts w:ascii="Arial" w:hAnsi="Arial"/>
          <w:sz w:val="22"/>
          <w:szCs w:val="22"/>
        </w:rPr>
      </w:pPr>
    </w:p>
    <w:p w14:paraId="2BD1BC9C" w14:textId="77777777" w:rsidR="00AB6F2E" w:rsidRPr="00B43BA3" w:rsidRDefault="00AB6F2E">
      <w:pPr>
        <w:rPr>
          <w:rFonts w:ascii="Arial" w:hAnsi="Arial"/>
          <w:sz w:val="22"/>
          <w:szCs w:val="22"/>
        </w:rPr>
      </w:pPr>
    </w:p>
    <w:sectPr w:rsidR="00AB6F2E" w:rsidRPr="00B43BA3" w:rsidSect="00361AA1">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764F86" w14:textId="77777777" w:rsidR="004C421B" w:rsidRDefault="004C421B" w:rsidP="00D007B9">
      <w:r>
        <w:separator/>
      </w:r>
    </w:p>
  </w:endnote>
  <w:endnote w:type="continuationSeparator" w:id="0">
    <w:p w14:paraId="72C10216" w14:textId="77777777" w:rsidR="004C421B" w:rsidRDefault="004C421B" w:rsidP="00D007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029289" w14:textId="77777777" w:rsidR="004C421B" w:rsidRDefault="004C421B" w:rsidP="00D007B9">
      <w:r>
        <w:separator/>
      </w:r>
    </w:p>
  </w:footnote>
  <w:footnote w:type="continuationSeparator" w:id="0">
    <w:p w14:paraId="585CA9A8" w14:textId="77777777" w:rsidR="004C421B" w:rsidRDefault="004C421B" w:rsidP="00D007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6250C"/>
    <w:multiLevelType w:val="hybridMultilevel"/>
    <w:tmpl w:val="F25A0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476DB"/>
    <w:multiLevelType w:val="hybridMultilevel"/>
    <w:tmpl w:val="F5C08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77447"/>
    <w:multiLevelType w:val="hybridMultilevel"/>
    <w:tmpl w:val="3554303C"/>
    <w:lvl w:ilvl="0" w:tplc="0409000F">
      <w:start w:val="1"/>
      <w:numFmt w:val="decimal"/>
      <w:lvlText w:val="%1."/>
      <w:lvlJc w:val="left"/>
      <w:pPr>
        <w:ind w:left="841" w:hanging="360"/>
      </w:pPr>
    </w:lvl>
    <w:lvl w:ilvl="1" w:tplc="04090019">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3" w15:restartNumberingAfterBreak="0">
    <w:nsid w:val="0B5F73E2"/>
    <w:multiLevelType w:val="hybridMultilevel"/>
    <w:tmpl w:val="C85E6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ED1067"/>
    <w:multiLevelType w:val="hybridMultilevel"/>
    <w:tmpl w:val="FE2CA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8E5894"/>
    <w:multiLevelType w:val="hybridMultilevel"/>
    <w:tmpl w:val="BFA6F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66246D"/>
    <w:multiLevelType w:val="hybridMultilevel"/>
    <w:tmpl w:val="3B8CD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0A07BA"/>
    <w:multiLevelType w:val="hybridMultilevel"/>
    <w:tmpl w:val="4E300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4E5D33"/>
    <w:multiLevelType w:val="hybridMultilevel"/>
    <w:tmpl w:val="648E3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666844"/>
    <w:multiLevelType w:val="hybridMultilevel"/>
    <w:tmpl w:val="8DD0FC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295529"/>
    <w:multiLevelType w:val="hybridMultilevel"/>
    <w:tmpl w:val="BC803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8"/>
  </w:num>
  <w:num w:numId="4">
    <w:abstractNumId w:val="1"/>
  </w:num>
  <w:num w:numId="5">
    <w:abstractNumId w:val="10"/>
  </w:num>
  <w:num w:numId="6">
    <w:abstractNumId w:val="0"/>
  </w:num>
  <w:num w:numId="7">
    <w:abstractNumId w:val="9"/>
  </w:num>
  <w:num w:numId="8">
    <w:abstractNumId w:val="5"/>
  </w:num>
  <w:num w:numId="9">
    <w:abstractNumId w:val="2"/>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64D"/>
    <w:rsid w:val="00064997"/>
    <w:rsid w:val="00096415"/>
    <w:rsid w:val="000B000C"/>
    <w:rsid w:val="000E2E2E"/>
    <w:rsid w:val="000E6F9D"/>
    <w:rsid w:val="00131BBD"/>
    <w:rsid w:val="00136FAE"/>
    <w:rsid w:val="001370C7"/>
    <w:rsid w:val="00147CF6"/>
    <w:rsid w:val="00151536"/>
    <w:rsid w:val="0020321B"/>
    <w:rsid w:val="00244E65"/>
    <w:rsid w:val="0026369F"/>
    <w:rsid w:val="002B7635"/>
    <w:rsid w:val="003128E4"/>
    <w:rsid w:val="00361AA1"/>
    <w:rsid w:val="00426619"/>
    <w:rsid w:val="004A78DA"/>
    <w:rsid w:val="004C421B"/>
    <w:rsid w:val="006206F7"/>
    <w:rsid w:val="00626CED"/>
    <w:rsid w:val="00634216"/>
    <w:rsid w:val="00683541"/>
    <w:rsid w:val="006E416C"/>
    <w:rsid w:val="00766FC7"/>
    <w:rsid w:val="0078289D"/>
    <w:rsid w:val="007B50EE"/>
    <w:rsid w:val="009000FE"/>
    <w:rsid w:val="00912B94"/>
    <w:rsid w:val="00915C8F"/>
    <w:rsid w:val="00960D0D"/>
    <w:rsid w:val="00974538"/>
    <w:rsid w:val="00985A1C"/>
    <w:rsid w:val="00994CD8"/>
    <w:rsid w:val="009A4AB2"/>
    <w:rsid w:val="009C6C5D"/>
    <w:rsid w:val="00A426B2"/>
    <w:rsid w:val="00AB6F2E"/>
    <w:rsid w:val="00AC7D95"/>
    <w:rsid w:val="00AF3F34"/>
    <w:rsid w:val="00AF7EAB"/>
    <w:rsid w:val="00B43BA3"/>
    <w:rsid w:val="00B7544B"/>
    <w:rsid w:val="00B849A3"/>
    <w:rsid w:val="00BC2467"/>
    <w:rsid w:val="00C305A8"/>
    <w:rsid w:val="00CA7EAD"/>
    <w:rsid w:val="00CC53A4"/>
    <w:rsid w:val="00D007B9"/>
    <w:rsid w:val="00D2164D"/>
    <w:rsid w:val="00D5685C"/>
    <w:rsid w:val="00D667DE"/>
    <w:rsid w:val="00D97241"/>
    <w:rsid w:val="00DA1985"/>
    <w:rsid w:val="00DA606D"/>
    <w:rsid w:val="00DD3173"/>
    <w:rsid w:val="00E737F2"/>
    <w:rsid w:val="00F92B7C"/>
    <w:rsid w:val="00FB635C"/>
    <w:rsid w:val="00FF61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997D33"/>
  <w14:defaultImageDpi w14:val="300"/>
  <w15:docId w15:val="{3470ED88-CEB0-401F-99BB-6D77DBEED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unhideWhenUsed/>
    <w:rsid w:val="00D2164D"/>
    <w:pPr>
      <w:spacing w:before="100" w:beforeAutospacing="1" w:after="100" w:afterAutospacing="1"/>
    </w:pPr>
    <w:rPr>
      <w:rFonts w:ascii="Times" w:hAnsi="Times" w:cs="Times New Roman"/>
      <w:sz w:val="20"/>
      <w:szCs w:val="20"/>
      <w:lang w:val="en-IE"/>
    </w:rPr>
  </w:style>
  <w:style w:type="paragraph" w:styleId="Listeavsnitt">
    <w:name w:val="List Paragraph"/>
    <w:basedOn w:val="Normal"/>
    <w:uiPriority w:val="34"/>
    <w:qFormat/>
    <w:rsid w:val="009000FE"/>
    <w:pPr>
      <w:ind w:left="720"/>
      <w:contextualSpacing/>
    </w:pPr>
  </w:style>
  <w:style w:type="table" w:styleId="Tabellrutenett">
    <w:name w:val="Table Grid"/>
    <w:basedOn w:val="Vanligtabell"/>
    <w:uiPriority w:val="59"/>
    <w:rsid w:val="00AB6F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pptekst">
    <w:name w:val="header"/>
    <w:basedOn w:val="Normal"/>
    <w:link w:val="TopptekstTegn"/>
    <w:uiPriority w:val="99"/>
    <w:unhideWhenUsed/>
    <w:rsid w:val="00D007B9"/>
    <w:pPr>
      <w:tabs>
        <w:tab w:val="center" w:pos="4320"/>
        <w:tab w:val="right" w:pos="8640"/>
      </w:tabs>
    </w:pPr>
  </w:style>
  <w:style w:type="character" w:customStyle="1" w:styleId="TopptekstTegn">
    <w:name w:val="Topptekst Tegn"/>
    <w:basedOn w:val="Standardskriftforavsnitt"/>
    <w:link w:val="Topptekst"/>
    <w:uiPriority w:val="99"/>
    <w:rsid w:val="00D007B9"/>
    <w:rPr>
      <w:lang w:val="en-GB"/>
    </w:rPr>
  </w:style>
  <w:style w:type="paragraph" w:styleId="Bunntekst">
    <w:name w:val="footer"/>
    <w:basedOn w:val="Normal"/>
    <w:link w:val="BunntekstTegn"/>
    <w:uiPriority w:val="99"/>
    <w:unhideWhenUsed/>
    <w:rsid w:val="00D007B9"/>
    <w:pPr>
      <w:tabs>
        <w:tab w:val="center" w:pos="4320"/>
        <w:tab w:val="right" w:pos="8640"/>
      </w:tabs>
    </w:pPr>
  </w:style>
  <w:style w:type="character" w:customStyle="1" w:styleId="BunntekstTegn">
    <w:name w:val="Bunntekst Tegn"/>
    <w:basedOn w:val="Standardskriftforavsnitt"/>
    <w:link w:val="Bunntekst"/>
    <w:uiPriority w:val="99"/>
    <w:rsid w:val="00D007B9"/>
    <w:rPr>
      <w:lang w:val="en-GB"/>
    </w:rPr>
  </w:style>
  <w:style w:type="paragraph" w:styleId="Bobletekst">
    <w:name w:val="Balloon Text"/>
    <w:basedOn w:val="Normal"/>
    <w:link w:val="BobletekstTegn"/>
    <w:uiPriority w:val="99"/>
    <w:semiHidden/>
    <w:unhideWhenUsed/>
    <w:rsid w:val="007B50EE"/>
    <w:rPr>
      <w:rFonts w:ascii="Segoe UI" w:hAnsi="Segoe UI" w:cs="Segoe UI"/>
      <w:sz w:val="18"/>
      <w:szCs w:val="18"/>
    </w:rPr>
  </w:style>
  <w:style w:type="character" w:customStyle="1" w:styleId="BobletekstTegn">
    <w:name w:val="Bobletekst Tegn"/>
    <w:basedOn w:val="Standardskriftforavsnitt"/>
    <w:link w:val="Bobletekst"/>
    <w:uiPriority w:val="99"/>
    <w:semiHidden/>
    <w:rsid w:val="007B50EE"/>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525791">
      <w:bodyDiv w:val="1"/>
      <w:marLeft w:val="0"/>
      <w:marRight w:val="0"/>
      <w:marTop w:val="0"/>
      <w:marBottom w:val="0"/>
      <w:divBdr>
        <w:top w:val="none" w:sz="0" w:space="0" w:color="auto"/>
        <w:left w:val="none" w:sz="0" w:space="0" w:color="auto"/>
        <w:bottom w:val="none" w:sz="0" w:space="0" w:color="auto"/>
        <w:right w:val="none" w:sz="0" w:space="0" w:color="auto"/>
      </w:divBdr>
      <w:divsChild>
        <w:div w:id="1595212464">
          <w:marLeft w:val="0"/>
          <w:marRight w:val="0"/>
          <w:marTop w:val="0"/>
          <w:marBottom w:val="0"/>
          <w:divBdr>
            <w:top w:val="none" w:sz="0" w:space="0" w:color="auto"/>
            <w:left w:val="none" w:sz="0" w:space="0" w:color="auto"/>
            <w:bottom w:val="none" w:sz="0" w:space="0" w:color="auto"/>
            <w:right w:val="none" w:sz="0" w:space="0" w:color="auto"/>
          </w:divBdr>
          <w:divsChild>
            <w:div w:id="1088191516">
              <w:marLeft w:val="0"/>
              <w:marRight w:val="0"/>
              <w:marTop w:val="0"/>
              <w:marBottom w:val="0"/>
              <w:divBdr>
                <w:top w:val="none" w:sz="0" w:space="0" w:color="auto"/>
                <w:left w:val="none" w:sz="0" w:space="0" w:color="auto"/>
                <w:bottom w:val="none" w:sz="0" w:space="0" w:color="auto"/>
                <w:right w:val="none" w:sz="0" w:space="0" w:color="auto"/>
              </w:divBdr>
              <w:divsChild>
                <w:div w:id="156108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284923">
      <w:bodyDiv w:val="1"/>
      <w:marLeft w:val="0"/>
      <w:marRight w:val="0"/>
      <w:marTop w:val="0"/>
      <w:marBottom w:val="0"/>
      <w:divBdr>
        <w:top w:val="none" w:sz="0" w:space="0" w:color="auto"/>
        <w:left w:val="none" w:sz="0" w:space="0" w:color="auto"/>
        <w:bottom w:val="none" w:sz="0" w:space="0" w:color="auto"/>
        <w:right w:val="none" w:sz="0" w:space="0" w:color="auto"/>
      </w:divBdr>
      <w:divsChild>
        <w:div w:id="2078044472">
          <w:marLeft w:val="0"/>
          <w:marRight w:val="0"/>
          <w:marTop w:val="0"/>
          <w:marBottom w:val="0"/>
          <w:divBdr>
            <w:top w:val="none" w:sz="0" w:space="0" w:color="auto"/>
            <w:left w:val="none" w:sz="0" w:space="0" w:color="auto"/>
            <w:bottom w:val="none" w:sz="0" w:space="0" w:color="auto"/>
            <w:right w:val="none" w:sz="0" w:space="0" w:color="auto"/>
          </w:divBdr>
          <w:divsChild>
            <w:div w:id="273561390">
              <w:marLeft w:val="0"/>
              <w:marRight w:val="0"/>
              <w:marTop w:val="0"/>
              <w:marBottom w:val="0"/>
              <w:divBdr>
                <w:top w:val="none" w:sz="0" w:space="0" w:color="auto"/>
                <w:left w:val="none" w:sz="0" w:space="0" w:color="auto"/>
                <w:bottom w:val="none" w:sz="0" w:space="0" w:color="auto"/>
                <w:right w:val="none" w:sz="0" w:space="0" w:color="auto"/>
              </w:divBdr>
              <w:divsChild>
                <w:div w:id="135260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371515">
      <w:bodyDiv w:val="1"/>
      <w:marLeft w:val="0"/>
      <w:marRight w:val="0"/>
      <w:marTop w:val="0"/>
      <w:marBottom w:val="0"/>
      <w:divBdr>
        <w:top w:val="none" w:sz="0" w:space="0" w:color="auto"/>
        <w:left w:val="none" w:sz="0" w:space="0" w:color="auto"/>
        <w:bottom w:val="none" w:sz="0" w:space="0" w:color="auto"/>
        <w:right w:val="none" w:sz="0" w:space="0" w:color="auto"/>
      </w:divBdr>
      <w:divsChild>
        <w:div w:id="1997298970">
          <w:marLeft w:val="0"/>
          <w:marRight w:val="0"/>
          <w:marTop w:val="0"/>
          <w:marBottom w:val="0"/>
          <w:divBdr>
            <w:top w:val="none" w:sz="0" w:space="0" w:color="auto"/>
            <w:left w:val="none" w:sz="0" w:space="0" w:color="auto"/>
            <w:bottom w:val="none" w:sz="0" w:space="0" w:color="auto"/>
            <w:right w:val="none" w:sz="0" w:space="0" w:color="auto"/>
          </w:divBdr>
          <w:divsChild>
            <w:div w:id="1591625276">
              <w:marLeft w:val="0"/>
              <w:marRight w:val="0"/>
              <w:marTop w:val="0"/>
              <w:marBottom w:val="0"/>
              <w:divBdr>
                <w:top w:val="none" w:sz="0" w:space="0" w:color="auto"/>
                <w:left w:val="none" w:sz="0" w:space="0" w:color="auto"/>
                <w:bottom w:val="none" w:sz="0" w:space="0" w:color="auto"/>
                <w:right w:val="none" w:sz="0" w:space="0" w:color="auto"/>
              </w:divBdr>
              <w:divsChild>
                <w:div w:id="5666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17430">
      <w:bodyDiv w:val="1"/>
      <w:marLeft w:val="0"/>
      <w:marRight w:val="0"/>
      <w:marTop w:val="0"/>
      <w:marBottom w:val="0"/>
      <w:divBdr>
        <w:top w:val="none" w:sz="0" w:space="0" w:color="auto"/>
        <w:left w:val="none" w:sz="0" w:space="0" w:color="auto"/>
        <w:bottom w:val="none" w:sz="0" w:space="0" w:color="auto"/>
        <w:right w:val="none" w:sz="0" w:space="0" w:color="auto"/>
      </w:divBdr>
      <w:divsChild>
        <w:div w:id="639531276">
          <w:marLeft w:val="0"/>
          <w:marRight w:val="0"/>
          <w:marTop w:val="0"/>
          <w:marBottom w:val="0"/>
          <w:divBdr>
            <w:top w:val="none" w:sz="0" w:space="0" w:color="auto"/>
            <w:left w:val="none" w:sz="0" w:space="0" w:color="auto"/>
            <w:bottom w:val="none" w:sz="0" w:space="0" w:color="auto"/>
            <w:right w:val="none" w:sz="0" w:space="0" w:color="auto"/>
          </w:divBdr>
          <w:divsChild>
            <w:div w:id="1889688053">
              <w:marLeft w:val="0"/>
              <w:marRight w:val="0"/>
              <w:marTop w:val="0"/>
              <w:marBottom w:val="0"/>
              <w:divBdr>
                <w:top w:val="none" w:sz="0" w:space="0" w:color="auto"/>
                <w:left w:val="none" w:sz="0" w:space="0" w:color="auto"/>
                <w:bottom w:val="none" w:sz="0" w:space="0" w:color="auto"/>
                <w:right w:val="none" w:sz="0" w:space="0" w:color="auto"/>
              </w:divBdr>
              <w:divsChild>
                <w:div w:id="179991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190553">
      <w:bodyDiv w:val="1"/>
      <w:marLeft w:val="0"/>
      <w:marRight w:val="0"/>
      <w:marTop w:val="0"/>
      <w:marBottom w:val="0"/>
      <w:divBdr>
        <w:top w:val="none" w:sz="0" w:space="0" w:color="auto"/>
        <w:left w:val="none" w:sz="0" w:space="0" w:color="auto"/>
        <w:bottom w:val="none" w:sz="0" w:space="0" w:color="auto"/>
        <w:right w:val="none" w:sz="0" w:space="0" w:color="auto"/>
      </w:divBdr>
      <w:divsChild>
        <w:div w:id="1559199035">
          <w:marLeft w:val="0"/>
          <w:marRight w:val="0"/>
          <w:marTop w:val="0"/>
          <w:marBottom w:val="0"/>
          <w:divBdr>
            <w:top w:val="none" w:sz="0" w:space="0" w:color="auto"/>
            <w:left w:val="none" w:sz="0" w:space="0" w:color="auto"/>
            <w:bottom w:val="none" w:sz="0" w:space="0" w:color="auto"/>
            <w:right w:val="none" w:sz="0" w:space="0" w:color="auto"/>
          </w:divBdr>
          <w:divsChild>
            <w:div w:id="267351177">
              <w:marLeft w:val="0"/>
              <w:marRight w:val="0"/>
              <w:marTop w:val="0"/>
              <w:marBottom w:val="0"/>
              <w:divBdr>
                <w:top w:val="none" w:sz="0" w:space="0" w:color="auto"/>
                <w:left w:val="none" w:sz="0" w:space="0" w:color="auto"/>
                <w:bottom w:val="none" w:sz="0" w:space="0" w:color="auto"/>
                <w:right w:val="none" w:sz="0" w:space="0" w:color="auto"/>
              </w:divBdr>
              <w:divsChild>
                <w:div w:id="89647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1899</Words>
  <Characters>10830</Characters>
  <Application>Microsoft Office Word</Application>
  <DocSecurity>0</DocSecurity>
  <Lines>90</Lines>
  <Paragraphs>25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12704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Murphy</dc:creator>
  <cp:keywords/>
  <dc:description/>
  <cp:lastModifiedBy>Finn Løvholt</cp:lastModifiedBy>
  <cp:revision>5</cp:revision>
  <cp:lastPrinted>2016-02-29T14:48:00Z</cp:lastPrinted>
  <dcterms:created xsi:type="dcterms:W3CDTF">2016-02-29T14:26:00Z</dcterms:created>
  <dcterms:modified xsi:type="dcterms:W3CDTF">2016-03-01T10:11:00Z</dcterms:modified>
</cp:coreProperties>
</file>