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r w:rsidRPr="003D2A05">
        <w:rPr>
          <w:rFonts w:ascii="Arial" w:hAnsi="Arial" w:cs="Arial"/>
          <w:b/>
          <w:bCs/>
          <w:sz w:val="58"/>
          <w:szCs w:val="58"/>
        </w:rPr>
        <w:t>Riphah International University</w:t>
      </w:r>
    </w:p>
    <w:p w14:paraId="3F45E136" w14:textId="2ED4A466" w:rsidR="00694F82" w:rsidRPr="003D2A05" w:rsidRDefault="00306E32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Artificial Intelligence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AI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4F468BB6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 w:rsidR="00863351">
        <w:rPr>
          <w:b/>
          <w:bCs/>
          <w:sz w:val="36"/>
          <w:szCs w:val="36"/>
        </w:rPr>
        <w:t>4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032FD05D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142B71">
        <w:rPr>
          <w:sz w:val="38"/>
          <w:szCs w:val="38"/>
        </w:rPr>
        <w:t>6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1AFA2261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06E32">
        <w:rPr>
          <w:sz w:val="42"/>
          <w:szCs w:val="42"/>
        </w:rPr>
        <w:t>Mahjabeen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r w:rsidRPr="0020085D">
        <w:rPr>
          <w:b/>
          <w:bCs/>
          <w:sz w:val="44"/>
          <w:szCs w:val="44"/>
        </w:rPr>
        <w:t>Riphah School of Computing &amp; Innovation Faculty of Computing Riphah International University, Lahore 2023</w:t>
      </w:r>
    </w:p>
    <w:p w14:paraId="74B25A7E" w14:textId="42871C11" w:rsidR="00DB0E5A" w:rsidRDefault="00306E32" w:rsidP="00DB0E5A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lastRenderedPageBreak/>
        <w:t>Lab</w:t>
      </w:r>
    </w:p>
    <w:p w14:paraId="7C2E8852" w14:textId="2110D7E6" w:rsidR="00DB0E5A" w:rsidRDefault="00DB0E5A" w:rsidP="006F3A84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t>BFS</w:t>
      </w:r>
    </w:p>
    <w:p w14:paraId="404C1B87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</w:p>
    <w:p w14:paraId="42C8D50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20062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F56CF8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6236DD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6DFB524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3525D4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F92AAE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7280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F6A38E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popleft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ED355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24DBCB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710DE9F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97ED5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1C3A200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2A8DB3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8AF29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8A0856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EB7E3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</w:p>
    <w:p w14:paraId="2991736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42A0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CC331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2CFF0AF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E515DC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87DDB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152367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A010DF0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55808754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D484DF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A334E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E8F1E7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"BFS traversal starting from node"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F8622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1978D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3A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 nodes visited:"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E2D5E" w14:textId="77777777" w:rsid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32942" w14:textId="6E7750C4" w:rsid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72626058" wp14:editId="3F1A0BBC">
            <wp:extent cx="5943600" cy="551180"/>
            <wp:effectExtent l="0" t="0" r="0" b="1270"/>
            <wp:docPr id="10013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1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7FE" w14:textId="77777777" w:rsidR="006F3A84" w:rsidRDefault="006F3A84" w:rsidP="006F3A84">
      <w:pPr>
        <w:rPr>
          <w:rFonts w:cstheme="minorHAnsi"/>
          <w:bCs/>
          <w:sz w:val="32"/>
          <w:szCs w:val="32"/>
        </w:rPr>
      </w:pPr>
    </w:p>
    <w:p w14:paraId="05CDEB1C" w14:textId="54A33EC9" w:rsidR="00DB0E5A" w:rsidRDefault="006F3A84" w:rsidP="006F3A84">
      <w:pPr>
        <w:pStyle w:val="Title"/>
        <w:ind w:left="0" w:right="180"/>
        <w:rPr>
          <w:rFonts w:asciiTheme="minorHAnsi" w:hAnsiTheme="minorHAnsi" w:cstheme="minorHAnsi"/>
          <w:bCs w:val="0"/>
          <w:sz w:val="32"/>
          <w:szCs w:val="32"/>
        </w:rPr>
      </w:pPr>
      <w:r>
        <w:rPr>
          <w:rFonts w:asciiTheme="minorHAnsi" w:hAnsiTheme="minorHAnsi" w:cstheme="minorHAnsi"/>
          <w:bCs w:val="0"/>
          <w:sz w:val="32"/>
          <w:szCs w:val="32"/>
        </w:rPr>
        <w:lastRenderedPageBreak/>
        <w:t>DFS</w:t>
      </w:r>
    </w:p>
    <w:p w14:paraId="02D5BC9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</w:p>
    <w:p w14:paraId="5CB101BD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C866F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DE017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EB8528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600F38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34C052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C2CFB3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6CB90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C1C5F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F391FCE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D8623FC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1F6805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E649C2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44F5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6A4EA9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158735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94E01E3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0AB322A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2B040C9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EB23C75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06C61B64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15785B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741A1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C5DA005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"DFS traversal starting from node"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0B430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9D5D24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0B27C2" w14:textId="77777777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3A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3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 nodes visited:"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3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013D15" w14:textId="32E37264" w:rsidR="006F3A84" w:rsidRPr="006F3A84" w:rsidRDefault="006F3A84" w:rsidP="006F3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5AA8432A" wp14:editId="0183A591">
            <wp:extent cx="5943600" cy="641350"/>
            <wp:effectExtent l="0" t="0" r="0" b="6350"/>
            <wp:docPr id="12145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6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4B42" w14:textId="77777777" w:rsidR="006F3A84" w:rsidRPr="00306E32" w:rsidRDefault="006F3A84" w:rsidP="006F3A84">
      <w:pPr>
        <w:pStyle w:val="Title"/>
        <w:ind w:left="0" w:right="180"/>
        <w:jc w:val="left"/>
        <w:rPr>
          <w:rFonts w:asciiTheme="minorHAnsi" w:hAnsiTheme="minorHAnsi" w:cstheme="minorHAnsi"/>
          <w:bCs w:val="0"/>
          <w:sz w:val="32"/>
          <w:szCs w:val="32"/>
        </w:rPr>
      </w:pPr>
    </w:p>
    <w:sectPr w:rsidR="006F3A84" w:rsidRPr="00306E32" w:rsidSect="0054692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oFAEKXhGYtAAAA"/>
  </w:docVars>
  <w:rsids>
    <w:rsidRoot w:val="003D2A05"/>
    <w:rsid w:val="00027AB7"/>
    <w:rsid w:val="00087030"/>
    <w:rsid w:val="000939A8"/>
    <w:rsid w:val="000968FA"/>
    <w:rsid w:val="000A49F3"/>
    <w:rsid w:val="001265FE"/>
    <w:rsid w:val="00131260"/>
    <w:rsid w:val="00142B71"/>
    <w:rsid w:val="001802EC"/>
    <w:rsid w:val="0020085D"/>
    <w:rsid w:val="00203E44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D2A05"/>
    <w:rsid w:val="003E1732"/>
    <w:rsid w:val="00436DA6"/>
    <w:rsid w:val="0044574A"/>
    <w:rsid w:val="004A6BC9"/>
    <w:rsid w:val="004B3D7E"/>
    <w:rsid w:val="004D1F81"/>
    <w:rsid w:val="004D705A"/>
    <w:rsid w:val="0054692F"/>
    <w:rsid w:val="005635F3"/>
    <w:rsid w:val="005B7845"/>
    <w:rsid w:val="005C49D9"/>
    <w:rsid w:val="0062289E"/>
    <w:rsid w:val="00641372"/>
    <w:rsid w:val="006711D5"/>
    <w:rsid w:val="0069129C"/>
    <w:rsid w:val="00694F82"/>
    <w:rsid w:val="006C22D3"/>
    <w:rsid w:val="006C2DD6"/>
    <w:rsid w:val="006F3A84"/>
    <w:rsid w:val="00724F6B"/>
    <w:rsid w:val="00735D89"/>
    <w:rsid w:val="00764A5E"/>
    <w:rsid w:val="007B6B3A"/>
    <w:rsid w:val="00820283"/>
    <w:rsid w:val="0083143D"/>
    <w:rsid w:val="00842264"/>
    <w:rsid w:val="008552D5"/>
    <w:rsid w:val="00863351"/>
    <w:rsid w:val="008A2AB4"/>
    <w:rsid w:val="008C2223"/>
    <w:rsid w:val="009408D1"/>
    <w:rsid w:val="00940AC1"/>
    <w:rsid w:val="0097748F"/>
    <w:rsid w:val="00990C64"/>
    <w:rsid w:val="00A414B3"/>
    <w:rsid w:val="00A542B9"/>
    <w:rsid w:val="00AB709D"/>
    <w:rsid w:val="00AE4D3C"/>
    <w:rsid w:val="00AE6CC4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B0E5A"/>
    <w:rsid w:val="00DB1389"/>
    <w:rsid w:val="00DC6FD4"/>
    <w:rsid w:val="00E11F29"/>
    <w:rsid w:val="00E84330"/>
    <w:rsid w:val="00EB4ABB"/>
    <w:rsid w:val="00ED0DC0"/>
    <w:rsid w:val="00EE2938"/>
    <w:rsid w:val="00F432F6"/>
    <w:rsid w:val="00F5231B"/>
    <w:rsid w:val="00F53FE9"/>
    <w:rsid w:val="00F57ACC"/>
    <w:rsid w:val="00F7068D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9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5</cp:revision>
  <cp:lastPrinted>2024-03-23T17:04:00Z</cp:lastPrinted>
  <dcterms:created xsi:type="dcterms:W3CDTF">2024-03-23T16:38:00Z</dcterms:created>
  <dcterms:modified xsi:type="dcterms:W3CDTF">2024-03-23T17:06:00Z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