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58" w:rsidRDefault="00797B58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FEDERAL DE VIÇOSA</w:t>
      </w: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CAMPUS FLORESTAL</w:t>
      </w: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SAMUEL SENA - 3494</w:t>
      </w:r>
    </w:p>
    <w:p w:rsidR="006908C6" w:rsidRPr="00124392" w:rsidRDefault="00124392" w:rsidP="006908C6">
      <w:pPr>
        <w:spacing w:line="240" w:lineRule="auto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SAULO SILVA - 3475</w:t>
      </w: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rPr>
          <w:rFonts w:ascii="Arial" w:hAnsi="Arial" w:cs="Arial"/>
          <w:sz w:val="24"/>
        </w:rPr>
      </w:pPr>
    </w:p>
    <w:p w:rsidR="006908C6" w:rsidRPr="006908C6" w:rsidRDefault="006908C6" w:rsidP="006908C6">
      <w:pPr>
        <w:spacing w:line="240" w:lineRule="auto"/>
        <w:rPr>
          <w:rFonts w:ascii="Arial" w:hAnsi="Arial" w:cs="Arial"/>
          <w:sz w:val="24"/>
          <w:u w:val="single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PRÁTICO</w:t>
      </w:r>
    </w:p>
    <w:p w:rsidR="006908C6" w:rsidRPr="006908C6" w:rsidRDefault="006908C6" w:rsidP="006908C6">
      <w:pPr>
        <w:spacing w:line="240" w:lineRule="auto"/>
        <w:jc w:val="center"/>
        <w:rPr>
          <w:rFonts w:ascii="Arial" w:hAnsi="Arial" w:cs="Arial"/>
          <w:bCs/>
          <w:sz w:val="28"/>
          <w:szCs w:val="28"/>
          <w:u w:val="single"/>
        </w:rPr>
      </w:pPr>
      <w:r w:rsidRPr="006908C6">
        <w:rPr>
          <w:rFonts w:ascii="Arial" w:hAnsi="Arial" w:cs="Arial"/>
          <w:bCs/>
          <w:sz w:val="28"/>
          <w:szCs w:val="28"/>
        </w:rPr>
        <w:t>GESTÃO COMERCIAL</w:t>
      </w: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64C8B" w:rsidRDefault="00664C8B"/>
    <w:p w:rsidR="006908C6" w:rsidRDefault="006908C6"/>
    <w:p w:rsidR="006908C6" w:rsidRDefault="006908C6"/>
    <w:p w:rsidR="006908C6" w:rsidRDefault="006908C6"/>
    <w:p w:rsidR="00797B58" w:rsidRDefault="00797B58"/>
    <w:p w:rsidR="00797B58" w:rsidRDefault="00797B58"/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FLORESTAL</w:t>
      </w:r>
    </w:p>
    <w:p w:rsidR="006908C6" w:rsidRDefault="006908C6" w:rsidP="006908C6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p w:rsidR="00797B58" w:rsidRDefault="00797B58" w:rsidP="006908C6">
      <w:pPr>
        <w:spacing w:line="240" w:lineRule="auto"/>
        <w:jc w:val="center"/>
        <w:rPr>
          <w:rFonts w:ascii="Arial" w:hAnsi="Arial" w:cs="Arial"/>
          <w:sz w:val="24"/>
        </w:rPr>
      </w:pPr>
    </w:p>
    <w:p w:rsidR="006908C6" w:rsidRDefault="00124392" w:rsidP="00124392">
      <w:pPr>
        <w:pStyle w:val="Subttul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24392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</w:p>
    <w:p w:rsidR="00124392" w:rsidRPr="00124392" w:rsidRDefault="00124392" w:rsidP="00124392"/>
    <w:p w:rsidR="00152D8A" w:rsidRPr="00124392" w:rsidRDefault="00124392" w:rsidP="0012439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trabalho a seguir apresenta o sistema de gestão comercial de uma loja. </w:t>
      </w:r>
      <w:r w:rsidR="00740CF4">
        <w:rPr>
          <w:rFonts w:ascii="Arial" w:hAnsi="Arial" w:cs="Arial"/>
          <w:sz w:val="24"/>
        </w:rPr>
        <w:t>Dentre as principais funcionalidades e características presentes no sistema, estão: cadastramento e listagem de produtos; listagem filtrada por nome de produtos; alteração de dados de produtos já cadastrados em estoque; cadastramento e listagem de clientes; alteração de cadastro de cliente; cadastramento e listagem de vendas. Todo o sistema foi implementado na linguagem de programação Java. O progra</w:t>
      </w:r>
      <w:r w:rsidR="00152D8A">
        <w:rPr>
          <w:rFonts w:ascii="Arial" w:hAnsi="Arial" w:cs="Arial"/>
          <w:sz w:val="24"/>
        </w:rPr>
        <w:t>ma conta com interface gráfica,</w:t>
      </w:r>
      <w:r w:rsidR="00740CF4">
        <w:rPr>
          <w:rFonts w:ascii="Arial" w:hAnsi="Arial" w:cs="Arial"/>
          <w:sz w:val="24"/>
        </w:rPr>
        <w:t xml:space="preserve"> </w:t>
      </w:r>
      <w:r w:rsidR="00152D8A">
        <w:rPr>
          <w:rFonts w:ascii="Arial" w:hAnsi="Arial" w:cs="Arial"/>
          <w:sz w:val="24"/>
        </w:rPr>
        <w:t>no entanto</w:t>
      </w:r>
      <w:r w:rsidR="006635B6">
        <w:rPr>
          <w:rFonts w:ascii="Arial" w:hAnsi="Arial" w:cs="Arial"/>
          <w:sz w:val="24"/>
        </w:rPr>
        <w:t>, há</w:t>
      </w:r>
      <w:r w:rsidR="00152D8A">
        <w:rPr>
          <w:rFonts w:ascii="Arial" w:hAnsi="Arial" w:cs="Arial"/>
          <w:sz w:val="24"/>
        </w:rPr>
        <w:t xml:space="preserve"> </w:t>
      </w:r>
      <w:r w:rsidR="00740CF4">
        <w:rPr>
          <w:rFonts w:ascii="Arial" w:hAnsi="Arial" w:cs="Arial"/>
          <w:sz w:val="24"/>
        </w:rPr>
        <w:t>também</w:t>
      </w:r>
      <w:r w:rsidR="006635B6">
        <w:rPr>
          <w:rFonts w:ascii="Arial" w:hAnsi="Arial" w:cs="Arial"/>
          <w:sz w:val="24"/>
        </w:rPr>
        <w:t xml:space="preserve"> a possibilidade de </w:t>
      </w:r>
      <w:bookmarkStart w:id="0" w:name="_GoBack"/>
      <w:bookmarkEnd w:id="0"/>
      <w:r w:rsidR="00152D8A">
        <w:rPr>
          <w:rFonts w:ascii="Arial" w:hAnsi="Arial" w:cs="Arial"/>
          <w:sz w:val="24"/>
        </w:rPr>
        <w:t>ser executado em</w:t>
      </w:r>
      <w:r w:rsidR="00740CF4">
        <w:rPr>
          <w:rFonts w:ascii="Arial" w:hAnsi="Arial" w:cs="Arial"/>
          <w:sz w:val="24"/>
        </w:rPr>
        <w:t xml:space="preserve"> modo texto</w:t>
      </w:r>
      <w:r w:rsidR="00152D8A">
        <w:rPr>
          <w:rFonts w:ascii="Arial" w:hAnsi="Arial" w:cs="Arial"/>
          <w:sz w:val="24"/>
        </w:rPr>
        <w:t xml:space="preserve"> caso o usuário deseje.</w:t>
      </w:r>
    </w:p>
    <w:p w:rsidR="008D4DED" w:rsidRDefault="008D4DED" w:rsidP="008D4DED">
      <w:pPr>
        <w:pStyle w:val="Subttul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Desenvolvimento</w:t>
      </w:r>
    </w:p>
    <w:p w:rsidR="005B6D77" w:rsidRPr="005B6D77" w:rsidRDefault="005B6D77" w:rsidP="005B6D77"/>
    <w:p w:rsidR="008D4DED" w:rsidRDefault="008D4DED" w:rsidP="008D4DED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O algoritmo é organizado em 2 pacotes, sendo que um é destinado totalmente para a implementação da interface gráfica (</w:t>
      </w:r>
      <w:proofErr w:type="spellStart"/>
      <w:r>
        <w:rPr>
          <w:rFonts w:ascii="Arial" w:hAnsi="Arial" w:cs="Arial"/>
          <w:sz w:val="24"/>
          <w:szCs w:val="20"/>
        </w:rPr>
        <w:t>Visao</w:t>
      </w:r>
      <w:proofErr w:type="spellEnd"/>
      <w:r>
        <w:rPr>
          <w:rFonts w:ascii="Arial" w:hAnsi="Arial" w:cs="Arial"/>
          <w:sz w:val="24"/>
          <w:szCs w:val="20"/>
        </w:rPr>
        <w:t>) e o segundo possui todas as classes e métodos necessários para o correto funcionamento do sistema</w:t>
      </w:r>
      <w:r w:rsidR="0083523D">
        <w:rPr>
          <w:rFonts w:ascii="Arial" w:hAnsi="Arial" w:cs="Arial"/>
          <w:sz w:val="24"/>
          <w:szCs w:val="20"/>
        </w:rPr>
        <w:t xml:space="preserve"> (loja)</w:t>
      </w:r>
      <w:r>
        <w:rPr>
          <w:rFonts w:ascii="Arial" w:hAnsi="Arial" w:cs="Arial"/>
          <w:sz w:val="24"/>
          <w:szCs w:val="20"/>
        </w:rPr>
        <w:t>.</w:t>
      </w:r>
    </w:p>
    <w:p w:rsidR="0083523D" w:rsidRDefault="0083523D" w:rsidP="008D4DED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O pacote “</w:t>
      </w:r>
      <w:proofErr w:type="spellStart"/>
      <w:r>
        <w:rPr>
          <w:rFonts w:ascii="Arial" w:hAnsi="Arial" w:cs="Arial"/>
          <w:sz w:val="24"/>
          <w:szCs w:val="20"/>
        </w:rPr>
        <w:t>Visao</w:t>
      </w:r>
      <w:proofErr w:type="spellEnd"/>
      <w:r>
        <w:rPr>
          <w:rFonts w:ascii="Arial" w:hAnsi="Arial" w:cs="Arial"/>
          <w:sz w:val="24"/>
          <w:szCs w:val="20"/>
        </w:rPr>
        <w:t>”</w:t>
      </w:r>
      <w:r w:rsidR="00A95622">
        <w:rPr>
          <w:rFonts w:ascii="Arial" w:hAnsi="Arial" w:cs="Arial"/>
          <w:sz w:val="24"/>
          <w:szCs w:val="20"/>
        </w:rPr>
        <w:t xml:space="preserve"> conta apenas com o arquivo “</w:t>
      </w:r>
      <w:r w:rsidR="00A95622">
        <w:rPr>
          <w:rFonts w:ascii="Arial" w:hAnsi="Arial" w:cs="Arial"/>
          <w:sz w:val="24"/>
        </w:rPr>
        <w:t>GUISistema.java</w:t>
      </w:r>
      <w:r w:rsidR="00A95622">
        <w:rPr>
          <w:rFonts w:ascii="Arial" w:hAnsi="Arial" w:cs="Arial"/>
          <w:sz w:val="24"/>
        </w:rPr>
        <w:t xml:space="preserve">”, o qual implementa toda a interface gráfica. O pacote “loja” possui um total de 7 arquivos de código fonte, dos quais um é destinado a execução em modo texto (“Loja.java”). Os arquivos “Cliente.java”, “Venda.java” e “Produto.java” possuem a função de designar as respectivas classes e </w:t>
      </w:r>
      <w:r w:rsidR="00931F14">
        <w:rPr>
          <w:rFonts w:ascii="Arial" w:hAnsi="Arial" w:cs="Arial"/>
          <w:sz w:val="24"/>
        </w:rPr>
        <w:t>devidos</w:t>
      </w:r>
      <w:r w:rsidR="00A95622">
        <w:rPr>
          <w:rFonts w:ascii="Arial" w:hAnsi="Arial" w:cs="Arial"/>
          <w:sz w:val="24"/>
        </w:rPr>
        <w:t xml:space="preserve"> métodos necessários para o cadastramento. Já os arquivos </w:t>
      </w:r>
      <w:r w:rsidR="00931F14">
        <w:rPr>
          <w:rFonts w:ascii="Arial" w:hAnsi="Arial" w:cs="Arial"/>
          <w:sz w:val="24"/>
        </w:rPr>
        <w:t>“BancoClientes.java”</w:t>
      </w:r>
      <w:r w:rsidR="00931F14">
        <w:rPr>
          <w:rFonts w:ascii="Arial" w:hAnsi="Arial" w:cs="Arial"/>
          <w:sz w:val="24"/>
        </w:rPr>
        <w:t xml:space="preserve">, </w:t>
      </w:r>
      <w:r w:rsidR="00931F14">
        <w:rPr>
          <w:rFonts w:ascii="Arial" w:hAnsi="Arial" w:cs="Arial"/>
          <w:sz w:val="24"/>
        </w:rPr>
        <w:t>“BancoVendas.java”</w:t>
      </w:r>
      <w:r w:rsidR="00931F14">
        <w:rPr>
          <w:rFonts w:ascii="Arial" w:hAnsi="Arial" w:cs="Arial"/>
          <w:sz w:val="24"/>
        </w:rPr>
        <w:t>,</w:t>
      </w:r>
      <w:r w:rsidR="00A95622">
        <w:rPr>
          <w:rFonts w:ascii="Arial" w:hAnsi="Arial" w:cs="Arial"/>
          <w:sz w:val="24"/>
        </w:rPr>
        <w:t xml:space="preserve"> </w:t>
      </w:r>
      <w:r w:rsidR="00931F14">
        <w:rPr>
          <w:rFonts w:ascii="Arial" w:hAnsi="Arial" w:cs="Arial"/>
          <w:sz w:val="24"/>
        </w:rPr>
        <w:t>“Estoque.java”</w:t>
      </w:r>
      <w:r w:rsidR="00931F14">
        <w:rPr>
          <w:rFonts w:ascii="Arial" w:hAnsi="Arial" w:cs="Arial"/>
          <w:sz w:val="24"/>
        </w:rPr>
        <w:t xml:space="preserve"> </w:t>
      </w:r>
      <w:r w:rsidR="00A95622">
        <w:rPr>
          <w:rFonts w:ascii="Arial" w:hAnsi="Arial" w:cs="Arial"/>
          <w:sz w:val="24"/>
        </w:rPr>
        <w:t>possuem como principal função a armazenagem</w:t>
      </w:r>
      <w:r w:rsidR="00797B58">
        <w:rPr>
          <w:rFonts w:ascii="Arial" w:hAnsi="Arial" w:cs="Arial"/>
          <w:sz w:val="24"/>
        </w:rPr>
        <w:t xml:space="preserve"> em uma espécie de “banco”,</w:t>
      </w:r>
      <w:r w:rsidR="00A95622">
        <w:rPr>
          <w:rFonts w:ascii="Arial" w:hAnsi="Arial" w:cs="Arial"/>
          <w:sz w:val="24"/>
        </w:rPr>
        <w:t xml:space="preserve"> cada instancia de</w:t>
      </w:r>
      <w:r w:rsidR="00931F14">
        <w:rPr>
          <w:rFonts w:ascii="Arial" w:hAnsi="Arial" w:cs="Arial"/>
          <w:sz w:val="24"/>
        </w:rPr>
        <w:t xml:space="preserve"> cliente, venda e</w:t>
      </w:r>
      <w:r w:rsidR="00A95622">
        <w:rPr>
          <w:rFonts w:ascii="Arial" w:hAnsi="Arial" w:cs="Arial"/>
          <w:sz w:val="24"/>
        </w:rPr>
        <w:t xml:space="preserve"> produto, além de possuir métodos que realizam todas as verificações necessárias para o correto cadastramento.</w:t>
      </w:r>
    </w:p>
    <w:p w:rsidR="00797B58" w:rsidRDefault="008D4DED" w:rsidP="00797B58">
      <w:pPr>
        <w:spacing w:line="360" w:lineRule="auto"/>
        <w:ind w:firstLine="708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Existem diversos tipos de verificação durante os processos de cadastramento e modificação (seja de cliente, produto ou venda) que garantem que não haverá itens com códigos repetidos no respectivo banco. No processo de cadastramento de uma venda, existe também a verificação se o respectivo cliente e os respectivos produtos relacionados com a venda existem, caso os códigos não sejam encontrados</w:t>
      </w:r>
      <w:r w:rsidR="00797B58">
        <w:rPr>
          <w:rFonts w:ascii="Arial" w:hAnsi="Arial" w:cs="Arial"/>
          <w:sz w:val="24"/>
          <w:szCs w:val="20"/>
        </w:rPr>
        <w:t xml:space="preserve"> toda operação é cancelada.</w:t>
      </w:r>
    </w:p>
    <w:p w:rsidR="00797B58" w:rsidRDefault="00797B58" w:rsidP="00797B58">
      <w:pPr>
        <w:spacing w:line="360" w:lineRule="auto"/>
        <w:ind w:firstLine="708"/>
        <w:rPr>
          <w:rFonts w:ascii="Arial" w:hAnsi="Arial" w:cs="Arial"/>
          <w:sz w:val="24"/>
          <w:szCs w:val="20"/>
        </w:rPr>
      </w:pPr>
    </w:p>
    <w:p w:rsidR="00797B58" w:rsidRDefault="00797B58" w:rsidP="00F8129C">
      <w:pPr>
        <w:pStyle w:val="Subttulo"/>
        <w:rPr>
          <w:rFonts w:ascii="Arial" w:hAnsi="Arial" w:cs="Arial"/>
          <w:color w:val="auto"/>
          <w:spacing w:val="0"/>
          <w:sz w:val="24"/>
          <w:szCs w:val="20"/>
        </w:rPr>
      </w:pPr>
    </w:p>
    <w:p w:rsidR="005B6D77" w:rsidRPr="005B6D77" w:rsidRDefault="005B6D77" w:rsidP="005B6D77"/>
    <w:p w:rsidR="005B6D77" w:rsidRPr="005B6D77" w:rsidRDefault="00152D8A" w:rsidP="005B6D77">
      <w:pPr>
        <w:pStyle w:val="Subttul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Execução</w:t>
      </w:r>
    </w:p>
    <w:p w:rsidR="005D40EF" w:rsidRDefault="00152D8A" w:rsidP="00152D8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Inicialmente, abra o projeto</w:t>
      </w:r>
      <w:r w:rsidR="001A5D0C">
        <w:rPr>
          <w:rFonts w:ascii="Arial" w:hAnsi="Arial" w:cs="Arial"/>
          <w:sz w:val="24"/>
        </w:rPr>
        <w:t xml:space="preserve"> (Loja)</w:t>
      </w:r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Netbeans</w:t>
      </w:r>
      <w:proofErr w:type="spellEnd"/>
      <w:r>
        <w:rPr>
          <w:rFonts w:ascii="Arial" w:hAnsi="Arial" w:cs="Arial"/>
          <w:sz w:val="24"/>
        </w:rPr>
        <w:t xml:space="preserve"> IDE</w:t>
      </w:r>
      <w:r w:rsidR="001A5D0C">
        <w:rPr>
          <w:rFonts w:ascii="Arial" w:hAnsi="Arial" w:cs="Arial"/>
          <w:sz w:val="24"/>
        </w:rPr>
        <w:t xml:space="preserve">, em seguida navegue até “Pacotes de Códigos-fonte”. </w:t>
      </w:r>
      <w:r w:rsidR="00797B58">
        <w:rPr>
          <w:rFonts w:ascii="Arial" w:hAnsi="Arial" w:cs="Arial"/>
          <w:sz w:val="24"/>
        </w:rPr>
        <w:t>O projeto devidamente navegado é apresentado na figura a seguir:</w:t>
      </w:r>
    </w:p>
    <w:p w:rsidR="00797B58" w:rsidRPr="00797B58" w:rsidRDefault="00797B58" w:rsidP="00797B58">
      <w:pPr>
        <w:spacing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 1</w:t>
      </w:r>
    </w:p>
    <w:p w:rsidR="00797B58" w:rsidRDefault="00325BA9" w:rsidP="00797B5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6.8pt;height:220.4pt">
            <v:imagedata r:id="rId4" o:title="Screenshot_20191010_132856" cropbottom="14745f" cropleft="1072f"/>
          </v:shape>
        </w:pict>
      </w:r>
    </w:p>
    <w:p w:rsidR="00325BA9" w:rsidRPr="00F8129C" w:rsidRDefault="00797B58" w:rsidP="00F8129C">
      <w:pPr>
        <w:spacing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proofErr w:type="spellStart"/>
      <w:r>
        <w:rPr>
          <w:rFonts w:ascii="Arial" w:hAnsi="Arial" w:cs="Arial"/>
          <w:sz w:val="20"/>
        </w:rPr>
        <w:t>Netbeans</w:t>
      </w:r>
      <w:proofErr w:type="spellEnd"/>
      <w:r>
        <w:rPr>
          <w:rFonts w:ascii="Arial" w:hAnsi="Arial" w:cs="Arial"/>
          <w:sz w:val="20"/>
        </w:rPr>
        <w:t xml:space="preserve"> IDE</w:t>
      </w:r>
    </w:p>
    <w:p w:rsidR="00152D8A" w:rsidRDefault="001A5D0C" w:rsidP="005D40EF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deseje executar em modo interface gráfica, navegue até o pacote </w:t>
      </w:r>
      <w:proofErr w:type="spellStart"/>
      <w:r>
        <w:rPr>
          <w:rFonts w:ascii="Arial" w:hAnsi="Arial" w:cs="Arial"/>
          <w:sz w:val="24"/>
        </w:rPr>
        <w:t>Visao</w:t>
      </w:r>
      <w:proofErr w:type="spellEnd"/>
      <w:r>
        <w:rPr>
          <w:rFonts w:ascii="Arial" w:hAnsi="Arial" w:cs="Arial"/>
          <w:sz w:val="24"/>
        </w:rPr>
        <w:t>, clique com o botão direito sobre o arquivo “GUISistema.java” e clique em “Executar Arquivo”, como é ilustrado na figura a seguir:</w:t>
      </w:r>
    </w:p>
    <w:p w:rsidR="005D40EF" w:rsidRPr="005D40EF" w:rsidRDefault="00D1530F" w:rsidP="005D40EF">
      <w:pPr>
        <w:spacing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2</w:t>
      </w:r>
    </w:p>
    <w:p w:rsidR="005D40EF" w:rsidRDefault="00F8129C" w:rsidP="005D40EF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5" type="#_x0000_t75" style="width:317.45pt;height:263.6pt">
            <v:imagedata r:id="rId5" o:title="Screenshot_20191010_133032" cropbottom="20322f" cropright="13725f"/>
          </v:shape>
        </w:pict>
      </w:r>
    </w:p>
    <w:p w:rsidR="00325BA9" w:rsidRDefault="00EE3FA3" w:rsidP="00F8129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proofErr w:type="spellStart"/>
      <w:r>
        <w:rPr>
          <w:rFonts w:ascii="Arial" w:hAnsi="Arial" w:cs="Arial"/>
          <w:sz w:val="20"/>
          <w:szCs w:val="20"/>
        </w:rPr>
        <w:t>Netbeans</w:t>
      </w:r>
      <w:proofErr w:type="spellEnd"/>
      <w:r>
        <w:rPr>
          <w:rFonts w:ascii="Arial" w:hAnsi="Arial" w:cs="Arial"/>
          <w:sz w:val="20"/>
          <w:szCs w:val="20"/>
        </w:rPr>
        <w:t xml:space="preserve"> IDE</w:t>
      </w:r>
    </w:p>
    <w:p w:rsidR="00EE3FA3" w:rsidRDefault="00EE3FA3" w:rsidP="00EE3FA3">
      <w:pPr>
        <w:spacing w:line="360" w:lineRule="auto"/>
        <w:ind w:firstLine="708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Em seguida a seguinte interface deverá abrir:</w:t>
      </w:r>
    </w:p>
    <w:p w:rsidR="00EE3FA3" w:rsidRPr="00EE3FA3" w:rsidRDefault="00D1530F" w:rsidP="00EE3FA3">
      <w:pPr>
        <w:spacing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3</w:t>
      </w:r>
    </w:p>
    <w:p w:rsidR="00EE3FA3" w:rsidRDefault="00EE3FA3" w:rsidP="00EE3FA3">
      <w:pPr>
        <w:spacing w:line="360" w:lineRule="auto"/>
        <w:ind w:firstLine="708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pict>
          <v:shape id="_x0000_i1027" type="#_x0000_t75" style="width:321.2pt;height:274.25pt">
            <v:imagedata r:id="rId6" o:title="Screenshot_20191010_133431"/>
          </v:shape>
        </w:pict>
      </w:r>
    </w:p>
    <w:p w:rsidR="00EE3FA3" w:rsidRPr="00EE3FA3" w:rsidRDefault="00EE3FA3" w:rsidP="00EE3FA3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Fonte: </w:t>
      </w:r>
      <w:proofErr w:type="spellStart"/>
      <w:r>
        <w:rPr>
          <w:rFonts w:ascii="Arial" w:hAnsi="Arial" w:cs="Arial"/>
          <w:sz w:val="20"/>
          <w:szCs w:val="20"/>
        </w:rPr>
        <w:t>Netbeans</w:t>
      </w:r>
      <w:proofErr w:type="spellEnd"/>
      <w:r>
        <w:rPr>
          <w:rFonts w:ascii="Arial" w:hAnsi="Arial" w:cs="Arial"/>
          <w:sz w:val="20"/>
          <w:szCs w:val="20"/>
        </w:rPr>
        <w:t xml:space="preserve"> IDE</w:t>
      </w:r>
    </w:p>
    <w:p w:rsidR="00EE3FA3" w:rsidRDefault="00EE3FA3" w:rsidP="00EE3FA3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deseje</w:t>
      </w:r>
      <w:r>
        <w:rPr>
          <w:rFonts w:ascii="Arial" w:hAnsi="Arial" w:cs="Arial"/>
          <w:sz w:val="24"/>
        </w:rPr>
        <w:t xml:space="preserve"> executar em modo texto, navegue até o pacote loja</w:t>
      </w:r>
      <w:r>
        <w:rPr>
          <w:rFonts w:ascii="Arial" w:hAnsi="Arial" w:cs="Arial"/>
          <w:sz w:val="24"/>
        </w:rPr>
        <w:t>, clique com o botão direito sobre o arquivo “</w:t>
      </w:r>
      <w:r>
        <w:rPr>
          <w:rFonts w:ascii="Arial" w:hAnsi="Arial" w:cs="Arial"/>
          <w:sz w:val="24"/>
        </w:rPr>
        <w:t>Loja</w:t>
      </w:r>
      <w:r>
        <w:rPr>
          <w:rFonts w:ascii="Arial" w:hAnsi="Arial" w:cs="Arial"/>
          <w:sz w:val="24"/>
        </w:rPr>
        <w:t>.java” e clique em “Executar Arquivo”, como é ilustrado na figura a seguir:</w:t>
      </w:r>
    </w:p>
    <w:p w:rsidR="00EE3FA3" w:rsidRPr="00EE3FA3" w:rsidRDefault="00D1530F" w:rsidP="00EE3FA3">
      <w:pPr>
        <w:spacing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4</w:t>
      </w:r>
    </w:p>
    <w:p w:rsidR="00EE3FA3" w:rsidRDefault="00797B58" w:rsidP="00EE3FA3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274.85pt;height:262.95pt">
            <v:imagedata r:id="rId7" o:title="Screenshot_20191010_133118" cropbottom="14278f" cropright="21910f"/>
          </v:shape>
        </w:pict>
      </w:r>
    </w:p>
    <w:p w:rsidR="008D4DED" w:rsidRDefault="00EE3FA3" w:rsidP="00F8129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proofErr w:type="spellStart"/>
      <w:r>
        <w:rPr>
          <w:rFonts w:ascii="Arial" w:hAnsi="Arial" w:cs="Arial"/>
          <w:sz w:val="20"/>
          <w:szCs w:val="20"/>
        </w:rPr>
        <w:t>Netbeans</w:t>
      </w:r>
      <w:proofErr w:type="spellEnd"/>
      <w:r>
        <w:rPr>
          <w:rFonts w:ascii="Arial" w:hAnsi="Arial" w:cs="Arial"/>
          <w:sz w:val="20"/>
          <w:szCs w:val="20"/>
        </w:rPr>
        <w:t xml:space="preserve"> IDE</w:t>
      </w:r>
    </w:p>
    <w:p w:rsidR="00EE3FA3" w:rsidRDefault="00EE3FA3" w:rsidP="008D4DED">
      <w:pPr>
        <w:spacing w:line="360" w:lineRule="auto"/>
        <w:ind w:firstLine="708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>Em seguida, a execução em modo texto deverá ocorrer da seguinte forma:</w:t>
      </w:r>
    </w:p>
    <w:p w:rsidR="008D4DED" w:rsidRPr="008D4DED" w:rsidRDefault="00D1530F" w:rsidP="008D4DE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5</w:t>
      </w:r>
    </w:p>
    <w:p w:rsidR="00EE3FA3" w:rsidRDefault="008D4DED" w:rsidP="008D4DED">
      <w:pPr>
        <w:spacing w:line="360" w:lineRule="auto"/>
        <w:jc w:val="center"/>
        <w:rPr>
          <w:rFonts w:ascii="Arial" w:hAnsi="Arial" w:cs="Arial"/>
          <w:sz w:val="24"/>
          <w:szCs w:val="20"/>
        </w:rPr>
      </w:pPr>
      <w:r w:rsidRPr="008D4DED">
        <w:rPr>
          <w:rFonts w:ascii="Arial" w:hAnsi="Arial" w:cs="Arial"/>
          <w:sz w:val="24"/>
          <w:szCs w:val="20"/>
        </w:rPr>
        <w:pict>
          <v:shape id="_x0000_i1028" type="#_x0000_t75" style="width:271.7pt;height:83.25pt">
            <v:imagedata r:id="rId8" o:title="Screenshot_20191010_133511"/>
          </v:shape>
        </w:pict>
      </w:r>
    </w:p>
    <w:p w:rsidR="008D4DED" w:rsidRDefault="008D4DED" w:rsidP="008D4D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proofErr w:type="spellStart"/>
      <w:r>
        <w:rPr>
          <w:rFonts w:ascii="Arial" w:hAnsi="Arial" w:cs="Arial"/>
          <w:sz w:val="20"/>
          <w:szCs w:val="20"/>
        </w:rPr>
        <w:t>Netbeans</w:t>
      </w:r>
      <w:proofErr w:type="spellEnd"/>
      <w:r>
        <w:rPr>
          <w:rFonts w:ascii="Arial" w:hAnsi="Arial" w:cs="Arial"/>
          <w:sz w:val="20"/>
          <w:szCs w:val="20"/>
        </w:rPr>
        <w:t xml:space="preserve"> IDE</w:t>
      </w:r>
    </w:p>
    <w:p w:rsidR="005B6D77" w:rsidRDefault="008D4DED" w:rsidP="008D4DED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Toda a execução e utilização do programa em ambos métodos de execução consiste em uma tarefa muito intuitiva e de fácil compreensão.</w:t>
      </w:r>
    </w:p>
    <w:p w:rsidR="008D4DED" w:rsidRDefault="008D4DED" w:rsidP="008D4DED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</w:t>
      </w:r>
    </w:p>
    <w:p w:rsidR="005B6D77" w:rsidRDefault="005B6D77" w:rsidP="005B6D77">
      <w:pPr>
        <w:pStyle w:val="Subttul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Considerações finais e agradecimentos</w:t>
      </w:r>
    </w:p>
    <w:p w:rsidR="005B6D77" w:rsidRPr="005B6D77" w:rsidRDefault="005B6D77" w:rsidP="005B6D77"/>
    <w:p w:rsidR="005B6D77" w:rsidRPr="005B6D77" w:rsidRDefault="005B6D77" w:rsidP="005B6D7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Todo o desenvolvimento do trabalho foi de excelente ajuda para o exercício de aprendizagem e domínio da linguagem de programação Java. Agradecimentos especiais aos monitores da disciplina, por todas as dúvidas esclarecidas e auxílios prestados.</w:t>
      </w:r>
    </w:p>
    <w:p w:rsidR="008D4DED" w:rsidRPr="008D4DED" w:rsidRDefault="008D4DED" w:rsidP="008D4DED">
      <w:pPr>
        <w:spacing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 xml:space="preserve"> </w:t>
      </w:r>
    </w:p>
    <w:p w:rsidR="008D4DED" w:rsidRPr="008D4DED" w:rsidRDefault="008D4DED" w:rsidP="008D4D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sectPr w:rsidR="008D4DED" w:rsidRPr="008D4DED" w:rsidSect="00797B58">
      <w:pgSz w:w="11906" w:h="16838"/>
      <w:pgMar w:top="1134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53"/>
    <w:rsid w:val="00124392"/>
    <w:rsid w:val="00152D8A"/>
    <w:rsid w:val="001A5D0C"/>
    <w:rsid w:val="001D0153"/>
    <w:rsid w:val="00325BA9"/>
    <w:rsid w:val="005B6D77"/>
    <w:rsid w:val="005D40EF"/>
    <w:rsid w:val="006635B6"/>
    <w:rsid w:val="00664C8B"/>
    <w:rsid w:val="006908C6"/>
    <w:rsid w:val="00740CF4"/>
    <w:rsid w:val="00797B58"/>
    <w:rsid w:val="0083523D"/>
    <w:rsid w:val="008D4DED"/>
    <w:rsid w:val="00931F14"/>
    <w:rsid w:val="00A95622"/>
    <w:rsid w:val="00D1530F"/>
    <w:rsid w:val="00EE3FA3"/>
    <w:rsid w:val="00F8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CB1E1-D02D-4F1F-A661-8E7EB695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C6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4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2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39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2Char">
    <w:name w:val="Título 2 Char"/>
    <w:basedOn w:val="Fontepargpadro"/>
    <w:link w:val="Ttulo2"/>
    <w:uiPriority w:val="9"/>
    <w:rsid w:val="0012439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39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24392"/>
    <w:rPr>
      <w:rFonts w:eastAsiaTheme="minorEastAsia"/>
      <w:color w:val="5A5A5A" w:themeColor="text1" w:themeTint="A5"/>
      <w:spacing w:val="15"/>
      <w:kern w:val="2"/>
      <w:lang w:val="en-US" w:eastAsia="zh-CN"/>
    </w:rPr>
  </w:style>
  <w:style w:type="character" w:styleId="Forte">
    <w:name w:val="Strong"/>
    <w:basedOn w:val="Fontepargpadro"/>
    <w:uiPriority w:val="22"/>
    <w:qFormat/>
    <w:rsid w:val="00124392"/>
    <w:rPr>
      <w:b/>
      <w:bCs/>
    </w:rPr>
  </w:style>
  <w:style w:type="paragraph" w:styleId="PargrafodaLista">
    <w:name w:val="List Paragraph"/>
    <w:basedOn w:val="Normal"/>
    <w:uiPriority w:val="34"/>
    <w:qFormat/>
    <w:rsid w:val="005D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Pedro Campos Sena</dc:creator>
  <cp:keywords/>
  <dc:description/>
  <cp:lastModifiedBy>Samuel Pedro Campos Sena</cp:lastModifiedBy>
  <cp:revision>12</cp:revision>
  <cp:lastPrinted>2019-10-10T17:38:00Z</cp:lastPrinted>
  <dcterms:created xsi:type="dcterms:W3CDTF">2019-10-10T16:01:00Z</dcterms:created>
  <dcterms:modified xsi:type="dcterms:W3CDTF">2019-10-10T17:39:00Z</dcterms:modified>
</cp:coreProperties>
</file>