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ТЕХНИЧЕСКОЕ ЗАДАНИЕ</w:t>
      </w:r>
    </w:p>
    <w:p>
      <w:pPr>
        <w:jc w:val="center"/>
      </w:pPr>
      <w:r>
        <w:rPr>
          <w:b/>
          <w:sz w:val="28"/>
        </w:rPr>
        <w:t>на проектирование информационной системы торговой организации</w:t>
      </w:r>
    </w:p>
    <w:p>
      <w:pPr>
        <w:jc w:val="center"/>
      </w:pPr>
      <w:r>
        <w:rPr>
          <w:b/>
        </w:rPr>
        <w:t>Вариант 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Наименование системы</w:t>
            </w:r>
          </w:p>
        </w:tc>
        <w:tc>
          <w:tcPr>
            <w:tcW w:type="dxa" w:w="4844"/>
          </w:tcPr>
          <w:p>
            <w:r>
              <w:t>Информационная система торговой организации</w:t>
            </w:r>
          </w:p>
        </w:tc>
      </w:tr>
      <w:tr>
        <w:tc>
          <w:tcPr>
            <w:tcW w:type="dxa" w:w="4844"/>
          </w:tcPr>
          <w:p>
            <w:r>
              <w:t>Сокращенное наименование</w:t>
            </w:r>
          </w:p>
        </w:tc>
        <w:tc>
          <w:tcPr>
            <w:tcW w:type="dxa" w:w="4844"/>
          </w:tcPr>
          <w:p>
            <w:r>
              <w:t>ИСТО</w:t>
            </w:r>
          </w:p>
        </w:tc>
      </w:tr>
      <w:tr>
        <w:tc>
          <w:tcPr>
            <w:tcW w:type="dxa" w:w="4844"/>
          </w:tcPr>
          <w:p>
            <w:r>
              <w:t>Заказчик</w:t>
            </w:r>
          </w:p>
        </w:tc>
        <w:tc>
          <w:tcPr>
            <w:tcW w:type="dxa" w:w="4844"/>
          </w:tcPr>
          <w:p>
            <w:r>
              <w:t>Торговая организация</w:t>
            </w:r>
          </w:p>
        </w:tc>
      </w:tr>
      <w:tr>
        <w:tc>
          <w:tcPr>
            <w:tcW w:type="dxa" w:w="4844"/>
          </w:tcPr>
          <w:p>
            <w:r>
              <w:t>Основание</w:t>
            </w:r>
          </w:p>
        </w:tc>
        <w:tc>
          <w:tcPr>
            <w:tcW w:type="dxa" w:w="4844"/>
          </w:tcPr>
          <w:p>
            <w:r>
              <w:t>Учебное задание, вариант 7</w:t>
            </w:r>
          </w:p>
        </w:tc>
      </w:tr>
      <w:tr>
        <w:tc>
          <w:tcPr>
            <w:tcW w:type="dxa" w:w="4844"/>
          </w:tcPr>
          <w:p>
            <w:r>
              <w:t>Нормативная основа</w:t>
            </w:r>
          </w:p>
        </w:tc>
        <w:tc>
          <w:tcPr>
            <w:tcW w:type="dxa" w:w="4844"/>
          </w:tcPr>
          <w:p>
            <w:r>
              <w:t>ГОСТ 34.602-2020</w:t>
            </w:r>
          </w:p>
        </w:tc>
      </w:tr>
      <w:tr>
        <w:tc>
          <w:tcPr>
            <w:tcW w:type="dxa" w:w="4844"/>
          </w:tcPr>
          <w:p>
            <w:r>
              <w:t>Год разработки</w:t>
            </w:r>
          </w:p>
        </w:tc>
        <w:tc>
          <w:tcPr>
            <w:tcW w:type="dxa" w:w="4844"/>
          </w:tcPr>
          <w:p>
            <w:r>
              <w:t>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Полное наименование системы</w:t>
      </w:r>
    </w:p>
    <w:p>
      <w:r>
        <w:t>Информационная система торговой организации (ИСТО).</w:t>
      </w:r>
    </w:p>
    <w:p>
      <w:pPr>
        <w:pStyle w:val="Heading2"/>
      </w:pPr>
      <w:r>
        <w:t>1.2. Краткая характеристика организации</w:t>
      </w:r>
    </w:p>
    <w:p>
      <w:r>
        <w:t>Торговая организация осуществляет продажу товаров в торговых точках различных типов: универмагах, магазинах, киосках, лотках и других объектах. В составе организации могут функционировать несколько торговых точек, отличающихся площадью, количеством торговых залов и прилавков, составом персонала и эксплуатационными расходами.</w:t>
      </w:r>
    </w:p>
    <w:p>
      <w:pPr>
        <w:pStyle w:val="Heading2"/>
      </w:pPr>
      <w:r>
        <w:t>1.3. Основания для разработки</w:t>
      </w:r>
    </w:p>
    <w:p>
      <w:pPr>
        <w:pStyle w:val="ListNumber"/>
      </w:pPr>
      <w:r>
        <w:t>Исходное описание предметной области варианта 7.</w:t>
      </w:r>
    </w:p>
    <w:p>
      <w:pPr>
        <w:pStyle w:val="ListNumber"/>
      </w:pPr>
      <w:r>
        <w:t>Перечень видов запросов к информационной системе.</w:t>
      </w:r>
    </w:p>
    <w:p>
      <w:pPr>
        <w:pStyle w:val="ListNumber"/>
      </w:pPr>
      <w:r>
        <w:t>Необходимость автоматизации учета поставщиков, товаров, торговых точек, продавцов, покупателей, продаж и поставок.</w:t>
      </w:r>
    </w:p>
    <w:p>
      <w:pPr>
        <w:pStyle w:val="ListNumber"/>
      </w:pPr>
      <w:r>
        <w:t>ГОСТ 34.602-2020.</w:t>
      </w:r>
    </w:p>
    <w:p>
      <w:pPr>
        <w:pStyle w:val="Heading2"/>
      </w:pPr>
      <w:r>
        <w:t>1.4. Назначение документа</w:t>
      </w:r>
    </w:p>
    <w:p>
      <w:r>
        <w:t>Настоящее техническое задание определяет назначение, цели, функции, требования, состав работ, порядок испытаний и ввода в эксплуатацию информационной системы торговой организации.</w:t>
      </w:r>
    </w:p>
    <w:p>
      <w:pPr>
        <w:pStyle w:val="Heading1"/>
      </w:pPr>
      <w:r>
        <w:t>2. Цели и назначение создания системы</w:t>
      </w:r>
    </w:p>
    <w:p>
      <w:pPr>
        <w:pStyle w:val="Heading2"/>
      </w:pPr>
      <w:r>
        <w:t>2.1. Цели создания</w:t>
      </w:r>
    </w:p>
    <w:p>
      <w:pPr>
        <w:pStyle w:val="ListNumber"/>
      </w:pPr>
      <w:r>
        <w:t>Создание единой информационной базы торговой организации.</w:t>
      </w:r>
    </w:p>
    <w:p>
      <w:pPr>
        <w:pStyle w:val="ListNumber"/>
      </w:pPr>
      <w:r>
        <w:t>Автоматизация учета торговых точек и их характеристик.</w:t>
      </w:r>
    </w:p>
    <w:p>
      <w:pPr>
        <w:pStyle w:val="ListNumber"/>
      </w:pPr>
      <w:r>
        <w:t>Автоматизация учета продавцов и их выработки.</w:t>
      </w:r>
    </w:p>
    <w:p>
      <w:pPr>
        <w:pStyle w:val="ListNumber"/>
      </w:pPr>
      <w:r>
        <w:t>Учет номенклатуры и движения товаров.</w:t>
      </w:r>
    </w:p>
    <w:p>
      <w:pPr>
        <w:pStyle w:val="ListNumber"/>
      </w:pPr>
      <w:r>
        <w:t>Автоматизация работы с поставщиками и заказами.</w:t>
      </w:r>
    </w:p>
    <w:p>
      <w:pPr>
        <w:pStyle w:val="ListNumber"/>
      </w:pPr>
      <w:r>
        <w:t>Учет покупателей и их покупательской активности.</w:t>
      </w:r>
    </w:p>
    <w:p>
      <w:pPr>
        <w:pStyle w:val="ListNumber"/>
      </w:pPr>
      <w:r>
        <w:t>Учет продаж по торговым точкам и продавцам.</w:t>
      </w:r>
    </w:p>
    <w:p>
      <w:pPr>
        <w:pStyle w:val="ListNumber"/>
      </w:pPr>
      <w:r>
        <w:t>Расчет заработной платы и рентабельности торговых точек.</w:t>
      </w:r>
    </w:p>
    <w:p>
      <w:pPr>
        <w:pStyle w:val="ListNumber"/>
      </w:pPr>
      <w:r>
        <w:t>Формирование оперативной и аналитической отчетности.</w:t>
      </w:r>
    </w:p>
    <w:p>
      <w:pPr>
        <w:pStyle w:val="Heading2"/>
      </w:pPr>
      <w:r>
        <w:t>2.2. Назначение системы</w:t>
      </w:r>
    </w:p>
    <w:p>
      <w:r>
        <w:t>ИСТО предназначена для сбора, хранения, обработки и предоставления информации о поставщиках, товарах, заказах, поставках, торговых точках, продавцах, покупателях и продажах.</w:t>
      </w:r>
    </w:p>
    <w:p>
      <w:pPr>
        <w:pStyle w:val="Heading2"/>
      </w:pPr>
      <w:r>
        <w:t>2.3. Критерии достижения целей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r>
              <w:t>Учет торговых точек</w:t>
            </w:r>
          </w:p>
        </w:tc>
        <w:tc>
          <w:tcPr>
            <w:tcW w:type="dxa" w:w="4844"/>
          </w:tcPr>
          <w:p>
            <w:r>
              <w:t>Все действующие точки организации должны иметь записи в системе</w:t>
            </w:r>
          </w:p>
        </w:tc>
      </w:tr>
      <w:tr>
        <w:tc>
          <w:tcPr>
            <w:tcW w:type="dxa" w:w="4844"/>
          </w:tcPr>
          <w:p>
            <w:r>
              <w:t>Учет товаров</w:t>
            </w:r>
          </w:p>
        </w:tc>
        <w:tc>
          <w:tcPr>
            <w:tcW w:type="dxa" w:w="4844"/>
          </w:tcPr>
          <w:p>
            <w:r>
              <w:t>Единый справочник номенклатуры</w:t>
            </w:r>
          </w:p>
        </w:tc>
      </w:tr>
      <w:tr>
        <w:tc>
          <w:tcPr>
            <w:tcW w:type="dxa" w:w="4844"/>
          </w:tcPr>
          <w:p>
            <w:r>
              <w:t>Учет поставщиков</w:t>
            </w:r>
          </w:p>
        </w:tc>
        <w:tc>
          <w:tcPr>
            <w:tcW w:type="dxa" w:w="4844"/>
          </w:tcPr>
          <w:p>
            <w:r>
              <w:t>Хранение истории поставок и заказов</w:t>
            </w:r>
          </w:p>
        </w:tc>
      </w:tr>
      <w:tr>
        <w:tc>
          <w:tcPr>
            <w:tcW w:type="dxa" w:w="4844"/>
          </w:tcPr>
          <w:p>
            <w:r>
              <w:t>Учет продаж</w:t>
            </w:r>
          </w:p>
        </w:tc>
        <w:tc>
          <w:tcPr>
            <w:tcW w:type="dxa" w:w="4844"/>
          </w:tcPr>
          <w:p>
            <w:r>
              <w:t>Каждая продажа связана с точкой, товаром и продавцом</w:t>
            </w:r>
          </w:p>
        </w:tc>
      </w:tr>
      <w:tr>
        <w:tc>
          <w:tcPr>
            <w:tcW w:type="dxa" w:w="4844"/>
          </w:tcPr>
          <w:p>
            <w:r>
              <w:t>Отчетность</w:t>
            </w:r>
          </w:p>
        </w:tc>
        <w:tc>
          <w:tcPr>
            <w:tcW w:type="dxa" w:w="4844"/>
          </w:tcPr>
          <w:p>
            <w:r>
              <w:t>Реализация всех 15 запросов из задания</w:t>
            </w:r>
          </w:p>
        </w:tc>
      </w:tr>
      <w:tr>
        <w:tc>
          <w:tcPr>
            <w:tcW w:type="dxa" w:w="4844"/>
          </w:tcPr>
          <w:p>
            <w:r>
              <w:t>Доступность</w:t>
            </w:r>
          </w:p>
        </w:tc>
        <w:tc>
          <w:tcPr>
            <w:tcW w:type="dxa" w:w="4844"/>
          </w:tcPr>
          <w:p>
            <w:r>
              <w:t>Система доступна в рабочее время организации</w:t>
            </w:r>
          </w:p>
        </w:tc>
      </w:tr>
      <w:tr>
        <w:tc>
          <w:tcPr>
            <w:tcW w:type="dxa" w:w="4844"/>
          </w:tcPr>
          <w:p>
            <w:r>
              <w:t>Безопасность</w:t>
            </w:r>
          </w:p>
        </w:tc>
        <w:tc>
          <w:tcPr>
            <w:tcW w:type="dxa" w:w="4844"/>
          </w:tcPr>
          <w:p>
            <w:r>
              <w:t>Разграничение прав доступа пользователей</w:t>
            </w:r>
          </w:p>
        </w:tc>
      </w:tr>
    </w:tbl>
    <w:p/>
    <w:p>
      <w:pPr>
        <w:pStyle w:val="Heading1"/>
      </w:pPr>
      <w:r>
        <w:t>3. Характеристика объекта автоматизации</w:t>
      </w:r>
    </w:p>
    <w:p>
      <w:pPr>
        <w:pStyle w:val="Heading2"/>
      </w:pPr>
      <w:r>
        <w:t>3.1. Торговые точки</w:t>
      </w:r>
    </w:p>
    <w:p>
      <w:r>
        <w:t>Организация имеет торговые точки различных типов: универмаги, магазины, киоски, лотки и другие. Универмаги разделены на секции, которыми руководят управляющие секций. Торговые точки могут включать торговые залы и прилавки, где работают продавцы.</w:t>
      </w:r>
    </w:p>
    <w:p>
      <w:r>
        <w:t>Для торговой точки учитываются:</w:t>
      </w:r>
    </w:p>
    <w:p>
      <w:pPr>
        <w:pStyle w:val="ListBullet"/>
      </w:pPr>
      <w:r>
        <w:t>идентификатор и название;</w:t>
      </w:r>
    </w:p>
    <w:p>
      <w:pPr>
        <w:pStyle w:val="ListBullet"/>
      </w:pPr>
      <w:r>
        <w:t>тип торговой точки;</w:t>
      </w:r>
    </w:p>
    <w:p>
      <w:pPr>
        <w:pStyle w:val="ListBullet"/>
      </w:pPr>
      <w:r>
        <w:t>адрес;</w:t>
      </w:r>
    </w:p>
    <w:p>
      <w:pPr>
        <w:pStyle w:val="ListBullet"/>
      </w:pPr>
      <w:r>
        <w:t>площадь;</w:t>
      </w:r>
    </w:p>
    <w:p>
      <w:pPr>
        <w:pStyle w:val="ListBullet"/>
      </w:pPr>
      <w:r>
        <w:t>количество торговых залов;</w:t>
      </w:r>
    </w:p>
    <w:p>
      <w:pPr>
        <w:pStyle w:val="ListBullet"/>
      </w:pPr>
      <w:r>
        <w:t>количество прилавков;</w:t>
      </w:r>
    </w:p>
    <w:p>
      <w:pPr>
        <w:pStyle w:val="ListBullet"/>
      </w:pPr>
      <w:r>
        <w:t>арендные платежи;</w:t>
      </w:r>
    </w:p>
    <w:p>
      <w:pPr>
        <w:pStyle w:val="ListBullet"/>
      </w:pPr>
      <w:r>
        <w:t>коммунальные расходы;</w:t>
      </w:r>
    </w:p>
    <w:p>
      <w:pPr>
        <w:pStyle w:val="ListBullet"/>
      </w:pPr>
      <w:r>
        <w:t>прочие накладные расходы;</w:t>
      </w:r>
    </w:p>
    <w:p>
      <w:pPr>
        <w:pStyle w:val="ListBullet"/>
      </w:pPr>
      <w:r>
        <w:t>работающие продавцы.</w:t>
      </w:r>
    </w:p>
    <w:p>
      <w:pPr>
        <w:pStyle w:val="Heading2"/>
      </w:pPr>
      <w:r>
        <w:t>3.2. Секции универмага</w:t>
      </w:r>
    </w:p>
    <w:p>
      <w:r>
        <w:t>Универмаг может состоять из нескольких секций. Для каждой секции необходимо учитывать название, руководителя и перечень товаров, реализуемых в секции.</w:t>
      </w:r>
    </w:p>
    <w:p>
      <w:pPr>
        <w:pStyle w:val="Heading2"/>
      </w:pPr>
      <w:r>
        <w:t>3.3. Товары</w:t>
      </w:r>
    </w:p>
    <w:p>
      <w:r>
        <w:t>В универмагах и магазинах ведется персонифицированный учет проданных товаров с указанием имени и характеристик покупателя. Для киосков и лотков такой учет покупателей не предусматривается.</w:t>
      </w:r>
    </w:p>
    <w:p>
      <w:r>
        <w:t>Для товара хранятся:</w:t>
      </w:r>
    </w:p>
    <w:p>
      <w:pPr>
        <w:pStyle w:val="ListBullet"/>
      </w:pPr>
      <w:r>
        <w:t>код товара;</w:t>
      </w:r>
    </w:p>
    <w:p>
      <w:pPr>
        <w:pStyle w:val="ListBullet"/>
      </w:pPr>
      <w:r>
        <w:t>наименование;</w:t>
      </w:r>
    </w:p>
    <w:p>
      <w:pPr>
        <w:pStyle w:val="ListBullet"/>
      </w:pPr>
      <w:r>
        <w:t>категория;</w:t>
      </w:r>
    </w:p>
    <w:p>
      <w:pPr>
        <w:pStyle w:val="ListBullet"/>
      </w:pPr>
      <w:r>
        <w:t>характеристики;</w:t>
      </w:r>
    </w:p>
    <w:p>
      <w:pPr>
        <w:pStyle w:val="ListBullet"/>
      </w:pPr>
      <w:r>
        <w:t>единица измерения;</w:t>
      </w:r>
    </w:p>
    <w:p>
      <w:pPr>
        <w:pStyle w:val="ListBullet"/>
      </w:pPr>
      <w:r>
        <w:t>закупочная цена;</w:t>
      </w:r>
    </w:p>
    <w:p>
      <w:pPr>
        <w:pStyle w:val="ListBullet"/>
      </w:pPr>
      <w:r>
        <w:t>цена продажи;</w:t>
      </w:r>
    </w:p>
    <w:p>
      <w:pPr>
        <w:pStyle w:val="ListBullet"/>
      </w:pPr>
      <w:r>
        <w:t>остаток;</w:t>
      </w:r>
    </w:p>
    <w:p>
      <w:pPr>
        <w:pStyle w:val="ListBullet"/>
      </w:pPr>
      <w:r>
        <w:t>минимально допустимый остаток.</w:t>
      </w:r>
    </w:p>
    <w:p>
      <w:pPr>
        <w:pStyle w:val="Heading2"/>
      </w:pPr>
      <w:r>
        <w:t>3.4. Поставщики и заказы</w:t>
      </w:r>
    </w:p>
    <w:p>
      <w:r>
        <w:t>Заказы поставщикам формируются на основании заявок торговых точек. Менеджер выбирает поставщика и формирует заказ с перечнем товаров и количеством.</w:t>
      </w:r>
    </w:p>
    <w:p>
      <w:r>
        <w:t>Количество товара в заказе может отличаться от первоначального запроса торговой точки. Если ранее товар не поставлялся, менеджер должен пополнить справочник номенклатуры.</w:t>
      </w:r>
    </w:p>
    <w:p>
      <w:r>
        <w:t>С поставщиками ведется история сотрудничества. Один и тот же товар может закупаться у разных поставщиков по различным ценам.</w:t>
      </w:r>
    </w:p>
    <w:p>
      <w:pPr>
        <w:pStyle w:val="Heading2"/>
      </w:pPr>
      <w:r>
        <w:t>3.5. Поставки и распределение товаров</w:t>
      </w:r>
    </w:p>
    <w:p>
      <w:r>
        <w:t>Поступившие товары распределяются между торговыми точками. В любой момент должна быть доступна информация о распределении товара по торговым точкам.</w:t>
      </w:r>
    </w:p>
    <w:p>
      <w:pPr>
        <w:pStyle w:val="Heading2"/>
      </w:pPr>
      <w:r>
        <w:t>3.6. Продажи</w:t>
      </w:r>
    </w:p>
    <w:p>
      <w:r>
        <w:t>Продавцы торговых точек регистрируют продажи товаров. Для универмагов и магазинов дополнительно фиксируются сведения о покупателях. Продавцы универмагов и магазинов имеют персональные учетные записи.</w:t>
      </w:r>
    </w:p>
    <w:p>
      <w:pPr>
        <w:pStyle w:val="Heading2"/>
      </w:pPr>
      <w:r>
        <w:t>3.7. Ценообразование</w:t>
      </w:r>
    </w:p>
    <w:p>
      <w:r>
        <w:t>В процессе торговли торговые точки вправе изменять цены на товары в зависимости от спроса и предложения, а также по согласованию передавать товары в другую торговую точку. Система должна хранить историю изменения цен.</w:t>
      </w:r>
    </w:p>
    <w:p>
      <w:pPr>
        <w:pStyle w:val="Heading2"/>
      </w:pPr>
      <w:r>
        <w:t>3.8. Персонал</w:t>
      </w:r>
    </w:p>
    <w:p>
      <w:r>
        <w:t>Для продавцов необходимо хранить сведения о месте работы, заработной плате, стаже и продажах. Руководители секций и менеджеры торговой организации также являются пользователями системы в соответствии с предоставленными полномочиями.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Функциональная 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Подсистема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Торговые точки</w:t>
            </w:r>
          </w:p>
        </w:tc>
        <w:tc>
          <w:tcPr>
            <w:tcW w:type="dxa" w:w="3230"/>
          </w:tcPr>
          <w:p>
            <w:r>
              <w:t>Учет объектов торговли, площадей, залов, прилавков и расходов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Персонал</w:t>
            </w:r>
          </w:p>
        </w:tc>
        <w:tc>
          <w:tcPr>
            <w:tcW w:type="dxa" w:w="3230"/>
          </w:tcPr>
          <w:p>
            <w:r>
              <w:t>Учет продавцов, менеджеров и руководителей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Номенклатура</w:t>
            </w:r>
          </w:p>
        </w:tc>
        <w:tc>
          <w:tcPr>
            <w:tcW w:type="dxa" w:w="3230"/>
          </w:tcPr>
          <w:p>
            <w:r>
              <w:t>Справочник товаров и характеристик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Поставщики</w:t>
            </w:r>
          </w:p>
        </w:tc>
        <w:tc>
          <w:tcPr>
            <w:tcW w:type="dxa" w:w="3230"/>
          </w:tcPr>
          <w:p>
            <w:r>
              <w:t>Контрагенты и история поставок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Заказы</w:t>
            </w:r>
          </w:p>
        </w:tc>
        <w:tc>
          <w:tcPr>
            <w:tcW w:type="dxa" w:w="3230"/>
          </w:tcPr>
          <w:p>
            <w:r>
              <w:t>Формирование и обработка заказов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Поставки</w:t>
            </w:r>
          </w:p>
        </w:tc>
        <w:tc>
          <w:tcPr>
            <w:tcW w:type="dxa" w:w="3230"/>
          </w:tcPr>
          <w:p>
            <w:r>
              <w:t>Регистрация поступления и распределения товаров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Складские остатки</w:t>
            </w:r>
          </w:p>
        </w:tc>
        <w:tc>
          <w:tcPr>
            <w:tcW w:type="dxa" w:w="3230"/>
          </w:tcPr>
          <w:p>
            <w:r>
              <w:t>Остатки товаров по торговым точкам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Продажи</w:t>
            </w:r>
          </w:p>
        </w:tc>
        <w:tc>
          <w:tcPr>
            <w:tcW w:type="dxa" w:w="3230"/>
          </w:tcPr>
          <w:p>
            <w:r>
              <w:t>Регистрация реализации товаров</w:t>
            </w:r>
          </w:p>
        </w:tc>
      </w:tr>
      <w:tr>
        <w:tc>
          <w:tcPr>
            <w:tcW w:type="dxa" w:w="3230"/>
          </w:tcPr>
          <w:p>
            <w:r>
              <w:t>9</w:t>
            </w:r>
          </w:p>
        </w:tc>
        <w:tc>
          <w:tcPr>
            <w:tcW w:type="dxa" w:w="3230"/>
          </w:tcPr>
          <w:p>
            <w:r>
              <w:t>Покупатели</w:t>
            </w:r>
          </w:p>
        </w:tc>
        <w:tc>
          <w:tcPr>
            <w:tcW w:type="dxa" w:w="3230"/>
          </w:tcPr>
          <w:p>
            <w:r>
              <w:t>Персонифицированный учет покупателей</w:t>
            </w:r>
          </w:p>
        </w:tc>
      </w:tr>
      <w:tr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Цены</w:t>
            </w:r>
          </w:p>
        </w:tc>
        <w:tc>
          <w:tcPr>
            <w:tcW w:type="dxa" w:w="3230"/>
          </w:tcPr>
          <w:p>
            <w:r>
              <w:t>Учет действующих цен и истории изменений</w:t>
            </w:r>
          </w:p>
        </w:tc>
      </w:tr>
      <w:tr>
        <w:tc>
          <w:tcPr>
            <w:tcW w:type="dxa" w:w="3230"/>
          </w:tcPr>
          <w:p>
            <w:r>
              <w:t>11</w:t>
            </w:r>
          </w:p>
        </w:tc>
        <w:tc>
          <w:tcPr>
            <w:tcW w:type="dxa" w:w="3230"/>
          </w:tcPr>
          <w:p>
            <w:r>
              <w:t>Финансы</w:t>
            </w:r>
          </w:p>
        </w:tc>
        <w:tc>
          <w:tcPr>
            <w:tcW w:type="dxa" w:w="3230"/>
          </w:tcPr>
          <w:p>
            <w:r>
              <w:t>Заработная плата, расходы, выручка, рентабельность</w:t>
            </w:r>
          </w:p>
        </w:tc>
      </w:tr>
      <w:tr>
        <w:tc>
          <w:tcPr>
            <w:tcW w:type="dxa" w:w="3230"/>
          </w:tcPr>
          <w:p>
            <w:r>
              <w:t>12</w:t>
            </w:r>
          </w:p>
        </w:tc>
        <w:tc>
          <w:tcPr>
            <w:tcW w:type="dxa" w:w="3230"/>
          </w:tcPr>
          <w:p>
            <w:r>
              <w:t>Отчетность</w:t>
            </w:r>
          </w:p>
        </w:tc>
        <w:tc>
          <w:tcPr>
            <w:tcW w:type="dxa" w:w="3230"/>
          </w:tcPr>
          <w:p>
            <w:r>
              <w:t>Формирование предусмотренных запросов</w:t>
            </w:r>
          </w:p>
        </w:tc>
      </w:tr>
      <w:tr>
        <w:tc>
          <w:tcPr>
            <w:tcW w:type="dxa" w:w="3230"/>
          </w:tcPr>
          <w:p>
            <w:r>
              <w:t>13</w:t>
            </w:r>
          </w:p>
        </w:tc>
        <w:tc>
          <w:tcPr>
            <w:tcW w:type="dxa" w:w="3230"/>
          </w:tcPr>
          <w:p>
            <w:r>
              <w:t>Администрирование</w:t>
            </w:r>
          </w:p>
        </w:tc>
        <w:tc>
          <w:tcPr>
            <w:tcW w:type="dxa" w:w="3230"/>
          </w:tcPr>
          <w:p>
            <w:r>
              <w:t>Пользователи, роли, резервное копирование</w:t>
            </w:r>
          </w:p>
        </w:tc>
      </w:tr>
    </w:tbl>
    <w:p/>
    <w:p>
      <w:pPr>
        <w:pStyle w:val="Heading2"/>
      </w:pPr>
      <w:r>
        <w:t>4.2. Требования к функциям</w:t>
      </w:r>
    </w:p>
    <w:p>
      <w:pPr>
        <w:pStyle w:val="Heading3"/>
      </w:pPr>
      <w:r>
        <w:t>Учет торговых точек</w:t>
      </w:r>
    </w:p>
    <w:p>
      <w:pPr>
        <w:pStyle w:val="ListBullet"/>
      </w:pPr>
      <w:r>
        <w:t>создание и изменение карточки точки</w:t>
      </w:r>
    </w:p>
    <w:p>
      <w:pPr>
        <w:pStyle w:val="ListBullet"/>
      </w:pPr>
      <w:r>
        <w:t>указание типа и адреса</w:t>
      </w:r>
    </w:p>
    <w:p>
      <w:pPr>
        <w:pStyle w:val="ListBullet"/>
      </w:pPr>
      <w:r>
        <w:t>учет площади, залов и прилавков</w:t>
      </w:r>
    </w:p>
    <w:p>
      <w:pPr>
        <w:pStyle w:val="ListBullet"/>
      </w:pPr>
      <w:r>
        <w:t>учет арендных и коммунальных платежей</w:t>
      </w:r>
    </w:p>
    <w:p>
      <w:pPr>
        <w:pStyle w:val="ListBullet"/>
      </w:pPr>
      <w:r>
        <w:t>назначение работников</w:t>
      </w:r>
    </w:p>
    <w:p>
      <w:pPr>
        <w:pStyle w:val="Heading3"/>
      </w:pPr>
      <w:r>
        <w:t>Учет товаров</w:t>
      </w:r>
    </w:p>
    <w:p>
      <w:pPr>
        <w:pStyle w:val="ListBullet"/>
      </w:pPr>
      <w:r>
        <w:t>ведение справочника номенклатуры</w:t>
      </w:r>
    </w:p>
    <w:p>
      <w:pPr>
        <w:pStyle w:val="ListBullet"/>
      </w:pPr>
      <w:r>
        <w:t>хранение характеристик</w:t>
      </w:r>
    </w:p>
    <w:p>
      <w:pPr>
        <w:pStyle w:val="ListBullet"/>
      </w:pPr>
      <w:r>
        <w:t>учет закупочной и розничной цены</w:t>
      </w:r>
    </w:p>
    <w:p>
      <w:pPr>
        <w:pStyle w:val="ListBullet"/>
      </w:pPr>
      <w:r>
        <w:t>учет остатков</w:t>
      </w:r>
    </w:p>
    <w:p>
      <w:pPr>
        <w:pStyle w:val="ListBullet"/>
      </w:pPr>
      <w:r>
        <w:t>история изменения цены</w:t>
      </w:r>
    </w:p>
    <w:p>
      <w:pPr>
        <w:pStyle w:val="Heading3"/>
      </w:pPr>
      <w:r>
        <w:t>Поставщики</w:t>
      </w:r>
    </w:p>
    <w:p>
      <w:pPr>
        <w:pStyle w:val="ListBullet"/>
      </w:pPr>
      <w:r>
        <w:t>регистрация поставщиков</w:t>
      </w:r>
    </w:p>
    <w:p>
      <w:pPr>
        <w:pStyle w:val="ListBullet"/>
      </w:pPr>
      <w:r>
        <w:t>учет поставляемых товаров</w:t>
      </w:r>
    </w:p>
    <w:p>
      <w:pPr>
        <w:pStyle w:val="ListBullet"/>
      </w:pPr>
      <w:r>
        <w:t>история поставок</w:t>
      </w:r>
    </w:p>
    <w:p>
      <w:pPr>
        <w:pStyle w:val="ListBullet"/>
      </w:pPr>
      <w:r>
        <w:t>сравнение цен поставщиков</w:t>
      </w:r>
    </w:p>
    <w:p>
      <w:pPr>
        <w:pStyle w:val="ListBullet"/>
      </w:pPr>
      <w:r>
        <w:t>учет периода сотрудничества</w:t>
      </w:r>
    </w:p>
    <w:p>
      <w:pPr>
        <w:pStyle w:val="Heading3"/>
      </w:pPr>
      <w:r>
        <w:t>Заказы</w:t>
      </w:r>
    </w:p>
    <w:p>
      <w:pPr>
        <w:pStyle w:val="ListBullet"/>
      </w:pPr>
      <w:r>
        <w:t>регистрация заявки торговой точки</w:t>
      </w:r>
    </w:p>
    <w:p>
      <w:pPr>
        <w:pStyle w:val="ListBullet"/>
      </w:pPr>
      <w:r>
        <w:t>выбор поставщика</w:t>
      </w:r>
    </w:p>
    <w:p>
      <w:pPr>
        <w:pStyle w:val="ListBullet"/>
      </w:pPr>
      <w:r>
        <w:t>формирование состава заказа</w:t>
      </w:r>
    </w:p>
    <w:p>
      <w:pPr>
        <w:pStyle w:val="ListBullet"/>
      </w:pPr>
      <w:r>
        <w:t>изменение количества</w:t>
      </w:r>
    </w:p>
    <w:p>
      <w:pPr>
        <w:pStyle w:val="ListBullet"/>
      </w:pPr>
      <w:r>
        <w:t>контроль статуса заказа</w:t>
      </w:r>
    </w:p>
    <w:p>
      <w:pPr>
        <w:pStyle w:val="Heading3"/>
      </w:pPr>
      <w:r>
        <w:t>Поставки</w:t>
      </w:r>
    </w:p>
    <w:p>
      <w:pPr>
        <w:pStyle w:val="ListBullet"/>
      </w:pPr>
      <w:r>
        <w:t>регистрация фактического поступления</w:t>
      </w:r>
    </w:p>
    <w:p>
      <w:pPr>
        <w:pStyle w:val="ListBullet"/>
      </w:pPr>
      <w:r>
        <w:t>указание поставщика</w:t>
      </w:r>
    </w:p>
    <w:p>
      <w:pPr>
        <w:pStyle w:val="ListBullet"/>
      </w:pPr>
      <w:r>
        <w:t>распределение товара между точками</w:t>
      </w:r>
    </w:p>
    <w:p>
      <w:pPr>
        <w:pStyle w:val="ListBullet"/>
      </w:pPr>
      <w:r>
        <w:t>учет количества и стоимости</w:t>
      </w:r>
    </w:p>
    <w:p>
      <w:pPr>
        <w:pStyle w:val="Heading3"/>
      </w:pPr>
      <w:r>
        <w:t>Продажи</w:t>
      </w:r>
    </w:p>
    <w:p>
      <w:pPr>
        <w:pStyle w:val="ListBullet"/>
      </w:pPr>
      <w:r>
        <w:t>регистрация продажи</w:t>
      </w:r>
    </w:p>
    <w:p>
      <w:pPr>
        <w:pStyle w:val="ListBullet"/>
      </w:pPr>
      <w:r>
        <w:t>указание товара и количества</w:t>
      </w:r>
    </w:p>
    <w:p>
      <w:pPr>
        <w:pStyle w:val="ListBullet"/>
      </w:pPr>
      <w:r>
        <w:t>указание продавца и торговой точки</w:t>
      </w:r>
    </w:p>
    <w:p>
      <w:pPr>
        <w:pStyle w:val="ListBullet"/>
      </w:pPr>
      <w:r>
        <w:t>фиксация цены продажи</w:t>
      </w:r>
    </w:p>
    <w:p>
      <w:pPr>
        <w:pStyle w:val="ListBullet"/>
      </w:pPr>
      <w:r>
        <w:t>регистрация покупателя там, где это предусмотрено</w:t>
      </w:r>
    </w:p>
    <w:p>
      <w:pPr>
        <w:pStyle w:val="Heading3"/>
      </w:pPr>
      <w:r>
        <w:t>Покупатели</w:t>
      </w:r>
    </w:p>
    <w:p>
      <w:pPr>
        <w:pStyle w:val="ListBullet"/>
      </w:pPr>
      <w:r>
        <w:t>регистрация покупателя для магазинов и универмагов</w:t>
      </w:r>
    </w:p>
    <w:p>
      <w:pPr>
        <w:pStyle w:val="ListBullet"/>
      </w:pPr>
      <w:r>
        <w:t>история покупок</w:t>
      </w:r>
    </w:p>
    <w:p>
      <w:pPr>
        <w:pStyle w:val="ListBullet"/>
      </w:pPr>
      <w:r>
        <w:t>поиск покупателя</w:t>
      </w:r>
    </w:p>
    <w:p>
      <w:pPr>
        <w:pStyle w:val="ListBullet"/>
      </w:pPr>
      <w:r>
        <w:t>анализ активности</w:t>
      </w:r>
    </w:p>
    <w:p>
      <w:pPr>
        <w:pStyle w:val="Heading3"/>
      </w:pPr>
      <w:r>
        <w:t>Персонал</w:t>
      </w:r>
    </w:p>
    <w:p>
      <w:pPr>
        <w:pStyle w:val="ListBullet"/>
      </w:pPr>
      <w:r>
        <w:t>учет стажа</w:t>
      </w:r>
    </w:p>
    <w:p>
      <w:pPr>
        <w:pStyle w:val="ListBullet"/>
      </w:pPr>
      <w:r>
        <w:t>учет заработной платы</w:t>
      </w:r>
    </w:p>
    <w:p>
      <w:pPr>
        <w:pStyle w:val="ListBullet"/>
      </w:pPr>
      <w:r>
        <w:t>учет продавцов по торговым точкам</w:t>
      </w:r>
    </w:p>
    <w:p>
      <w:pPr>
        <w:pStyle w:val="ListBullet"/>
      </w:pPr>
      <w:r>
        <w:t>расчет выработки</w:t>
      </w:r>
    </w:p>
    <w:p>
      <w:pPr>
        <w:pStyle w:val="Heading3"/>
      </w:pPr>
      <w:r>
        <w:t>Финансы</w:t>
      </w:r>
    </w:p>
    <w:p>
      <w:pPr>
        <w:pStyle w:val="ListBullet"/>
      </w:pPr>
      <w:r>
        <w:t>расчет выручки</w:t>
      </w:r>
    </w:p>
    <w:p>
      <w:pPr>
        <w:pStyle w:val="ListBullet"/>
      </w:pPr>
      <w:r>
        <w:t>учет заработной платы</w:t>
      </w:r>
    </w:p>
    <w:p>
      <w:pPr>
        <w:pStyle w:val="ListBullet"/>
      </w:pPr>
      <w:r>
        <w:t>учет аренды</w:t>
      </w:r>
    </w:p>
    <w:p>
      <w:pPr>
        <w:pStyle w:val="ListBullet"/>
      </w:pPr>
      <w:r>
        <w:t>учет коммунальных услуг</w:t>
      </w:r>
    </w:p>
    <w:p>
      <w:pPr>
        <w:pStyle w:val="ListBullet"/>
      </w:pPr>
      <w:r>
        <w:t>расчет рентабельности</w:t>
      </w:r>
    </w:p>
    <w:p>
      <w:pPr>
        <w:pStyle w:val="Heading1"/>
      </w:pPr>
      <w:r>
        <w:t>5. Требования к аналитическим запросам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Функциональное требование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Поставщики</w:t>
            </w:r>
          </w:p>
        </w:tc>
        <w:tc>
          <w:tcPr>
            <w:tcW w:type="dxa" w:w="3230"/>
          </w:tcPr>
          <w:p>
            <w:r>
              <w:t>Получить перечень и общее число поставщиков, поставлявших указанный вид товара либо конкретный товар в объеме не менее заданного за весь период сотрудничества либо за указанный период.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Покупатели</w:t>
            </w:r>
          </w:p>
        </w:tc>
        <w:tc>
          <w:tcPr>
            <w:tcW w:type="dxa" w:w="3230"/>
          </w:tcPr>
          <w:p>
            <w:r>
              <w:t>Получить перечень и общее число покупателей, купивших указанный вид товара за некоторый период либо совершивших покупки товара в объеме не менее заданного.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Номенклатура и объем</w:t>
            </w:r>
          </w:p>
        </w:tc>
        <w:tc>
          <w:tcPr>
            <w:tcW w:type="dxa" w:w="3230"/>
          </w:tcPr>
          <w:p>
            <w:r>
              <w:t>Получить номенклатуру и объем товаров в указанной торговой точке.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Объем и цены</w:t>
            </w:r>
          </w:p>
        </w:tc>
        <w:tc>
          <w:tcPr>
            <w:tcW w:type="dxa" w:w="3230"/>
          </w:tcPr>
          <w:p>
            <w:r>
              <w:t>Получить сведения об объеме и ценах на указанный товар по всем торговым точкам, по торговым точкам заданного типа либо по конкретной торговой точке.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Выработка продавца</w:t>
            </w:r>
          </w:p>
        </w:tc>
        <w:tc>
          <w:tcPr>
            <w:tcW w:type="dxa" w:w="3230"/>
          </w:tcPr>
          <w:p>
            <w:r>
              <w:t>Получить данные о выработке одного продавца за указанный период по всем торговым точкам либо по торговым точкам заданного типа.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Выработка торговой точки</w:t>
            </w:r>
          </w:p>
        </w:tc>
        <w:tc>
          <w:tcPr>
            <w:tcW w:type="dxa" w:w="3230"/>
          </w:tcPr>
          <w:p>
            <w:r>
              <w:t>Получить данные о выработке отдельного продавца выбранной торговой точки за указанный период.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Объем продаж товара</w:t>
            </w:r>
          </w:p>
        </w:tc>
        <w:tc>
          <w:tcPr>
            <w:tcW w:type="dxa" w:w="3230"/>
          </w:tcPr>
          <w:p>
            <w:r>
              <w:t>Получить данные об объеме продаж указанного товара за некоторый период по всем торговым точкам, по торговым точкам заданного типа либо по конкретной торговой точке.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Заработная плата</w:t>
            </w:r>
          </w:p>
        </w:tc>
        <w:tc>
          <w:tcPr>
            <w:tcW w:type="dxa" w:w="3230"/>
          </w:tcPr>
          <w:p>
            <w:r>
              <w:t>Получить данные о заработной плате продавцов по всем торговым точкам, по торговым точкам заданного типа либо по конкретной торговой точке.</w:t>
            </w:r>
          </w:p>
        </w:tc>
      </w:tr>
      <w:tr>
        <w:tc>
          <w:tcPr>
            <w:tcW w:type="dxa" w:w="3230"/>
          </w:tcPr>
          <w:p>
            <w:r>
              <w:t>9</w:t>
            </w:r>
          </w:p>
        </w:tc>
        <w:tc>
          <w:tcPr>
            <w:tcW w:type="dxa" w:w="3230"/>
          </w:tcPr>
          <w:p>
            <w:r>
              <w:t>Поставки товара</w:t>
            </w:r>
          </w:p>
        </w:tc>
        <w:tc>
          <w:tcPr>
            <w:tcW w:type="dxa" w:w="3230"/>
          </w:tcPr>
          <w:p>
            <w:r>
              <w:t>Получить сведения о поставках определенного товара указанным поставщиком за все время поставок либо за некоторый период.</w:t>
            </w:r>
          </w:p>
        </w:tc>
      </w:tr>
      <w:tr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Отношения продаж</w:t>
            </w:r>
          </w:p>
        </w:tc>
        <w:tc>
          <w:tcPr>
            <w:tcW w:type="dxa" w:w="3230"/>
          </w:tcPr>
          <w:p>
            <w:r>
              <w:t>Получить данные об отношении объема продаж к общей площади торговой точки, к числу торговых залов либо к числу прилавков по торговым точкам указанного типа или по конкретной точке.</w:t>
            </w:r>
          </w:p>
        </w:tc>
      </w:tr>
      <w:tr>
        <w:tc>
          <w:tcPr>
            <w:tcW w:type="dxa" w:w="3230"/>
          </w:tcPr>
          <w:p>
            <w:r>
              <w:t>11</w:t>
            </w:r>
          </w:p>
        </w:tc>
        <w:tc>
          <w:tcPr>
            <w:tcW w:type="dxa" w:w="3230"/>
          </w:tcPr>
          <w:p>
            <w:r>
              <w:t>Рентабельность</w:t>
            </w:r>
          </w:p>
        </w:tc>
        <w:tc>
          <w:tcPr>
            <w:tcW w:type="dxa" w:w="3230"/>
          </w:tcPr>
          <w:p>
            <w:r>
              <w:t>Получить данные о рентабельности торговой точки как отношение объема продаж к накладным расходам (заработная плата продавцов + платежи за аренду + коммунальные услуги) за указанный период.</w:t>
            </w:r>
          </w:p>
        </w:tc>
      </w:tr>
      <w:tr>
        <w:tc>
          <w:tcPr>
            <w:tcW w:type="dxa" w:w="3230"/>
          </w:tcPr>
          <w:p>
            <w:r>
              <w:t>12</w:t>
            </w:r>
          </w:p>
        </w:tc>
        <w:tc>
          <w:tcPr>
            <w:tcW w:type="dxa" w:w="3230"/>
          </w:tcPr>
          <w:p>
            <w:r>
              <w:t>Поставки по заказу</w:t>
            </w:r>
          </w:p>
        </w:tc>
        <w:tc>
          <w:tcPr>
            <w:tcW w:type="dxa" w:w="3230"/>
          </w:tcPr>
          <w:p>
            <w:r>
              <w:t>Получить данные о поставках товаров по указанному номеру заказа.</w:t>
            </w:r>
          </w:p>
        </w:tc>
      </w:tr>
      <w:tr>
        <w:tc>
          <w:tcPr>
            <w:tcW w:type="dxa" w:w="3230"/>
          </w:tcPr>
          <w:p>
            <w:r>
              <w:t>13</w:t>
            </w:r>
          </w:p>
        </w:tc>
        <w:tc>
          <w:tcPr>
            <w:tcW w:type="dxa" w:w="3230"/>
          </w:tcPr>
          <w:p>
            <w:r>
              <w:t>Покупатели товара</w:t>
            </w:r>
          </w:p>
        </w:tc>
        <w:tc>
          <w:tcPr>
            <w:tcW w:type="dxa" w:w="3230"/>
          </w:tcPr>
          <w:p>
            <w:r>
              <w:t>Получить сведения о покупателях указанного товара за обозначенный период либо за весь период по всем торговым точкам, по точкам указанного типа или по конкретной точке.</w:t>
            </w:r>
          </w:p>
        </w:tc>
      </w:tr>
      <w:tr>
        <w:tc>
          <w:tcPr>
            <w:tcW w:type="dxa" w:w="3230"/>
          </w:tcPr>
          <w:p>
            <w:r>
              <w:t>14</w:t>
            </w:r>
          </w:p>
        </w:tc>
        <w:tc>
          <w:tcPr>
            <w:tcW w:type="dxa" w:w="3230"/>
          </w:tcPr>
          <w:p>
            <w:r>
              <w:t>Активные покупатели</w:t>
            </w:r>
          </w:p>
        </w:tc>
        <w:tc>
          <w:tcPr>
            <w:tcW w:type="dxa" w:w="3230"/>
          </w:tcPr>
          <w:p>
            <w:r>
              <w:t>Получить сведения о наиболее активных покупателях по всем торговым точкам, по точкам указанного типа либо по конкретной торговой точке.</w:t>
            </w:r>
          </w:p>
        </w:tc>
      </w:tr>
      <w:tr>
        <w:tc>
          <w:tcPr>
            <w:tcW w:type="dxa" w:w="3230"/>
          </w:tcPr>
          <w:p>
            <w:r>
              <w:t>15</w:t>
            </w:r>
          </w:p>
        </w:tc>
        <w:tc>
          <w:tcPr>
            <w:tcW w:type="dxa" w:w="3230"/>
          </w:tcPr>
          <w:p>
            <w:r>
              <w:t>Товарооборот</w:t>
            </w:r>
          </w:p>
        </w:tc>
        <w:tc>
          <w:tcPr>
            <w:tcW w:type="dxa" w:w="3230"/>
          </w:tcPr>
          <w:p>
            <w:r>
              <w:t>Получить данные о товарообороте торговой точки либо всех торговых точек за указанный период.</w:t>
            </w:r>
          </w:p>
        </w:tc>
      </w:tr>
    </w:tbl>
    <w:p/>
    <w:p>
      <w:pPr>
        <w:pStyle w:val="Heading1"/>
      </w:pPr>
      <w:r>
        <w:t>6. Требования к видам обеспечения</w:t>
      </w:r>
    </w:p>
    <w:p>
      <w:pPr>
        <w:pStyle w:val="Heading2"/>
      </w:pPr>
      <w:r>
        <w:t>6.1. Информационное обеспечение</w:t>
      </w:r>
    </w:p>
    <w:p>
      <w:r>
        <w:t>Система должна использовать централизованную реляционную базу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Основные данные</w:t>
            </w:r>
          </w:p>
        </w:tc>
      </w:tr>
      <w:tr>
        <w:tc>
          <w:tcPr>
            <w:tcW w:type="dxa" w:w="4844"/>
          </w:tcPr>
          <w:p>
            <w:r>
              <w:t>Торговая точка</w:t>
            </w:r>
          </w:p>
        </w:tc>
        <w:tc>
          <w:tcPr>
            <w:tcW w:type="dxa" w:w="4844"/>
          </w:tcPr>
          <w:p>
            <w:r>
              <w:t>ID, название, тип, адрес, площадь, залы, прилавки, аренда, коммунальные расходы</w:t>
            </w:r>
          </w:p>
        </w:tc>
      </w:tr>
      <w:tr>
        <w:tc>
          <w:tcPr>
            <w:tcW w:type="dxa" w:w="4844"/>
          </w:tcPr>
          <w:p>
            <w:r>
              <w:t>Секция</w:t>
            </w:r>
          </w:p>
        </w:tc>
        <w:tc>
          <w:tcPr>
            <w:tcW w:type="dxa" w:w="4844"/>
          </w:tcPr>
          <w:p>
            <w:r>
              <w:t>ID, универмаг, название, руководитель</w:t>
            </w:r>
          </w:p>
        </w:tc>
      </w:tr>
      <w:tr>
        <w:tc>
          <w:tcPr>
            <w:tcW w:type="dxa" w:w="4844"/>
          </w:tcPr>
          <w:p>
            <w:r>
              <w:t>Работник</w:t>
            </w:r>
          </w:p>
        </w:tc>
        <w:tc>
          <w:tcPr>
            <w:tcW w:type="dxa" w:w="4844"/>
          </w:tcPr>
          <w:p>
            <w:r>
              <w:t>ID, ФИО, должность, торговая точка, зарплата, стаж</w:t>
            </w:r>
          </w:p>
        </w:tc>
      </w:tr>
      <w:tr>
        <w:tc>
          <w:tcPr>
            <w:tcW w:type="dxa" w:w="4844"/>
          </w:tcPr>
          <w:p>
            <w:r>
              <w:t>Продавец</w:t>
            </w:r>
          </w:p>
        </w:tc>
        <w:tc>
          <w:tcPr>
            <w:tcW w:type="dxa" w:w="4844"/>
          </w:tcPr>
          <w:p>
            <w:r>
              <w:t>ID работника, специализация, дата приема</w:t>
            </w:r>
          </w:p>
        </w:tc>
      </w:tr>
      <w:tr>
        <w:tc>
          <w:tcPr>
            <w:tcW w:type="dxa" w:w="4844"/>
          </w:tcPr>
          <w:p>
            <w:r>
              <w:t>Товар</w:t>
            </w:r>
          </w:p>
        </w:tc>
        <w:tc>
          <w:tcPr>
            <w:tcW w:type="dxa" w:w="4844"/>
          </w:tcPr>
          <w:p>
            <w:r>
              <w:t>ID, артикул, наименование, категория, характеристики</w:t>
            </w:r>
          </w:p>
        </w:tc>
      </w:tr>
      <w:tr>
        <w:tc>
          <w:tcPr>
            <w:tcW w:type="dxa" w:w="4844"/>
          </w:tcPr>
          <w:p>
            <w:r>
              <w:t>Цена</w:t>
            </w:r>
          </w:p>
        </w:tc>
        <w:tc>
          <w:tcPr>
            <w:tcW w:type="dxa" w:w="4844"/>
          </w:tcPr>
          <w:p>
            <w:r>
              <w:t>Товар, торговая точка, цена, дата начала действия, дата окончания</w:t>
            </w:r>
          </w:p>
        </w:tc>
      </w:tr>
      <w:tr>
        <w:tc>
          <w:tcPr>
            <w:tcW w:type="dxa" w:w="4844"/>
          </w:tcPr>
          <w:p>
            <w:r>
              <w:t>Поставщик</w:t>
            </w:r>
          </w:p>
        </w:tc>
        <w:tc>
          <w:tcPr>
            <w:tcW w:type="dxa" w:w="4844"/>
          </w:tcPr>
          <w:p>
            <w:r>
              <w:t>ID, название, контакты, реквизиты</w:t>
            </w:r>
          </w:p>
        </w:tc>
      </w:tr>
      <w:tr>
        <w:tc>
          <w:tcPr>
            <w:tcW w:type="dxa" w:w="4844"/>
          </w:tcPr>
          <w:p>
            <w:r>
              <w:t>Заказ</w:t>
            </w:r>
          </w:p>
        </w:tc>
        <w:tc>
          <w:tcPr>
            <w:tcW w:type="dxa" w:w="4844"/>
          </w:tcPr>
          <w:p>
            <w:r>
              <w:t>номер, дата, торговая точка, поставщик, статус</w:t>
            </w:r>
          </w:p>
        </w:tc>
      </w:tr>
      <w:tr>
        <w:tc>
          <w:tcPr>
            <w:tcW w:type="dxa" w:w="4844"/>
          </w:tcPr>
          <w:p>
            <w:r>
              <w:t>Строка заказа</w:t>
            </w:r>
          </w:p>
        </w:tc>
        <w:tc>
          <w:tcPr>
            <w:tcW w:type="dxa" w:w="4844"/>
          </w:tcPr>
          <w:p>
            <w:r>
              <w:t>заказ, товар, количество, цена</w:t>
            </w:r>
          </w:p>
        </w:tc>
      </w:tr>
      <w:tr>
        <w:tc>
          <w:tcPr>
            <w:tcW w:type="dxa" w:w="4844"/>
          </w:tcPr>
          <w:p>
            <w:r>
              <w:t>Поставка</w:t>
            </w:r>
          </w:p>
        </w:tc>
        <w:tc>
          <w:tcPr>
            <w:tcW w:type="dxa" w:w="4844"/>
          </w:tcPr>
          <w:p>
            <w:r>
              <w:t>ID, заказ, поставщик, дата, сумма</w:t>
            </w:r>
          </w:p>
        </w:tc>
      </w:tr>
      <w:tr>
        <w:tc>
          <w:tcPr>
            <w:tcW w:type="dxa" w:w="4844"/>
          </w:tcPr>
          <w:p>
            <w:r>
              <w:t>Строка поставки</w:t>
            </w:r>
          </w:p>
        </w:tc>
        <w:tc>
          <w:tcPr>
            <w:tcW w:type="dxa" w:w="4844"/>
          </w:tcPr>
          <w:p>
            <w:r>
              <w:t>поставка, товар, количество, цена</w:t>
            </w:r>
          </w:p>
        </w:tc>
      </w:tr>
      <w:tr>
        <w:tc>
          <w:tcPr>
            <w:tcW w:type="dxa" w:w="4844"/>
          </w:tcPr>
          <w:p>
            <w:r>
              <w:t>Остаток</w:t>
            </w:r>
          </w:p>
        </w:tc>
        <w:tc>
          <w:tcPr>
            <w:tcW w:type="dxa" w:w="4844"/>
          </w:tcPr>
          <w:p>
            <w:r>
              <w:t>торговая точка, товар, количество</w:t>
            </w:r>
          </w:p>
        </w:tc>
      </w:tr>
      <w:tr>
        <w:tc>
          <w:tcPr>
            <w:tcW w:type="dxa" w:w="4844"/>
          </w:tcPr>
          <w:p>
            <w:r>
              <w:t>Покупатель</w:t>
            </w:r>
          </w:p>
        </w:tc>
        <w:tc>
          <w:tcPr>
            <w:tcW w:type="dxa" w:w="4844"/>
          </w:tcPr>
          <w:p>
            <w:r>
              <w:t>ID, ФИО, контакты, дополнительные данные</w:t>
            </w:r>
          </w:p>
        </w:tc>
      </w:tr>
      <w:tr>
        <w:tc>
          <w:tcPr>
            <w:tcW w:type="dxa" w:w="4844"/>
          </w:tcPr>
          <w:p>
            <w:r>
              <w:t>Продажа</w:t>
            </w:r>
          </w:p>
        </w:tc>
        <w:tc>
          <w:tcPr>
            <w:tcW w:type="dxa" w:w="4844"/>
          </w:tcPr>
          <w:p>
            <w:r>
              <w:t>ID, дата, точка, продавец, покупатель, сумма</w:t>
            </w:r>
          </w:p>
        </w:tc>
      </w:tr>
      <w:tr>
        <w:tc>
          <w:tcPr>
            <w:tcW w:type="dxa" w:w="4844"/>
          </w:tcPr>
          <w:p>
            <w:r>
              <w:t>Строка продажи</w:t>
            </w:r>
          </w:p>
        </w:tc>
        <w:tc>
          <w:tcPr>
            <w:tcW w:type="dxa" w:w="4844"/>
          </w:tcPr>
          <w:p>
            <w:r>
              <w:t>продажа, товар, количество, цена</w:t>
            </w:r>
          </w:p>
        </w:tc>
      </w:tr>
      <w:tr>
        <w:tc>
          <w:tcPr>
            <w:tcW w:type="dxa" w:w="4844"/>
          </w:tcPr>
          <w:p>
            <w:r>
              <w:t>Перемещение</w:t>
            </w:r>
          </w:p>
        </w:tc>
        <w:tc>
          <w:tcPr>
            <w:tcW w:type="dxa" w:w="4844"/>
          </w:tcPr>
          <w:p>
            <w:r>
              <w:t>товар, откуда, куда, количество, дата</w:t>
            </w:r>
          </w:p>
        </w:tc>
      </w:tr>
      <w:tr>
        <w:tc>
          <w:tcPr>
            <w:tcW w:type="dxa" w:w="4844"/>
          </w:tcPr>
          <w:p>
            <w:r>
              <w:t>Зал</w:t>
            </w:r>
          </w:p>
        </w:tc>
        <w:tc>
          <w:tcPr>
            <w:tcW w:type="dxa" w:w="4844"/>
          </w:tcPr>
          <w:p>
            <w:r>
              <w:t>торговая точка, номер/название, площадь</w:t>
            </w:r>
          </w:p>
        </w:tc>
      </w:tr>
      <w:tr>
        <w:tc>
          <w:tcPr>
            <w:tcW w:type="dxa" w:w="4844"/>
          </w:tcPr>
          <w:p>
            <w:r>
              <w:t>Прилавок</w:t>
            </w:r>
          </w:p>
        </w:tc>
        <w:tc>
          <w:tcPr>
            <w:tcW w:type="dxa" w:w="4844"/>
          </w:tcPr>
          <w:p>
            <w:r>
              <w:t>торговая точка, номер, характеристики</w:t>
            </w:r>
          </w:p>
        </w:tc>
      </w:tr>
    </w:tbl>
    <w:p/>
    <w:p>
      <w:pPr>
        <w:pStyle w:val="Heading2"/>
      </w:pPr>
      <w:r>
        <w:t>6.2. Программное обеспечение</w:t>
      </w:r>
    </w:p>
    <w:p>
      <w:pPr>
        <w:pStyle w:val="ListBullet"/>
      </w:pPr>
      <w:r>
        <w:t>серверная часть с API и бизнес-логикой;</w:t>
      </w:r>
    </w:p>
    <w:p>
      <w:pPr>
        <w:pStyle w:val="ListBullet"/>
      </w:pPr>
      <w:r>
        <w:t>реляционная СУБД PostgreSQL или MySQL;</w:t>
      </w:r>
    </w:p>
    <w:p>
      <w:pPr>
        <w:pStyle w:val="ListBullet"/>
      </w:pPr>
      <w:r>
        <w:t>веб-интерфейс для пользователей;</w:t>
      </w:r>
    </w:p>
    <w:p>
      <w:pPr>
        <w:pStyle w:val="ListBullet"/>
      </w:pPr>
      <w:r>
        <w:t>модуль аутентификации и авторизации;</w:t>
      </w:r>
    </w:p>
    <w:p>
      <w:pPr>
        <w:pStyle w:val="ListBullet"/>
      </w:pPr>
      <w:r>
        <w:t>модуль отчетности;</w:t>
      </w:r>
    </w:p>
    <w:p>
      <w:pPr>
        <w:pStyle w:val="ListBullet"/>
      </w:pPr>
      <w:r>
        <w:t>модуль резервного копирования.</w:t>
      </w:r>
    </w:p>
    <w:p>
      <w:pPr>
        <w:pStyle w:val="Heading2"/>
      </w:pPr>
      <w:r>
        <w:t>6.3. Техническое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Минимальное требование</w:t>
            </w:r>
          </w:p>
        </w:tc>
      </w:tr>
      <w:tr>
        <w:tc>
          <w:tcPr>
            <w:tcW w:type="dxa" w:w="4844"/>
          </w:tcPr>
          <w:p>
            <w:r>
              <w:t>Сервер</w:t>
            </w:r>
          </w:p>
        </w:tc>
        <w:tc>
          <w:tcPr>
            <w:tcW w:type="dxa" w:w="4844"/>
          </w:tcPr>
          <w:p>
            <w:r>
              <w:t>4 ядра CPU, 16 ГБ RAM, SSD от 250 ГБ</w:t>
            </w:r>
          </w:p>
        </w:tc>
      </w:tr>
      <w:tr>
        <w:tc>
          <w:tcPr>
            <w:tcW w:type="dxa" w:w="4844"/>
          </w:tcPr>
          <w:p>
            <w:r>
              <w:t>Рабочее место</w:t>
            </w:r>
          </w:p>
        </w:tc>
        <w:tc>
          <w:tcPr>
            <w:tcW w:type="dxa" w:w="4844"/>
          </w:tcPr>
          <w:p>
            <w:r>
              <w:t>2 ядра CPU, 4 ГБ RAM, современный браузер</w:t>
            </w:r>
          </w:p>
        </w:tc>
      </w:tr>
      <w:tr>
        <w:tc>
          <w:tcPr>
            <w:tcW w:type="dxa" w:w="4844"/>
          </w:tcPr>
          <w:p>
            <w:r>
              <w:t>Сеть</w:t>
            </w:r>
          </w:p>
        </w:tc>
        <w:tc>
          <w:tcPr>
            <w:tcW w:type="dxa" w:w="4844"/>
          </w:tcPr>
          <w:p>
            <w:r>
              <w:t>Локальная сеть/Интернет от 100 Мбит/с</w:t>
            </w:r>
          </w:p>
        </w:tc>
      </w:tr>
      <w:tr>
        <w:tc>
          <w:tcPr>
            <w:tcW w:type="dxa" w:w="4844"/>
          </w:tcPr>
          <w:p>
            <w:r>
              <w:t>Резервное хранение</w:t>
            </w:r>
          </w:p>
        </w:tc>
        <w:tc>
          <w:tcPr>
            <w:tcW w:type="dxa" w:w="4844"/>
          </w:tcPr>
          <w:p>
            <w:r>
              <w:t>Отдельное хранилище резервных копий</w:t>
            </w:r>
          </w:p>
        </w:tc>
      </w:tr>
    </w:tbl>
    <w:p/>
    <w:p>
      <w:pPr>
        <w:pStyle w:val="Heading2"/>
      </w:pPr>
      <w:r>
        <w:t>6.4. Организационное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Основные права</w:t>
            </w:r>
          </w:p>
        </w:tc>
      </w:tr>
      <w:tr>
        <w:tc>
          <w:tcPr>
            <w:tcW w:type="dxa" w:w="4844"/>
          </w:tcPr>
          <w:p>
            <w:r>
              <w:t>Директор</w:t>
            </w:r>
          </w:p>
        </w:tc>
        <w:tc>
          <w:tcPr>
            <w:tcW w:type="dxa" w:w="4844"/>
          </w:tcPr>
          <w:p>
            <w:r>
              <w:t>Сводные отчеты, просмотр всей деятельности</w:t>
            </w:r>
          </w:p>
        </w:tc>
      </w:tr>
      <w:tr>
        <w:tc>
          <w:tcPr>
            <w:tcW w:type="dxa" w:w="4844"/>
          </w:tcPr>
          <w:p>
            <w:r>
              <w:t>Менеджер</w:t>
            </w:r>
          </w:p>
        </w:tc>
        <w:tc>
          <w:tcPr>
            <w:tcW w:type="dxa" w:w="4844"/>
          </w:tcPr>
          <w:p>
            <w:r>
              <w:t>Поставщики, заказы, поставки, товары</w:t>
            </w:r>
          </w:p>
        </w:tc>
      </w:tr>
      <w:tr>
        <w:tc>
          <w:tcPr>
            <w:tcW w:type="dxa" w:w="4844"/>
          </w:tcPr>
          <w:p>
            <w:r>
              <w:t>Управляющий секцией</w:t>
            </w:r>
          </w:p>
        </w:tc>
        <w:tc>
          <w:tcPr>
            <w:tcW w:type="dxa" w:w="4844"/>
          </w:tcPr>
          <w:p>
            <w:r>
              <w:t>Товары и продажи своей секции</w:t>
            </w:r>
          </w:p>
        </w:tc>
      </w:tr>
      <w:tr>
        <w:tc>
          <w:tcPr>
            <w:tcW w:type="dxa" w:w="4844"/>
          </w:tcPr>
          <w:p>
            <w:r>
              <w:t>Администратор торговой точки</w:t>
            </w:r>
          </w:p>
        </w:tc>
        <w:tc>
          <w:tcPr>
            <w:tcW w:type="dxa" w:w="4844"/>
          </w:tcPr>
          <w:p>
            <w:r>
              <w:t>Продажи, остатки, персонал точки</w:t>
            </w:r>
          </w:p>
        </w:tc>
      </w:tr>
      <w:tr>
        <w:tc>
          <w:tcPr>
            <w:tcW w:type="dxa" w:w="4844"/>
          </w:tcPr>
          <w:p>
            <w:r>
              <w:t>Продавец</w:t>
            </w:r>
          </w:p>
        </w:tc>
        <w:tc>
          <w:tcPr>
            <w:tcW w:type="dxa" w:w="4844"/>
          </w:tcPr>
          <w:p>
            <w:r>
              <w:t>Регистрация продаж</w:t>
            </w:r>
          </w:p>
        </w:tc>
      </w:tr>
      <w:tr>
        <w:tc>
          <w:tcPr>
            <w:tcW w:type="dxa" w:w="4844"/>
          </w:tcPr>
          <w:p>
            <w:r>
              <w:t>Бухгалтер</w:t>
            </w:r>
          </w:p>
        </w:tc>
        <w:tc>
          <w:tcPr>
            <w:tcW w:type="dxa" w:w="4844"/>
          </w:tcPr>
          <w:p>
            <w:r>
              <w:t>Зарплата, расходы, финансовые отчеты</w:t>
            </w:r>
          </w:p>
        </w:tc>
      </w:tr>
      <w:tr>
        <w:tc>
          <w:tcPr>
            <w:tcW w:type="dxa" w:w="4844"/>
          </w:tcPr>
          <w:p>
            <w:r>
              <w:t>Администратор системы</w:t>
            </w:r>
          </w:p>
        </w:tc>
        <w:tc>
          <w:tcPr>
            <w:tcW w:type="dxa" w:w="4844"/>
          </w:tcPr>
          <w:p>
            <w:r>
              <w:t>Пользователи, роли, настройки, резервные копии</w:t>
            </w:r>
          </w:p>
        </w:tc>
      </w:tr>
    </w:tbl>
    <w:p/>
    <w:p>
      <w:pPr>
        <w:pStyle w:val="Heading1"/>
      </w:pPr>
      <w:r>
        <w:t>7. Требования к надежности, безопасности и производительности</w:t>
      </w:r>
    </w:p>
    <w:p>
      <w:pPr>
        <w:pStyle w:val="Heading2"/>
      </w:pPr>
      <w:r>
        <w:t>7.1. Надежность</w:t>
      </w:r>
    </w:p>
    <w:p>
      <w:pPr>
        <w:pStyle w:val="ListBullet"/>
      </w:pPr>
      <w:r>
        <w:t>автоматическое резервное копирование базы данных не реже одного раза в сутки;</w:t>
      </w:r>
    </w:p>
    <w:p>
      <w:pPr>
        <w:pStyle w:val="ListBullet"/>
      </w:pPr>
      <w:r>
        <w:t>восстановление из резервной копии;</w:t>
      </w:r>
    </w:p>
    <w:p>
      <w:pPr>
        <w:pStyle w:val="ListBullet"/>
      </w:pPr>
      <w:r>
        <w:t>журналирование критических ошибок;</w:t>
      </w:r>
    </w:p>
    <w:p>
      <w:pPr>
        <w:pStyle w:val="ListBullet"/>
      </w:pPr>
      <w:r>
        <w:t>защита от потери подтвержденных продаж и поставок;</w:t>
      </w:r>
    </w:p>
    <w:p>
      <w:pPr>
        <w:pStyle w:val="ListBullet"/>
      </w:pPr>
      <w:r>
        <w:t>контроль целостности связей между документами.</w:t>
      </w:r>
    </w:p>
    <w:p>
      <w:pPr>
        <w:pStyle w:val="Heading2"/>
      </w:pPr>
      <w:r>
        <w:t>7.2. Безопасность</w:t>
      </w:r>
    </w:p>
    <w:p>
      <w:pPr>
        <w:pStyle w:val="ListBullet"/>
      </w:pPr>
      <w:r>
        <w:t>индивидуальная учетная запись пользователя;</w:t>
      </w:r>
    </w:p>
    <w:p>
      <w:pPr>
        <w:pStyle w:val="ListBullet"/>
      </w:pPr>
      <w:r>
        <w:t>аутентификация;</w:t>
      </w:r>
    </w:p>
    <w:p>
      <w:pPr>
        <w:pStyle w:val="ListBullet"/>
      </w:pPr>
      <w:r>
        <w:t>ролевое разграничение доступа;</w:t>
      </w:r>
    </w:p>
    <w:p>
      <w:pPr>
        <w:pStyle w:val="ListBullet"/>
      </w:pPr>
      <w:r>
        <w:t>хранение паролей в защищенном виде;</w:t>
      </w:r>
    </w:p>
    <w:p>
      <w:pPr>
        <w:pStyle w:val="ListBullet"/>
      </w:pPr>
      <w:r>
        <w:t>журналирование действий пользователей;</w:t>
      </w:r>
    </w:p>
    <w:p>
      <w:pPr>
        <w:pStyle w:val="ListBullet"/>
      </w:pPr>
      <w:r>
        <w:t>защита персональных данных покупателей и работников.</w:t>
      </w:r>
    </w:p>
    <w:p>
      <w:pPr>
        <w:pStyle w:val="Heading2"/>
      </w:pPr>
      <w:r>
        <w:t>7.3. Производительность</w:t>
      </w:r>
    </w:p>
    <w:p>
      <w:pPr>
        <w:pStyle w:val="ListBullet"/>
      </w:pPr>
      <w:r>
        <w:t>типовой запрос — до 10 секунд при штатной нагрузке;</w:t>
      </w:r>
    </w:p>
    <w:p>
      <w:pPr>
        <w:pStyle w:val="ListBullet"/>
      </w:pPr>
      <w:r>
        <w:t>открытие основных форм — до 3 секунд;</w:t>
      </w:r>
    </w:p>
    <w:p>
      <w:pPr>
        <w:pStyle w:val="ListBullet"/>
      </w:pPr>
      <w:r>
        <w:t>регистрация продажи — до 2 секунд после подтверждения;</w:t>
      </w:r>
    </w:p>
    <w:p>
      <w:pPr>
        <w:pStyle w:val="ListBullet"/>
      </w:pPr>
      <w:r>
        <w:t>поддержка не менее 100 одновременно работающих пользователей с возможностью масштабирования.</w:t>
      </w:r>
    </w:p>
    <w:p>
      <w:pPr>
        <w:pStyle w:val="Heading2"/>
      </w:pPr>
      <w:r>
        <w:t>7.4. Удобство использования</w:t>
      </w:r>
    </w:p>
    <w:p>
      <w:pPr>
        <w:pStyle w:val="ListBullet"/>
      </w:pPr>
      <w:r>
        <w:t>русскоязычный интерфейс;</w:t>
      </w:r>
    </w:p>
    <w:p>
      <w:pPr>
        <w:pStyle w:val="ListBullet"/>
      </w:pPr>
      <w:r>
        <w:t>поиск, сортировка и фильтрация;</w:t>
      </w:r>
    </w:p>
    <w:p>
      <w:pPr>
        <w:pStyle w:val="ListBullet"/>
      </w:pPr>
      <w:r>
        <w:t>единый формат справочников;</w:t>
      </w:r>
    </w:p>
    <w:p>
      <w:pPr>
        <w:pStyle w:val="ListBullet"/>
      </w:pPr>
      <w:r>
        <w:t>понятные сообщения об ошибках;</w:t>
      </w:r>
    </w:p>
    <w:p>
      <w:pPr>
        <w:pStyle w:val="ListBullet"/>
      </w:pPr>
      <w:r>
        <w:t>экспорт отчетов в PDF/Excel;</w:t>
      </w:r>
    </w:p>
    <w:p>
      <w:pPr>
        <w:pStyle w:val="ListBullet"/>
      </w:pPr>
      <w:r>
        <w:t>адаптация интерфейса под рабочие мониторы и ноутбуки.</w:t>
      </w:r>
    </w:p>
    <w:p>
      <w:pPr>
        <w:pStyle w:val="Heading1"/>
      </w:pPr>
      <w:r>
        <w:t>8. Состав и содержание работ по созданию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230"/>
          </w:tcPr>
          <w:p>
            <w:r>
              <w:t>1. Обследование</w:t>
            </w:r>
          </w:p>
        </w:tc>
        <w:tc>
          <w:tcPr>
            <w:tcW w:type="dxa" w:w="3230"/>
          </w:tcPr>
          <w:p>
            <w:r>
              <w:t>Изучение торговых точек, продаж, поставок и учета персонала</w:t>
            </w:r>
          </w:p>
        </w:tc>
        <w:tc>
          <w:tcPr>
            <w:tcW w:type="dxa" w:w="3230"/>
          </w:tcPr>
          <w:p>
            <w:r>
              <w:t>Описание предметной области</w:t>
            </w:r>
          </w:p>
        </w:tc>
      </w:tr>
      <w:tr>
        <w:tc>
          <w:tcPr>
            <w:tcW w:type="dxa" w:w="3230"/>
          </w:tcPr>
          <w:p>
            <w:r>
              <w:t>2. Требования</w:t>
            </w:r>
          </w:p>
        </w:tc>
        <w:tc>
          <w:tcPr>
            <w:tcW w:type="dxa" w:w="3230"/>
          </w:tcPr>
          <w:p>
            <w:r>
              <w:t>Уточнение функций и ролей пользователей</w:t>
            </w:r>
          </w:p>
        </w:tc>
        <w:tc>
          <w:tcPr>
            <w:tcW w:type="dxa" w:w="3230"/>
          </w:tcPr>
          <w:p>
            <w:r>
              <w:t>Утвержденные требования</w:t>
            </w:r>
          </w:p>
        </w:tc>
      </w:tr>
      <w:tr>
        <w:tc>
          <w:tcPr>
            <w:tcW w:type="dxa" w:w="3230"/>
          </w:tcPr>
          <w:p>
            <w:r>
              <w:t>3. Проектирование БД</w:t>
            </w:r>
          </w:p>
        </w:tc>
        <w:tc>
          <w:tcPr>
            <w:tcW w:type="dxa" w:w="3230"/>
          </w:tcPr>
          <w:p>
            <w:r>
              <w:t>ER-модель, таблицы, ключи, ограничения</w:t>
            </w:r>
          </w:p>
        </w:tc>
        <w:tc>
          <w:tcPr>
            <w:tcW w:type="dxa" w:w="3230"/>
          </w:tcPr>
          <w:p>
            <w:r>
              <w:t>Проект БД</w:t>
            </w:r>
          </w:p>
        </w:tc>
      </w:tr>
      <w:tr>
        <w:tc>
          <w:tcPr>
            <w:tcW w:type="dxa" w:w="3230"/>
          </w:tcPr>
          <w:p>
            <w:r>
              <w:t>4. Проектирование ПО</w:t>
            </w:r>
          </w:p>
        </w:tc>
        <w:tc>
          <w:tcPr>
            <w:tcW w:type="dxa" w:w="3230"/>
          </w:tcPr>
          <w:p>
            <w:r>
              <w:t>Архитектура и интерфейсы</w:t>
            </w:r>
          </w:p>
        </w:tc>
        <w:tc>
          <w:tcPr>
            <w:tcW w:type="dxa" w:w="3230"/>
          </w:tcPr>
          <w:p>
            <w:r>
              <w:t>Технический проект</w:t>
            </w:r>
          </w:p>
        </w:tc>
      </w:tr>
      <w:tr>
        <w:tc>
          <w:tcPr>
            <w:tcW w:type="dxa" w:w="3230"/>
          </w:tcPr>
          <w:p>
            <w:r>
              <w:t>5. Разработка</w:t>
            </w:r>
          </w:p>
        </w:tc>
        <w:tc>
          <w:tcPr>
            <w:tcW w:type="dxa" w:w="3230"/>
          </w:tcPr>
          <w:p>
            <w:r>
              <w:t>Сервер, клиент, БД и отчеты</w:t>
            </w:r>
          </w:p>
        </w:tc>
        <w:tc>
          <w:tcPr>
            <w:tcW w:type="dxa" w:w="3230"/>
          </w:tcPr>
          <w:p>
            <w:r>
              <w:t>Рабочая система</w:t>
            </w:r>
          </w:p>
        </w:tc>
      </w:tr>
      <w:tr>
        <w:tc>
          <w:tcPr>
            <w:tcW w:type="dxa" w:w="3230"/>
          </w:tcPr>
          <w:p>
            <w:r>
              <w:t>6. Тестирование</w:t>
            </w:r>
          </w:p>
        </w:tc>
        <w:tc>
          <w:tcPr>
            <w:tcW w:type="dxa" w:w="3230"/>
          </w:tcPr>
          <w:p>
            <w:r>
              <w:t>Функциональные, нагрузочные и интеграционные тесты</w:t>
            </w:r>
          </w:p>
        </w:tc>
        <w:tc>
          <w:tcPr>
            <w:tcW w:type="dxa" w:w="3230"/>
          </w:tcPr>
          <w:p>
            <w:r>
              <w:t>Протокол испытаний</w:t>
            </w:r>
          </w:p>
        </w:tc>
      </w:tr>
      <w:tr>
        <w:tc>
          <w:tcPr>
            <w:tcW w:type="dxa" w:w="3230"/>
          </w:tcPr>
          <w:p>
            <w:r>
              <w:t>7. Внедрение</w:t>
            </w:r>
          </w:p>
        </w:tc>
        <w:tc>
          <w:tcPr>
            <w:tcW w:type="dxa" w:w="3230"/>
          </w:tcPr>
          <w:p>
            <w:r>
              <w:t>Установка, перенос данных, обучение</w:t>
            </w:r>
          </w:p>
        </w:tc>
        <w:tc>
          <w:tcPr>
            <w:tcW w:type="dxa" w:w="3230"/>
          </w:tcPr>
          <w:p>
            <w:r>
              <w:t>Опытная эксплуатация</w:t>
            </w:r>
          </w:p>
        </w:tc>
      </w:tr>
      <w:tr>
        <w:tc>
          <w:tcPr>
            <w:tcW w:type="dxa" w:w="3230"/>
          </w:tcPr>
          <w:p>
            <w:r>
              <w:t>8. Приемка</w:t>
            </w:r>
          </w:p>
        </w:tc>
        <w:tc>
          <w:tcPr>
            <w:tcW w:type="dxa" w:w="3230"/>
          </w:tcPr>
          <w:p>
            <w:r>
              <w:t>Проверка соответствия ТЗ</w:t>
            </w:r>
          </w:p>
        </w:tc>
        <w:tc>
          <w:tcPr>
            <w:tcW w:type="dxa" w:w="3230"/>
          </w:tcPr>
          <w:p>
            <w:r>
              <w:t>Акт приемки</w:t>
            </w:r>
          </w:p>
        </w:tc>
      </w:tr>
    </w:tbl>
    <w:p/>
    <w:p>
      <w:pPr>
        <w:pStyle w:val="Heading1"/>
      </w:pPr>
      <w:r>
        <w:t>9. Порядок контроля и приемки</w:t>
      </w:r>
    </w:p>
    <w:p>
      <w:pPr>
        <w:pStyle w:val="Heading2"/>
      </w:pPr>
      <w:r>
        <w:t>9.1. Виды испытаний</w:t>
      </w:r>
    </w:p>
    <w:p>
      <w:pPr>
        <w:pStyle w:val="ListBullet"/>
      </w:pPr>
      <w:r>
        <w:t>модульные;</w:t>
      </w:r>
    </w:p>
    <w:p>
      <w:pPr>
        <w:pStyle w:val="ListBullet"/>
      </w:pPr>
      <w:r>
        <w:t>интеграционные;</w:t>
      </w:r>
    </w:p>
    <w:p>
      <w:pPr>
        <w:pStyle w:val="ListBullet"/>
      </w:pPr>
      <w:r>
        <w:t>функциональные;</w:t>
      </w:r>
    </w:p>
    <w:p>
      <w:pPr>
        <w:pStyle w:val="ListBullet"/>
      </w:pPr>
      <w:r>
        <w:t>нагрузочные;</w:t>
      </w:r>
    </w:p>
    <w:p>
      <w:pPr>
        <w:pStyle w:val="ListBullet"/>
      </w:pPr>
      <w:r>
        <w:t>испытания безопасности;</w:t>
      </w:r>
    </w:p>
    <w:p>
      <w:pPr>
        <w:pStyle w:val="ListBullet"/>
      </w:pPr>
      <w:r>
        <w:t>приемочные.</w:t>
      </w:r>
    </w:p>
    <w:p>
      <w:pPr>
        <w:pStyle w:val="Heading2"/>
      </w:pPr>
      <w:r>
        <w:t>9.2. Критерии приемки</w:t>
      </w:r>
    </w:p>
    <w:p>
      <w:pPr>
        <w:pStyle w:val="ListNumber"/>
      </w:pPr>
      <w:r>
        <w:t>Все основные справочники работают корректно.</w:t>
      </w:r>
    </w:p>
    <w:p>
      <w:pPr>
        <w:pStyle w:val="ListNumber"/>
      </w:pPr>
      <w:r>
        <w:t>Реализованы учет торговых точек, товаров, поставщиков, заказов, поставок и продаж.</w:t>
      </w:r>
    </w:p>
    <w:p>
      <w:pPr>
        <w:pStyle w:val="ListNumber"/>
      </w:pPr>
      <w:r>
        <w:t>Обеспечено распределение товара по торговым точкам.</w:t>
      </w:r>
    </w:p>
    <w:p>
      <w:pPr>
        <w:pStyle w:val="ListNumber"/>
      </w:pPr>
      <w:r>
        <w:t>Продажи корректно связаны с продавцами и торговыми точками.</w:t>
      </w:r>
    </w:p>
    <w:p>
      <w:pPr>
        <w:pStyle w:val="ListNumber"/>
      </w:pPr>
      <w:r>
        <w:t>Реализованы все 15 запросов исходного задания.</w:t>
      </w:r>
    </w:p>
    <w:p>
      <w:pPr>
        <w:pStyle w:val="ListNumber"/>
      </w:pPr>
      <w:r>
        <w:t>Расчеты объема продаж, зарплаты, товарооборота и рентабельности корректны.</w:t>
      </w:r>
    </w:p>
    <w:p>
      <w:pPr>
        <w:pStyle w:val="ListNumber"/>
      </w:pPr>
      <w:r>
        <w:t>Реализованы права доступа и резервное копирование.</w:t>
      </w:r>
    </w:p>
    <w:p>
      <w:pPr>
        <w:pStyle w:val="ListNumber"/>
      </w:pPr>
      <w:r>
        <w:t>Отсутствуют критические ошибки.</w:t>
      </w:r>
    </w:p>
    <w:p>
      <w:pPr>
        <w:pStyle w:val="Heading2"/>
      </w:pPr>
      <w:r>
        <w:t>9.3. Приемочные тесты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Проверка</w:t>
            </w:r>
          </w:p>
        </w:tc>
      </w:tr>
      <w:tr>
        <w:tc>
          <w:tcPr>
            <w:tcW w:type="dxa" w:w="4844"/>
          </w:tcPr>
          <w:p>
            <w:r>
              <w:t>Т1</w:t>
            </w:r>
          </w:p>
        </w:tc>
        <w:tc>
          <w:tcPr>
            <w:tcW w:type="dxa" w:w="4844"/>
          </w:tcPr>
          <w:p>
            <w:r>
              <w:t>Добавление торговой точки</w:t>
            </w:r>
          </w:p>
        </w:tc>
      </w:tr>
      <w:tr>
        <w:tc>
          <w:tcPr>
            <w:tcW w:type="dxa" w:w="4844"/>
          </w:tcPr>
          <w:p>
            <w:r>
              <w:t>Т2</w:t>
            </w:r>
          </w:p>
        </w:tc>
        <w:tc>
          <w:tcPr>
            <w:tcW w:type="dxa" w:w="4844"/>
          </w:tcPr>
          <w:p>
            <w:r>
              <w:t>Добавление товара и цены</w:t>
            </w:r>
          </w:p>
        </w:tc>
      </w:tr>
      <w:tr>
        <w:tc>
          <w:tcPr>
            <w:tcW w:type="dxa" w:w="4844"/>
          </w:tcPr>
          <w:p>
            <w:r>
              <w:t>Т3</w:t>
            </w:r>
          </w:p>
        </w:tc>
        <w:tc>
          <w:tcPr>
            <w:tcW w:type="dxa" w:w="4844"/>
          </w:tcPr>
          <w:p>
            <w:r>
              <w:t>Регистрация поставщика</w:t>
            </w:r>
          </w:p>
        </w:tc>
      </w:tr>
      <w:tr>
        <w:tc>
          <w:tcPr>
            <w:tcW w:type="dxa" w:w="4844"/>
          </w:tcPr>
          <w:p>
            <w:r>
              <w:t>Т4</w:t>
            </w:r>
          </w:p>
        </w:tc>
        <w:tc>
          <w:tcPr>
            <w:tcW w:type="dxa" w:w="4844"/>
          </w:tcPr>
          <w:p>
            <w:r>
              <w:t>Формирование заказа</w:t>
            </w:r>
          </w:p>
        </w:tc>
      </w:tr>
      <w:tr>
        <w:tc>
          <w:tcPr>
            <w:tcW w:type="dxa" w:w="4844"/>
          </w:tcPr>
          <w:p>
            <w:r>
              <w:t>Т5</w:t>
            </w:r>
          </w:p>
        </w:tc>
        <w:tc>
          <w:tcPr>
            <w:tcW w:type="dxa" w:w="4844"/>
          </w:tcPr>
          <w:p>
            <w:r>
              <w:t>Регистрация поставки</w:t>
            </w:r>
          </w:p>
        </w:tc>
      </w:tr>
      <w:tr>
        <w:tc>
          <w:tcPr>
            <w:tcW w:type="dxa" w:w="4844"/>
          </w:tcPr>
          <w:p>
            <w:r>
              <w:t>Т6</w:t>
            </w:r>
          </w:p>
        </w:tc>
        <w:tc>
          <w:tcPr>
            <w:tcW w:type="dxa" w:w="4844"/>
          </w:tcPr>
          <w:p>
            <w:r>
              <w:t>Распределение товара по точкам</w:t>
            </w:r>
          </w:p>
        </w:tc>
      </w:tr>
      <w:tr>
        <w:tc>
          <w:tcPr>
            <w:tcW w:type="dxa" w:w="4844"/>
          </w:tcPr>
          <w:p>
            <w:r>
              <w:t>Т7</w:t>
            </w:r>
          </w:p>
        </w:tc>
        <w:tc>
          <w:tcPr>
            <w:tcW w:type="dxa" w:w="4844"/>
          </w:tcPr>
          <w:p>
            <w:r>
              <w:t>Регистрация продажи</w:t>
            </w:r>
          </w:p>
        </w:tc>
      </w:tr>
      <w:tr>
        <w:tc>
          <w:tcPr>
            <w:tcW w:type="dxa" w:w="4844"/>
          </w:tcPr>
          <w:p>
            <w:r>
              <w:t>Т8</w:t>
            </w:r>
          </w:p>
        </w:tc>
        <w:tc>
          <w:tcPr>
            <w:tcW w:type="dxa" w:w="4844"/>
          </w:tcPr>
          <w:p>
            <w:r>
              <w:t>Поиск покупателя и истории покупок</w:t>
            </w:r>
          </w:p>
        </w:tc>
      </w:tr>
      <w:tr>
        <w:tc>
          <w:tcPr>
            <w:tcW w:type="dxa" w:w="4844"/>
          </w:tcPr>
          <w:p>
            <w:r>
              <w:t>Т9</w:t>
            </w:r>
          </w:p>
        </w:tc>
        <w:tc>
          <w:tcPr>
            <w:tcW w:type="dxa" w:w="4844"/>
          </w:tcPr>
          <w:p>
            <w:r>
              <w:t>Расчет выработки продавца</w:t>
            </w:r>
          </w:p>
        </w:tc>
      </w:tr>
      <w:tr>
        <w:tc>
          <w:tcPr>
            <w:tcW w:type="dxa" w:w="4844"/>
          </w:tcPr>
          <w:p>
            <w:r>
              <w:t>Т10</w:t>
            </w:r>
          </w:p>
        </w:tc>
        <w:tc>
          <w:tcPr>
            <w:tcW w:type="dxa" w:w="4844"/>
          </w:tcPr>
          <w:p>
            <w:r>
              <w:t>Расчет рентабельности</w:t>
            </w:r>
          </w:p>
        </w:tc>
      </w:tr>
      <w:tr>
        <w:tc>
          <w:tcPr>
            <w:tcW w:type="dxa" w:w="4844"/>
          </w:tcPr>
          <w:p>
            <w:r>
              <w:t>Т11</w:t>
            </w:r>
          </w:p>
        </w:tc>
        <w:tc>
          <w:tcPr>
            <w:tcW w:type="dxa" w:w="4844"/>
          </w:tcPr>
          <w:p>
            <w:r>
              <w:t>Формирование товарооборота</w:t>
            </w:r>
          </w:p>
        </w:tc>
      </w:tr>
      <w:tr>
        <w:tc>
          <w:tcPr>
            <w:tcW w:type="dxa" w:w="4844"/>
          </w:tcPr>
          <w:p>
            <w:r>
              <w:t>Т12</w:t>
            </w:r>
          </w:p>
        </w:tc>
        <w:tc>
          <w:tcPr>
            <w:tcW w:type="dxa" w:w="4844"/>
          </w:tcPr>
          <w:p>
            <w:r>
              <w:t>Проверка всех 15 аналитических запросов</w:t>
            </w:r>
          </w:p>
        </w:tc>
      </w:tr>
    </w:tbl>
    <w:p/>
    <w:p>
      <w:pPr>
        <w:pStyle w:val="Heading1"/>
      </w:pPr>
      <w:r>
        <w:t>10. Требования к подготовке объекта к вводу в эксплуатацию</w:t>
      </w:r>
    </w:p>
    <w:p>
      <w:pPr>
        <w:pStyle w:val="ListNumber"/>
      </w:pPr>
      <w:r>
        <w:t>Подготовить сервер и рабочие места пользователей.</w:t>
      </w:r>
    </w:p>
    <w:p>
      <w:pPr>
        <w:pStyle w:val="ListNumber"/>
      </w:pPr>
      <w:r>
        <w:t>Установить программное обеспечение и СУБД.</w:t>
      </w:r>
    </w:p>
    <w:p>
      <w:pPr>
        <w:pStyle w:val="ListNumber"/>
      </w:pPr>
      <w:r>
        <w:t>Создать учетные записи пользователей.</w:t>
      </w:r>
    </w:p>
    <w:p>
      <w:pPr>
        <w:pStyle w:val="ListNumber"/>
      </w:pPr>
      <w:r>
        <w:t>Настроить роли и права доступа.</w:t>
      </w:r>
    </w:p>
    <w:p>
      <w:pPr>
        <w:pStyle w:val="ListNumber"/>
      </w:pPr>
      <w:r>
        <w:t>Заполнить справочник торговых точек.</w:t>
      </w:r>
    </w:p>
    <w:p>
      <w:pPr>
        <w:pStyle w:val="ListNumber"/>
      </w:pPr>
      <w:r>
        <w:t>Заполнить справочник товаров и поставщиков.</w:t>
      </w:r>
    </w:p>
    <w:p>
      <w:pPr>
        <w:pStyle w:val="ListNumber"/>
      </w:pPr>
      <w:r>
        <w:t>Внести работников и продавцов.</w:t>
      </w:r>
    </w:p>
    <w:p>
      <w:pPr>
        <w:pStyle w:val="ListNumber"/>
      </w:pPr>
      <w:r>
        <w:t>Внести актуальные цены и остатки.</w:t>
      </w:r>
    </w:p>
    <w:p>
      <w:pPr>
        <w:pStyle w:val="ListNumber"/>
      </w:pPr>
      <w:r>
        <w:t>Перенести при необходимости историю заказов, поставок и продаж.</w:t>
      </w:r>
    </w:p>
    <w:p>
      <w:pPr>
        <w:pStyle w:val="ListNumber"/>
      </w:pPr>
      <w:r>
        <w:t>Настроить резервное копирование.</w:t>
      </w:r>
    </w:p>
    <w:p>
      <w:pPr>
        <w:pStyle w:val="ListNumber"/>
      </w:pPr>
      <w:r>
        <w:t>Обучить пользователей.</w:t>
      </w:r>
    </w:p>
    <w:p>
      <w:pPr>
        <w:pStyle w:val="ListNumber"/>
      </w:pPr>
      <w:r>
        <w:t>Провести опытную эксплуатацию.</w:t>
      </w:r>
    </w:p>
    <w:p>
      <w:pPr>
        <w:pStyle w:val="Heading1"/>
      </w:pPr>
      <w:r>
        <w:t>11. Требования к документированию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r>
              <w:t>Техническое задание</w:t>
            </w:r>
          </w:p>
        </w:tc>
        <w:tc>
          <w:tcPr>
            <w:tcW w:type="dxa" w:w="4844"/>
          </w:tcPr>
          <w:p>
            <w:r>
              <w:t>Требования к ИСТО</w:t>
            </w:r>
          </w:p>
        </w:tc>
      </w:tr>
      <w:tr>
        <w:tc>
          <w:tcPr>
            <w:tcW w:type="dxa" w:w="4844"/>
          </w:tcPr>
          <w:p>
            <w:r>
              <w:t>Описание БД</w:t>
            </w:r>
          </w:p>
        </w:tc>
        <w:tc>
          <w:tcPr>
            <w:tcW w:type="dxa" w:w="4844"/>
          </w:tcPr>
          <w:p>
            <w:r>
              <w:t>Таблицы, связи, ключи и ограничения</w:t>
            </w:r>
          </w:p>
        </w:tc>
      </w:tr>
      <w:tr>
        <w:tc>
          <w:tcPr>
            <w:tcW w:type="dxa" w:w="4844"/>
          </w:tcPr>
          <w:p>
            <w:r>
              <w:t>Руководство пользователя</w:t>
            </w:r>
          </w:p>
        </w:tc>
        <w:tc>
          <w:tcPr>
            <w:tcW w:type="dxa" w:w="4844"/>
          </w:tcPr>
          <w:p>
            <w:r>
              <w:t>Работа с системой</w:t>
            </w:r>
          </w:p>
        </w:tc>
      </w:tr>
      <w:tr>
        <w:tc>
          <w:tcPr>
            <w:tcW w:type="dxa" w:w="4844"/>
          </w:tcPr>
          <w:p>
            <w:r>
              <w:t>Руководство администратора</w:t>
            </w:r>
          </w:p>
        </w:tc>
        <w:tc>
          <w:tcPr>
            <w:tcW w:type="dxa" w:w="4844"/>
          </w:tcPr>
          <w:p>
            <w:r>
              <w:t>Настройка и сопровождение</w:t>
            </w:r>
          </w:p>
        </w:tc>
      </w:tr>
      <w:tr>
        <w:tc>
          <w:tcPr>
            <w:tcW w:type="dxa" w:w="4844"/>
          </w:tcPr>
          <w:p>
            <w:r>
              <w:t>Программа и методика испытаний</w:t>
            </w:r>
          </w:p>
        </w:tc>
        <w:tc>
          <w:tcPr>
            <w:tcW w:type="dxa" w:w="4844"/>
          </w:tcPr>
          <w:p>
            <w:r>
              <w:t>Порядок проверки</w:t>
            </w:r>
          </w:p>
        </w:tc>
      </w:tr>
      <w:tr>
        <w:tc>
          <w:tcPr>
            <w:tcW w:type="dxa" w:w="4844"/>
          </w:tcPr>
          <w:p>
            <w:r>
              <w:t>Инструкция менеджера</w:t>
            </w:r>
          </w:p>
        </w:tc>
        <w:tc>
          <w:tcPr>
            <w:tcW w:type="dxa" w:w="4844"/>
          </w:tcPr>
          <w:p>
            <w:r>
              <w:t>Поставщики, заказы, поставки</w:t>
            </w:r>
          </w:p>
        </w:tc>
      </w:tr>
      <w:tr>
        <w:tc>
          <w:tcPr>
            <w:tcW w:type="dxa" w:w="4844"/>
          </w:tcPr>
          <w:p>
            <w:r>
              <w:t>Инструкция продавца</w:t>
            </w:r>
          </w:p>
        </w:tc>
        <w:tc>
          <w:tcPr>
            <w:tcW w:type="dxa" w:w="4844"/>
          </w:tcPr>
          <w:p>
            <w:r>
              <w:t>Продажи и работа с покупателями</w:t>
            </w:r>
          </w:p>
        </w:tc>
      </w:tr>
      <w:tr>
        <w:tc>
          <w:tcPr>
            <w:tcW w:type="dxa" w:w="4844"/>
          </w:tcPr>
          <w:p>
            <w:r>
              <w:t>Инструкция бухгалтера</w:t>
            </w:r>
          </w:p>
        </w:tc>
        <w:tc>
          <w:tcPr>
            <w:tcW w:type="dxa" w:w="4844"/>
          </w:tcPr>
          <w:p>
            <w:r>
              <w:t>Зарплата, расходы, финансовые отчеты</w:t>
            </w:r>
          </w:p>
        </w:tc>
      </w:tr>
      <w:tr>
        <w:tc>
          <w:tcPr>
            <w:tcW w:type="dxa" w:w="4844"/>
          </w:tcPr>
          <w:p>
            <w:r>
              <w:t>Инструкция по резервному копированию</w:t>
            </w:r>
          </w:p>
        </w:tc>
        <w:tc>
          <w:tcPr>
            <w:tcW w:type="dxa" w:w="4844"/>
          </w:tcPr>
          <w:p>
            <w:r>
              <w:t>Создание и восстановление копий</w:t>
            </w:r>
          </w:p>
        </w:tc>
      </w:tr>
      <w:tr>
        <w:tc>
          <w:tcPr>
            <w:tcW w:type="dxa" w:w="4844"/>
          </w:tcPr>
          <w:p>
            <w:r>
              <w:t>Акт приемки</w:t>
            </w:r>
          </w:p>
        </w:tc>
        <w:tc>
          <w:tcPr>
            <w:tcW w:type="dxa" w:w="4844"/>
          </w:tcPr>
          <w:p>
            <w:r>
              <w:t>Результаты приемочных испытаний</w:t>
            </w:r>
          </w:p>
        </w:tc>
      </w:tr>
    </w:tbl>
    <w:p/>
    <w:p>
      <w:pPr>
        <w:pStyle w:val="Heading1"/>
      </w:pPr>
      <w:r>
        <w:t>12. Источники разработки</w:t>
      </w:r>
    </w:p>
    <w:p>
      <w:pPr>
        <w:pStyle w:val="ListNumber"/>
      </w:pPr>
      <w:r>
        <w:t>Описание предметной области и перечень запросов, приведенные в исходном задании, вариант 7.</w:t>
      </w:r>
    </w:p>
    <w:p>
      <w:pPr>
        <w:pStyle w:val="ListNumber"/>
      </w:pPr>
      <w:r>
        <w:t>Требования пользователей торговой организации.</w:t>
      </w:r>
    </w:p>
    <w:p>
      <w:pPr>
        <w:pStyle w:val="ListNumber"/>
      </w:pPr>
      <w:r>
        <w:t>ГОСТ 34.602-2020.</w:t>
      </w:r>
    </w:p>
    <w:p>
      <w:pPr>
        <w:pStyle w:val="ListNumber"/>
      </w:pPr>
      <w:r>
        <w:t>Действующие нормативные требования к обработке персональных данных и ведению хозяйственной деятельности, применимые к проекту.</w:t>
      </w:r>
    </w:p>
    <w:p>
      <w:pPr>
        <w:pStyle w:val="Heading1"/>
      </w:pPr>
      <w:r>
        <w:t>Приложение А. Логическая модель базы данных</w:t>
      </w:r>
    </w:p>
    <w:p>
      <w:r>
        <w:t>Основные связи между сущностями:</w:t>
      </w:r>
    </w:p>
    <w:p>
      <w:pPr>
        <w:pStyle w:val="ListBullet"/>
      </w:pPr>
      <w:r>
        <w:t>Торговая точка 1:N Работник.</w:t>
      </w:r>
    </w:p>
    <w:p>
      <w:pPr>
        <w:pStyle w:val="ListBullet"/>
      </w:pPr>
      <w:r>
        <w:t>Универмаг 1:N Секция.</w:t>
      </w:r>
    </w:p>
    <w:p>
      <w:pPr>
        <w:pStyle w:val="ListBullet"/>
      </w:pPr>
      <w:r>
        <w:t>Торговая точка 1:N Зал.</w:t>
      </w:r>
    </w:p>
    <w:p>
      <w:pPr>
        <w:pStyle w:val="ListBullet"/>
      </w:pPr>
      <w:r>
        <w:t>Торговая точка 1:N Прилавок.</w:t>
      </w:r>
    </w:p>
    <w:p>
      <w:pPr>
        <w:pStyle w:val="ListBullet"/>
      </w:pPr>
      <w:r>
        <w:t>Товар 1:N Цена, при этом цена также связана с конкретной торговой точкой.</w:t>
      </w:r>
    </w:p>
    <w:p>
      <w:pPr>
        <w:pStyle w:val="ListBullet"/>
      </w:pPr>
      <w:r>
        <w:t>Поставщик M:N Товар через сущность Поставка.</w:t>
      </w:r>
    </w:p>
    <w:p>
      <w:pPr>
        <w:pStyle w:val="ListBullet"/>
      </w:pPr>
      <w:r>
        <w:t>Заказ 1:N Строка заказа.</w:t>
      </w:r>
    </w:p>
    <w:p>
      <w:pPr>
        <w:pStyle w:val="ListBullet"/>
      </w:pPr>
      <w:r>
        <w:t>Поставка 1:N Строка поставки.</w:t>
      </w:r>
    </w:p>
    <w:p>
      <w:pPr>
        <w:pStyle w:val="ListBullet"/>
      </w:pPr>
      <w:r>
        <w:t>Торговая точка M:N Товар через Остаток.</w:t>
      </w:r>
    </w:p>
    <w:p>
      <w:pPr>
        <w:pStyle w:val="ListBullet"/>
      </w:pPr>
      <w:r>
        <w:t>Продажа 1:N Строка продажи.</w:t>
      </w:r>
    </w:p>
    <w:p>
      <w:pPr>
        <w:pStyle w:val="ListBullet"/>
      </w:pPr>
      <w:r>
        <w:t>Торговая точка 1:N Продажа.</w:t>
      </w:r>
    </w:p>
    <w:p>
      <w:pPr>
        <w:pStyle w:val="ListBullet"/>
      </w:pPr>
      <w:r>
        <w:t>Продавец 1:N Продажа.</w:t>
      </w:r>
    </w:p>
    <w:p>
      <w:pPr>
        <w:pStyle w:val="ListBullet"/>
      </w:pPr>
      <w:r>
        <w:t>Покупатель 1:N Продажа; связь применяется для универмагов и магазинов.</w:t>
      </w:r>
    </w:p>
    <w:p>
      <w:pPr>
        <w:pStyle w:val="ListBullet"/>
      </w:pPr>
      <w:r>
        <w:t>Торговая точка 1:N Перемещение как отправитель и как получатель.</w:t>
      </w:r>
    </w:p>
    <w:p>
      <w:pPr>
        <w:pStyle w:val="Heading1"/>
      </w:pPr>
      <w:r>
        <w:t>Приложение Б. Примеры расчетных показателей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Расчет</w:t>
            </w:r>
          </w:p>
        </w:tc>
      </w:tr>
      <w:tr>
        <w:tc>
          <w:tcPr>
            <w:tcW w:type="dxa" w:w="4844"/>
          </w:tcPr>
          <w:p>
            <w:r>
              <w:t>Объем продаж</w:t>
            </w:r>
          </w:p>
        </w:tc>
        <w:tc>
          <w:tcPr>
            <w:tcW w:type="dxa" w:w="4844"/>
          </w:tcPr>
          <w:p>
            <w:r>
              <w:t>Σ(количество товара × цена продажи)</w:t>
            </w:r>
          </w:p>
        </w:tc>
      </w:tr>
      <w:tr>
        <w:tc>
          <w:tcPr>
            <w:tcW w:type="dxa" w:w="4844"/>
          </w:tcPr>
          <w:p>
            <w:r>
              <w:t>Выработка продавца</w:t>
            </w:r>
          </w:p>
        </w:tc>
        <w:tc>
          <w:tcPr>
            <w:tcW w:type="dxa" w:w="4844"/>
          </w:tcPr>
          <w:p>
            <w:r>
              <w:t>Количество/стоимость реализованных товаров за период в зависимости от принятой методики</w:t>
            </w:r>
          </w:p>
        </w:tc>
      </w:tr>
      <w:tr>
        <w:tc>
          <w:tcPr>
            <w:tcW w:type="dxa" w:w="4844"/>
          </w:tcPr>
          <w:p>
            <w:r>
              <w:t>Заработная плата продавцов</w:t>
            </w:r>
          </w:p>
        </w:tc>
        <w:tc>
          <w:tcPr>
            <w:tcW w:type="dxa" w:w="4844"/>
          </w:tcPr>
          <w:p>
            <w:r>
              <w:t>Сумма начислений продавцам за выбранный период</w:t>
            </w:r>
          </w:p>
        </w:tc>
      </w:tr>
      <w:tr>
        <w:tc>
          <w:tcPr>
            <w:tcW w:type="dxa" w:w="4844"/>
          </w:tcPr>
          <w:p>
            <w:r>
              <w:t>Накладные расходы</w:t>
            </w:r>
          </w:p>
        </w:tc>
        <w:tc>
          <w:tcPr>
            <w:tcW w:type="dxa" w:w="4844"/>
          </w:tcPr>
          <w:p>
            <w:r>
              <w:t>Заработная плата + аренда + коммунальные услуги</w:t>
            </w:r>
          </w:p>
        </w:tc>
      </w:tr>
      <w:tr>
        <w:tc>
          <w:tcPr>
            <w:tcW w:type="dxa" w:w="4844"/>
          </w:tcPr>
          <w:p>
            <w:r>
              <w:t>Рентабельность по ТЗ</w:t>
            </w:r>
          </w:p>
        </w:tc>
        <w:tc>
          <w:tcPr>
            <w:tcW w:type="dxa" w:w="4844"/>
          </w:tcPr>
          <w:p>
            <w:r>
              <w:t>Объем продаж / накладные расходы</w:t>
            </w:r>
          </w:p>
        </w:tc>
      </w:tr>
      <w:tr>
        <w:tc>
          <w:tcPr>
            <w:tcW w:type="dxa" w:w="4844"/>
          </w:tcPr>
          <w:p>
            <w:r>
              <w:t>Товарооборот</w:t>
            </w:r>
          </w:p>
        </w:tc>
        <w:tc>
          <w:tcPr>
            <w:tcW w:type="dxa" w:w="4844"/>
          </w:tcPr>
          <w:p>
            <w:r>
              <w:t>Сумма продаж товаров за выбранный период</w:t>
            </w:r>
          </w:p>
        </w:tc>
      </w:tr>
      <w:tr>
        <w:tc>
          <w:tcPr>
            <w:tcW w:type="dxa" w:w="4844"/>
          </w:tcPr>
          <w:p>
            <w:r>
              <w:t>Свободный остаток товара</w:t>
            </w:r>
          </w:p>
        </w:tc>
        <w:tc>
          <w:tcPr>
            <w:tcW w:type="dxa" w:w="4844"/>
          </w:tcPr>
          <w:p>
            <w:r>
              <w:t>Поступления + начальный остаток − продажи − перемещения на другие точки</w:t>
            </w:r>
          </w:p>
        </w:tc>
      </w:tr>
    </w:tbl>
    <w:p/>
    <w:p>
      <w:pPr>
        <w:pStyle w:val="Heading1"/>
      </w:pPr>
      <w:r>
        <w:t>Заключение</w:t>
      </w:r>
    </w:p>
    <w:p>
      <w:r>
        <w:t>Разработанное техническое задание охватывает предметную область торговой организации из варианта 7, описывает основные объекты автоматизации, функции системы, требования к обеспечению, 15 обязательных видов запросов, порядок разработки, испытаний и ввода в эксплуатацию. Документ может использоваться как основа для следующего этапа — проектирования ER-диаграммы, структуры реляционной базы данных и программной реализации информационной системы.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ИСТО — Информационная система торговой организации | Вариант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