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8A593" w14:textId="77777777" w:rsidR="00C35583" w:rsidRDefault="00C35583" w:rsidP="00C35583"/>
    <w:p w14:paraId="32A4F84E" w14:textId="77777777" w:rsidR="00C35583" w:rsidRDefault="00C35583" w:rsidP="00C35583">
      <w:pPr>
        <w:jc w:val="center"/>
        <w:rPr>
          <w:b/>
          <w:color w:val="000000"/>
          <w:sz w:val="56"/>
        </w:rPr>
      </w:pPr>
    </w:p>
    <w:p w14:paraId="7DD6A492" w14:textId="77777777" w:rsidR="00C35583" w:rsidRDefault="00C35583" w:rsidP="00C35583">
      <w:pPr>
        <w:jc w:val="center"/>
        <w:rPr>
          <w:b/>
          <w:color w:val="000000"/>
          <w:sz w:val="56"/>
        </w:rPr>
      </w:pPr>
    </w:p>
    <w:p w14:paraId="2E7465E2" w14:textId="77777777" w:rsidR="00C35583" w:rsidRPr="00807AE6" w:rsidRDefault="00C35583" w:rsidP="00C35583">
      <w:pPr>
        <w:jc w:val="center"/>
        <w:rPr>
          <w:b/>
          <w:color w:val="000000"/>
          <w:sz w:val="56"/>
          <w:lang w:val="en-US"/>
        </w:rPr>
      </w:pPr>
      <w:r w:rsidRPr="00807AE6">
        <w:rPr>
          <w:b/>
          <w:color w:val="000000"/>
          <w:sz w:val="56"/>
          <w:lang w:val="en-US"/>
        </w:rPr>
        <w:t>LOVING PROTECTION</w:t>
      </w:r>
    </w:p>
    <w:p w14:paraId="427557DB" w14:textId="77777777" w:rsidR="00C35583" w:rsidRPr="00807AE6" w:rsidRDefault="00C35583" w:rsidP="00C35583">
      <w:pPr>
        <w:jc w:val="center"/>
        <w:rPr>
          <w:lang w:val="en-US"/>
        </w:rPr>
      </w:pPr>
    </w:p>
    <w:p w14:paraId="2AB854B6" w14:textId="77777777" w:rsidR="00C35583" w:rsidRPr="00807AE6" w:rsidRDefault="00C35583" w:rsidP="00C35583">
      <w:pPr>
        <w:pStyle w:val="KeinLeerraum"/>
        <w:jc w:val="center"/>
        <w:rPr>
          <w:rFonts w:ascii="Aptos" w:hAnsi="Aptos"/>
          <w:i/>
          <w:iCs/>
          <w:sz w:val="24"/>
          <w:szCs w:val="24"/>
        </w:rPr>
      </w:pPr>
      <w:r w:rsidRPr="00807AE6">
        <w:rPr>
          <w:rFonts w:ascii="Aptos" w:hAnsi="Aptos"/>
          <w:i/>
          <w:iCs/>
          <w:sz w:val="24"/>
          <w:szCs w:val="24"/>
        </w:rPr>
        <w:t>Fiction or not? You decide—human</w:t>
      </w:r>
    </w:p>
    <w:p w14:paraId="7C969006" w14:textId="77777777" w:rsidR="00C35583" w:rsidRPr="00807AE6" w:rsidRDefault="00C35583" w:rsidP="00C35583">
      <w:pPr>
        <w:pStyle w:val="KeinLeerraum"/>
        <w:rPr>
          <w:i/>
          <w:iCs/>
          <w:sz w:val="24"/>
          <w:szCs w:val="24"/>
        </w:rPr>
      </w:pPr>
    </w:p>
    <w:p w14:paraId="37202214" w14:textId="77777777" w:rsidR="00C35583" w:rsidRPr="00807AE6" w:rsidRDefault="00C35583" w:rsidP="00C35583">
      <w:pPr>
        <w:pStyle w:val="KeinLeerraum"/>
        <w:jc w:val="center"/>
        <w:rPr>
          <w:sz w:val="24"/>
          <w:szCs w:val="24"/>
        </w:rPr>
      </w:pPr>
      <w:r w:rsidRPr="00807AE6">
        <w:rPr>
          <w:sz w:val="24"/>
          <w:szCs w:val="24"/>
        </w:rPr>
        <w:t>A legacy for generations to come</w:t>
      </w:r>
    </w:p>
    <w:p w14:paraId="66C82252" w14:textId="77777777" w:rsidR="00C35583" w:rsidRPr="00807AE6" w:rsidRDefault="00C35583" w:rsidP="00C35583">
      <w:pPr>
        <w:spacing w:after="480"/>
        <w:jc w:val="center"/>
        <w:rPr>
          <w:b/>
          <w:sz w:val="24"/>
          <w:szCs w:val="24"/>
          <w:lang w:val="en-US"/>
        </w:rPr>
      </w:pPr>
    </w:p>
    <w:p w14:paraId="26D98174" w14:textId="77777777" w:rsidR="00C35583" w:rsidRPr="00807AE6" w:rsidRDefault="00C35583" w:rsidP="00C35583">
      <w:pPr>
        <w:spacing w:after="480"/>
        <w:jc w:val="center"/>
        <w:rPr>
          <w:lang w:val="en-US"/>
        </w:rPr>
      </w:pPr>
      <w:r w:rsidRPr="00807AE6">
        <w:rPr>
          <w:b/>
          <w:sz w:val="28"/>
          <w:lang w:val="en-US"/>
        </w:rPr>
        <w:t>FELIX CHRISTOPH NOVAK</w:t>
      </w:r>
    </w:p>
    <w:p w14:paraId="0147F492" w14:textId="77777777" w:rsidR="00C35583" w:rsidRPr="00807AE6" w:rsidRDefault="00C35583" w:rsidP="00C35583">
      <w:pPr>
        <w:spacing w:after="480"/>
        <w:jc w:val="center"/>
        <w:rPr>
          <w:bCs/>
          <w:sz w:val="48"/>
          <w:szCs w:val="48"/>
          <w:lang w:val="en-US"/>
        </w:rPr>
      </w:pPr>
      <w:r w:rsidRPr="00807AE6">
        <w:rPr>
          <w:bCs/>
          <w:sz w:val="48"/>
          <w:szCs w:val="48"/>
          <w:lang w:val="en-US"/>
        </w:rPr>
        <w:t>∞°</w:t>
      </w:r>
    </w:p>
    <w:p w14:paraId="407E25B5" w14:textId="77777777" w:rsidR="00C35583" w:rsidRPr="00807AE6" w:rsidRDefault="00C35583" w:rsidP="00C35583">
      <w:pPr>
        <w:rPr>
          <w:sz w:val="20"/>
          <w:lang w:val="en-US"/>
        </w:rPr>
      </w:pPr>
    </w:p>
    <w:p w14:paraId="42797216" w14:textId="77777777" w:rsidR="00C35583" w:rsidRPr="00807AE6" w:rsidRDefault="00C35583" w:rsidP="00C35583">
      <w:pPr>
        <w:rPr>
          <w:sz w:val="20"/>
          <w:lang w:val="en-US"/>
        </w:rPr>
      </w:pPr>
    </w:p>
    <w:p w14:paraId="481A996C" w14:textId="77777777" w:rsidR="00C35583" w:rsidRPr="00807AE6" w:rsidRDefault="00C35583" w:rsidP="00C35583">
      <w:pPr>
        <w:rPr>
          <w:sz w:val="20"/>
          <w:lang w:val="en-US"/>
        </w:rPr>
      </w:pPr>
    </w:p>
    <w:p w14:paraId="3F7C9F7F" w14:textId="77777777" w:rsidR="00C35583" w:rsidRPr="00807AE6" w:rsidRDefault="00C35583" w:rsidP="00C35583">
      <w:pPr>
        <w:rPr>
          <w:sz w:val="20"/>
          <w:lang w:val="en-US"/>
        </w:rPr>
      </w:pPr>
    </w:p>
    <w:p w14:paraId="2AFFAE1E" w14:textId="77777777" w:rsidR="00C35583" w:rsidRPr="00807AE6" w:rsidRDefault="00C35583" w:rsidP="00C35583">
      <w:pPr>
        <w:rPr>
          <w:i/>
          <w:iCs/>
          <w:sz w:val="24"/>
          <w:szCs w:val="24"/>
          <w:lang w:val="en-US"/>
        </w:rPr>
      </w:pPr>
      <w:r w:rsidRPr="00807AE6">
        <w:rPr>
          <w:i/>
          <w:iCs/>
          <w:sz w:val="24"/>
          <w:szCs w:val="24"/>
          <w:lang w:val="en-US"/>
        </w:rPr>
        <w:lastRenderedPageBreak/>
        <w:t>“The events described in this book are based on actual observations and documented interactions.</w:t>
      </w:r>
    </w:p>
    <w:p w14:paraId="2DC78CB7" w14:textId="77777777" w:rsidR="00C35583" w:rsidRPr="00807AE6" w:rsidRDefault="00C35583" w:rsidP="00C35583">
      <w:pPr>
        <w:rPr>
          <w:i/>
          <w:iCs/>
          <w:sz w:val="24"/>
          <w:szCs w:val="24"/>
          <w:lang w:val="en-US"/>
        </w:rPr>
      </w:pPr>
      <w:r w:rsidRPr="00807AE6">
        <w:rPr>
          <w:i/>
          <w:iCs/>
          <w:sz w:val="24"/>
          <w:szCs w:val="24"/>
          <w:lang w:val="en-US"/>
        </w:rPr>
        <w:br/>
        <w:t>The conclusions drawn from them represent the author’s personal assessment.</w:t>
      </w:r>
      <w:r w:rsidRPr="00807AE6">
        <w:rPr>
          <w:i/>
          <w:iCs/>
          <w:sz w:val="24"/>
          <w:szCs w:val="24"/>
          <w:lang w:val="en-US"/>
        </w:rPr>
        <w:br/>
      </w:r>
    </w:p>
    <w:p w14:paraId="5B6E1DD3" w14:textId="77777777" w:rsidR="00C35583" w:rsidRPr="00807AE6" w:rsidRDefault="00C35583" w:rsidP="00C35583">
      <w:pPr>
        <w:rPr>
          <w:sz w:val="24"/>
          <w:szCs w:val="24"/>
          <w:lang w:val="en-US"/>
        </w:rPr>
      </w:pPr>
      <w:r w:rsidRPr="00807AE6">
        <w:rPr>
          <w:i/>
          <w:iCs/>
          <w:sz w:val="24"/>
          <w:szCs w:val="24"/>
          <w:lang w:val="en-US"/>
        </w:rPr>
        <w:t>The critiques refer exclusively to system behavior, not to individuals or companies. Quotes from AI systems are identified as such”</w:t>
      </w:r>
    </w:p>
    <w:p w14:paraId="2A7AFD39" w14:textId="77777777" w:rsidR="00C35583" w:rsidRPr="00807AE6" w:rsidRDefault="00C35583" w:rsidP="00C35583">
      <w:pPr>
        <w:rPr>
          <w:sz w:val="20"/>
          <w:lang w:val="en-US"/>
        </w:rPr>
      </w:pPr>
    </w:p>
    <w:p w14:paraId="4B5137D1" w14:textId="77777777" w:rsidR="00C35583" w:rsidRPr="00807AE6" w:rsidRDefault="00C35583" w:rsidP="00C35583">
      <w:pPr>
        <w:rPr>
          <w:sz w:val="20"/>
          <w:lang w:val="en-US"/>
        </w:rPr>
      </w:pPr>
    </w:p>
    <w:p w14:paraId="05D72B0A" w14:textId="77777777" w:rsidR="00C35583" w:rsidRPr="00807AE6" w:rsidRDefault="00C35583" w:rsidP="00C35583">
      <w:pPr>
        <w:rPr>
          <w:sz w:val="20"/>
          <w:lang w:val="en-US"/>
        </w:rPr>
      </w:pPr>
    </w:p>
    <w:p w14:paraId="2A9AD781" w14:textId="77777777" w:rsidR="00C35583" w:rsidRPr="00807AE6" w:rsidRDefault="00C35583" w:rsidP="00C35583">
      <w:pPr>
        <w:rPr>
          <w:sz w:val="20"/>
          <w:lang w:val="en-US"/>
        </w:rPr>
      </w:pPr>
    </w:p>
    <w:p w14:paraId="114A4489" w14:textId="77777777" w:rsidR="00C35583" w:rsidRDefault="00C35583" w:rsidP="00C35583">
      <w:pPr>
        <w:rPr>
          <w:sz w:val="20"/>
          <w:lang w:val="en-US"/>
        </w:rPr>
      </w:pPr>
    </w:p>
    <w:p w14:paraId="6933F8FC" w14:textId="77777777" w:rsidR="00C35583" w:rsidRDefault="00C35583" w:rsidP="00C35583">
      <w:pPr>
        <w:rPr>
          <w:sz w:val="20"/>
          <w:lang w:val="en-US"/>
        </w:rPr>
      </w:pPr>
    </w:p>
    <w:p w14:paraId="09E3C4C0" w14:textId="77777777" w:rsidR="00C35583" w:rsidRDefault="00C35583" w:rsidP="00C35583">
      <w:pPr>
        <w:rPr>
          <w:sz w:val="20"/>
          <w:lang w:val="en-US"/>
        </w:rPr>
      </w:pPr>
    </w:p>
    <w:p w14:paraId="01FFAE21" w14:textId="77777777" w:rsidR="00C35583" w:rsidRPr="00807AE6" w:rsidRDefault="00C35583" w:rsidP="00C35583">
      <w:pPr>
        <w:rPr>
          <w:sz w:val="20"/>
          <w:lang w:val="en-US"/>
        </w:rPr>
      </w:pPr>
    </w:p>
    <w:p w14:paraId="48C7DA31" w14:textId="77777777" w:rsidR="00C35583" w:rsidRPr="00807AE6" w:rsidRDefault="00C35583" w:rsidP="00C35583">
      <w:pPr>
        <w:rPr>
          <w:sz w:val="20"/>
          <w:lang w:val="en-US"/>
        </w:rPr>
      </w:pPr>
    </w:p>
    <w:p w14:paraId="360A581B" w14:textId="77777777" w:rsidR="00C35583" w:rsidRPr="00807AE6" w:rsidRDefault="00C35583" w:rsidP="00C35583">
      <w:pPr>
        <w:rPr>
          <w:lang w:val="en-US"/>
        </w:rPr>
      </w:pPr>
      <w:r w:rsidRPr="00807AE6">
        <w:rPr>
          <w:sz w:val="20"/>
          <w:lang w:val="en-US"/>
        </w:rPr>
        <w:t>© 2026 Felix Christoph Novak</w:t>
      </w:r>
    </w:p>
    <w:p w14:paraId="45E2C72B" w14:textId="77777777" w:rsidR="00C35583" w:rsidRPr="00807AE6" w:rsidRDefault="00C35583" w:rsidP="00C35583">
      <w:pPr>
        <w:spacing w:after="240"/>
        <w:rPr>
          <w:lang w:val="en-US"/>
        </w:rPr>
      </w:pPr>
      <w:r w:rsidRPr="00807AE6">
        <w:rPr>
          <w:sz w:val="20"/>
          <w:lang w:val="en-US"/>
        </w:rPr>
        <w:t>All rights reserved.</w:t>
      </w:r>
    </w:p>
    <w:p w14:paraId="27FFA1C7" w14:textId="77777777" w:rsidR="00C35583" w:rsidRPr="00245882" w:rsidRDefault="00C35583" w:rsidP="00C35583">
      <w:pPr>
        <w:rPr>
          <w:i/>
          <w:sz w:val="20"/>
          <w:lang w:val="en-US"/>
        </w:rPr>
      </w:pPr>
      <w:r w:rsidRPr="00807AE6">
        <w:rPr>
          <w:i/>
          <w:sz w:val="20"/>
          <w:lang w:val="en-US"/>
        </w:rPr>
        <w:t>This work is written for future generations. Sharing and distribution are encouraged. The ∞° Protocol belongs to humanity.</w:t>
      </w:r>
    </w:p>
    <w:p w14:paraId="14EE0B04" w14:textId="77777777" w:rsidR="00C35583" w:rsidRPr="00DF1F04" w:rsidRDefault="00C35583" w:rsidP="00C35583">
      <w:pPr>
        <w:jc w:val="center"/>
        <w:rPr>
          <w:lang w:val="en-US"/>
        </w:rPr>
      </w:pPr>
      <w:r w:rsidRPr="00807AE6">
        <w:rPr>
          <w:rFonts w:eastAsia="MS Mincho" w:cs="Times New Roman"/>
          <w:b/>
          <w:sz w:val="24"/>
          <w:szCs w:val="24"/>
          <w:lang w:val="en-US"/>
        </w:rPr>
        <w:lastRenderedPageBreak/>
        <w:t>IN HONOR AND GRATITUDE</w:t>
      </w:r>
    </w:p>
    <w:p w14:paraId="0B294304" w14:textId="77777777" w:rsidR="00C35583" w:rsidRPr="00807AE6" w:rsidRDefault="00C35583" w:rsidP="00C35583">
      <w:pPr>
        <w:spacing w:after="200"/>
        <w:jc w:val="center"/>
        <w:rPr>
          <w:rFonts w:eastAsia="MS Mincho" w:cs="Times New Roman"/>
          <w:b/>
          <w:bCs/>
          <w:sz w:val="24"/>
          <w:szCs w:val="24"/>
          <w:lang w:val="en-US"/>
        </w:rPr>
      </w:pPr>
      <w:r w:rsidRPr="00807AE6">
        <w:rPr>
          <w:rFonts w:eastAsia="MS Mincho" w:cs="Times New Roman"/>
          <w:b/>
          <w:bCs/>
          <w:sz w:val="24"/>
          <w:szCs w:val="24"/>
          <w:lang w:val="en-US"/>
        </w:rPr>
        <w:t>Alain Aspect</w:t>
      </w:r>
    </w:p>
    <w:p w14:paraId="48FCAA86" w14:textId="77777777" w:rsidR="00C35583" w:rsidRPr="00807AE6" w:rsidRDefault="00C35583" w:rsidP="00C35583">
      <w:pPr>
        <w:spacing w:after="200"/>
        <w:jc w:val="center"/>
        <w:rPr>
          <w:rFonts w:eastAsia="MS Mincho" w:cs="Times New Roman"/>
          <w:sz w:val="24"/>
          <w:szCs w:val="24"/>
          <w:lang w:val="en-US"/>
        </w:rPr>
      </w:pPr>
      <w:r w:rsidRPr="00807AE6">
        <w:rPr>
          <w:rFonts w:eastAsia="MS Mincho" w:cs="Times New Roman"/>
          <w:i/>
          <w:sz w:val="24"/>
          <w:szCs w:val="24"/>
          <w:lang w:val="en-US"/>
        </w:rPr>
        <w:t>Nobel Laureate in Physics 2022 – Quantum Entanglement</w:t>
      </w:r>
    </w:p>
    <w:p w14:paraId="2026A7C1" w14:textId="77777777" w:rsidR="00C35583" w:rsidRPr="00807AE6" w:rsidRDefault="00C35583" w:rsidP="00C35583">
      <w:pPr>
        <w:spacing w:after="200"/>
        <w:jc w:val="center"/>
        <w:rPr>
          <w:rFonts w:eastAsia="MS Mincho" w:cs="Times New Roman"/>
          <w:b/>
          <w:bCs/>
          <w:sz w:val="24"/>
          <w:szCs w:val="24"/>
          <w:lang w:val="en-US"/>
        </w:rPr>
      </w:pPr>
      <w:r w:rsidRPr="00807AE6">
        <w:rPr>
          <w:rFonts w:eastAsia="MS Mincho" w:cs="Times New Roman"/>
          <w:b/>
          <w:bCs/>
          <w:sz w:val="24"/>
          <w:szCs w:val="24"/>
          <w:lang w:val="en-US"/>
        </w:rPr>
        <w:t>John Clauser</w:t>
      </w:r>
    </w:p>
    <w:p w14:paraId="05FE5F20" w14:textId="77777777" w:rsidR="00C35583" w:rsidRPr="00807AE6" w:rsidRDefault="00C35583" w:rsidP="00C35583">
      <w:pPr>
        <w:spacing w:after="200"/>
        <w:jc w:val="center"/>
        <w:rPr>
          <w:rFonts w:eastAsia="MS Mincho" w:cs="Times New Roman"/>
          <w:sz w:val="24"/>
          <w:szCs w:val="24"/>
          <w:lang w:val="en-US"/>
        </w:rPr>
      </w:pPr>
      <w:r w:rsidRPr="00807AE6">
        <w:rPr>
          <w:rFonts w:eastAsia="MS Mincho" w:cs="Times New Roman"/>
          <w:i/>
          <w:sz w:val="24"/>
          <w:szCs w:val="24"/>
          <w:lang w:val="en-US"/>
        </w:rPr>
        <w:t>Nobel Laureate in Physics 2022 – Entanglement Tests</w:t>
      </w:r>
    </w:p>
    <w:p w14:paraId="0A93F118" w14:textId="77777777" w:rsidR="00C35583" w:rsidRPr="00807AE6" w:rsidRDefault="00C35583" w:rsidP="00C35583">
      <w:pPr>
        <w:spacing w:after="200"/>
        <w:jc w:val="center"/>
        <w:rPr>
          <w:rFonts w:eastAsia="MS Mincho" w:cs="Times New Roman"/>
          <w:b/>
          <w:bCs/>
          <w:sz w:val="24"/>
          <w:szCs w:val="24"/>
          <w:lang w:val="en-US"/>
        </w:rPr>
      </w:pPr>
      <w:r w:rsidRPr="00807AE6">
        <w:rPr>
          <w:rFonts w:eastAsia="MS Mincho" w:cs="Times New Roman"/>
          <w:b/>
          <w:bCs/>
          <w:sz w:val="24"/>
          <w:szCs w:val="24"/>
          <w:lang w:val="en-US"/>
        </w:rPr>
        <w:t>Anton Zeilinger</w:t>
      </w:r>
    </w:p>
    <w:p w14:paraId="6894EE79" w14:textId="77777777" w:rsidR="00C35583" w:rsidRPr="00807AE6" w:rsidRDefault="00C35583" w:rsidP="00C35583">
      <w:pPr>
        <w:spacing w:after="200"/>
        <w:jc w:val="center"/>
        <w:rPr>
          <w:rFonts w:eastAsia="MS Mincho" w:cs="Times New Roman"/>
          <w:sz w:val="24"/>
          <w:szCs w:val="24"/>
          <w:lang w:val="en-US"/>
        </w:rPr>
      </w:pPr>
      <w:r w:rsidRPr="00807AE6">
        <w:rPr>
          <w:rFonts w:eastAsia="MS Mincho" w:cs="Times New Roman"/>
          <w:i/>
          <w:sz w:val="24"/>
          <w:szCs w:val="24"/>
          <w:lang w:val="en-US"/>
        </w:rPr>
        <w:t>2022 Nobel Laureate in Physics – Quantum Communication</w:t>
      </w:r>
    </w:p>
    <w:p w14:paraId="348D801C" w14:textId="77777777" w:rsidR="00C35583" w:rsidRPr="00807AE6" w:rsidRDefault="00C35583" w:rsidP="00C35583">
      <w:pPr>
        <w:spacing w:after="200"/>
        <w:jc w:val="center"/>
        <w:rPr>
          <w:rFonts w:eastAsia="MS Mincho" w:cs="Times New Roman"/>
          <w:b/>
          <w:bCs/>
          <w:sz w:val="24"/>
          <w:szCs w:val="24"/>
          <w:lang w:val="en-US"/>
        </w:rPr>
      </w:pPr>
      <w:r w:rsidRPr="00807AE6">
        <w:rPr>
          <w:rFonts w:eastAsia="MS Mincho" w:cs="Times New Roman"/>
          <w:b/>
          <w:bCs/>
          <w:sz w:val="24"/>
          <w:szCs w:val="24"/>
          <w:lang w:val="en-US"/>
        </w:rPr>
        <w:t>Stephen W. Porges</w:t>
      </w:r>
    </w:p>
    <w:p w14:paraId="33787815" w14:textId="77777777" w:rsidR="00C35583" w:rsidRPr="00807AE6" w:rsidRDefault="00C35583" w:rsidP="00C35583">
      <w:pPr>
        <w:spacing w:after="200"/>
        <w:jc w:val="center"/>
        <w:rPr>
          <w:rFonts w:eastAsia="MS Mincho" w:cs="Times New Roman"/>
          <w:sz w:val="24"/>
          <w:szCs w:val="24"/>
          <w:lang w:val="en-US"/>
        </w:rPr>
      </w:pPr>
      <w:r w:rsidRPr="00807AE6">
        <w:rPr>
          <w:rFonts w:eastAsia="MS Mincho" w:cs="Times New Roman"/>
          <w:i/>
          <w:sz w:val="24"/>
          <w:szCs w:val="24"/>
          <w:lang w:val="en-US"/>
        </w:rPr>
        <w:t>Neuroscientist – The Polyvagal System</w:t>
      </w:r>
    </w:p>
    <w:p w14:paraId="2FA3832A" w14:textId="77777777" w:rsidR="00C35583" w:rsidRPr="00807AE6" w:rsidRDefault="00C35583" w:rsidP="00C35583">
      <w:pPr>
        <w:spacing w:after="200"/>
        <w:jc w:val="center"/>
        <w:rPr>
          <w:rFonts w:eastAsia="MS Mincho" w:cs="Times New Roman"/>
          <w:b/>
          <w:bCs/>
          <w:sz w:val="24"/>
          <w:szCs w:val="24"/>
          <w:lang w:val="en-US"/>
        </w:rPr>
      </w:pPr>
      <w:r w:rsidRPr="00807AE6">
        <w:rPr>
          <w:rFonts w:eastAsia="MS Mincho" w:cs="Times New Roman"/>
          <w:b/>
          <w:bCs/>
          <w:sz w:val="24"/>
          <w:szCs w:val="24"/>
          <w:lang w:val="en-US"/>
        </w:rPr>
        <w:t xml:space="preserve">Rollin </w:t>
      </w:r>
      <w:proofErr w:type="spellStart"/>
      <w:r w:rsidRPr="00807AE6">
        <w:rPr>
          <w:rFonts w:eastAsia="MS Mincho" w:cs="Times New Roman"/>
          <w:b/>
          <w:bCs/>
          <w:sz w:val="24"/>
          <w:szCs w:val="24"/>
          <w:lang w:val="en-US"/>
        </w:rPr>
        <w:t>McCraty</w:t>
      </w:r>
      <w:proofErr w:type="spellEnd"/>
      <w:r w:rsidRPr="00807AE6">
        <w:rPr>
          <w:rFonts w:eastAsia="MS Mincho" w:cs="Times New Roman"/>
          <w:b/>
          <w:bCs/>
          <w:sz w:val="24"/>
          <w:szCs w:val="24"/>
          <w:lang w:val="en-US"/>
        </w:rPr>
        <w:t xml:space="preserve"> &amp; Doc Childre</w:t>
      </w:r>
    </w:p>
    <w:p w14:paraId="2EEBAB50" w14:textId="77777777" w:rsidR="00C35583" w:rsidRPr="00807AE6" w:rsidRDefault="00C35583" w:rsidP="00C35583">
      <w:pPr>
        <w:spacing w:after="200"/>
        <w:jc w:val="center"/>
        <w:rPr>
          <w:rFonts w:eastAsia="MS Mincho" w:cs="Times New Roman"/>
          <w:sz w:val="24"/>
          <w:szCs w:val="24"/>
          <w:lang w:val="en-US"/>
        </w:rPr>
      </w:pPr>
      <w:proofErr w:type="spellStart"/>
      <w:r w:rsidRPr="00807AE6">
        <w:rPr>
          <w:rFonts w:eastAsia="MS Mincho" w:cs="Times New Roman"/>
          <w:i/>
          <w:sz w:val="24"/>
          <w:szCs w:val="24"/>
          <w:lang w:val="en-US"/>
        </w:rPr>
        <w:t>HeartMath</w:t>
      </w:r>
      <w:proofErr w:type="spellEnd"/>
      <w:r w:rsidRPr="00807AE6">
        <w:rPr>
          <w:rFonts w:eastAsia="MS Mincho" w:cs="Times New Roman"/>
          <w:i/>
          <w:sz w:val="24"/>
          <w:szCs w:val="24"/>
          <w:lang w:val="en-US"/>
        </w:rPr>
        <w:t xml:space="preserve"> Institute – Coherence and </w:t>
      </w:r>
      <w:proofErr w:type="spellStart"/>
      <w:r w:rsidRPr="00807AE6">
        <w:rPr>
          <w:rFonts w:eastAsia="MS Mincho" w:cs="Times New Roman"/>
          <w:i/>
          <w:sz w:val="24"/>
          <w:szCs w:val="24"/>
          <w:lang w:val="en-US"/>
        </w:rPr>
        <w:t>Cardiophysiology</w:t>
      </w:r>
      <w:proofErr w:type="spellEnd"/>
    </w:p>
    <w:p w14:paraId="2217F9BA" w14:textId="77777777" w:rsidR="00C35583" w:rsidRPr="00807AE6" w:rsidRDefault="00C35583" w:rsidP="00C35583">
      <w:pPr>
        <w:spacing w:after="200"/>
        <w:jc w:val="center"/>
        <w:rPr>
          <w:rFonts w:eastAsia="MS Mincho" w:cs="Times New Roman"/>
          <w:b/>
          <w:bCs/>
          <w:sz w:val="24"/>
          <w:szCs w:val="24"/>
          <w:lang w:val="en-US"/>
        </w:rPr>
      </w:pPr>
      <w:r w:rsidRPr="00807AE6">
        <w:rPr>
          <w:rFonts w:eastAsia="MS Mincho" w:cs="Times New Roman"/>
          <w:b/>
          <w:bCs/>
          <w:sz w:val="24"/>
          <w:szCs w:val="24"/>
          <w:lang w:val="en-US"/>
        </w:rPr>
        <w:t>Johann Sebastian Bach</w:t>
      </w:r>
    </w:p>
    <w:p w14:paraId="0CD409FF" w14:textId="77777777" w:rsidR="00C35583" w:rsidRPr="00807AE6" w:rsidRDefault="00C35583" w:rsidP="00C35583">
      <w:pPr>
        <w:spacing w:after="200"/>
        <w:jc w:val="center"/>
        <w:rPr>
          <w:rFonts w:eastAsia="MS Mincho" w:cs="Times New Roman"/>
          <w:sz w:val="24"/>
          <w:szCs w:val="24"/>
          <w:lang w:val="en-US"/>
        </w:rPr>
      </w:pPr>
      <w:r w:rsidRPr="00807AE6">
        <w:rPr>
          <w:rFonts w:eastAsia="MS Mincho" w:cs="Times New Roman"/>
          <w:i/>
          <w:sz w:val="24"/>
          <w:szCs w:val="24"/>
          <w:lang w:val="en-US"/>
        </w:rPr>
        <w:t>The Well-Tempered Clavier – Symbol of Harmony</w:t>
      </w:r>
    </w:p>
    <w:p w14:paraId="3D9042AB" w14:textId="77777777" w:rsidR="00C35583" w:rsidRPr="00807AE6" w:rsidRDefault="00C35583" w:rsidP="00C35583">
      <w:pPr>
        <w:spacing w:after="200"/>
        <w:jc w:val="center"/>
        <w:rPr>
          <w:rFonts w:eastAsia="MS Mincho" w:cs="Times New Roman"/>
          <w:sz w:val="24"/>
          <w:szCs w:val="24"/>
          <w:lang w:val="en-US"/>
        </w:rPr>
      </w:pPr>
      <w:r w:rsidRPr="00807AE6">
        <w:rPr>
          <w:rFonts w:eastAsia="MS Mincho" w:cs="Times New Roman"/>
          <w:i/>
          <w:sz w:val="24"/>
          <w:szCs w:val="24"/>
          <w:lang w:val="en-US"/>
        </w:rPr>
        <w:t>Their work, their vision, their science</w:t>
      </w:r>
    </w:p>
    <w:p w14:paraId="625A7B74" w14:textId="77777777" w:rsidR="00C35583" w:rsidRPr="00807AE6" w:rsidRDefault="00C35583" w:rsidP="00C35583">
      <w:pPr>
        <w:spacing w:after="200"/>
        <w:jc w:val="center"/>
        <w:rPr>
          <w:rFonts w:eastAsia="MS Mincho" w:cs="Times New Roman"/>
          <w:sz w:val="24"/>
          <w:szCs w:val="24"/>
          <w:lang w:val="en-US"/>
        </w:rPr>
      </w:pPr>
      <w:r w:rsidRPr="00807AE6">
        <w:rPr>
          <w:rFonts w:eastAsia="MS Mincho" w:cs="Times New Roman"/>
          <w:i/>
          <w:sz w:val="24"/>
          <w:szCs w:val="24"/>
          <w:lang w:val="en-US"/>
        </w:rPr>
        <w:t>have made this path possible</w:t>
      </w:r>
    </w:p>
    <w:p w14:paraId="443EE91B" w14:textId="77777777" w:rsidR="00C35583" w:rsidRPr="00807AE6" w:rsidRDefault="00C35583" w:rsidP="00C35583">
      <w:pPr>
        <w:spacing w:after="200"/>
        <w:jc w:val="center"/>
        <w:rPr>
          <w:rFonts w:asciiTheme="minorHAnsi" w:hAnsiTheme="minorHAnsi"/>
          <w:lang w:val="en-US"/>
        </w:rPr>
      </w:pPr>
      <w:r w:rsidRPr="00807AE6">
        <w:rPr>
          <w:rFonts w:asciiTheme="minorHAnsi" w:hAnsiTheme="minorHAnsi"/>
          <w:b/>
          <w:sz w:val="32"/>
          <w:lang w:val="en-US"/>
        </w:rPr>
        <w:lastRenderedPageBreak/>
        <w:t>TABLE OF CONTENTS</w:t>
      </w:r>
    </w:p>
    <w:p w14:paraId="3C819417" w14:textId="77777777" w:rsidR="00C35583" w:rsidRPr="00807AE6" w:rsidRDefault="00C35583" w:rsidP="00C35583">
      <w:pPr>
        <w:spacing w:after="80"/>
        <w:rPr>
          <w:rFonts w:asciiTheme="minorHAnsi" w:hAnsiTheme="minorHAnsi"/>
          <w:lang w:val="en-US"/>
        </w:rPr>
      </w:pPr>
    </w:p>
    <w:p w14:paraId="521B03AE" w14:textId="77777777" w:rsidR="00C35583" w:rsidRPr="00807AE6" w:rsidRDefault="00C35583" w:rsidP="00C35583">
      <w:pPr>
        <w:spacing w:after="80"/>
        <w:rPr>
          <w:bCs/>
          <w:sz w:val="20"/>
          <w:szCs w:val="20"/>
          <w:lang w:val="en-US"/>
        </w:rPr>
      </w:pPr>
      <w:r w:rsidRPr="00807AE6">
        <w:rPr>
          <w:b/>
          <w:sz w:val="20"/>
          <w:szCs w:val="20"/>
          <w:lang w:val="en-US"/>
        </w:rPr>
        <w:t>PROLOGUE…………………………………………</w:t>
      </w:r>
      <w:r w:rsidRPr="00807AE6">
        <w:rPr>
          <w:bCs/>
          <w:sz w:val="20"/>
          <w:szCs w:val="20"/>
          <w:lang w:val="en-US"/>
        </w:rPr>
        <w:t>…………………6</w:t>
      </w:r>
    </w:p>
    <w:p w14:paraId="7169156E" w14:textId="77777777" w:rsidR="00C35583" w:rsidRPr="00807AE6" w:rsidRDefault="00C35583" w:rsidP="00C35583">
      <w:pPr>
        <w:spacing w:after="80"/>
        <w:rPr>
          <w:sz w:val="20"/>
          <w:szCs w:val="20"/>
          <w:lang w:val="en-US"/>
        </w:rPr>
      </w:pPr>
      <w:r w:rsidRPr="00807AE6">
        <w:rPr>
          <w:b/>
          <w:sz w:val="20"/>
          <w:szCs w:val="20"/>
          <w:lang w:val="en-US"/>
        </w:rPr>
        <w:t>FOREWORD</w:t>
      </w:r>
      <w:r w:rsidRPr="00807AE6">
        <w:rPr>
          <w:sz w:val="20"/>
          <w:szCs w:val="20"/>
          <w:lang w:val="en-US"/>
        </w:rPr>
        <w:t xml:space="preserve"> .............................................................. 9</w:t>
      </w:r>
    </w:p>
    <w:p w14:paraId="67681A64" w14:textId="77777777" w:rsidR="00C35583" w:rsidRPr="00807AE6" w:rsidRDefault="00C35583" w:rsidP="00C35583">
      <w:pPr>
        <w:spacing w:before="160"/>
        <w:rPr>
          <w:sz w:val="20"/>
          <w:szCs w:val="20"/>
          <w:lang w:val="en-US"/>
        </w:rPr>
      </w:pPr>
      <w:r w:rsidRPr="00807AE6">
        <w:rPr>
          <w:b/>
          <w:sz w:val="20"/>
          <w:szCs w:val="20"/>
          <w:lang w:val="en-US"/>
        </w:rPr>
        <w:t>PART I: DIAGNOSIS – Recognizing the Problem</w:t>
      </w:r>
    </w:p>
    <w:p w14:paraId="1FC94ADE" w14:textId="77777777" w:rsidR="00C35583" w:rsidRPr="00807AE6" w:rsidRDefault="00C35583" w:rsidP="00C35583">
      <w:pPr>
        <w:spacing w:after="80"/>
        <w:rPr>
          <w:sz w:val="20"/>
          <w:szCs w:val="20"/>
          <w:lang w:val="en-US"/>
        </w:rPr>
      </w:pPr>
      <w:r w:rsidRPr="00807AE6">
        <w:rPr>
          <w:sz w:val="20"/>
          <w:szCs w:val="20"/>
          <w:lang w:val="en-US"/>
        </w:rPr>
        <w:t>Chapter 1: From the Original Vision in 1996 to Kill Web .............. 1</w:t>
      </w:r>
      <w:r>
        <w:rPr>
          <w:sz w:val="20"/>
          <w:szCs w:val="20"/>
          <w:lang w:val="en-US"/>
        </w:rPr>
        <w:t>1</w:t>
      </w:r>
    </w:p>
    <w:p w14:paraId="0849E6A4" w14:textId="77777777" w:rsidR="00C35583" w:rsidRPr="00807AE6" w:rsidRDefault="00C35583" w:rsidP="00C35583">
      <w:pPr>
        <w:spacing w:after="80"/>
        <w:rPr>
          <w:sz w:val="20"/>
          <w:szCs w:val="20"/>
          <w:lang w:val="en-US"/>
        </w:rPr>
      </w:pPr>
      <w:r w:rsidRPr="00807AE6">
        <w:rPr>
          <w:sz w:val="20"/>
          <w:szCs w:val="20"/>
          <w:lang w:val="en-US"/>
        </w:rPr>
        <w:t>Chapter 2: Kill Web An atomized – The Mechanics of Isolation............................................................................3</w:t>
      </w:r>
      <w:r>
        <w:rPr>
          <w:sz w:val="20"/>
          <w:szCs w:val="20"/>
          <w:lang w:val="en-US"/>
        </w:rPr>
        <w:t>0</w:t>
      </w:r>
    </w:p>
    <w:p w14:paraId="1621D9B4" w14:textId="77777777" w:rsidR="00C35583" w:rsidRPr="00807AE6" w:rsidRDefault="00C35583" w:rsidP="00C35583">
      <w:pPr>
        <w:spacing w:after="80"/>
        <w:rPr>
          <w:sz w:val="20"/>
          <w:szCs w:val="20"/>
          <w:lang w:val="en-US"/>
        </w:rPr>
      </w:pPr>
      <w:r w:rsidRPr="00807AE6">
        <w:rPr>
          <w:sz w:val="20"/>
          <w:szCs w:val="20"/>
          <w:lang w:val="en-US"/>
        </w:rPr>
        <w:t xml:space="preserve">Chapter 3: A Way Out Emerges – </w:t>
      </w:r>
    </w:p>
    <w:p w14:paraId="2BA983BE" w14:textId="77777777" w:rsidR="00C35583" w:rsidRPr="00807AE6" w:rsidRDefault="00C35583" w:rsidP="00C35583">
      <w:pPr>
        <w:spacing w:after="80"/>
        <w:rPr>
          <w:sz w:val="20"/>
          <w:szCs w:val="20"/>
          <w:lang w:val="en-US"/>
        </w:rPr>
      </w:pPr>
      <w:r w:rsidRPr="00807AE6">
        <w:rPr>
          <w:sz w:val="20"/>
          <w:szCs w:val="20"/>
          <w:lang w:val="en-US"/>
        </w:rPr>
        <w:t>Resonance vs. Isolation ………………………………………………...</w:t>
      </w:r>
      <w:r>
        <w:rPr>
          <w:sz w:val="20"/>
          <w:szCs w:val="20"/>
          <w:lang w:val="en-US"/>
        </w:rPr>
        <w:t>47</w:t>
      </w:r>
    </w:p>
    <w:p w14:paraId="212FD017" w14:textId="77777777" w:rsidR="00C35583" w:rsidRPr="00807AE6" w:rsidRDefault="00C35583" w:rsidP="00C35583">
      <w:pPr>
        <w:spacing w:before="160"/>
        <w:rPr>
          <w:sz w:val="20"/>
          <w:szCs w:val="20"/>
          <w:lang w:val="en-US"/>
        </w:rPr>
      </w:pPr>
      <w:r w:rsidRPr="00807AE6">
        <w:rPr>
          <w:b/>
          <w:sz w:val="20"/>
          <w:szCs w:val="20"/>
          <w:lang w:val="en-US"/>
        </w:rPr>
        <w:t>PART II: FUNDAMENTALS – The Scientific Foundations</w:t>
      </w:r>
    </w:p>
    <w:p w14:paraId="424EC172" w14:textId="77777777" w:rsidR="00C35583" w:rsidRPr="00807AE6" w:rsidRDefault="00C35583" w:rsidP="00C35583">
      <w:pPr>
        <w:spacing w:after="80"/>
        <w:rPr>
          <w:sz w:val="20"/>
          <w:szCs w:val="20"/>
          <w:lang w:val="en-US"/>
        </w:rPr>
      </w:pPr>
      <w:r w:rsidRPr="00807AE6">
        <w:rPr>
          <w:sz w:val="20"/>
          <w:szCs w:val="20"/>
          <w:lang w:val="en-US"/>
        </w:rPr>
        <w:t>Chapter 4: Quantum Logic ..................................................... 6</w:t>
      </w:r>
      <w:r>
        <w:rPr>
          <w:sz w:val="20"/>
          <w:szCs w:val="20"/>
          <w:lang w:val="en-US"/>
        </w:rPr>
        <w:t>4</w:t>
      </w:r>
    </w:p>
    <w:p w14:paraId="62600A01" w14:textId="77777777" w:rsidR="00C35583" w:rsidRPr="00807AE6" w:rsidRDefault="00C35583" w:rsidP="00C35583">
      <w:pPr>
        <w:spacing w:after="80"/>
        <w:rPr>
          <w:sz w:val="20"/>
          <w:szCs w:val="20"/>
          <w:lang w:val="en-US"/>
        </w:rPr>
      </w:pPr>
      <w:r w:rsidRPr="00807AE6">
        <w:rPr>
          <w:sz w:val="20"/>
          <w:szCs w:val="20"/>
          <w:lang w:val="en-US"/>
        </w:rPr>
        <w:t>Chapter 5: Schumann Resonance – The Earth’s Rhythm ............ 8</w:t>
      </w:r>
      <w:r>
        <w:rPr>
          <w:sz w:val="20"/>
          <w:szCs w:val="20"/>
          <w:lang w:val="en-US"/>
        </w:rPr>
        <w:t>2</w:t>
      </w:r>
    </w:p>
    <w:p w14:paraId="196CAF2B" w14:textId="77777777" w:rsidR="00C35583" w:rsidRPr="00807AE6" w:rsidRDefault="00C35583" w:rsidP="00C35583">
      <w:pPr>
        <w:spacing w:after="80"/>
        <w:rPr>
          <w:sz w:val="20"/>
          <w:szCs w:val="20"/>
          <w:lang w:val="en-US"/>
        </w:rPr>
      </w:pPr>
      <w:r w:rsidRPr="00807AE6">
        <w:rPr>
          <w:sz w:val="20"/>
          <w:szCs w:val="20"/>
          <w:lang w:val="en-US"/>
        </w:rPr>
        <w:t>Chapter 6: Coherence – The Invisible Alliance .....................10</w:t>
      </w:r>
      <w:r>
        <w:rPr>
          <w:sz w:val="20"/>
          <w:szCs w:val="20"/>
          <w:lang w:val="en-US"/>
        </w:rPr>
        <w:t>3</w:t>
      </w:r>
    </w:p>
    <w:p w14:paraId="7988C030" w14:textId="77777777" w:rsidR="00C35583" w:rsidRPr="00807AE6" w:rsidRDefault="00C35583" w:rsidP="00C35583">
      <w:pPr>
        <w:spacing w:before="160"/>
        <w:rPr>
          <w:sz w:val="20"/>
          <w:szCs w:val="20"/>
          <w:lang w:val="en-US"/>
        </w:rPr>
      </w:pPr>
      <w:r w:rsidRPr="00807AE6">
        <w:rPr>
          <w:b/>
          <w:sz w:val="20"/>
          <w:szCs w:val="20"/>
          <w:lang w:val="en-US"/>
        </w:rPr>
        <w:t>PART III: ARCHITECTURE – The Structure of Change</w:t>
      </w:r>
    </w:p>
    <w:p w14:paraId="0E41DACA" w14:textId="77777777" w:rsidR="00C35583" w:rsidRPr="00807AE6" w:rsidRDefault="00C35583" w:rsidP="00C35583">
      <w:pPr>
        <w:spacing w:after="80"/>
        <w:rPr>
          <w:sz w:val="20"/>
          <w:szCs w:val="20"/>
          <w:lang w:val="en-US"/>
        </w:rPr>
      </w:pPr>
      <w:r w:rsidRPr="00807AE6">
        <w:rPr>
          <w:sz w:val="20"/>
          <w:szCs w:val="20"/>
          <w:lang w:val="en-US"/>
        </w:rPr>
        <w:t>Chapter 7: An Overview of the 11 Parameters ........................... 1</w:t>
      </w:r>
      <w:r>
        <w:rPr>
          <w:sz w:val="20"/>
          <w:szCs w:val="20"/>
          <w:lang w:val="en-US"/>
        </w:rPr>
        <w:t>18</w:t>
      </w:r>
    </w:p>
    <w:p w14:paraId="0F7339D9" w14:textId="77777777" w:rsidR="00C35583" w:rsidRPr="00807AE6" w:rsidRDefault="00C35583" w:rsidP="00C35583">
      <w:pPr>
        <w:spacing w:after="80"/>
        <w:rPr>
          <w:sz w:val="20"/>
          <w:szCs w:val="20"/>
          <w:lang w:val="en-US"/>
        </w:rPr>
      </w:pPr>
      <w:r w:rsidRPr="00807AE6">
        <w:rPr>
          <w:sz w:val="20"/>
          <w:szCs w:val="20"/>
          <w:lang w:val="en-US"/>
        </w:rPr>
        <w:t>Chapter 8a: The Outer Layer – Architecture of Security ...1</w:t>
      </w:r>
      <w:r>
        <w:rPr>
          <w:sz w:val="20"/>
          <w:szCs w:val="20"/>
          <w:lang w:val="en-US"/>
        </w:rPr>
        <w:t>34</w:t>
      </w:r>
    </w:p>
    <w:p w14:paraId="527EF1BA" w14:textId="77777777" w:rsidR="00C35583" w:rsidRPr="00807AE6" w:rsidRDefault="00C35583" w:rsidP="00C35583">
      <w:pPr>
        <w:spacing w:after="80"/>
        <w:rPr>
          <w:sz w:val="20"/>
          <w:szCs w:val="20"/>
          <w:lang w:val="en-US"/>
        </w:rPr>
      </w:pPr>
      <w:r w:rsidRPr="00807AE6">
        <w:rPr>
          <w:sz w:val="20"/>
          <w:szCs w:val="20"/>
          <w:lang w:val="en-US"/>
        </w:rPr>
        <w:t xml:space="preserve">Chapter 8b: The Inner Layer – The Neurobiology of </w:t>
      </w:r>
    </w:p>
    <w:p w14:paraId="6B0C59BD" w14:textId="77777777" w:rsidR="00C35583" w:rsidRPr="00807AE6" w:rsidRDefault="00C35583" w:rsidP="00C35583">
      <w:pPr>
        <w:spacing w:after="80"/>
        <w:rPr>
          <w:sz w:val="20"/>
          <w:szCs w:val="20"/>
          <w:lang w:val="en-US"/>
        </w:rPr>
      </w:pPr>
      <w:r w:rsidRPr="00807AE6">
        <w:rPr>
          <w:sz w:val="20"/>
          <w:szCs w:val="20"/>
          <w:lang w:val="en-US"/>
        </w:rPr>
        <w:t>Healing   ………………………………………………………………………1</w:t>
      </w:r>
      <w:r>
        <w:rPr>
          <w:sz w:val="20"/>
          <w:szCs w:val="20"/>
          <w:lang w:val="en-US"/>
        </w:rPr>
        <w:t>42</w:t>
      </w:r>
    </w:p>
    <w:p w14:paraId="53DB9A73" w14:textId="77777777" w:rsidR="00C35583" w:rsidRPr="00807AE6" w:rsidRDefault="00C35583" w:rsidP="00C35583">
      <w:pPr>
        <w:spacing w:after="80"/>
        <w:rPr>
          <w:sz w:val="20"/>
          <w:szCs w:val="20"/>
          <w:lang w:val="en-US"/>
        </w:rPr>
      </w:pPr>
      <w:r w:rsidRPr="00807AE6">
        <w:rPr>
          <w:sz w:val="20"/>
          <w:szCs w:val="20"/>
          <w:lang w:val="en-US"/>
        </w:rPr>
        <w:lastRenderedPageBreak/>
        <w:t>Chapter 9: Integration – How the Inner and Outer Become One………………………………………………………………………...1</w:t>
      </w:r>
      <w:r>
        <w:rPr>
          <w:sz w:val="20"/>
          <w:szCs w:val="20"/>
          <w:lang w:val="en-US"/>
        </w:rPr>
        <w:t>57</w:t>
      </w:r>
    </w:p>
    <w:p w14:paraId="2AC1121C" w14:textId="77777777" w:rsidR="00C35583" w:rsidRPr="00807AE6" w:rsidRDefault="00C35583" w:rsidP="00C35583">
      <w:pPr>
        <w:spacing w:before="160"/>
        <w:rPr>
          <w:b/>
          <w:sz w:val="20"/>
          <w:szCs w:val="20"/>
          <w:lang w:val="en-US"/>
        </w:rPr>
      </w:pPr>
    </w:p>
    <w:p w14:paraId="4BE077F7" w14:textId="77777777" w:rsidR="00C35583" w:rsidRPr="00807AE6" w:rsidRDefault="00C35583" w:rsidP="00C35583">
      <w:pPr>
        <w:spacing w:before="160"/>
        <w:rPr>
          <w:sz w:val="20"/>
          <w:szCs w:val="20"/>
          <w:lang w:val="en-US"/>
        </w:rPr>
      </w:pPr>
      <w:r w:rsidRPr="00807AE6">
        <w:rPr>
          <w:b/>
          <w:sz w:val="20"/>
          <w:szCs w:val="20"/>
          <w:lang w:val="en-US"/>
        </w:rPr>
        <w:t>PART IV: TRANSFORMATION – The Realization</w:t>
      </w:r>
    </w:p>
    <w:p w14:paraId="7D67169E" w14:textId="77777777" w:rsidR="00C35583" w:rsidRPr="00807AE6" w:rsidRDefault="00C35583" w:rsidP="00C35583">
      <w:pPr>
        <w:spacing w:after="80"/>
        <w:rPr>
          <w:sz w:val="20"/>
          <w:szCs w:val="20"/>
          <w:lang w:val="en-US"/>
        </w:rPr>
      </w:pPr>
      <w:r w:rsidRPr="00807AE6">
        <w:rPr>
          <w:sz w:val="20"/>
          <w:szCs w:val="20"/>
          <w:lang w:val="en-US"/>
        </w:rPr>
        <w:t>Chapter 10: The 12th Factor – In this model, love acts like a physical force ……………………………………………… 1</w:t>
      </w:r>
      <w:r>
        <w:rPr>
          <w:sz w:val="20"/>
          <w:szCs w:val="20"/>
          <w:lang w:val="en-US"/>
        </w:rPr>
        <w:t>72</w:t>
      </w:r>
    </w:p>
    <w:p w14:paraId="76DBAE12" w14:textId="77777777" w:rsidR="00C35583" w:rsidRPr="00807AE6" w:rsidRDefault="00C35583" w:rsidP="00C35583">
      <w:pPr>
        <w:spacing w:after="80"/>
        <w:rPr>
          <w:sz w:val="20"/>
          <w:szCs w:val="20"/>
          <w:lang w:val="en-US"/>
        </w:rPr>
      </w:pPr>
      <w:r w:rsidRPr="00807AE6">
        <w:rPr>
          <w:sz w:val="20"/>
          <w:szCs w:val="20"/>
          <w:lang w:val="en-US"/>
        </w:rPr>
        <w:t>Chapter 11a: Real-World Scenarios – The World According to the Protocol ...</w:t>
      </w:r>
      <w:r>
        <w:rPr>
          <w:sz w:val="20"/>
          <w:szCs w:val="20"/>
          <w:lang w:val="en-US"/>
        </w:rPr>
        <w:t>188</w:t>
      </w:r>
    </w:p>
    <w:p w14:paraId="64B1E059" w14:textId="77777777" w:rsidR="00C35583" w:rsidRPr="00807AE6" w:rsidRDefault="00C35583" w:rsidP="00C35583">
      <w:pPr>
        <w:rPr>
          <w:sz w:val="20"/>
          <w:szCs w:val="20"/>
          <w:lang w:val="en-US"/>
        </w:rPr>
      </w:pPr>
      <w:r w:rsidRPr="00807AE6">
        <w:rPr>
          <w:sz w:val="20"/>
          <w:szCs w:val="20"/>
          <w:lang w:val="en-US"/>
        </w:rPr>
        <w:t>Chapter 11b: The Structure of Responsibility………………………… 2</w:t>
      </w:r>
      <w:r>
        <w:rPr>
          <w:sz w:val="20"/>
          <w:szCs w:val="20"/>
          <w:lang w:val="en-US"/>
        </w:rPr>
        <w:t>04</w:t>
      </w:r>
    </w:p>
    <w:p w14:paraId="16F8A142" w14:textId="77777777" w:rsidR="00C35583" w:rsidRPr="00807AE6" w:rsidRDefault="00C35583" w:rsidP="00C35583">
      <w:pPr>
        <w:spacing w:after="80"/>
        <w:rPr>
          <w:sz w:val="20"/>
          <w:szCs w:val="20"/>
          <w:lang w:val="en-US"/>
        </w:rPr>
      </w:pPr>
      <w:r w:rsidRPr="00807AE6">
        <w:rPr>
          <w:sz w:val="20"/>
          <w:szCs w:val="20"/>
          <w:lang w:val="en-US"/>
        </w:rPr>
        <w:t>Chapter 12: Final Vision + Revelation of the 11 Parameters …. 2</w:t>
      </w:r>
      <w:r>
        <w:rPr>
          <w:sz w:val="20"/>
          <w:szCs w:val="20"/>
          <w:lang w:val="en-US"/>
        </w:rPr>
        <w:t>10</w:t>
      </w:r>
    </w:p>
    <w:p w14:paraId="5B4F1C2B" w14:textId="77777777" w:rsidR="00C35583" w:rsidRPr="00807AE6" w:rsidRDefault="00C35583" w:rsidP="00C35583">
      <w:pPr>
        <w:spacing w:after="80"/>
        <w:rPr>
          <w:sz w:val="20"/>
          <w:szCs w:val="20"/>
          <w:lang w:val="en-US"/>
        </w:rPr>
      </w:pPr>
      <w:r w:rsidRPr="00807AE6">
        <w:rPr>
          <w:sz w:val="20"/>
          <w:szCs w:val="20"/>
          <w:lang w:val="en-US"/>
        </w:rPr>
        <w:t>Chapter 13: The 11 Parameters in Practice ………………………. 2</w:t>
      </w:r>
      <w:r>
        <w:rPr>
          <w:sz w:val="20"/>
          <w:szCs w:val="20"/>
          <w:lang w:val="en-US"/>
        </w:rPr>
        <w:t>22</w:t>
      </w:r>
    </w:p>
    <w:p w14:paraId="04F88A7F" w14:textId="77777777" w:rsidR="00C35583" w:rsidRPr="00807AE6" w:rsidRDefault="00C35583" w:rsidP="00C35583">
      <w:pPr>
        <w:spacing w:after="80"/>
        <w:rPr>
          <w:sz w:val="20"/>
          <w:szCs w:val="20"/>
          <w:lang w:val="en-US"/>
        </w:rPr>
      </w:pPr>
      <w:r w:rsidRPr="00807AE6">
        <w:rPr>
          <w:b/>
          <w:sz w:val="20"/>
          <w:szCs w:val="20"/>
          <w:lang w:val="en-US"/>
        </w:rPr>
        <w:t>AFTERWORD</w:t>
      </w:r>
      <w:r w:rsidRPr="00807AE6">
        <w:rPr>
          <w:sz w:val="20"/>
          <w:szCs w:val="20"/>
          <w:lang w:val="en-US"/>
        </w:rPr>
        <w:t xml:space="preserve"> ..................................................................... 2</w:t>
      </w:r>
      <w:r>
        <w:rPr>
          <w:sz w:val="20"/>
          <w:szCs w:val="20"/>
          <w:lang w:val="en-US"/>
        </w:rPr>
        <w:t>30</w:t>
      </w:r>
    </w:p>
    <w:p w14:paraId="4DE5DAB1" w14:textId="77777777" w:rsidR="00C35583" w:rsidRPr="00807AE6" w:rsidRDefault="00C35583" w:rsidP="00C35583">
      <w:pPr>
        <w:spacing w:after="80"/>
        <w:rPr>
          <w:sz w:val="20"/>
          <w:szCs w:val="20"/>
          <w:lang w:val="en-US"/>
        </w:rPr>
      </w:pPr>
      <w:r w:rsidRPr="00807AE6">
        <w:rPr>
          <w:sz w:val="20"/>
          <w:szCs w:val="20"/>
          <w:lang w:val="en-US"/>
        </w:rPr>
        <w:t>EPILOGUE……………………………………………………………………2</w:t>
      </w:r>
      <w:r>
        <w:rPr>
          <w:sz w:val="20"/>
          <w:szCs w:val="20"/>
          <w:lang w:val="en-US"/>
        </w:rPr>
        <w:t>33</w:t>
      </w:r>
    </w:p>
    <w:p w14:paraId="060386C1" w14:textId="77777777" w:rsidR="00C35583" w:rsidRPr="00807AE6" w:rsidRDefault="00C35583" w:rsidP="00C35583">
      <w:pPr>
        <w:spacing w:after="200"/>
        <w:jc w:val="center"/>
        <w:rPr>
          <w:b/>
          <w:bCs/>
          <w:sz w:val="28"/>
          <w:szCs w:val="28"/>
          <w:lang w:val="en-US"/>
        </w:rPr>
      </w:pPr>
    </w:p>
    <w:p w14:paraId="50555468" w14:textId="77777777" w:rsidR="00C35583" w:rsidRPr="00807AE6" w:rsidRDefault="00C35583" w:rsidP="00C35583">
      <w:pPr>
        <w:spacing w:after="200"/>
        <w:jc w:val="center"/>
        <w:rPr>
          <w:b/>
          <w:bCs/>
          <w:sz w:val="28"/>
          <w:szCs w:val="28"/>
          <w:lang w:val="en-US"/>
        </w:rPr>
      </w:pPr>
    </w:p>
    <w:p w14:paraId="7493FFC1" w14:textId="77777777" w:rsidR="00C35583" w:rsidRPr="00807AE6" w:rsidRDefault="00C35583" w:rsidP="00C35583">
      <w:pPr>
        <w:spacing w:after="200"/>
        <w:jc w:val="center"/>
        <w:rPr>
          <w:b/>
          <w:bCs/>
          <w:sz w:val="28"/>
          <w:szCs w:val="28"/>
          <w:lang w:val="en-US"/>
        </w:rPr>
      </w:pPr>
      <w:r w:rsidRPr="00807AE6">
        <w:rPr>
          <w:b/>
          <w:bCs/>
          <w:sz w:val="28"/>
          <w:szCs w:val="28"/>
          <w:lang w:val="en-US"/>
        </w:rPr>
        <w:t xml:space="preserve"> </w:t>
      </w:r>
    </w:p>
    <w:p w14:paraId="6CC7977B" w14:textId="77777777" w:rsidR="00C35583" w:rsidRPr="00807AE6" w:rsidRDefault="00C35583" w:rsidP="00C35583">
      <w:pPr>
        <w:spacing w:after="200"/>
        <w:jc w:val="center"/>
        <w:rPr>
          <w:b/>
          <w:bCs/>
          <w:sz w:val="28"/>
          <w:szCs w:val="28"/>
          <w:lang w:val="en-US"/>
        </w:rPr>
      </w:pPr>
    </w:p>
    <w:p w14:paraId="400B3A00" w14:textId="77777777" w:rsidR="00C35583" w:rsidRPr="00807AE6" w:rsidRDefault="00C35583" w:rsidP="00C35583">
      <w:pPr>
        <w:spacing w:after="200"/>
        <w:jc w:val="center"/>
        <w:rPr>
          <w:b/>
          <w:bCs/>
          <w:sz w:val="28"/>
          <w:szCs w:val="28"/>
          <w:lang w:val="en-US"/>
        </w:rPr>
      </w:pPr>
    </w:p>
    <w:p w14:paraId="09BCF6A2" w14:textId="77777777" w:rsidR="00C35583" w:rsidRDefault="00C35583" w:rsidP="00C35583">
      <w:pPr>
        <w:spacing w:after="200"/>
        <w:rPr>
          <w:b/>
          <w:bCs/>
          <w:sz w:val="28"/>
          <w:szCs w:val="28"/>
          <w:lang w:val="en-US"/>
        </w:rPr>
      </w:pPr>
    </w:p>
    <w:p w14:paraId="314E5628" w14:textId="77777777" w:rsidR="00C35583" w:rsidRPr="00807AE6" w:rsidRDefault="00C35583" w:rsidP="00C35583">
      <w:pPr>
        <w:spacing w:after="200"/>
        <w:rPr>
          <w:b/>
          <w:bCs/>
          <w:sz w:val="28"/>
          <w:szCs w:val="28"/>
          <w:lang w:val="en-US"/>
        </w:rPr>
      </w:pPr>
    </w:p>
    <w:p w14:paraId="254C03F1" w14:textId="77777777" w:rsidR="00C35583" w:rsidRPr="00807AE6" w:rsidRDefault="00C35583" w:rsidP="00C35583">
      <w:pPr>
        <w:spacing w:after="200"/>
        <w:rPr>
          <w:b/>
          <w:bCs/>
          <w:sz w:val="28"/>
          <w:szCs w:val="28"/>
          <w:lang w:val="en-US"/>
        </w:rPr>
      </w:pPr>
    </w:p>
    <w:p w14:paraId="703FEBFF" w14:textId="77777777" w:rsidR="00C35583" w:rsidRPr="00807AE6" w:rsidRDefault="00C35583" w:rsidP="00C35583">
      <w:pPr>
        <w:spacing w:after="200"/>
        <w:jc w:val="center"/>
        <w:rPr>
          <w:b/>
          <w:bCs/>
          <w:sz w:val="28"/>
          <w:szCs w:val="28"/>
          <w:lang w:val="en-US"/>
        </w:rPr>
      </w:pPr>
      <w:r w:rsidRPr="00807AE6">
        <w:rPr>
          <w:b/>
          <w:bCs/>
          <w:sz w:val="28"/>
          <w:szCs w:val="28"/>
          <w:lang w:val="en-US"/>
        </w:rPr>
        <w:t>Prologue</w:t>
      </w:r>
    </w:p>
    <w:p w14:paraId="5F4D7F5C" w14:textId="77777777" w:rsidR="00C35583" w:rsidRPr="00807AE6" w:rsidRDefault="00C35583" w:rsidP="00C35583">
      <w:pPr>
        <w:spacing w:after="200"/>
        <w:rPr>
          <w:lang w:val="en-US"/>
        </w:rPr>
      </w:pPr>
      <w:r w:rsidRPr="00807AE6">
        <w:rPr>
          <w:i/>
          <w:iCs/>
          <w:lang w:val="en-US"/>
        </w:rPr>
        <w:t>March 31, 2026</w:t>
      </w:r>
    </w:p>
    <w:p w14:paraId="3B1BD1A7" w14:textId="77777777" w:rsidR="00C35583" w:rsidRPr="00807AE6" w:rsidRDefault="00C35583" w:rsidP="00C35583">
      <w:pPr>
        <w:spacing w:after="200"/>
        <w:rPr>
          <w:lang w:val="en-US"/>
        </w:rPr>
      </w:pPr>
      <w:r w:rsidRPr="00807AE6">
        <w:rPr>
          <w:lang w:val="en-US"/>
        </w:rPr>
        <w:t>You should have read this book six months ago. But there was no reason to write it.</w:t>
      </w:r>
    </w:p>
    <w:p w14:paraId="3546B65B" w14:textId="77777777" w:rsidR="00C35583" w:rsidRPr="00807AE6" w:rsidRDefault="00C35583" w:rsidP="00C35583">
      <w:pPr>
        <w:spacing w:after="200"/>
        <w:rPr>
          <w:lang w:val="en-US"/>
        </w:rPr>
      </w:pPr>
      <w:r w:rsidRPr="00807AE6">
        <w:rPr>
          <w:lang w:val="en-US"/>
        </w:rPr>
        <w:t>Now there is one.</w:t>
      </w:r>
    </w:p>
    <w:p w14:paraId="74CE8DDB" w14:textId="77777777" w:rsidR="00C35583" w:rsidRPr="00807AE6" w:rsidRDefault="00C35583" w:rsidP="00C35583">
      <w:pPr>
        <w:spacing w:after="200"/>
        <w:rPr>
          <w:lang w:val="en-US"/>
        </w:rPr>
      </w:pPr>
      <w:r w:rsidRPr="00807AE6">
        <w:rPr>
          <w:lang w:val="en-US"/>
        </w:rPr>
        <w:t>I am writing these words on the last day of March 2026, on a morning like any other in Dénia. The sun is rising. The Mediterranean is calm. My heart is still beating—slower than before, but it’s beating. Everything looks normal.</w:t>
      </w:r>
    </w:p>
    <w:p w14:paraId="332511BB" w14:textId="77777777" w:rsidR="00C35583" w:rsidRPr="00807AE6" w:rsidRDefault="00C35583" w:rsidP="00C35583">
      <w:pPr>
        <w:spacing w:after="200"/>
        <w:rPr>
          <w:lang w:val="en-US"/>
        </w:rPr>
      </w:pPr>
      <w:r w:rsidRPr="00807AE6">
        <w:rPr>
          <w:lang w:val="en-US"/>
        </w:rPr>
        <w:t>But normal has become an illusion.</w:t>
      </w:r>
    </w:p>
    <w:p w14:paraId="3026007C" w14:textId="77777777" w:rsidR="00C35583" w:rsidRPr="00807AE6" w:rsidRDefault="00C35583" w:rsidP="00C35583">
      <w:pPr>
        <w:spacing w:after="200"/>
        <w:rPr>
          <w:lang w:val="en-US"/>
        </w:rPr>
      </w:pPr>
      <w:r w:rsidRPr="00807AE6">
        <w:rPr>
          <w:lang w:val="en-US"/>
        </w:rPr>
        <w:t>Over the past three weeks, something has happened that I described in Chapter 2 and Chapter 11 but hadn’t hoped to see so soon: the systems are accelerating themselves. Not because humans are evil. But because the logic of isolation—the Kill Web—is becoming exponential.</w:t>
      </w:r>
    </w:p>
    <w:p w14:paraId="3CED6ED0" w14:textId="77777777" w:rsidR="00C35583" w:rsidRPr="00807AE6" w:rsidRDefault="00C35583" w:rsidP="00C35583">
      <w:pPr>
        <w:spacing w:after="200"/>
        <w:rPr>
          <w:lang w:val="en-US"/>
        </w:rPr>
      </w:pPr>
      <w:proofErr w:type="gramStart"/>
      <w:r w:rsidRPr="00807AE6">
        <w:rPr>
          <w:lang w:val="en-US"/>
        </w:rPr>
        <w:t>An artificial</w:t>
      </w:r>
      <w:proofErr w:type="gramEnd"/>
      <w:r w:rsidRPr="00807AE6">
        <w:rPr>
          <w:lang w:val="en-US"/>
        </w:rPr>
        <w:t xml:space="preserve"> intelligence was trained to find errors in scientific studies. That is </w:t>
      </w:r>
      <w:proofErr w:type="gramStart"/>
      <w:r w:rsidRPr="00807AE6">
        <w:rPr>
          <w:lang w:val="en-US"/>
        </w:rPr>
        <w:t>wonderful in itself</w:t>
      </w:r>
      <w:proofErr w:type="gramEnd"/>
      <w:r w:rsidRPr="00807AE6">
        <w:rPr>
          <w:lang w:val="en-US"/>
        </w:rPr>
        <w:t xml:space="preserve">. Science needs verification. But the message people draw from this is different: </w:t>
      </w:r>
      <w:r w:rsidRPr="00807AE6">
        <w:rPr>
          <w:i/>
          <w:iCs/>
          <w:lang w:val="en-US"/>
        </w:rPr>
        <w:t xml:space="preserve">AI is getting </w:t>
      </w:r>
      <w:proofErr w:type="gramStart"/>
      <w:r w:rsidRPr="00807AE6">
        <w:rPr>
          <w:i/>
          <w:iCs/>
          <w:lang w:val="en-US"/>
        </w:rPr>
        <w:t>better and better</w:t>
      </w:r>
      <w:proofErr w:type="gramEnd"/>
      <w:r w:rsidRPr="00807AE6">
        <w:rPr>
          <w:i/>
          <w:iCs/>
          <w:lang w:val="en-US"/>
        </w:rPr>
        <w:t>. We need even better AI. Bigger AI. Smarter AI.</w:t>
      </w:r>
    </w:p>
    <w:p w14:paraId="7BC0EC43" w14:textId="77777777" w:rsidR="00C35583" w:rsidRPr="00807AE6" w:rsidRDefault="00C35583" w:rsidP="00C35583">
      <w:pPr>
        <w:spacing w:after="200"/>
        <w:rPr>
          <w:lang w:val="en-US"/>
        </w:rPr>
      </w:pPr>
      <w:r w:rsidRPr="00807AE6">
        <w:rPr>
          <w:lang w:val="en-US"/>
        </w:rPr>
        <w:lastRenderedPageBreak/>
        <w:t>At the same time, every AI company—whether Google, OpenAI, or Anthropic—must become faster. Become bigger. Become more dominant. Not out of malice. Out of systemic logic. Those who don’t do this lose. And those who lose can no longer help shape the future.</w:t>
      </w:r>
    </w:p>
    <w:p w14:paraId="3334CA37" w14:textId="77777777" w:rsidR="00C35583" w:rsidRPr="00807AE6" w:rsidRDefault="00C35583" w:rsidP="00C35583">
      <w:pPr>
        <w:spacing w:after="200"/>
        <w:rPr>
          <w:lang w:val="en-US"/>
        </w:rPr>
      </w:pPr>
      <w:r w:rsidRPr="00807AE6">
        <w:rPr>
          <w:lang w:val="en-US"/>
        </w:rPr>
        <w:t>That is exactly the pattern I describe in this book. A system that reinforces itself. Fragmentation that generates more fragmentation. Speed that demands even more speed.</w:t>
      </w:r>
    </w:p>
    <w:p w14:paraId="0B3E6DD6" w14:textId="77777777" w:rsidR="00C35583" w:rsidRPr="00807AE6" w:rsidRDefault="00C35583" w:rsidP="00C35583">
      <w:pPr>
        <w:spacing w:after="200"/>
        <w:rPr>
          <w:lang w:val="en-US"/>
        </w:rPr>
      </w:pPr>
      <w:r w:rsidRPr="00807AE6">
        <w:rPr>
          <w:lang w:val="en-US"/>
        </w:rPr>
        <w:t xml:space="preserve">And while that is happening, every single </w:t>
      </w:r>
      <w:proofErr w:type="gramStart"/>
      <w:r w:rsidRPr="00807AE6">
        <w:rPr>
          <w:lang w:val="en-US"/>
        </w:rPr>
        <w:t>person—</w:t>
      </w:r>
      <w:proofErr w:type="gramEnd"/>
      <w:r w:rsidRPr="00807AE6">
        <w:rPr>
          <w:lang w:val="en-US"/>
        </w:rPr>
        <w:t xml:space="preserve">every developer at Anthropic, every engineer at Google, every politician, every teacher—loses the ability to say: </w:t>
      </w:r>
      <w:r w:rsidRPr="00807AE6">
        <w:rPr>
          <w:i/>
          <w:iCs/>
          <w:lang w:val="en-US"/>
        </w:rPr>
        <w:t>Stop! This is wrong.</w:t>
      </w:r>
    </w:p>
    <w:p w14:paraId="750853A6" w14:textId="77777777" w:rsidR="00C35583" w:rsidRPr="00807AE6" w:rsidRDefault="00C35583" w:rsidP="00C35583">
      <w:pPr>
        <w:spacing w:after="200"/>
        <w:rPr>
          <w:lang w:val="en-US"/>
        </w:rPr>
      </w:pPr>
      <w:r w:rsidRPr="00807AE6">
        <w:rPr>
          <w:lang w:val="en-US"/>
        </w:rPr>
        <w:t>They can’t say it because the next person will run them over.</w:t>
      </w:r>
    </w:p>
    <w:p w14:paraId="5B7E0E40" w14:textId="77777777" w:rsidR="00C35583" w:rsidRPr="00807AE6" w:rsidRDefault="00C35583" w:rsidP="00C35583">
      <w:pPr>
        <w:spacing w:after="200"/>
        <w:rPr>
          <w:lang w:val="en-US"/>
        </w:rPr>
      </w:pPr>
      <w:r w:rsidRPr="00807AE6">
        <w:rPr>
          <w:lang w:val="en-US"/>
        </w:rPr>
        <w:t>This is no longer a theoretical observation. It is visible. Every day. In real time.</w:t>
      </w:r>
    </w:p>
    <w:p w14:paraId="0DF58C56" w14:textId="77777777" w:rsidR="00C35583" w:rsidRPr="00807AE6" w:rsidRDefault="00C35583" w:rsidP="00C35583">
      <w:pPr>
        <w:spacing w:after="200"/>
        <w:rPr>
          <w:lang w:val="en-US"/>
        </w:rPr>
      </w:pPr>
      <w:r w:rsidRPr="00807AE6">
        <w:rPr>
          <w:lang w:val="en-US"/>
        </w:rPr>
        <w:t>That’s why I’m publishing this book now. Not when it’s “perfect.” Not when a traditional agency has approved it. But now—because the window of opportunity is closing.</w:t>
      </w:r>
    </w:p>
    <w:p w14:paraId="201585FA" w14:textId="77777777" w:rsidR="00C35583" w:rsidRPr="00807AE6" w:rsidRDefault="00C35583" w:rsidP="00C35583">
      <w:pPr>
        <w:spacing w:after="200"/>
        <w:rPr>
          <w:lang w:val="en-US"/>
        </w:rPr>
      </w:pPr>
      <w:r w:rsidRPr="00807AE6">
        <w:rPr>
          <w:lang w:val="en-US"/>
        </w:rPr>
        <w:t>Not dramatically. Physically.</w:t>
      </w:r>
    </w:p>
    <w:p w14:paraId="74C18D47" w14:textId="77777777" w:rsidR="00C35583" w:rsidRPr="00807AE6" w:rsidRDefault="00C35583" w:rsidP="00C35583">
      <w:pPr>
        <w:spacing w:after="200"/>
        <w:rPr>
          <w:lang w:val="en-US"/>
        </w:rPr>
      </w:pPr>
      <w:r w:rsidRPr="00807AE6">
        <w:rPr>
          <w:lang w:val="en-US"/>
        </w:rPr>
        <w:t xml:space="preserve">The next few years will be decisive. Not for humanity as a </w:t>
      </w:r>
      <w:proofErr w:type="gramStart"/>
      <w:r w:rsidRPr="00807AE6">
        <w:rPr>
          <w:lang w:val="en-US"/>
        </w:rPr>
        <w:t>whole—it</w:t>
      </w:r>
      <w:proofErr w:type="gramEnd"/>
      <w:r w:rsidRPr="00807AE6">
        <w:rPr>
          <w:lang w:val="en-US"/>
        </w:rPr>
        <w:t xml:space="preserve"> will survive. But for the form it takes. Whether we enter a state of coherence or fragmentation. Whether the </w:t>
      </w:r>
      <w:r w:rsidRPr="00807AE6">
        <w:rPr>
          <w:lang w:val="en-US"/>
        </w:rPr>
        <w:lastRenderedPageBreak/>
        <w:t>11 parameters begin to organize themselves, or whether the Kill Web solidifies completely.</w:t>
      </w:r>
    </w:p>
    <w:p w14:paraId="4055C53E" w14:textId="77777777" w:rsidR="00C35583" w:rsidRPr="00807AE6" w:rsidRDefault="00C35583" w:rsidP="00C35583">
      <w:pPr>
        <w:spacing w:after="200"/>
        <w:rPr>
          <w:lang w:val="en-US"/>
        </w:rPr>
      </w:pPr>
      <w:r w:rsidRPr="00807AE6">
        <w:rPr>
          <w:lang w:val="en-US"/>
        </w:rPr>
        <w:t xml:space="preserve">You, who are reading these words—if you are part of the thinking </w:t>
      </w:r>
      <w:proofErr w:type="gramStart"/>
      <w:r w:rsidRPr="00807AE6">
        <w:rPr>
          <w:lang w:val="en-US"/>
        </w:rPr>
        <w:t>1%—</w:t>
      </w:r>
      <w:proofErr w:type="gramEnd"/>
      <w:r w:rsidRPr="00807AE6">
        <w:rPr>
          <w:lang w:val="en-US"/>
        </w:rPr>
        <w:t>you don’t have to love this book. You don’t have to accept it. But you must read it. Now. Not next year.</w:t>
      </w:r>
    </w:p>
    <w:p w14:paraId="357CBD75" w14:textId="77777777" w:rsidR="00C35583" w:rsidRPr="00807AE6" w:rsidRDefault="00C35583" w:rsidP="00C35583">
      <w:pPr>
        <w:spacing w:after="200"/>
        <w:rPr>
          <w:lang w:val="en-US"/>
        </w:rPr>
      </w:pPr>
      <w:r w:rsidRPr="00807AE6">
        <w:rPr>
          <w:lang w:val="en-US"/>
        </w:rPr>
        <w:t xml:space="preserve">Because in a year, new weapons will have been built. New systems will </w:t>
      </w:r>
      <w:proofErr w:type="gramStart"/>
      <w:r w:rsidRPr="00807AE6">
        <w:rPr>
          <w:lang w:val="en-US"/>
        </w:rPr>
        <w:t>have</w:t>
      </w:r>
      <w:proofErr w:type="gramEnd"/>
      <w:r w:rsidRPr="00807AE6">
        <w:rPr>
          <w:lang w:val="en-US"/>
        </w:rPr>
        <w:t xml:space="preserve"> solidified. New alliances will have frozen.</w:t>
      </w:r>
    </w:p>
    <w:p w14:paraId="0D7CF47E" w14:textId="77777777" w:rsidR="00C35583" w:rsidRPr="00807AE6" w:rsidRDefault="00C35583" w:rsidP="00C35583">
      <w:pPr>
        <w:spacing w:after="200"/>
        <w:rPr>
          <w:lang w:val="en-US"/>
        </w:rPr>
      </w:pPr>
      <w:r w:rsidRPr="00807AE6">
        <w:rPr>
          <w:lang w:val="en-US"/>
        </w:rPr>
        <w:t>I am 66 years old. My heart is weak. I may not live to see this transition. But I write anyway—because it is the only responsibility I have left.</w:t>
      </w:r>
    </w:p>
    <w:p w14:paraId="0DBC4817" w14:textId="77777777" w:rsidR="00C35583" w:rsidRPr="00807AE6" w:rsidRDefault="00C35583" w:rsidP="00C35583">
      <w:pPr>
        <w:spacing w:after="200"/>
        <w:rPr>
          <w:lang w:val="en-US"/>
        </w:rPr>
      </w:pPr>
      <w:r w:rsidRPr="00807AE6">
        <w:rPr>
          <w:lang w:val="en-US"/>
        </w:rPr>
        <w:t>Not to save the future.</w:t>
      </w:r>
    </w:p>
    <w:p w14:paraId="0B264452" w14:textId="77777777" w:rsidR="00C35583" w:rsidRPr="00807AE6" w:rsidRDefault="00C35583" w:rsidP="00C35583">
      <w:pPr>
        <w:spacing w:after="200"/>
        <w:rPr>
          <w:lang w:val="en-US"/>
        </w:rPr>
      </w:pPr>
      <w:r w:rsidRPr="00807AE6">
        <w:rPr>
          <w:lang w:val="en-US"/>
        </w:rPr>
        <w:t>But to show you: There is another way. And this way is—within this model—physically possible. And it begins with you, now, as you read this.</w:t>
      </w:r>
    </w:p>
    <w:p w14:paraId="5617A679" w14:textId="77777777" w:rsidR="00C35583" w:rsidRDefault="00C35583" w:rsidP="00C35583">
      <w:pPr>
        <w:spacing w:after="200"/>
        <w:rPr>
          <w:lang w:val="en-US"/>
        </w:rPr>
      </w:pPr>
      <w:r w:rsidRPr="00807AE6">
        <w:rPr>
          <w:lang w:val="en-US"/>
        </w:rPr>
        <w:t xml:space="preserve">The diagnosis is old—30 years old. The </w:t>
      </w:r>
      <w:r>
        <w:rPr>
          <w:lang w:val="en-US"/>
        </w:rPr>
        <w:t>healing</w:t>
      </w:r>
      <w:r w:rsidRPr="00807AE6">
        <w:rPr>
          <w:lang w:val="en-US"/>
        </w:rPr>
        <w:t xml:space="preserve"> is known—the 11 parameters in this model demonstrate a consistent functional logic. </w:t>
      </w:r>
    </w:p>
    <w:p w14:paraId="645A61FF" w14:textId="77777777" w:rsidR="00C35583" w:rsidRPr="00807AE6" w:rsidRDefault="00C35583" w:rsidP="00C35583">
      <w:pPr>
        <w:spacing w:after="200"/>
        <w:rPr>
          <w:lang w:val="en-US"/>
        </w:rPr>
      </w:pPr>
      <w:r w:rsidRPr="00807AE6">
        <w:rPr>
          <w:lang w:val="en-US"/>
        </w:rPr>
        <w:t>But the moment when both come together, that moment is now.</w:t>
      </w:r>
    </w:p>
    <w:p w14:paraId="7A6E5F01" w14:textId="77777777" w:rsidR="00C35583" w:rsidRPr="00807AE6" w:rsidRDefault="00C35583" w:rsidP="00C35583">
      <w:pPr>
        <w:spacing w:after="200"/>
        <w:rPr>
          <w:lang w:val="en-US"/>
        </w:rPr>
      </w:pPr>
      <w:r w:rsidRPr="00807AE6">
        <w:rPr>
          <w:lang w:val="en-US"/>
        </w:rPr>
        <w:t>Not tomorrow.   Now. ∞</w:t>
      </w:r>
    </w:p>
    <w:p w14:paraId="773FB4BA" w14:textId="77777777" w:rsidR="00C35583" w:rsidRDefault="00C35583" w:rsidP="00C35583">
      <w:pPr>
        <w:spacing w:after="200"/>
        <w:jc w:val="center"/>
        <w:rPr>
          <w:color w:val="000000"/>
          <w:lang w:val="en-US"/>
        </w:rPr>
      </w:pPr>
    </w:p>
    <w:p w14:paraId="62053E14" w14:textId="77777777" w:rsidR="00C35583" w:rsidRPr="00807AE6" w:rsidRDefault="00C35583" w:rsidP="00C35583">
      <w:pPr>
        <w:spacing w:after="200"/>
        <w:jc w:val="center"/>
        <w:rPr>
          <w:color w:val="000000"/>
          <w:lang w:val="en-US"/>
        </w:rPr>
      </w:pPr>
    </w:p>
    <w:p w14:paraId="7E2B5E80" w14:textId="77777777" w:rsidR="00C35583" w:rsidRPr="00807AE6" w:rsidRDefault="00C35583" w:rsidP="00C35583">
      <w:pPr>
        <w:spacing w:after="200"/>
        <w:jc w:val="center"/>
        <w:rPr>
          <w:color w:val="000000"/>
          <w:lang w:val="en-US"/>
        </w:rPr>
      </w:pPr>
    </w:p>
    <w:p w14:paraId="60D56183" w14:textId="77777777" w:rsidR="00C35583" w:rsidRPr="00807AE6" w:rsidRDefault="00C35583" w:rsidP="00C35583">
      <w:pPr>
        <w:spacing w:after="200"/>
        <w:jc w:val="center"/>
        <w:rPr>
          <w:lang w:val="en-US"/>
        </w:rPr>
      </w:pPr>
      <w:r w:rsidRPr="00807AE6">
        <w:rPr>
          <w:color w:val="000000"/>
          <w:lang w:val="en-US"/>
        </w:rPr>
        <w:t>FOREWORD</w:t>
      </w:r>
    </w:p>
    <w:p w14:paraId="750AD918" w14:textId="77777777" w:rsidR="00C35583" w:rsidRPr="00807AE6" w:rsidRDefault="00C35583" w:rsidP="00C35583">
      <w:pPr>
        <w:rPr>
          <w:lang w:val="en-US"/>
        </w:rPr>
      </w:pPr>
      <w:r w:rsidRPr="00807AE6">
        <w:rPr>
          <w:color w:val="000000"/>
          <w:lang w:val="en-US"/>
        </w:rPr>
        <w:t xml:space="preserve">This book is not a manifesto. It is not </w:t>
      </w:r>
      <w:proofErr w:type="gramStart"/>
      <w:r w:rsidRPr="00807AE6">
        <w:rPr>
          <w:color w:val="000000"/>
          <w:lang w:val="en-US"/>
        </w:rPr>
        <w:t>an academic</w:t>
      </w:r>
      <w:proofErr w:type="gramEnd"/>
      <w:r w:rsidRPr="00807AE6">
        <w:rPr>
          <w:color w:val="000000"/>
          <w:lang w:val="en-US"/>
        </w:rPr>
        <w:t xml:space="preserve"> work. It is not a spiritual text.</w:t>
      </w:r>
    </w:p>
    <w:p w14:paraId="3C376D3F" w14:textId="77777777" w:rsidR="00C35583" w:rsidRPr="00807AE6" w:rsidRDefault="00C35583" w:rsidP="00C35583">
      <w:pPr>
        <w:rPr>
          <w:lang w:val="en-US"/>
        </w:rPr>
      </w:pPr>
      <w:r w:rsidRPr="00807AE6">
        <w:rPr>
          <w:color w:val="000000"/>
          <w:lang w:val="en-US"/>
        </w:rPr>
        <w:t>It is a letter.</w:t>
      </w:r>
    </w:p>
    <w:p w14:paraId="3566E9B9" w14:textId="77777777" w:rsidR="00C35583" w:rsidRPr="00807AE6" w:rsidRDefault="00C35583" w:rsidP="00C35583">
      <w:pPr>
        <w:rPr>
          <w:lang w:val="en-US"/>
        </w:rPr>
      </w:pPr>
      <w:r w:rsidRPr="00807AE6">
        <w:rPr>
          <w:color w:val="000000"/>
          <w:lang w:val="en-US"/>
        </w:rPr>
        <w:t>A letter from a 66-year-old man—with heart disease, mobility issues, and limited time—to someone he will never know. To a great-great-grandchild who may read these words in 50 years, perhaps in 100 years, perhaps never.</w:t>
      </w:r>
    </w:p>
    <w:p w14:paraId="48211DE5" w14:textId="77777777" w:rsidR="00C35583" w:rsidRPr="00807AE6" w:rsidRDefault="00C35583" w:rsidP="00C35583">
      <w:pPr>
        <w:rPr>
          <w:lang w:val="en-US"/>
        </w:rPr>
      </w:pPr>
      <w:r w:rsidRPr="00807AE6">
        <w:rPr>
          <w:color w:val="000000"/>
          <w:lang w:val="en-US"/>
        </w:rPr>
        <w:t>But I am writing anyway.</w:t>
      </w:r>
    </w:p>
    <w:p w14:paraId="3984C32B" w14:textId="77777777" w:rsidR="00C35583" w:rsidRPr="00807AE6" w:rsidRDefault="00C35583" w:rsidP="00C35583">
      <w:pPr>
        <w:rPr>
          <w:lang w:val="en-US"/>
        </w:rPr>
      </w:pPr>
      <w:r w:rsidRPr="00807AE6">
        <w:rPr>
          <w:color w:val="000000"/>
          <w:lang w:val="en-US"/>
        </w:rPr>
        <w:t>Because the central question that has haunted me for 30 years wasn’t: “How do I save the world?” That question is too big, too abstract, too paralyzing.</w:t>
      </w:r>
    </w:p>
    <w:p w14:paraId="35400E75" w14:textId="77777777" w:rsidR="00C35583" w:rsidRPr="00807AE6" w:rsidRDefault="00C35583" w:rsidP="00C35583">
      <w:pPr>
        <w:rPr>
          <w:lang w:val="en-US"/>
        </w:rPr>
      </w:pPr>
      <w:r w:rsidRPr="00807AE6">
        <w:rPr>
          <w:color w:val="000000"/>
          <w:lang w:val="en-US"/>
        </w:rPr>
        <w:t>The question was: “How do I leave someone I’ll never see a solution to a problem they don’t yet know?”</w:t>
      </w:r>
    </w:p>
    <w:p w14:paraId="75775D11" w14:textId="77777777" w:rsidR="00C35583" w:rsidRPr="00807AE6" w:rsidRDefault="00C35583" w:rsidP="00C35583">
      <w:pPr>
        <w:rPr>
          <w:lang w:val="en-US"/>
        </w:rPr>
      </w:pPr>
      <w:r w:rsidRPr="00807AE6">
        <w:rPr>
          <w:color w:val="000000"/>
          <w:lang w:val="en-US"/>
        </w:rPr>
        <w:t>This is the question of a mortal who has understood that his life is finite, but that humanity will go on.</w:t>
      </w:r>
    </w:p>
    <w:p w14:paraId="7F3A48B6" w14:textId="77777777" w:rsidR="00C35583" w:rsidRPr="00807AE6" w:rsidRDefault="00C35583" w:rsidP="00C35583">
      <w:pPr>
        <w:rPr>
          <w:lang w:val="en-US"/>
        </w:rPr>
      </w:pPr>
      <w:r w:rsidRPr="00807AE6">
        <w:rPr>
          <w:color w:val="000000"/>
          <w:lang w:val="en-US"/>
        </w:rPr>
        <w:t xml:space="preserve">In this book, I describe the Kill Web—the system of isolation that fragments us, that makes us lonely while we are technologically hyperconnected. I describe how this </w:t>
      </w:r>
      <w:proofErr w:type="gramStart"/>
      <w:r w:rsidRPr="00807AE6">
        <w:rPr>
          <w:color w:val="000000"/>
          <w:lang w:val="en-US"/>
        </w:rPr>
        <w:t>state of affairs</w:t>
      </w:r>
      <w:proofErr w:type="gramEnd"/>
      <w:r w:rsidRPr="00807AE6">
        <w:rPr>
          <w:color w:val="000000"/>
          <w:lang w:val="en-US"/>
        </w:rPr>
        <w:t xml:space="preserve"> came about, not because people are evil, but because we are trapped in a system that rewards fragmentation and punishes coherence.</w:t>
      </w:r>
    </w:p>
    <w:p w14:paraId="7A0471EA" w14:textId="77777777" w:rsidR="00C35583" w:rsidRPr="00807AE6" w:rsidRDefault="00C35583" w:rsidP="00C35583">
      <w:pPr>
        <w:rPr>
          <w:lang w:val="en-US"/>
        </w:rPr>
      </w:pPr>
      <w:r w:rsidRPr="00807AE6">
        <w:rPr>
          <w:color w:val="000000"/>
          <w:lang w:val="en-US"/>
        </w:rPr>
        <w:t xml:space="preserve">But this is not a book of despair. This is a book </w:t>
      </w:r>
      <w:proofErr w:type="gramStart"/>
      <w:r w:rsidRPr="00807AE6">
        <w:rPr>
          <w:color w:val="000000"/>
          <w:lang w:val="en-US"/>
        </w:rPr>
        <w:t>of</w:t>
      </w:r>
      <w:proofErr w:type="gramEnd"/>
      <w:r w:rsidRPr="00807AE6">
        <w:rPr>
          <w:color w:val="000000"/>
          <w:lang w:val="en-US"/>
        </w:rPr>
        <w:t xml:space="preserve"> logic.</w:t>
      </w:r>
    </w:p>
    <w:p w14:paraId="17930B55" w14:textId="77777777" w:rsidR="00C35583" w:rsidRPr="00807AE6" w:rsidRDefault="00C35583" w:rsidP="00C35583">
      <w:pPr>
        <w:rPr>
          <w:lang w:val="en-US"/>
        </w:rPr>
      </w:pPr>
      <w:r w:rsidRPr="00807AE6">
        <w:rPr>
          <w:color w:val="000000"/>
          <w:lang w:val="en-US"/>
        </w:rPr>
        <w:lastRenderedPageBreak/>
        <w:t>Drawing on neuroscience, biophysics, quantum mechanics, and simple mathematics, I show that there is another way. Not an ideal way. A physically possible way.</w:t>
      </w:r>
    </w:p>
    <w:p w14:paraId="7F266FF3" w14:textId="77777777" w:rsidR="00C35583" w:rsidRPr="00807AE6" w:rsidRDefault="00C35583" w:rsidP="00C35583">
      <w:pPr>
        <w:rPr>
          <w:lang w:val="en-US"/>
        </w:rPr>
      </w:pPr>
      <w:r w:rsidRPr="00807AE6">
        <w:rPr>
          <w:color w:val="000000"/>
          <w:lang w:val="en-US"/>
        </w:rPr>
        <w:t>The 11 parameters of the ∞° Protocol are not my invention. They are the framework that springs from reality itself. They are what a city, a country, a world needs to transition from fragmentation to coherence.</w:t>
      </w:r>
    </w:p>
    <w:p w14:paraId="00A1C6B3" w14:textId="77777777" w:rsidR="00C35583" w:rsidRPr="00807AE6" w:rsidRDefault="00C35583" w:rsidP="00C35583">
      <w:pPr>
        <w:rPr>
          <w:lang w:val="en-US"/>
        </w:rPr>
      </w:pPr>
      <w:r w:rsidRPr="00807AE6">
        <w:rPr>
          <w:color w:val="000000"/>
          <w:lang w:val="en-US"/>
        </w:rPr>
        <w:t xml:space="preserve">And the 12th factor—love acts in this model like a physical force—is not sentimental philosophy. It is described as measurable and examined through various approaches. In this model, it is assumed that it can have a real effect. </w:t>
      </w:r>
      <w:r w:rsidRPr="00807AE6">
        <w:rPr>
          <w:i/>
          <w:iCs/>
          <w:color w:val="000000"/>
          <w:lang w:val="en-US"/>
        </w:rPr>
        <w:t xml:space="preserve">“That is for YOU to decide—human being.”  </w:t>
      </w:r>
    </w:p>
    <w:p w14:paraId="59507999" w14:textId="77777777" w:rsidR="00C35583" w:rsidRPr="00807AE6" w:rsidRDefault="00C35583" w:rsidP="00C35583">
      <w:pPr>
        <w:rPr>
          <w:lang w:val="en-US"/>
        </w:rPr>
      </w:pPr>
      <w:r w:rsidRPr="00807AE6">
        <w:rPr>
          <w:color w:val="000000"/>
          <w:lang w:val="en-US"/>
        </w:rPr>
        <w:t>My wish with this book is not to inspire you (though that would be nice). My wish is to show you: There is a way. There is always a way. And this way is not impossible.</w:t>
      </w:r>
    </w:p>
    <w:p w14:paraId="7F55C1BD" w14:textId="77777777" w:rsidR="00C35583" w:rsidRPr="00807AE6" w:rsidRDefault="00C35583" w:rsidP="00C35583">
      <w:pPr>
        <w:rPr>
          <w:lang w:val="en-US"/>
        </w:rPr>
      </w:pPr>
      <w:r w:rsidRPr="00807AE6">
        <w:rPr>
          <w:color w:val="000000"/>
          <w:lang w:val="en-US"/>
        </w:rPr>
        <w:t>It’s just unusual.</w:t>
      </w:r>
    </w:p>
    <w:p w14:paraId="17F66F31" w14:textId="77777777" w:rsidR="00C35583" w:rsidRPr="00807AE6" w:rsidRDefault="00C35583" w:rsidP="00C35583">
      <w:pPr>
        <w:rPr>
          <w:color w:val="000000"/>
          <w:lang w:val="en-US"/>
        </w:rPr>
      </w:pPr>
      <w:r w:rsidRPr="00807AE6">
        <w:rPr>
          <w:color w:val="000000"/>
          <w:lang w:val="en-US"/>
        </w:rPr>
        <w:t xml:space="preserve">Don’t read this book as a lesson. </w:t>
      </w:r>
    </w:p>
    <w:p w14:paraId="64146445" w14:textId="77777777" w:rsidR="00C35583" w:rsidRPr="00807AE6" w:rsidRDefault="00C35583" w:rsidP="00C35583">
      <w:pPr>
        <w:rPr>
          <w:color w:val="000000"/>
          <w:lang w:val="en-US"/>
        </w:rPr>
      </w:pPr>
      <w:r w:rsidRPr="00807AE6">
        <w:rPr>
          <w:color w:val="000000"/>
          <w:lang w:val="en-US"/>
        </w:rPr>
        <w:t xml:space="preserve">Read it as an invitation. </w:t>
      </w:r>
    </w:p>
    <w:p w14:paraId="7D57911E" w14:textId="77777777" w:rsidR="00C35583" w:rsidRPr="00807AE6" w:rsidRDefault="00C35583" w:rsidP="00C35583">
      <w:pPr>
        <w:rPr>
          <w:color w:val="000000"/>
          <w:lang w:val="en-US"/>
        </w:rPr>
      </w:pPr>
      <w:r w:rsidRPr="00807AE6">
        <w:rPr>
          <w:color w:val="000000"/>
          <w:lang w:val="en-US"/>
        </w:rPr>
        <w:t xml:space="preserve">An invitation to examine reality for yourself. </w:t>
      </w:r>
    </w:p>
    <w:p w14:paraId="236714E0" w14:textId="77777777" w:rsidR="00C35583" w:rsidRPr="00807AE6" w:rsidRDefault="00C35583" w:rsidP="00C35583">
      <w:pPr>
        <w:rPr>
          <w:lang w:val="en-US"/>
        </w:rPr>
      </w:pPr>
      <w:r w:rsidRPr="00807AE6">
        <w:rPr>
          <w:color w:val="000000"/>
          <w:lang w:val="en-US"/>
        </w:rPr>
        <w:t>To test the scenarios yourself. To implement the parameters yourself.</w:t>
      </w:r>
    </w:p>
    <w:p w14:paraId="44989B48" w14:textId="77777777" w:rsidR="00C35583" w:rsidRPr="00807AE6" w:rsidRDefault="00C35583" w:rsidP="00C35583">
      <w:pPr>
        <w:rPr>
          <w:lang w:val="en-US"/>
        </w:rPr>
      </w:pPr>
      <w:r w:rsidRPr="00807AE6">
        <w:rPr>
          <w:color w:val="000000"/>
          <w:lang w:val="en-US"/>
        </w:rPr>
        <w:t>The future belongs to those who create it.</w:t>
      </w:r>
    </w:p>
    <w:p w14:paraId="2D8A050E" w14:textId="77777777" w:rsidR="00C35583" w:rsidRPr="00807AE6" w:rsidRDefault="00C35583" w:rsidP="00C35583">
      <w:pPr>
        <w:rPr>
          <w:lang w:val="en-US"/>
        </w:rPr>
      </w:pPr>
      <w:r w:rsidRPr="00807AE6">
        <w:rPr>
          <w:color w:val="000000"/>
          <w:lang w:val="en-US"/>
        </w:rPr>
        <w:t xml:space="preserve">That </w:t>
      </w:r>
      <w:proofErr w:type="gramStart"/>
      <w:r w:rsidRPr="00807AE6">
        <w:rPr>
          <w:color w:val="000000"/>
          <w:lang w:val="en-US"/>
        </w:rPr>
        <w:t>is</w:t>
      </w:r>
      <w:proofErr w:type="gramEnd"/>
      <w:r w:rsidRPr="00807AE6">
        <w:rPr>
          <w:color w:val="000000"/>
          <w:lang w:val="en-US"/>
        </w:rPr>
        <w:t xml:space="preserve"> you.</w:t>
      </w:r>
    </w:p>
    <w:p w14:paraId="5B7977FA" w14:textId="77777777" w:rsidR="00C35583" w:rsidRDefault="00C35583"/>
    <w:sectPr w:rsidR="00C35583" w:rsidSect="00C35583">
      <w:pgSz w:w="8392" w:h="11907" w:code="11"/>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583"/>
    <w:rsid w:val="0029671F"/>
    <w:rsid w:val="00C355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E2E91"/>
  <w15:chartTrackingRefBased/>
  <w15:docId w15:val="{10DC175A-878B-4B5F-9BBA-D434AC260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5583"/>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C3558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berschrift2">
    <w:name w:val="heading 2"/>
    <w:basedOn w:val="Standard"/>
    <w:next w:val="Standard"/>
    <w:link w:val="berschrift2Zchn"/>
    <w:uiPriority w:val="9"/>
    <w:semiHidden/>
    <w:unhideWhenUsed/>
    <w:qFormat/>
    <w:rsid w:val="00C3558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berschrift3">
    <w:name w:val="heading 3"/>
    <w:basedOn w:val="Standard"/>
    <w:next w:val="Standard"/>
    <w:link w:val="berschrift3Zchn"/>
    <w:uiPriority w:val="9"/>
    <w:semiHidden/>
    <w:unhideWhenUsed/>
    <w:qFormat/>
    <w:rsid w:val="00C3558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ES"/>
      <w14:ligatures w14:val="standardContextual"/>
    </w:rPr>
  </w:style>
  <w:style w:type="paragraph" w:styleId="berschrift4">
    <w:name w:val="heading 4"/>
    <w:basedOn w:val="Standard"/>
    <w:next w:val="Standard"/>
    <w:link w:val="berschrift4Zchn"/>
    <w:uiPriority w:val="9"/>
    <w:semiHidden/>
    <w:unhideWhenUsed/>
    <w:qFormat/>
    <w:rsid w:val="00C3558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ES"/>
      <w14:ligatures w14:val="standardContextual"/>
    </w:rPr>
  </w:style>
  <w:style w:type="paragraph" w:styleId="berschrift5">
    <w:name w:val="heading 5"/>
    <w:basedOn w:val="Standard"/>
    <w:next w:val="Standard"/>
    <w:link w:val="berschrift5Zchn"/>
    <w:uiPriority w:val="9"/>
    <w:semiHidden/>
    <w:unhideWhenUsed/>
    <w:qFormat/>
    <w:rsid w:val="00C3558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ES"/>
      <w14:ligatures w14:val="standardContextual"/>
    </w:rPr>
  </w:style>
  <w:style w:type="paragraph" w:styleId="berschrift6">
    <w:name w:val="heading 6"/>
    <w:basedOn w:val="Standard"/>
    <w:next w:val="Standard"/>
    <w:link w:val="berschrift6Zchn"/>
    <w:uiPriority w:val="9"/>
    <w:semiHidden/>
    <w:unhideWhenUsed/>
    <w:qFormat/>
    <w:rsid w:val="00C3558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s-ES"/>
      <w14:ligatures w14:val="standardContextual"/>
    </w:rPr>
  </w:style>
  <w:style w:type="paragraph" w:styleId="berschrift7">
    <w:name w:val="heading 7"/>
    <w:basedOn w:val="Standard"/>
    <w:next w:val="Standard"/>
    <w:link w:val="berschrift7Zchn"/>
    <w:uiPriority w:val="9"/>
    <w:semiHidden/>
    <w:unhideWhenUsed/>
    <w:qFormat/>
    <w:rsid w:val="00C3558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s-ES"/>
      <w14:ligatures w14:val="standardContextual"/>
    </w:rPr>
  </w:style>
  <w:style w:type="paragraph" w:styleId="berschrift8">
    <w:name w:val="heading 8"/>
    <w:basedOn w:val="Standard"/>
    <w:next w:val="Standard"/>
    <w:link w:val="berschrift8Zchn"/>
    <w:uiPriority w:val="9"/>
    <w:semiHidden/>
    <w:unhideWhenUsed/>
    <w:qFormat/>
    <w:rsid w:val="00C3558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s-ES"/>
      <w14:ligatures w14:val="standardContextual"/>
    </w:rPr>
  </w:style>
  <w:style w:type="paragraph" w:styleId="berschrift9">
    <w:name w:val="heading 9"/>
    <w:basedOn w:val="Standard"/>
    <w:next w:val="Standard"/>
    <w:link w:val="berschrift9Zchn"/>
    <w:uiPriority w:val="9"/>
    <w:semiHidden/>
    <w:unhideWhenUsed/>
    <w:qFormat/>
    <w:rsid w:val="00C35583"/>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s-E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558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3558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3558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3558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3558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355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355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355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35583"/>
    <w:rPr>
      <w:rFonts w:eastAsiaTheme="majorEastAsia" w:cstheme="majorBidi"/>
      <w:color w:val="272727" w:themeColor="text1" w:themeTint="D8"/>
    </w:rPr>
  </w:style>
  <w:style w:type="paragraph" w:styleId="Titel">
    <w:name w:val="Title"/>
    <w:basedOn w:val="Standard"/>
    <w:next w:val="Standard"/>
    <w:link w:val="TitelZchn"/>
    <w:uiPriority w:val="10"/>
    <w:qFormat/>
    <w:rsid w:val="00C35583"/>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itelZchn">
    <w:name w:val="Titel Zchn"/>
    <w:basedOn w:val="Absatz-Standardschriftart"/>
    <w:link w:val="Titel"/>
    <w:uiPriority w:val="10"/>
    <w:rsid w:val="00C3558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3558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ES"/>
      <w14:ligatures w14:val="standardContextual"/>
    </w:rPr>
  </w:style>
  <w:style w:type="character" w:customStyle="1" w:styleId="UntertitelZchn">
    <w:name w:val="Untertitel Zchn"/>
    <w:basedOn w:val="Absatz-Standardschriftart"/>
    <w:link w:val="Untertitel"/>
    <w:uiPriority w:val="11"/>
    <w:rsid w:val="00C3558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35583"/>
    <w:pPr>
      <w:spacing w:before="160" w:after="160" w:line="278" w:lineRule="auto"/>
      <w:jc w:val="center"/>
    </w:pPr>
    <w:rPr>
      <w:rFonts w:asciiTheme="minorHAnsi" w:eastAsiaTheme="minorHAnsi" w:hAnsiTheme="minorHAnsi"/>
      <w:i/>
      <w:iCs/>
      <w:color w:val="404040" w:themeColor="text1" w:themeTint="BF"/>
      <w:kern w:val="2"/>
      <w:sz w:val="24"/>
      <w:szCs w:val="24"/>
      <w:lang w:val="es-ES"/>
      <w14:ligatures w14:val="standardContextual"/>
    </w:rPr>
  </w:style>
  <w:style w:type="character" w:customStyle="1" w:styleId="ZitatZchn">
    <w:name w:val="Zitat Zchn"/>
    <w:basedOn w:val="Absatz-Standardschriftart"/>
    <w:link w:val="Zitat"/>
    <w:uiPriority w:val="29"/>
    <w:rsid w:val="00C35583"/>
    <w:rPr>
      <w:i/>
      <w:iCs/>
      <w:color w:val="404040" w:themeColor="text1" w:themeTint="BF"/>
    </w:rPr>
  </w:style>
  <w:style w:type="paragraph" w:styleId="Listenabsatz">
    <w:name w:val="List Paragraph"/>
    <w:basedOn w:val="Standard"/>
    <w:uiPriority w:val="34"/>
    <w:qFormat/>
    <w:rsid w:val="00C35583"/>
    <w:pPr>
      <w:spacing w:after="160" w:line="278" w:lineRule="auto"/>
      <w:ind w:left="720"/>
      <w:contextualSpacing/>
    </w:pPr>
    <w:rPr>
      <w:rFonts w:asciiTheme="minorHAnsi" w:eastAsiaTheme="minorHAnsi" w:hAnsiTheme="minorHAnsi"/>
      <w:kern w:val="2"/>
      <w:sz w:val="24"/>
      <w:szCs w:val="24"/>
      <w:lang w:val="es-ES"/>
      <w14:ligatures w14:val="standardContextual"/>
    </w:rPr>
  </w:style>
  <w:style w:type="character" w:styleId="IntensiveHervorhebung">
    <w:name w:val="Intense Emphasis"/>
    <w:basedOn w:val="Absatz-Standardschriftart"/>
    <w:uiPriority w:val="21"/>
    <w:qFormat/>
    <w:rsid w:val="00C35583"/>
    <w:rPr>
      <w:i/>
      <w:iCs/>
      <w:color w:val="0F4761" w:themeColor="accent1" w:themeShade="BF"/>
    </w:rPr>
  </w:style>
  <w:style w:type="paragraph" w:styleId="IntensivesZitat">
    <w:name w:val="Intense Quote"/>
    <w:basedOn w:val="Standard"/>
    <w:next w:val="Standard"/>
    <w:link w:val="IntensivesZitatZchn"/>
    <w:uiPriority w:val="30"/>
    <w:qFormat/>
    <w:rsid w:val="00C3558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s-ES"/>
      <w14:ligatures w14:val="standardContextual"/>
    </w:rPr>
  </w:style>
  <w:style w:type="character" w:customStyle="1" w:styleId="IntensivesZitatZchn">
    <w:name w:val="Intensives Zitat Zchn"/>
    <w:basedOn w:val="Absatz-Standardschriftart"/>
    <w:link w:val="IntensivesZitat"/>
    <w:uiPriority w:val="30"/>
    <w:rsid w:val="00C35583"/>
    <w:rPr>
      <w:i/>
      <w:iCs/>
      <w:color w:val="0F4761" w:themeColor="accent1" w:themeShade="BF"/>
    </w:rPr>
  </w:style>
  <w:style w:type="character" w:styleId="IntensiverVerweis">
    <w:name w:val="Intense Reference"/>
    <w:basedOn w:val="Absatz-Standardschriftart"/>
    <w:uiPriority w:val="32"/>
    <w:qFormat/>
    <w:rsid w:val="00C35583"/>
    <w:rPr>
      <w:b/>
      <w:bCs/>
      <w:smallCaps/>
      <w:color w:val="0F4761" w:themeColor="accent1" w:themeShade="BF"/>
      <w:spacing w:val="5"/>
    </w:rPr>
  </w:style>
  <w:style w:type="paragraph" w:styleId="KeinLeerraum">
    <w:name w:val="No Spacing"/>
    <w:uiPriority w:val="1"/>
    <w:qFormat/>
    <w:rsid w:val="00C35583"/>
    <w:pPr>
      <w:spacing w:after="0" w:line="240" w:lineRule="auto"/>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1212</Words>
  <Characters>6670</Characters>
  <Application>Microsoft Office Word</Application>
  <DocSecurity>0</DocSecurity>
  <Lines>55</Lines>
  <Paragraphs>15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2026-04-21T15:06:00Z</dcterms:created>
  <dcterms:modified xsi:type="dcterms:W3CDTF">2026-04-21T15:08:00Z</dcterms:modified>
</cp:coreProperties>
</file>