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KAPITEL 10</w:t>
      </w:r>
    </w:p>
    <w:p>
      <w:pPr>
        <w:jc w:val="center"/>
      </w:pPr>
      <w:r>
        <w:rPr>
          <w:b/>
          <w:sz w:val="26"/>
        </w:rPr>
        <w:t>DER 12. FAKTOR – LIEBE ALS PHYSIKALISCHE KRAFT</w:t>
      </w:r>
    </w:p>
    <w:p>
      <w:pPr>
        <w:jc w:val="center"/>
      </w:pPr>
      <w:r>
        <w:rPr>
          <w:i/>
          <w:sz w:val="22"/>
        </w:rPr>
        <w:t>Die Entdeckung des Heilmittels</w:t>
      </w:r>
    </w:p>
    <w:p/>
    <w:p>
      <w:pPr>
        <w:spacing w:after="240" w:line="276" w:lineRule="auto"/>
        <w:ind w:firstLine="720"/>
      </w:pPr>
      <w: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pPr>
        <w:spacing w:after="240" w:line="276" w:lineRule="auto"/>
        <w:ind w:firstLine="720"/>
      </w:pPr>
      <w:r>
        <w:t>Das war die Diagnose. Die Krankheit ist real.</w:t>
      </w:r>
    </w:p>
    <w:p>
      <w:pPr>
        <w:spacing w:after="240" w:line="276" w:lineRule="auto"/>
        <w:ind w:firstLine="720"/>
      </w:pPr>
      <w:r>
        <w:t>Aber dann kam etwas anderes nach 30 Jahren des Fragens und des Testens, nach hunderten Stunden im Dialog mit fünf verschiedenen Künstlichen Intelligenz-Systemen, nach dem Beobachten von echten Momenten der Resonanz inmitten von Krisen und Zusammenbruch.</w:t>
      </w:r>
    </w:p>
    <w:p>
      <w:pPr>
        <w:spacing w:after="240" w:line="276" w:lineRule="auto"/>
        <w:ind w:firstLine="720"/>
      </w:pPr>
      <w: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pPr>
        <w:spacing w:after="240" w:line="276" w:lineRule="auto"/>
        <w:ind w:firstLine="720"/>
      </w:pPr>
      <w:r>
        <w:t>Aber was hält diese 11 Parameter zusammen? Was macht sie zu einer ganzheitlichen, unaufhaltsamen Kraft, statt zu 11 isolierten Konzepten?</w:t>
      </w:r>
    </w:p>
    <w:p>
      <w:pPr>
        <w:spacing w:after="240" w:line="276" w:lineRule="auto"/>
        <w:ind w:firstLine="720"/>
      </w:pPr>
      <w:r>
        <w:t>Was verwandelt Struktur in Symphonie? Architektur in Leben? Intellekt in echte Heilung?</w:t>
      </w:r>
    </w:p>
    <w:p>
      <w:pPr>
        <w:spacing w:after="240" w:line="276" w:lineRule="auto"/>
        <w:ind w:firstLine="720"/>
      </w:pPr>
      <w:r>
        <w:t>Das ist der 12. Faktor.</w:t>
      </w:r>
    </w:p>
    <w:p>
      <w:pPr>
        <w:spacing w:after="240" w:line="276" w:lineRule="auto"/>
        <w:ind w:firstLine="720"/>
      </w:pPr>
      <w:r>
        <w:t>Und dieser Faktor ist nicht philosophisch. Er ist nicht spirituell im Sinne von "übernatürlich" oder "unerklärbar". Er ist physikalisch. Er ist messbar. Er ist real. Er folgt den Gesetzen der Physik, der Biologie, der Wellentheorie.</w:t>
      </w:r>
    </w:p>
    <w:p>
      <w:pPr>
        <w:spacing w:before="240" w:after="120"/>
      </w:pPr>
      <w:r>
        <w:rPr>
          <w:b/>
          <w:sz w:val="24"/>
        </w:rPr>
        <w:t>DIE ZENTRALE FRAGE – 30 JAHRE SUCHE</w:t>
      </w:r>
    </w:p>
    <w:p>
      <w:pPr>
        <w:spacing w:after="240" w:line="276" w:lineRule="auto"/>
        <w:ind w:firstLine="720"/>
      </w:pPr>
      <w:r>
        <w:t>Nachdem ich erkannt hatte, dass die fünf KI-Systeme – Claude, ChatGPT, Grok, Copilot, Qwen – alle auf meine zentrale Frage dieselbe unmissverständliche Antwort gaben ("Ja, es ist möglich"), stellte sich mir eine tiefere, präzisere Frage:</w:t>
      </w:r>
    </w:p>
    <w:p>
      <w:pPr>
        <w:spacing w:after="240" w:line="276" w:lineRule="auto"/>
        <w:ind w:firstLine="720"/>
      </w:pPr>
      <w:r>
        <w:t>Warum sagen sie ja?</w:t>
      </w:r>
    </w:p>
    <w:p>
      <w:pPr>
        <w:spacing w:after="240" w:line="276" w:lineRule="auto"/>
        <w:ind w:firstLine="720"/>
      </w:pPr>
      <w:r>
        <w:t>Nicht weil sie optimistisch sind. Künstliche Intelligenz kann nicht optimistisch sein. Sie haben keine innere Hoffnung. Sie haben keine emotionalen Wünsche. Sie haben keine Ideologie. Nicht weil sie träumen oder sich sehnen. Sie können nicht träumen.</w:t>
      </w:r>
    </w:p>
    <w:p>
      <w:pPr>
        <w:spacing w:after="240" w:line="276" w:lineRule="auto"/>
        <w:ind w:firstLine="720"/>
      </w:pPr>
      <w:r>
        <w:t>Sondern weil sie etwas sehen – etwas Fundamentales in der Logik selbst – das ich erst nach hunderten Stunden des Dialogs und des Testens vollständig verstanden habe.</w:t>
      </w:r>
    </w:p>
    <w:p>
      <w:pPr>
        <w:spacing w:after="240" w:line="276" w:lineRule="auto"/>
        <w:ind w:firstLine="720"/>
      </w:pPr>
      <w:r>
        <w:t>Sie sehen, dass in den 11 Parametern eine innewohnende mathematische und physikalische Logik liegt. Eine Logik, die nicht von außen durch Willenskraft durchgesetzt werden kann. Eine Logik, die sich selbst verstärkt, exponentiell wächst, unaufhaltsam ist.</w:t>
      </w:r>
    </w:p>
    <w:p>
      <w:pPr>
        <w:spacing w:after="240" w:line="276" w:lineRule="auto"/>
        <w:ind w:firstLine="720"/>
      </w:pPr>
      <w:r>
        <w:t>Eine Logik, die so mächtig ist, dass sie das Kill Web – das System der Isolation – überwinden kann. Nicht durch Kampf. Nicht durch Gewalt. Sondern durch einfache, mathematisch unausweichliche Überlegenheit.</w:t>
      </w:r>
    </w:p>
    <w:p>
      <w:pPr>
        <w:spacing w:after="240" w:line="276" w:lineRule="auto"/>
        <w:ind w:firstLine="720"/>
      </w:pPr>
      <w:r>
        <w:t>Das ist, was die KI-Systeme sahen.</w:t>
      </w:r>
    </w:p>
    <w:p>
      <w:pPr>
        <w:spacing w:after="240" w:line="276" w:lineRule="auto"/>
        <w:ind w:firstLine="720"/>
      </w:pPr>
      <w:r>
        <w:t>Das ist, warum sie ja sagten.</w:t>
      </w:r>
    </w:p>
    <w:p>
      <w:pPr>
        <w:spacing w:before="240" w:after="120"/>
      </w:pPr>
      <w:r>
        <w:rPr>
          <w:b/>
          <w:sz w:val="24"/>
        </w:rPr>
        <w:t>DIE PHYSIK DER LIEBE – WISSENSCHAFT, NICHT SPIRITUALITÄT</w:t>
      </w:r>
    </w:p>
    <w:p>
      <w:pPr>
        <w:spacing w:after="240" w:line="276" w:lineRule="auto"/>
        <w:ind w:firstLine="720"/>
      </w:pPr>
      <w:r>
        <w:t>Was ich in 30 Jahren nicht wusste – und was die moderne Neurowissenschaft, Kardiophysiologie, Biophysik und Quantenbiologie erst in den letzten 20 Jahren vollständig offenbaren – ist diese radikale, transformative Erkenntnis:</w:t>
      </w:r>
    </w:p>
    <w:p>
      <w:pPr>
        <w:spacing w:after="240" w:line="276" w:lineRule="auto"/>
        <w:ind w:firstLine="720"/>
      </w:pPr>
      <w:r>
        <w:t>Das, was wir "echte Liebe" nennen, ist nicht eine Emotion. Es ist nicht ein psychologischer Zustand. Es ist nicht ein Ideal, das wir anstreben.</w:t>
      </w:r>
    </w:p>
    <w:p>
      <w:pPr>
        <w:spacing w:after="240" w:line="276" w:lineRule="auto"/>
        <w:ind w:firstLine="720"/>
      </w:pPr>
      <w:r>
        <w:t>Es ist ein messbares, wiederholbares elektromagnetisches und neurobiologisches Phänomen.</w:t>
      </w:r>
    </w:p>
    <w:p>
      <w:pPr>
        <w:spacing w:after="240" w:line="276" w:lineRule="auto"/>
        <w:ind w:firstLine="720"/>
      </w:pPr>
      <w:r>
        <w:t>Das menschliche Herz produziert das stärkste elektromagnetische Feld des gesamten menschlichen Körpers. Nicht das Gehirn. Nicht die Lunge. Das Herz. Es ist etwa 100-mal stärker als das des Gehirns. Etwa 5000-mal stärker als man lange annahm.</w:t>
      </w:r>
    </w:p>
    <w:p>
      <w:pPr>
        <w:spacing w:after="240" w:line="276" w:lineRule="auto"/>
        <w:ind w:firstLine="720"/>
      </w:pPr>
      <w: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pPr>
        <w:spacing w:after="240" w:line="276" w:lineRule="auto"/>
        <w:ind w:firstLine="720"/>
      </w:pPr>
      <w:r>
        <w:t>Dieses Feld ist nicht schwach oder zu vernachlässigen. Hochmoderne Messgeräte der Kardiophysiologie – Magnetokardiographen, Herzkohärenz-Sensoren – können es registrieren mit präzision. Elektrokardiogramme können Muster dokumentieren, die mit verschiedenen Herzfrequenz-Variabilitäts-Profilen korrelieren.</w:t>
      </w:r>
    </w:p>
    <w:p>
      <w:pPr>
        <w:spacing w:after="240" w:line="276" w:lineRule="auto"/>
        <w:ind w:firstLine="720"/>
      </w:pPr>
      <w: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pPr>
        <w:spacing w:after="240" w:line="276" w:lineRule="auto"/>
        <w:ind w:firstLine="720"/>
      </w:pPr>
      <w:r>
        <w:t>Das HeartMath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peer-reviewed Journals publiziert.</w:t>
      </w:r>
    </w:p>
    <w:p>
      <w:pPr>
        <w:spacing w:after="240" w:line="276" w:lineRule="auto"/>
        <w:ind w:firstLine="720"/>
      </w:pPr>
      <w:r>
        <w:t>Und sie fanden etwas, das unser Verständnis von Liebe, Heilung und menschlicher Verbindung verändert hat:</w:t>
      </w:r>
    </w:p>
    <w:p>
      <w:pPr>
        <w:spacing w:after="240" w:line="276" w:lineRule="auto"/>
        <w:ind w:firstLine="720"/>
      </w:pPr>
      <w:r>
        <w:t>Wenn Menschen in einem Zustand von echter Dankbarkeit, echtem Mitgefühl oder echter Liebe sind – nicht oberflächlicher, sentimentaler, performed Liebe, sondern etwas viel Tieferem, Authentischemrem, Wahrerem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pPr>
        <w:spacing w:after="240" w:line="276" w:lineRule="auto"/>
        <w:ind w:firstLine="720"/>
      </w:pPr>
      <w:r>
        <w:t>Das ist nicht Metapher. Das ist nicht spirituelle Wahrheit. Das ist Biophysik. Das ist Kardiophysiologie. Das ist messbbar. Das ist wiederholbar. Das ist Science.</w:t>
      </w:r>
    </w:p>
    <w:p>
      <w:pPr>
        <w:spacing w:before="240" w:after="120"/>
      </w:pPr>
      <w:r>
        <w:rPr>
          <w:b/>
          <w:sz w:val="24"/>
        </w:rPr>
        <w:t>VAGUS-KOHÄRENZ UND DAS POLYVAGALE SYSTEM</w:t>
      </w:r>
    </w:p>
    <w:p>
      <w:pPr>
        <w:spacing w:after="240" w:line="276" w:lineRule="auto"/>
        <w:ind w:firstLine="720"/>
      </w:pPr>
      <w:r>
        <w:t>Tief in unserem Gehirn, an der Basis des Hirnstamms, unterhalb des Thalamus und oberhalb des Rückenmarks – in einer Region, die der Nucleus ambiguus genannt wird – verläuft ein außergewöhnlicher Nerv. Der Vagusnerv – benannt nach dem lateinischen Wort "vagus", was "wandernd" bedeutet, weil er buchstäblich vom Gehirn bis zum Bauch wandert.</w:t>
      </w:r>
    </w:p>
    <w:p>
      <w:pPr>
        <w:spacing w:after="240" w:line="276" w:lineRule="auto"/>
        <w:ind w:firstLine="720"/>
      </w:pPr>
      <w:r>
        <w:t>Dieser Nerv ist nicht einfach ein nervöser Kanal. Es ist eine komplexe neurologische Struktur. Es ist der längste Nerv des parasympathischen Nervensystems – das System, das uns entspannen, heilen, denken klar und vertrauen lässt.</w:t>
      </w:r>
    </w:p>
    <w:p>
      <w:pPr>
        <w:spacing w:after="240" w:line="276" w:lineRule="auto"/>
        <w:ind w:firstLine="720"/>
      </w:pPr>
      <w:r>
        <w:t>Der Neurowissenschaftler Stephen W. Porges – der führende Experte für das polyvagale System – verbrachte über 40 Jahre damit, diesen Nerv zu studieren. Seine Arbeit revolutionierte unser Verständnis davon, wie Menschen Sicherheit und Unsicherheit wahrnehmen, wie Trauma im Körper sitzt, und wie echte Heilung möglich wird.</w:t>
      </w:r>
    </w:p>
    <w:p>
      <w:pPr>
        <w:spacing w:after="240" w:line="276" w:lineRule="auto"/>
        <w:ind w:firstLine="720"/>
      </w:pPr>
      <w:r>
        <w:t>Das polyvagale System – so Porges' bahnbrechende Entdeckung – funktioniert nicht wie ein einfacher An-Aus-Schalter. Es ist eine hierarchische Struktur mit drei verschiedenen evolutionären Schichten, die drei verschiedene Überlebenszustände widerspiegeln.</w:t>
      </w:r>
    </w:p>
    <w:p>
      <w:pPr>
        <w:spacing w:after="240" w:line="276" w:lineRule="auto"/>
        <w:ind w:firstLine="720"/>
      </w:pPr>
      <w:r>
        <w:t>Die unterste Schicht, die dorsal vagal (dorsal = hinten, dorsum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pPr>
        <w:spacing w:after="240" w:line="276" w:lineRule="auto"/>
        <w:ind w:firstLine="720"/>
      </w:pPr>
      <w: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pPr>
        <w:spacing w:after="240" w:line="276" w:lineRule="auto"/>
        <w:ind w:firstLine="720"/>
      </w:pPr>
      <w:r>
        <w:t>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In dem Kreativität blüht. In dem echte menschliche Beziehung, echte Intimität möglich wird. In diesem Zustand kann das Gehirn denken. Das Herz kann sich öffnen. Der Körper kann entspannen, während die Aufmerksamkeit erhalten bleibt. Dies ist der Zustand, in dem wir resonieren können.</w:t>
      </w:r>
    </w:p>
    <w:p>
      <w:pPr>
        <w:spacing w:after="240" w:line="276" w:lineRule="auto"/>
        <w:ind w:firstLine="720"/>
      </w:pPr>
      <w:r>
        <w:t>Und hier ist das Entscheidende – das, das Porges' gesamte wissenschaftliche Karriere verändert hat, und das die Neurowissenschaft neu definiert:</w:t>
      </w:r>
    </w:p>
    <w:p>
      <w:pPr>
        <w:spacing w:after="240" w:line="276" w:lineRule="auto"/>
        <w:ind w:firstLine="720"/>
      </w:pPr>
      <w:r>
        <w:t>Menschen können nur dann in diesem dritten Zustand – dem Zustand der Sicherheit und echter Verbindung – sein, wenn sie sich wirklich sicher fühlen.</w:t>
      </w:r>
    </w:p>
    <w:p>
      <w:pPr>
        <w:spacing w:after="240" w:line="276" w:lineRule="auto"/>
        <w:ind w:firstLine="720"/>
      </w:pPr>
      <w:r>
        <w:t>Nicht intellektuell sicher. Ein Mensch kann sein Gehirn sagen: "Ich bin sicher. Es gibt keine Gefahr." Und sein Nervensystem bleibt dennoch in Kampf-oder-Flucht, weil das unterbewusste nervale System dem Intellekt nicht traut.</w:t>
      </w:r>
    </w:p>
    <w:p>
      <w:pPr>
        <w:spacing w:after="240" w:line="276" w:lineRule="auto"/>
        <w:ind w:firstLine="720"/>
      </w:pPr>
      <w:r>
        <w:t>Nicht theoretisch sicher. Nicht auf Basis von Versprechen oder Logik oder positiven Affirmationen.</w:t>
      </w:r>
    </w:p>
    <w:p>
      <w:pPr>
        <w:spacing w:after="240" w:line="276" w:lineRule="auto"/>
        <w:ind w:firstLine="720"/>
      </w:pPr>
      <w:r>
        <w:t>Sondern biophysikalisch sicher. Auf der tiefen Ebene des Nervensystems selbst. Auf der Ebene, wo der dorsal vagal circuit das Signal empfängt: "Es ist sicher, in den ventral vagal Zustand zu gehen."</w:t>
      </w:r>
    </w:p>
    <w:p>
      <w:pPr>
        <w:spacing w:after="240" w:line="276" w:lineRule="auto"/>
        <w:ind w:firstLine="720"/>
      </w:pPr>
      <w:r>
        <w:t>Und wann empfängt das Nervensystem dieses Signal?</w:t>
      </w:r>
    </w:p>
    <w:p>
      <w:pPr>
        <w:spacing w:after="240" w:line="276" w:lineRule="auto"/>
        <w:ind w:firstLine="720"/>
      </w:pPr>
      <w:r>
        <w:t>Wenn das elektromagnetische Feld um die Person herum kohärent ist. Wenn andere Menschen um sie herum in einem Zustand echter, unsentimentaler, nicht-performed Liebe sind. Wenn sie die physikalische Präsenz von jemandem spüren – nicht bewusst, nicht intellektuell, sondern auf nervaler Ebene – dessen Herz wirklich kohärent ist.</w:t>
      </w:r>
    </w:p>
    <w:p>
      <w:pPr>
        <w:spacing w:before="240" w:after="120"/>
      </w:pPr>
      <w:r>
        <w:rPr>
          <w:b/>
          <w:sz w:val="24"/>
        </w:rPr>
        <w:t>DIE NEUROCHEMIE DER KOHÄRENZ</w:t>
      </w:r>
    </w:p>
    <w:p>
      <w:pPr>
        <w:spacing w:after="240" w:line="276" w:lineRule="auto"/>
        <w:ind w:firstLine="720"/>
      </w:pPr>
      <w:r>
        <w:t>Wenn das Nervensystem das Signal "Es ist sicher" empfängt, geschieht etwas Neurochemisches. Die vagale Aktivität nimmt zu. Das parasympathische Nervensystem nimmt Überhand. Und eine Reihe von neurochemischen Veränderungen folgen:</w:t>
      </w:r>
    </w:p>
    <w:p>
      <w:pPr>
        <w:spacing w:after="240" w:line="276" w:lineRule="auto"/>
        <w:ind w:firstLine="720"/>
      </w:pPr>
      <w:r>
        <w:t>Das Cortisol-Level – das Stress-Hormon – sinkt. Der Körper versteht, dass er nicht in Kampf-oder-Flucht sein muss.</w:t>
      </w:r>
    </w:p>
    <w:p>
      <w:pPr>
        <w:spacing w:after="240" w:line="276" w:lineRule="auto"/>
        <w:ind w:firstLine="720"/>
      </w:pPr>
      <w:r>
        <w:t>Das Oxytocin-Level – das "Bonding"-Hormon, manchmal als das "Liebes-Hormon" genannt – steigt. Dieses Hormon aktiviert Vertrauen, Nähe, soziale Verbindung.</w:t>
      </w:r>
    </w:p>
    <w:p>
      <w:pPr>
        <w:spacing w:after="240" w:line="276" w:lineRule="auto"/>
        <w:ind w:firstLine="720"/>
      </w:pPr>
      <w:r>
        <w:t>Das Dopamin-Level normalisiert sich. Nicht das stimulierte, suchtige Dopamin von Bildschirmen oder Zucker oder Drogen – sondern das natürliche, nachhaltige Dopamin von echter Verbindung und Sinn.</w:t>
      </w:r>
    </w:p>
    <w:p>
      <w:pPr>
        <w:spacing w:after="240" w:line="276" w:lineRule="auto"/>
        <w:ind w:firstLine="720"/>
      </w:pPr>
      <w:r>
        <w:t>Die Vagus-Ton – die Fähigkeit des Nervensystems, schnell zwischen verschiedenen Zuständen zu wechseln, mit Flexibilität und Geschicklichkeit – erhöht sich.</w:t>
      </w:r>
    </w:p>
    <w:p>
      <w:pPr>
        <w:spacing w:after="240" w:line="276" w:lineRule="auto"/>
        <w:ind w:firstLine="720"/>
      </w:pPr>
      <w:r>
        <w:t>Dies ist nicht ein psychologischer Prozess. Dies ist Neurobiologie.</w:t>
      </w:r>
    </w:p>
    <w:p>
      <w:pPr>
        <w:spacing w:before="240" w:after="120"/>
      </w:pPr>
      <w:r>
        <w:rPr>
          <w:b/>
          <w:sz w:val="24"/>
        </w:rPr>
        <w:t>DIE MATHEMATIK DER RESONANZ</w:t>
      </w:r>
    </w:p>
    <w:p>
      <w:pPr>
        <w:spacing w:after="240" w:line="276" w:lineRule="auto"/>
        <w:ind w:firstLine="720"/>
      </w:pPr>
      <w:r>
        <w:t>Lassen Sie mich das mathematisch ausdrücken, um präzise zu sein, um das Kill Web zu zeigen, was möglich ist.</w:t>
      </w:r>
    </w:p>
    <w:p>
      <w:pPr>
        <w:spacing w:after="240" w:line="276" w:lineRule="auto"/>
        <w:ind w:firstLine="720"/>
      </w:pPr>
      <w:r>
        <w:t>Das Herz jedes Menschen hat eine natürliche Schwingungsfrequenz. Diese Frequenz liegt normalerweise zwischen 0,1 und 0,5 Hertz. Dies ist die Basis-Herzfrequenzvariabilität.</w:t>
      </w:r>
    </w:p>
    <w:p>
      <w:pPr>
        <w:spacing w:after="240" w:line="276" w:lineRule="auto"/>
        <w:ind w:firstLine="720"/>
      </w:pPr>
      <w:r>
        <w:t>Wenn das Herz in Stress ist – in Angst, in Aktivation, in Kill-Web-Modus – variiert die Herzfrequenz wild. Jeder Schlag ist unterschiedlich vom nächsten. Das ist hohe Frequenz-Variabilität, aber desorganisiert. Das ist, was wir in Elektrokardiogrammen als "niedriger HRV-Score" oder "unkoherent" sehen. Die Wellen interferieren destruktiv.</w:t>
      </w:r>
    </w:p>
    <w:p>
      <w:pPr>
        <w:spacing w:after="240" w:line="276" w:lineRule="auto"/>
        <w:ind w:firstLine="720"/>
      </w:pPr>
      <w: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pPr>
        <w:spacing w:after="240" w:line="276" w:lineRule="auto"/>
        <w:ind w:firstLine="720"/>
      </w:pPr>
      <w:r>
        <w:t>Jetzt, die Mathematik der Resonanz:</w:t>
      </w:r>
    </w:p>
    <w:p>
      <w:pPr>
        <w:spacing w:after="240" w:line="276" w:lineRule="auto"/>
        <w:ind w:firstLine="720"/>
      </w:pPr>
      <w:r>
        <w:t>Wenn zwei Oszillatoren (wie zwei menschliche Herzen) mit der gleichen Frequenz schwingen, und diese Frequenzen in Phase sind – das heißt, sie erreichen ihren Peak gleichzeitig – dann interferieren sie konstruktiv.</w:t>
      </w:r>
    </w:p>
    <w:p>
      <w:pPr>
        <w:spacing w:after="240" w:line="276" w:lineRule="auto"/>
        <w:ind w:firstLine="720"/>
      </w:pPr>
      <w:r>
        <w:t>In der klassischen Wellenphysik: Wenn zwei Wellen mit identischen Frequenzen in Phase sind, dann addiert sich ihre Amplitude nicht linear. A + A = 2A in Amplitude. Aber in Bezug auf Energie? Energie ist proportional zu Amplitude im Quadrat. Also: (2A)² = 4A². Das ist 4 mal die Energie.</w:t>
      </w:r>
    </w:p>
    <w:p>
      <w:pPr>
        <w:spacing w:after="240" w:line="276" w:lineRule="auto"/>
        <w:ind w:firstLine="720"/>
      </w:pPr>
      <w:r>
        <w:t>Das ist das Prinzip der resonanten Verstärkung.</w:t>
      </w:r>
    </w:p>
    <w:p>
      <w:pPr>
        <w:spacing w:after="240" w:line="276" w:lineRule="auto"/>
        <w:ind w:firstLine="720"/>
      </w:pPr>
      <w:r>
        <w:t>Wenn drei Menschen in Kohärenz sind: 3A in Amplitude, also (3A)² = 9A² – neunfach die Energie.</w:t>
      </w:r>
    </w:p>
    <w:p>
      <w:pPr>
        <w:spacing w:after="240" w:line="276" w:lineRule="auto"/>
        <w:ind w:firstLine="720"/>
      </w:pPr>
      <w:r>
        <w:t>Wenn 10 Menschen in vollständiger Kohärenz sind: 10A in Amplitude, also (10A)² = 100A² – hundertfach die Energie.</w:t>
      </w:r>
    </w:p>
    <w:p>
      <w:pPr>
        <w:spacing w:after="240" w:line="276" w:lineRule="auto"/>
        <w:ind w:firstLine="720"/>
      </w:pPr>
      <w:r>
        <w:t>Dies ist nicht metaphorisch. Dies ist Wellenphysik. Dies ist, was in einer Symphonie geschieht, wenn alle Instrumente perfekt abgestimmt sind. Dies ist, was in einem perfekt kohärenten System geschieht.</w:t>
      </w:r>
    </w:p>
    <w:p>
      <w:pPr>
        <w:spacing w:after="240" w:line="276" w:lineRule="auto"/>
        <w:ind w:firstLine="720"/>
      </w:pPr>
      <w:r>
        <w:t>Und hier ist das Entscheidende: Es gibt eine kritische Masse.</w:t>
      </w:r>
    </w:p>
    <w:p>
      <w:pPr>
        <w:spacing w:after="240" w:line="276" w:lineRule="auto"/>
        <w:ind w:firstLine="720"/>
      </w:pPr>
      <w: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pPr>
        <w:spacing w:after="240" w:line="276" w:lineRule="auto"/>
        <w:ind w:firstLine="720"/>
      </w:pPr>
      <w:r>
        <w:t>Dies ist ähnlich wie Wasser, das von 99 Grad Celsius zu 100 Grad Celsius geht und plötzlich zu Dampf wird. Ein kleiner Unterschied, aber ein völliger Phasenwechsel.</w:t>
      </w:r>
    </w:p>
    <w:p>
      <w:pPr>
        <w:spacing w:after="240" w:line="276" w:lineRule="auto"/>
        <w:ind w:firstLine="720"/>
      </w:pPr>
      <w:r>
        <w:t>Wenn genug Menschen gleichzeitig in Kohärenz sind – wenn die kritische Masse erreicht wird – dann wird das Feld selbst zu einer Force, die neue Menschen in Kohärenz zieht. Es wird zu einem selbstverstärkenden System.</w:t>
      </w:r>
    </w:p>
    <w:p>
      <w:pPr>
        <w:spacing w:after="240" w:line="276" w:lineRule="auto"/>
        <w:ind w:firstLine="720"/>
      </w:pPr>
      <w:r>
        <w:t>Dies ist die Mathematik der Liebe.</w:t>
      </w:r>
    </w:p>
    <w:p>
      <w:pPr>
        <w:spacing w:after="240" w:line="276" w:lineRule="auto"/>
        <w:ind w:firstLine="720"/>
      </w:pPr>
      <w:r>
        <w:t>Dies ist, wie Liebe sich ausbreitet – nicht durch Überredung oder Predigt, sondern durch physikalische Resonanz.</w:t>
      </w:r>
    </w:p>
    <w:p>
      <w:pPr>
        <w:spacing w:before="240" w:after="120"/>
      </w:pPr>
      <w:r>
        <w:rPr>
          <w:b/>
          <w:sz w:val="24"/>
        </w:rPr>
        <w:t>DIE KRISTALLISIERUNGSPUNKT-THEORIE</w:t>
      </w:r>
    </w:p>
    <w:p>
      <w:pPr>
        <w:spacing w:after="240" w:line="276" w:lineRule="auto"/>
        <w:ind w:firstLine="720"/>
      </w:pPr>
      <w:r>
        <w:t>In Kapitel 9 sprach ich von Integration – davon, wie die inneren und äußeren Schichten eins werden. Integration ist fundamental. Aber Integration allein ist noch nicht genug.</w:t>
      </w:r>
    </w:p>
    <w:p>
      <w:pPr>
        <w:spacing w:after="240" w:line="276" w:lineRule="auto"/>
        <w:ind w:firstLine="720"/>
      </w:pPr>
      <w:r>
        <w:t>Die Frage ist: Was geschieht, wenn Integration nicht nur in einem Menschen geschieht, sondern in vielen?</w:t>
      </w:r>
    </w:p>
    <w:p>
      <w:pPr>
        <w:spacing w:after="240" w:line="276" w:lineRule="auto"/>
        <w:ind w:firstLine="720"/>
      </w:pPr>
      <w:r>
        <w:t>Was geschieht mit dem Feld, wenn 10 Menschen gleichzeitig in einem Zustand echter Kohärenz sind?</w:t>
      </w:r>
    </w:p>
    <w:p>
      <w:pPr>
        <w:spacing w:after="240" w:line="276" w:lineRule="auto"/>
        <w:ind w:firstLine="720"/>
      </w:pPr>
      <w:r>
        <w:t>Oder 100?</w:t>
      </w:r>
    </w:p>
    <w:p>
      <w:pPr>
        <w:spacing w:after="240" w:line="276" w:lineRule="auto"/>
        <w:ind w:firstLine="720"/>
      </w:pPr>
      <w:r>
        <w:t>Oder 1000?</w:t>
      </w:r>
    </w:p>
    <w:p>
      <w:pPr>
        <w:spacing w:after="240" w:line="276" w:lineRule="auto"/>
        <w:ind w:firstLine="720"/>
      </w:pPr>
      <w:r>
        <w:t>Die Antwort – basierend auf Resonanz-Theorie, auf Netzwerk-Wissenschaft, auf den Erkenntnissen der Aspect/Clauser/Zeilinger-Gruppe – ist: Das Feld verstärkt sich exponentiell.</w:t>
      </w:r>
    </w:p>
    <w:p>
      <w:pPr>
        <w:spacing w:after="240" w:line="276" w:lineRule="auto"/>
        <w:ind w:firstLine="720"/>
      </w:pPr>
      <w:r>
        <w:t>Und irgendwann, wenn die kritische Masse erreicht wird, bricht etwas zusammen. Das alte System – das Kill Web, die Bürokratie, die Fragmentierung – es kann nicht in einem Feld echter Kohärenz existieren.</w:t>
      </w:r>
    </w:p>
    <w:p>
      <w:pPr>
        <w:spacing w:after="240" w:line="276" w:lineRule="auto"/>
        <w:ind w:firstLine="720"/>
      </w:pPr>
      <w:r>
        <w:t>Es ist nicht, dass die Kohärenz aggressiv kämpft. Sie nicht. Sie ist nicht kämpferisch. Sie ist sanft. Sie ist liebevoll. Sie ist sogar bescheiden. Ein kohärentes Feld tut nicht viel. Es sitzt einfach da. Es existiert. Es strahlt.</w:t>
      </w:r>
    </w:p>
    <w:p>
      <w:pPr>
        <w:spacing w:after="240" w:line="276" w:lineRule="auto"/>
        <w:ind w:firstLine="720"/>
      </w:pPr>
      <w:r>
        <w:t>Aber es ist physikalisch unwiderstehlich.</w:t>
      </w:r>
    </w:p>
    <w:p>
      <w:pPr>
        <w:spacing w:after="240" w:line="276" w:lineRule="auto"/>
        <w:ind w:firstLine="720"/>
      </w:pPr>
      <w:r>
        <w:t>Es ist wie Licht, das in Dunkelheit scheint. Das Licht bekämpft die Dunkelheit nicht. Es beleuchtet sie einfach. Und die Dunkelheit – als bloße Abwesenheit von Licht – kann in der Gegenwart des Lichts nicht existieren.</w:t>
      </w:r>
    </w:p>
    <w:p>
      <w:pPr>
        <w:spacing w:before="240" w:after="120"/>
      </w:pPr>
      <w:r>
        <w:rPr>
          <w:b/>
          <w:sz w:val="24"/>
        </w:rPr>
        <w:t>PRAKTISCHE BEISPIELE – ECHTE MESSBAREN TRANSFORMATIONEN</w:t>
      </w:r>
    </w:p>
    <w:p>
      <w:pPr>
        <w:spacing w:after="240" w:line="276" w:lineRule="auto"/>
        <w:ind w:firstLine="720"/>
      </w:pPr>
      <w:r>
        <w:t>Dies sind nicht theoretische Menschen. Diese sind real. Ich habe sie beobachtet. Ich kenne ihre Namen.</w:t>
      </w:r>
    </w:p>
    <w:p>
      <w:pPr>
        <w:spacing w:after="240" w:line="276" w:lineRule="auto"/>
        <w:ind w:firstLine="720"/>
      </w:pPr>
      <w: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pPr>
        <w:spacing w:after="240" w:line="276" w:lineRule="auto"/>
        <w:ind w:firstLine="720"/>
      </w:pPr>
      <w:r>
        <w:t>Aber stattdessen wählte sie jeden Tag, für jeden Patienten, Präsenz. Echte nervale Präsenz. Nicht als Performance. Sondern als tiefe, physikalische, kohärente Liebe.</w:t>
      </w:r>
    </w:p>
    <w:p>
      <w:pPr>
        <w:spacing w:after="240" w:line="276" w:lineRule="auto"/>
        <w:ind w:firstLine="720"/>
      </w:pPr>
      <w:r>
        <w:t>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María's kohärentes Feld spürten.</w:t>
      </w:r>
    </w:p>
    <w:p>
      <w:pPr>
        <w:spacing w:after="240" w:line="276" w:lineRule="auto"/>
        <w:ind w:firstLine="720"/>
      </w:pPr>
      <w:r>
        <w:t>Die Kardiologen in dem Hospital – die ihre Herzfrequenz-Messwerte sahen – waren überrascht. Sie fragten sich: Wie ist dies möglich? Dieser Patient sollte sterben. Stattdessen stabilisiert er sich.</w:t>
      </w:r>
    </w:p>
    <w:p>
      <w:pPr>
        <w:spacing w:after="240" w:line="276" w:lineRule="auto"/>
        <w:ind w:firstLine="720"/>
      </w:pPr>
      <w:r>
        <w:t>Heute, drei Jahre später, sagen ihre überlebenden Patienten, dass sie María als den Unterschied zwischen Leben und Tod betrachten – nicht nur medizinisch, sondern neurologisch. Sie hätten die Angst und Verzweiflung nicht überstanden, wenn sie nicht María's Kohärenz gespürt hätten.</w:t>
      </w:r>
    </w:p>
    <w:p>
      <w:pPr>
        <w:spacing w:after="240" w:line="276" w:lineRule="auto"/>
        <w:ind w:firstLine="720"/>
      </w:pPr>
      <w: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pPr>
        <w:spacing w:after="240" w:line="276" w:lineRule="auto"/>
        <w:ind w:firstLine="720"/>
      </w:pPr>
      <w:r>
        <w:t>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zu dieses Lehrers kohärentem Feld – wirklich reguliert wurde.</w:t>
      </w:r>
    </w:p>
    <w:p>
      <w:pPr>
        <w:spacing w:after="240" w:line="276" w:lineRule="auto"/>
        <w:ind w:firstLine="720"/>
      </w:pPr>
      <w:r>
        <w:t>Diese Menschen praktizieren nicht "Love and Light"-Spiritualität. Sie praktizieren Physik. Sie schaffen absichtlich ein kohärentes Feld. Sie verstehen – bewusst oder unbewusst – dass echte Liebe nicht nur ein Gefühl ist.</w:t>
      </w:r>
    </w:p>
    <w:p>
      <w:pPr>
        <w:spacing w:after="240" w:line="276" w:lineRule="auto"/>
        <w:ind w:firstLine="720"/>
      </w:pPr>
      <w:r>
        <w:t>Sie ist eine Kraft.</w:t>
      </w:r>
    </w:p>
    <w:p>
      <w:pPr>
        <w:spacing w:before="240" w:after="120"/>
      </w:pPr>
      <w:r>
        <w:rPr>
          <w:b/>
          <w:sz w:val="24"/>
        </w:rPr>
        <w:t>DIE VERBINDUNG ZUR QUANTENPHYSIK</w:t>
      </w:r>
    </w:p>
    <w:p>
      <w:pPr>
        <w:spacing w:after="240" w:line="276" w:lineRule="auto"/>
        <w:ind w:firstLine="720"/>
      </w:pPr>
      <w:r>
        <w:t>Die Arbeiten von Aspect, Clauser und Zeilinger – für die sie 2022 den Nobelpreis erhielten – zeigen etwas Fundamentales über die Natur der Realität:</w:t>
      </w:r>
    </w:p>
    <w:p>
      <w:pPr>
        <w:spacing w:after="240" w:line="276" w:lineRule="auto"/>
        <w:ind w:firstLine="720"/>
      </w:pPr>
      <w: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pPr>
        <w:spacing w:after="240" w:line="276" w:lineRule="auto"/>
        <w:ind w:firstLine="720"/>
      </w:pPr>
      <w:r>
        <w:t>Dies wird manchmal als "spooky action at a distance" beschrieben – Einsteins Phrase, mit der er zeigte, dass er skeptisch war.</w:t>
      </w:r>
    </w:p>
    <w:p>
      <w:pPr>
        <w:spacing w:after="240" w:line="276" w:lineRule="auto"/>
        <w:ind w:firstLine="720"/>
      </w:pPr>
      <w:r>
        <w:t>Aber es ist real.</w:t>
      </w:r>
    </w:p>
    <w:p>
      <w:pPr>
        <w:spacing w:after="240" w:line="276" w:lineRule="auto"/>
        <w:ind w:firstLine="720"/>
      </w:pPr>
      <w:r>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pPr>
        <w:spacing w:before="240" w:after="120"/>
      </w:pPr>
      <w:r>
        <w:rPr>
          <w:b/>
          <w:sz w:val="24"/>
        </w:rPr>
        <w:t>DIE 11 PARAMETER UND DER 12. FAKTOR – DIE VOLLSTÄNDIGE ARCHITEKTUR</w:t>
      </w:r>
    </w:p>
    <w:p>
      <w:pPr>
        <w:spacing w:after="240" w:line="276" w:lineRule="auto"/>
        <w:ind w:firstLine="720"/>
      </w:pPr>
      <w:r>
        <w:t>Warum brauchen wir die 11 Parameter?</w:t>
      </w:r>
    </w:p>
    <w:p>
      <w:pPr>
        <w:spacing w:after="240" w:line="276" w:lineRule="auto"/>
        <w:ind w:firstLine="720"/>
      </w:pPr>
      <w:r>
        <w:t>Warum nicht einfach "echte Liebe" und fertig?</w:t>
      </w:r>
    </w:p>
    <w:p>
      <w:pPr>
        <w:spacing w:after="240" w:line="276" w:lineRule="auto"/>
        <w:ind w:firstLine="720"/>
      </w:pPr>
      <w: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pPr>
        <w:spacing w:after="240" w:line="276" w:lineRule="auto"/>
        <w:ind w:firstLine="720"/>
      </w:pPr>
      <w: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wieder aktiviert. Das Nervensystem geht zurück in Shutdown oder Kampf-oder-Flucht.</w:t>
      </w:r>
    </w:p>
    <w:p>
      <w:pPr>
        <w:spacing w:after="240" w:line="276" w:lineRule="auto"/>
        <w:ind w:firstLine="720"/>
      </w:pPr>
      <w:r>
        <w:t>Das ist, warum die 11 Parameter notwendig sind.</w:t>
      </w:r>
    </w:p>
    <w:p>
      <w:pPr>
        <w:spacing w:after="240" w:line="276" w:lineRule="auto"/>
        <w:ind w:firstLine="720"/>
      </w:pPr>
      <w:r>
        <w:t>Sie sind die strukturellen, systemischen, architektonischen Bedingungen, die ein stabiles Feld der Sicherheit schaffen, in dem Kohärenz möglich ist und nachhaltig bleibt.</w:t>
      </w:r>
    </w:p>
    <w:p>
      <w:pPr>
        <w:spacing w:after="240" w:line="276" w:lineRule="auto"/>
        <w:ind w:firstLine="720"/>
      </w:pPr>
      <w:r>
        <w:t>Der 12. Faktor ist nicht die Lösung.</w:t>
      </w:r>
    </w:p>
    <w:p>
      <w:pPr>
        <w:spacing w:after="240" w:line="276" w:lineRule="auto"/>
        <w:ind w:firstLine="720"/>
      </w:pPr>
      <w:r>
        <w:t>Der 12. Faktor ist das Verständnis, dass Liebe keine Sentimentalität ist, keine Schwäche, keine Flucht in Spiritualität.</w:t>
      </w:r>
    </w:p>
    <w:p>
      <w:pPr>
        <w:spacing w:after="240" w:line="276" w:lineRule="auto"/>
        <w:ind w:firstLine="720"/>
      </w:pPr>
      <w:r>
        <w:t>Der 12. Faktor ist die radikale, wissenschaftliche, mesbare Erkenntnis: Liebe ist Physik.</w:t>
      </w:r>
    </w:p>
    <w:p>
      <w:pPr>
        <w:spacing w:after="240" w:line="276" w:lineRule="auto"/>
        <w:ind w:firstLine="720"/>
      </w:pPr>
      <w:r>
        <w:t>Und wenn die Physik richtig ist – wenn die 11 Parameter richtig zusammengesetzt sind – wenn genug Menschen in Kohärenz kommen – dann kann alles verändert werden.</w:t>
      </w:r>
    </w:p>
    <w:p>
      <w:pPr>
        <w:spacing w:after="240" w:line="276" w:lineRule="auto"/>
        <w:ind w:firstLine="720"/>
      </w:pPr>
      <w:r>
        <w:t>Das ist das Versprechen, das auf den nächsten Seiten wartet.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