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KAPITEL 11</w:t>
      </w:r>
    </w:p>
    <w:p>
      <w:pPr>
        <w:jc w:val="center"/>
      </w:pPr>
      <w:r>
        <w:rPr>
          <w:b/>
          <w:sz w:val="26"/>
        </w:rPr>
        <w:t>REAL-SZENARIEN – DIE WELT NACH DEM PROTOKOLL</w:t>
      </w:r>
    </w:p>
    <w:p>
      <w:pPr>
        <w:jc w:val="center"/>
      </w:pPr>
      <w:r>
        <w:rPr>
          <w:i/>
          <w:sz w:val="22"/>
        </w:rPr>
        <w:t>Wie Kohärenz Systeme transformiert</w:t>
      </w:r>
    </w:p>
    <w:p/>
    <w:p>
      <w:pPr>
        <w:spacing w:after="240" w:line="276" w:lineRule="auto"/>
        <w:ind w:firstLine="720"/>
      </w:pPr>
      <w:r>
        <w:t>In Kapitel 10 verstand ich etwas Fundamentales: Der 12. Faktor – Liebe als physikalische Kraft – ist nicht eine abstrakte, philosophische Idee. Sie ist messbar. Sie ist real. Sie ist eine objektive Kraft, die Nervensysteme verändert und Felder transformiert.</w:t>
      </w:r>
    </w:p>
    <w:p>
      <w:pPr>
        <w:spacing w:after="240" w:line="276" w:lineRule="auto"/>
        <w:ind w:firstLine="720"/>
      </w:pPr>
      <w:r>
        <w:t>Aber die zentrale, dringende Frage bleibt: Wie skalieren wir das?</w:t>
      </w:r>
    </w:p>
    <w:p>
      <w:pPr>
        <w:spacing w:after="240" w:line="276" w:lineRule="auto"/>
        <w:ind w:firstLine="720"/>
      </w:pPr>
      <w:r>
        <w:t>Wie nehmen wir diese Erkenntnis – dass echte Kohärenz exponentiell ansteckend ist, dass sie sich selbst verstärkt – und übersetzen sie in funktionierende, nachhaltige Systeme? In Nachbarschaften? In Städten? In Nationen? In der Welt?</w:t>
      </w:r>
    </w:p>
    <w:p>
      <w:pPr>
        <w:spacing w:after="240" w:line="276" w:lineRule="auto"/>
        <w:ind w:firstLine="720"/>
      </w:pPr>
      <w:r>
        <w:t>Dies ist kein theoretisches Gedankenexperiment mehr. Dies sind Szenarien, die möglich sind. Dies sind Modelle, die funktionieren. Dies sind konkrete Wege zu einer anderen Realität.</w:t>
      </w:r>
    </w:p>
    <w:p>
      <w:pPr>
        <w:spacing w:before="240" w:after="120"/>
      </w:pPr>
      <w:r>
        <w:rPr>
          <w:b/>
          <w:sz w:val="24"/>
        </w:rPr>
        <w:t>SZENARIO 1: DIE STADT – FALLBEISPIEL EINER MEDITERRANEN STADT MIT 200.000 EINWOHNERN</w:t>
      </w:r>
    </w:p>
    <w:p>
      <w:pPr>
        <w:spacing w:after="240" w:line="276" w:lineRule="auto"/>
        <w:ind w:firstLine="720"/>
      </w:pPr>
      <w:r>
        <w:t>Stelle dir eine Stadt vor – nicht so groß wie Barcelona oder Madrid, aber groß genug, um real, messbar zu sein. Eine mediterrane Stadt mit etwa 200.000 Menschen. Vielleicht erinnert sie dich an Dénia (meine Stadt), oder Palma, oder eine der tausend Küstenstädte, die in den letzten Jahrzehnten zerfallen sind, während Kill Web sie von innen heraus zerstörte.</w:t>
      </w:r>
    </w:p>
    <w:p>
      <w:pPr>
        <w:spacing w:after="240" w:line="276" w:lineRule="auto"/>
        <w:ind w:firstLine="720"/>
      </w:pPr>
      <w:r>
        <w:t>Diese Stadt beschließt – nicht durch zentralen Befehl, sondern durch Kombination von Bürgerinitiative, lokalen Umweltbewegungen und einem fortschrittlichen Stadtrat – das ∞°-Protokoll zu implementieren. Nicht alles auf einmal. Sondern systematisch, Schicht für Schicht, basierend auf den 11 Parametern.</w:t>
      </w:r>
    </w:p>
    <w:p>
      <w:pPr>
        <w:spacing w:after="240" w:line="276" w:lineRule="auto"/>
        <w:ind w:firstLine="720"/>
      </w:pPr>
      <w:r>
        <w:t>Schritt 1: Die äußeren Schichten (Kapitel 8a) – Die erste sechs Monate</w:t>
      </w:r>
    </w:p>
    <w:p>
      <w:pPr>
        <w:spacing w:after="240" w:line="276" w:lineRule="auto"/>
        <w:ind w:firstLine="720"/>
      </w:pPr>
      <w:r>
        <w:t>Die Stadt beginnt nicht mit Ideologie. Sie beginnt mit Biologie.</w:t>
      </w:r>
    </w:p>
    <w:p>
      <w:pPr>
        <w:spacing w:after="240" w:line="276" w:lineRule="auto"/>
        <w:ind w:firstLine="720"/>
      </w:pPr>
      <w:r>
        <w:t>Sie identifiziert alle verfügbaren Grünflächen – Parks, aufgegebene Grundstücke, Ecken zwischen Häusern. Und sie wandelt sie nicht in "Freizeitzonen" um – nicht in designte, kontrollierte, Instagram-freundliche Plätze. Sondern in echte, wilde, nicht-kontrollierte Natur.</w:t>
      </w:r>
    </w:p>
    <w:p>
      <w:pPr>
        <w:spacing w:after="240" w:line="276" w:lineRule="auto"/>
        <w:ind w:firstLine="720"/>
      </w:pPr>
      <w:r>
        <w:t>Sie pflanzen native Wälder – langsam wachsend, aber tief wurzelnd. Sie öffnen Flüsse, die unter Beton verborgen waren. Sie schaffen Feuchtgebiete, wo Vögel nisten. Sie lassen absichtlich Plätze "wild werden", wo Vegetation und Insekten sich selbst organisieren.</w:t>
      </w:r>
    </w:p>
    <w:p>
      <w:pPr>
        <w:spacing w:after="240" w:line="276" w:lineRule="auto"/>
        <w:ind w:firstLine="720"/>
      </w:pPr>
      <w:r>
        <w:t>Sie analysieren die Schumann-Resonanz-Frequenzen (7,83 Hertz – die elektromagnetische Grundfrequenz des Planeten) und richten ihre gesamte Straßenbeleuchtung danach aus. Sie installieren neue Leuchten, die diese Frequenz nicht stören.</w:t>
      </w:r>
    </w:p>
    <w:p>
      <w:pPr>
        <w:spacing w:after="240" w:line="276" w:lineRule="auto"/>
        <w:ind w:firstLine="720"/>
      </w:pPr>
      <w:r>
        <w:t>Sie passen alle künstlichen Lichter nach 21 Uhr an – kein blaues Licht mehr, das melatonin unterdrückt und Schlaf zerstört. Die Stadt wird nachts dunkel – real dunkel. Menschen können nachts wieder Sterne sehen. Das wirkt zunächst primitiv, aber es ist revolutionär.</w:t>
      </w:r>
    </w:p>
    <w:p>
      <w:pPr>
        <w:spacing w:after="240" w:line="276" w:lineRule="auto"/>
        <w:ind w:firstLine="720"/>
      </w:pPr>
      <w:r>
        <w:t>Sie schaffen "Resonanz-Zonen" – Plätze, wo Menschen sich natürlicherweise sammeln. Diese sind nicht geplant von oben – sie entstehen aus Bürgerbeteiligung. Ein Platz unter einem großen Baum. Eine Uferpromenade ohne Auto. Ein Zentrum, wo Menschen sich täglich sehen.</w:t>
      </w:r>
    </w:p>
    <w:p>
      <w:pPr>
        <w:spacing w:after="240" w:line="276" w:lineRule="auto"/>
        <w:ind w:firstLine="720"/>
      </w:pPr>
      <w:r>
        <w:t>Die Architektur dieser Zonen ist bewusst einfach – Bänke aus Holz, nicht Beton. Wasser, nicht Becken. Erde und Pflanzen, nicht Zement.</w:t>
      </w:r>
    </w:p>
    <w:p>
      <w:pPr>
        <w:spacing w:after="240" w:line="276" w:lineRule="auto"/>
        <w:ind w:firstLine="720"/>
      </w:pPr>
      <w:r>
        <w:t>Was geschieht in den ersten sechs Monaten?</w:t>
      </w:r>
    </w:p>
    <w:p>
      <w:pPr>
        <w:spacing w:after="240" w:line="276" w:lineRule="auto"/>
        <w:ind w:firstLine="720"/>
      </w:pPr>
      <w:r>
        <w:t>Die Messwerte sprechen für sich:</w:t>
      </w:r>
    </w:p>
    <w:p>
      <w:pPr>
        <w:spacing w:after="240" w:line="276" w:lineRule="auto"/>
        <w:ind w:firstLine="720"/>
      </w:pPr>
      <w:r>
        <w:t>Schlafstörungen sinken um 25% in Gebieten neben den neuen Grünflächen. Ärzte, die das Protokoll kennen, sehen das Signal: Der Körper empfängt wieder die Erde-Frequenz. Das Nervensystem entspannt sich.</w:t>
      </w:r>
    </w:p>
    <w:p>
      <w:pPr>
        <w:spacing w:after="240" w:line="276" w:lineRule="auto"/>
        <w:ind w:firstLine="720"/>
      </w:pPr>
      <w:r>
        <w:t>Depressionen sinken um 18%. Nicht weil Menschen "mehr grün sehen", sondern weil ihre Nervensysteme weniger Stress-Signale empfangen.</w:t>
      </w:r>
    </w:p>
    <w:p>
      <w:pPr>
        <w:spacing w:after="240" w:line="276" w:lineRule="auto"/>
        <w:ind w:firstLine="720"/>
      </w:pPr>
      <w:r>
        <w:t>Cortisol-Werte in Bluttests von freiwilligen Teilnehmern sinken messbar. Die biologische Stress-Reaktion wird gedimmt.</w:t>
      </w:r>
    </w:p>
    <w:p>
      <w:pPr>
        <w:spacing w:after="240" w:line="276" w:lineRule="auto"/>
        <w:ind w:firstLine="720"/>
      </w:pPr>
      <w:r>
        <w:t>Kinder spielen draußen wieder, weil es nicht länger isoliert aussieht.</w:t>
      </w:r>
    </w:p>
    <w:p>
      <w:pPr>
        <w:spacing w:after="240" w:line="276" w:lineRule="auto"/>
        <w:ind w:firstLine="720"/>
      </w:pPr>
      <w:r>
        <w:t>Die Stadt empfängt das Signal – unbewusst, auf nervaler Ebene: "Dies ist ein sicherer Ort."</w:t>
      </w:r>
    </w:p>
    <w:p>
      <w:pPr>
        <w:spacing w:after="240" w:line="276" w:lineRule="auto"/>
        <w:ind w:firstLine="720"/>
      </w:pPr>
      <w:r>
        <w:t>Schritt 2: Die inneren Schichten (Kapitel 8b) – Monate 6 bis 18</w:t>
      </w:r>
    </w:p>
    <w:p>
      <w:pPr>
        <w:spacing w:after="240" w:line="276" w:lineRule="auto"/>
        <w:ind w:firstLine="720"/>
      </w:pPr>
      <w:r>
        <w:t>Während die äußere Arbeit fortfährt, schaffen Schulen, Kliniken und Gemeinschaftszentren raum für innere Arbeit. Nicht als separate "Therapie-Räume" – isoliert, pathologisiert. Sondern als normale, alltägliche Orte, wo Menschen ihre Emotionen verarbeiten können.</w:t>
      </w:r>
    </w:p>
    <w:p>
      <w:pPr>
        <w:spacing w:after="240" w:line="276" w:lineRule="auto"/>
        <w:ind w:firstLine="720"/>
      </w:pPr>
      <w:r>
        <w:t>Sie schulen Pädagogen, Ärzte, Krankenpfleger, Gemeinschaftsführer in Polyvagaler Regulation. Diese ist keine Psychologie – dies ist Neurowissenschaft. Wie man ein Nervensystem beruhigt. Wie man Menschen hilft, aus sympathetischer Aktivation (Kampf-oder-Flucht) in ventral vagalen Zustand (Sicherheit-und-Verbindung) zu gehen.</w:t>
      </w:r>
    </w:p>
    <w:p>
      <w:pPr>
        <w:spacing w:after="240" w:line="276" w:lineRule="auto"/>
        <w:ind w:firstLine="720"/>
      </w:pPr>
      <w:r>
        <w:t>Sie schaffen Rituale – nicht religiös, nicht sektenartig, sondern menschlich. Morgenliche Treffpunkte, wo Menschen sich begrüßen. Abendliche Versammlungen, wo Trauer geteilt wird. Feiern, wo Freude geteilt wird.</w:t>
      </w:r>
    </w:p>
    <w:p>
      <w:pPr>
        <w:spacing w:after="240" w:line="276" w:lineRule="auto"/>
        <w:ind w:firstLine="720"/>
      </w:pPr>
      <w:r>
        <w:t>Sie schulen Eltern, Lehrer, Betreuer. Sie unterrichten Atemtechniken, die den Vagus regulieren. Sie lehren Achtsamkeit – nicht als "Wellness", sondern als Nervensystem-Regulation.</w:t>
      </w:r>
    </w:p>
    <w:p>
      <w:pPr>
        <w:spacing w:after="240" w:line="276" w:lineRule="auto"/>
        <w:ind w:firstLine="720"/>
      </w:pPr>
      <w:r>
        <w:t>Und sie ändern die Schulkultur. Nicht durch "Anti-Bullying-Programme", sondern durch Veränderung des Nervensystem-Zustandes der gesamten Schule.</w:t>
      </w:r>
    </w:p>
    <w:p>
      <w:pPr>
        <w:spacing w:after="240" w:line="276" w:lineRule="auto"/>
        <w:ind w:firstLine="720"/>
      </w:pPr>
      <w:r>
        <w:t>Was geschieht in Monaten 6 bis 18?</w:t>
      </w:r>
    </w:p>
    <w:p>
      <w:pPr>
        <w:spacing w:after="240" w:line="276" w:lineRule="auto"/>
        <w:ind w:firstLine="720"/>
      </w:pPr>
      <w:r>
        <w:t>Schulen sehen einen Rückgang von Mobbing um 40%. Nicht weil "mehr überwacht wird" oder "Regeln durchgesetzt werden", sondern weil Kinder – deren Nervensysteme reguliert sind, deren Lehrer kohärent sind – weniger aggressive Impulse haben. Das dorsal-vagale Shutdown (Einfrieren vor sozialer Angst) wird weniger – also weniger Opfer. Das sympathische Kampf-Modus wird weniger – also weniger Täter.</w:t>
      </w:r>
    </w:p>
    <w:p>
      <w:pPr>
        <w:spacing w:after="240" w:line="276" w:lineRule="auto"/>
        <w:ind w:firstLine="720"/>
      </w:pPr>
      <w:r>
        <w:t>Selbstmord-Versuche unter Jugendlichen sinken um 35%. Das Signal ist deutlich: Die Nervensysteme finden Sicherheit.</w:t>
      </w:r>
    </w:p>
    <w:p>
      <w:pPr>
        <w:spacing w:after="240" w:line="276" w:lineRule="auto"/>
        <w:ind w:firstLine="720"/>
      </w:pPr>
      <w:r>
        <w:t>Krankheitsabsenzen in Schulen sinken um 22%. Weniger Stress, weniger Immunsuppression, weniger Infektionen.</w:t>
      </w:r>
    </w:p>
    <w:p>
      <w:pPr>
        <w:spacing w:after="240" w:line="276" w:lineRule="auto"/>
        <w:ind w:firstLine="720"/>
      </w:pPr>
      <w:r>
        <w:t>Die Stadt transformiert sich still, aber messbar.</w:t>
      </w:r>
    </w:p>
    <w:p>
      <w:pPr>
        <w:spacing w:after="240" w:line="276" w:lineRule="auto"/>
        <w:ind w:firstLine="720"/>
      </w:pPr>
      <w:r>
        <w:t>Schritt 3: Die sieben Dimensionen der Integration (Kapitel 9) – Monate 18 bis 36</w:t>
      </w:r>
    </w:p>
    <w:p>
      <w:pPr>
        <w:spacing w:after="240" w:line="276" w:lineRule="auto"/>
        <w:ind w:firstLine="720"/>
      </w:pPr>
      <w:r>
        <w:t>Die Stadt schafft dann explizit Strukturen, die das Innere und Äußere miteinander verflechten. Dies sind nicht einzelne Programme, sondern systematische, systemische Veränderungen.</w:t>
      </w:r>
    </w:p>
    <w:p>
      <w:pPr>
        <w:spacing w:after="240" w:line="276" w:lineRule="auto"/>
        <w:ind w:firstLine="720"/>
      </w:pPr>
      <w:r>
        <w:t>Form und Kraft: Die Architektur (Form) wird mit einer echten, praktizierten Kultur des Mitgefühls (Kraft) verbunden. Die neuen Grünflächen sind nicht nur Bäume – sie sind Orte, wo Menschen sich unterstützen. Die Schulen sind nicht nur Gebäude – sie sind Orte, wo echte Mentoring geschieht.</w:t>
      </w:r>
    </w:p>
    <w:p>
      <w:pPr>
        <w:spacing w:after="240" w:line="276" w:lineRule="auto"/>
        <w:ind w:firstLine="720"/>
      </w:pPr>
      <w:r>
        <w:t>Grenzen und Freiheit: Es gibt klare Regeln – diese Stadt ist nicht unkontrolliert. Aber innerhalb dieser Grenzen gibt es echte Freiheit. Menschen können tun, was sie wollen, innerhalb dieser Grenzen.</w:t>
      </w:r>
    </w:p>
    <w:p>
      <w:pPr>
        <w:spacing w:after="240" w:line="276" w:lineRule="auto"/>
        <w:ind w:firstLine="720"/>
      </w:pPr>
      <w:r>
        <w:t>Einheit und Vielfalt: Die Stadt wird vielfältiger – Menschen aus anderen Kulturen, Sprachen, Glaubensrichtungen kommen an. Aber gleichzeitig wird sie kohärenter. Nicht, weil Unterschiede gelöscht werden, sondern weil sie in einem sicheren, kohärenten Feld koexistieren.</w:t>
      </w:r>
    </w:p>
    <w:p>
      <w:pPr>
        <w:spacing w:after="240" w:line="276" w:lineRule="auto"/>
        <w:ind w:firstLine="720"/>
      </w:pPr>
      <w:r>
        <w:t>Vergangenheit und Zukunft: Die Stadt ehrt ihre Geschichte – alte Kirchen, alte Plätze – während sie gleichzeitig in die Zukunft wächst. Nicht durch Verleugnung der Vergangenheit, sondern durch Integration.</w:t>
      </w:r>
    </w:p>
    <w:p>
      <w:pPr>
        <w:spacing w:after="240" w:line="276" w:lineRule="auto"/>
        <w:ind w:firstLine="720"/>
      </w:pPr>
      <w:r>
        <w:t>Individuum und Gemeinschaft: Menschen sind freier, ihre Individualität auszudrücken, aber gleichzeitig stärker mit der Gemeinschaft verbunden. Dies ist nicht paradox – dies ist Kohärenz.</w:t>
      </w:r>
    </w:p>
    <w:p>
      <w:pPr>
        <w:spacing w:after="240" w:line="276" w:lineRule="auto"/>
        <w:ind w:firstLine="720"/>
      </w:pPr>
      <w:r>
        <w:t>Beobachter und Beobachtetes: Die Menschen in der Stadt fühlen sich nicht länger wie Objekte von Systemen. Sie fühlen sich wie Teilnehmer, wie Gestalter.</w:t>
      </w:r>
    </w:p>
    <w:p>
      <w:pPr>
        <w:spacing w:after="240" w:line="276" w:lineRule="auto"/>
        <w:ind w:firstLine="720"/>
      </w:pPr>
      <w:r>
        <w:t>Teile und Ganzheit: Die verschiedenen Systeme (Schulen, Kliniken, Regierungen) arbeiten zusammen – nicht durch zentrale Kontrolle, sondern durch Resonanz.</w:t>
      </w:r>
    </w:p>
    <w:p>
      <w:pPr>
        <w:spacing w:after="240" w:line="276" w:lineRule="auto"/>
        <w:ind w:firstLine="720"/>
      </w:pPr>
      <w:r>
        <w:t>Was geschieht in Jahren 2 bis 3?</w:t>
      </w:r>
    </w:p>
    <w:p>
      <w:pPr>
        <w:spacing w:after="240" w:line="276" w:lineRule="auto"/>
        <w:ind w:firstLine="720"/>
      </w:pPr>
      <w:r>
        <w:t>Wirtschaft: Kleine Unternehmen entstehen natürlich. Nicht weil "Start-up-Programme" da sind, sondern weil Menschen – in Kohärenz, deren Nervensysteme reguliert sind – einfach zusammenarbeiten wollen. Sie sehen Probleme und schaffen Lösungen. Die klassische "Arbeitslosigkeit" ist ein Konzept eines fragmentierten Systems – in kohärenten Systemen finden Menschen natürlich Arbeit.</w:t>
      </w:r>
    </w:p>
    <w:p>
      <w:pPr>
        <w:spacing w:after="240" w:line="276" w:lineRule="auto"/>
        <w:ind w:firstLine="720"/>
      </w:pPr>
      <w:r>
        <w:t>Das BIP steigt nicht dramatisch – vielleicht 2-3% pro Jahr, gegen Null davor. Aber Vermögens-Verteilung wird fairer. Die Reichen sind nicht weniger reich, aber die Armen sind weniger arm. Die Gini-Koeffizient – ein Maß für Ungleichheit – sinkt von 0,35 auf 0,25.</w:t>
      </w:r>
    </w:p>
    <w:p>
      <w:pPr>
        <w:spacing w:after="240" w:line="276" w:lineRule="auto"/>
        <w:ind w:firstLine="720"/>
      </w:pPr>
      <w:r>
        <w:t>Arbeitslosenquote sinkt von 12% auf 6% in drei Jahren.</w:t>
      </w:r>
    </w:p>
    <w:p>
      <w:pPr>
        <w:spacing w:after="240" w:line="276" w:lineRule="auto"/>
        <w:ind w:firstLine="720"/>
      </w:pPr>
      <w:r>
        <w:t>Gesundheit: Chronische Erkrankungen sinken. Diabetes-Diagnosen sinken um 30%. Herzerkrankungen sinken um 25%. Depression sinkt um 40%.</w:t>
      </w:r>
    </w:p>
    <w:p>
      <w:pPr>
        <w:spacing w:after="240" w:line="276" w:lineRule="auto"/>
        <w:ind w:firstLine="720"/>
      </w:pPr>
      <w:r>
        <w:t>Die Krankenhausausgaben sinken um 20% – nicht weil Ärzte schlechter sind, sondern weil weniger Menschen krank werden. Die öffentliche Gesundheit transformiert sich von "Krankheitsmanagement" zu "Gesundheit als Norm".</w:t>
      </w:r>
    </w:p>
    <w:p>
      <w:pPr>
        <w:spacing w:after="240" w:line="276" w:lineRule="auto"/>
        <w:ind w:firstLine="720"/>
      </w:pPr>
      <w:r>
        <w:t>Kriminalität: Gewaltverbrechen sinken um 60% in drei Jahren. Eigentumsverbrechen sinken um 40%.</w:t>
      </w:r>
    </w:p>
    <w:p>
      <w:pPr>
        <w:spacing w:after="240" w:line="276" w:lineRule="auto"/>
        <w:ind w:firstLine="720"/>
      </w:pPr>
      <w:r>
        <w:t>Dies ist nicht wegen mehr Polizei – tatsächlich sinkt die Polizeipräsenz. Weniger Festnahmen. Weniger Knast. Dies ist weil in einem kohärenten Nervensystem-Feld, Gewalt einfach weniger wahrscheinlich ist. Das Nervensystem ist nicht in Kampf-oder-Flucht.</w:t>
      </w:r>
    </w:p>
    <w:p>
      <w:pPr>
        <w:spacing w:after="240" w:line="276" w:lineRule="auto"/>
        <w:ind w:firstLine="720"/>
      </w:pPr>
      <w:r>
        <w:t>Bildung: Schulleistungen steigen. Standardisierte Test-Scores steigen um 15%. Aber nicht weil "bessere Lehrmethoden" verwendet werden – die Methoden haben sich nicht radikal geändert.</w:t>
      </w:r>
    </w:p>
    <w:p>
      <w:pPr>
        <w:spacing w:after="240" w:line="276" w:lineRule="auto"/>
        <w:ind w:firstLine="720"/>
      </w:pPr>
      <w:r>
        <w:t>Sondern weil Kinder – in sicheren, kohärenten Schulen – einfach besser denken. Das Gehirn funktioniert besser, wenn das Nervensystem nicht in Angst ist.</w:t>
      </w:r>
    </w:p>
    <w:p>
      <w:pPr>
        <w:spacing w:after="240" w:line="276" w:lineRule="auto"/>
        <w:ind w:firstLine="720"/>
      </w:pPr>
      <w:r>
        <w:t>Abbruchquoten sinken um 50%. Jugendliche, die vorher Schulen verließen, bleiben jetzt. Warum? Weil die Schule nicht länger ein feindlicher Ort ist.</w:t>
      </w:r>
    </w:p>
    <w:p>
      <w:pPr>
        <w:spacing w:after="240" w:line="276" w:lineRule="auto"/>
        <w:ind w:firstLine="720"/>
      </w:pPr>
      <w:r>
        <w:t>Nach fünf Jahren: Die exponenzielle Phase</w:t>
      </w:r>
    </w:p>
    <w:p>
      <w:pPr>
        <w:spacing w:after="240" w:line="276" w:lineRule="auto"/>
        <w:ind w:firstLine="720"/>
      </w:pPr>
      <w:r>
        <w:t>Nach fünf Jahren beginnt etwas Exponentielles zu passieren. Die Stadt zieht Menschen an, die nach Kohärenz suchen. Künstler kommen. Unternehmer kommen. Familien, die Sicherheit suchen. Das Feld verstärkt sich selbst. Die Netzwerk-Effekte verstärken sich.</w:t>
      </w:r>
    </w:p>
    <w:p>
      <w:pPr>
        <w:spacing w:after="240" w:line="276" w:lineRule="auto"/>
        <w:ind w:firstLine="720"/>
      </w:pPr>
      <w:r>
        <w:t>Die kritische Masse wird erreicht – vielleicht 40-50% der Bevölkerung lebt bewusst in Kohärenz. Die Kultur kippen Punkt wird überschritten.</w:t>
      </w:r>
    </w:p>
    <w:p>
      <w:pPr>
        <w:spacing w:after="240" w:line="276" w:lineRule="auto"/>
        <w:ind w:firstLine="720"/>
      </w:pPr>
      <w:r>
        <w:t>Nach fünf Jahren ist diese Stadt nicht wiederzuerkennen. Sie ist nicht perfekt – es gibt immer noch Probleme – aber sie ist markant anders. Sie ist eine echte Alternative zu Kill-Web-Städten. Besucher bemerken es sofort – die Menschen sind entspannter, echte Verbindungen sind normal, es gibt weniger Hetze.</w:t>
      </w:r>
    </w:p>
    <w:p>
      <w:pPr>
        <w:spacing w:before="240" w:after="120"/>
      </w:pPr>
      <w:r>
        <w:rPr>
          <w:b/>
          <w:sz w:val="24"/>
        </w:rPr>
        <w:t>SZENARIO 2: DAS LAND – EINE NATIONALE IMPLEMENTIERUNG</w:t>
      </w:r>
    </w:p>
    <w:p>
      <w:pPr>
        <w:spacing w:after="240" w:line="276" w:lineRule="auto"/>
        <w:ind w:firstLine="720"/>
      </w:pPr>
      <w:r>
        <w:t>Jetzt vergrößere dich. Stelle dir ein mittleres Land vor – mit etwa 15 Millionen Menschen. Ähnlich wie Portugal, oder Belgien, oder Tschechien. Dies Land beschließt – nicht durch zentralen Befehl, sondern durch dezentralisierte Initiativen – das Protokoll zu implementieren.</w:t>
      </w:r>
    </w:p>
    <w:p>
      <w:pPr>
        <w:spacing w:after="240" w:line="276" w:lineRule="auto"/>
        <w:ind w:firstLine="720"/>
      </w:pPr>
      <w:r>
        <w:t>Die nationale Strategie ist bewusst nicht "Top-down". Sie ist "Bottom-up". Zehn mittlere Städte beginnen gleichzeitig, wie in Szenario 1. Nach zwei Jahren haben sich 30 Städte angeschlossen. Nach fünf Jahren sind es 200 kleinere Städte und Gemeinden. Nach 10 Jahren hat das Protokoll eine kritische Masse.</w:t>
      </w:r>
    </w:p>
    <w:p>
      <w:pPr>
        <w:spacing w:after="240" w:line="276" w:lineRule="auto"/>
        <w:ind w:firstLine="720"/>
      </w:pPr>
      <w:r>
        <w:t>Was geschieht auf nationaler Ebene über 15 Jahre?</w:t>
      </w:r>
    </w:p>
    <w:p>
      <w:pPr>
        <w:spacing w:after="240" w:line="276" w:lineRule="auto"/>
        <w:ind w:firstLine="720"/>
      </w:pPr>
      <w:r>
        <w:t>Jahre 1-5: Lokale Implementierung</w:t>
      </w:r>
    </w:p>
    <w:p>
      <w:pPr>
        <w:spacing w:after="240" w:line="276" w:lineRule="auto"/>
        <w:ind w:firstLine="720"/>
      </w:pPr>
      <w:r>
        <w:t>Zehn Pionierstädte werden zu Modellen. Andere Gemeinden schicken Delegationen, um zu lernen. Das nationale Fernsehen berichtet – erst skeptisch, dann mit Interesse, dann mit Unterstützung. Die Bewegung wächst organisch.</w:t>
      </w:r>
    </w:p>
    <w:p>
      <w:pPr>
        <w:spacing w:after="240" w:line="276" w:lineRule="auto"/>
        <w:ind w:firstLine="720"/>
      </w:pPr>
      <w:r>
        <w:t>Jahre 5-10: Nationale Kultur-Shift</w:t>
      </w:r>
    </w:p>
    <w:p>
      <w:pPr>
        <w:spacing w:after="240" w:line="276" w:lineRule="auto"/>
        <w:ind w:firstLine="720"/>
      </w:pPr>
      <w:r>
        <w:t>Das nationale Schulsystem wird langsam transformiert. Nicht durch zentrales Dekret, sondern weil überall, wo das Protokoll implementiert wurde, die Schulleistungen stiegen. Lehrer von konventionellen Schulen beginnen, das zu kopieren, was funktioniert.</w:t>
      </w:r>
    </w:p>
    <w:p>
      <w:pPr>
        <w:spacing w:after="240" w:line="276" w:lineRule="auto"/>
        <w:ind w:firstLine="720"/>
      </w:pPr>
      <w:r>
        <w:t>Nach 10 Jahren gibt es eine messbare Unterschied: Schüler aus diesem Land schneiden in internationalen Bildungs-Tests (PISA, TIMSS) besser ab – nicht um 1-2%, sondern um 10-15%.</w:t>
      </w:r>
    </w:p>
    <w:p>
      <w:pPr>
        <w:spacing w:after="240" w:line="276" w:lineRule="auto"/>
        <w:ind w:firstLine="720"/>
      </w:pPr>
      <w:r>
        <w:t>Die nationale Wirtschaft wird dezentralisierter. Nicht weil Regulierung das erzwingt, sondern weil kohärente Menschen lieber lokal wirtschaften. Große, zentrale Konzerne verlieren Marktanteile an kleine, regionale, lokale Unternehmen.</w:t>
      </w:r>
    </w:p>
    <w:p>
      <w:pPr>
        <w:spacing w:after="240" w:line="276" w:lineRule="auto"/>
        <w:ind w:firstLine="720"/>
      </w:pPr>
      <w:r>
        <w:t>Das BIP wächst nicht exponentiell – vielleicht 3-4% pro Jahr, gegen 1-2% davor. Aber Vermögens-Verteilung wird fairer. Armutsquoten sinken von 15% auf 8% über 10 Jahre.</w:t>
      </w:r>
    </w:p>
    <w:p>
      <w:pPr>
        <w:spacing w:after="240" w:line="276" w:lineRule="auto"/>
        <w:ind w:firstLine="720"/>
      </w:pPr>
      <w:r>
        <w:t>Die nationale Arbeitslosenquote sinkt von durchschnittlich 8% zu 3%.</w:t>
      </w:r>
    </w:p>
    <w:p>
      <w:pPr>
        <w:spacing w:after="240" w:line="276" w:lineRule="auto"/>
        <w:ind w:firstLine="720"/>
      </w:pPr>
      <w:r>
        <w:t>Die nationale Gesundheits-Bilanz transformiert sich. Die durchschnittliche Lebenserwartung steigt von 78 auf 82 Jahre. Nicht weil medizinische Technologie besser wird – die ist global verbreitet – sondern weil die Bevölkerung weniger chronisch gestresst ist.</w:t>
      </w:r>
    </w:p>
    <w:p>
      <w:pPr>
        <w:spacing w:after="240" w:line="276" w:lineRule="auto"/>
        <w:ind w:firstLine="720"/>
      </w:pPr>
      <w:r>
        <w:t>Jahre 10-15: Politische Transformation</w:t>
      </w:r>
    </w:p>
    <w:p>
      <w:pPr>
        <w:spacing w:after="240" w:line="276" w:lineRule="auto"/>
        <w:ind w:firstLine="720"/>
      </w:pPr>
      <w:r>
        <w:t>Dies ist das interessanteste. Das nationale Politiksystem – typischerweise fragmentiert in Links-Rechts, Regierung-Opposition, Stadt-Land – wird sukzessiv kohärenter.</w:t>
      </w:r>
    </w:p>
    <w:p>
      <w:pPr>
        <w:spacing w:after="240" w:line="276" w:lineRule="auto"/>
        <w:ind w:firstLine="720"/>
      </w:pPr>
      <w:r>
        <w:t>Nicht weil Politiker "besser werden" – sie sind die gleichen Menschen. Sondern weil sie in eine nationale Kultur hineinwachsen, wo echte Zusammenarbeit normal ist. Die Polarisierung sinkt. Die gegenseitigen Vorwürfe sinken.</w:t>
      </w:r>
    </w:p>
    <w:p>
      <w:pPr>
        <w:spacing w:after="240" w:line="276" w:lineRule="auto"/>
        <w:ind w:firstLine="720"/>
      </w:pPr>
      <w:r>
        <w:t>Das Vertrauen in Institutionen steigt von typischerweise 30-40% zu 65-70%. Menschen trauen ihrer Regierung wieder.</w:t>
      </w:r>
    </w:p>
    <w:p>
      <w:pPr>
        <w:spacing w:after="240" w:line="276" w:lineRule="auto"/>
        <w:ind w:firstLine="720"/>
      </w:pPr>
      <w:r>
        <w:t>Die Pressefreiheit verändert sich nicht – das Land bleibt eine echte Demokratie. Aber die Medienlandschaft selbst transformiert sich. Kill-Web-Algorithmen funktionieren nicht gut in kohärenten Feldern – es gibt weniger Fragmentierung zu verstärken. Social Media bleibt, aber es wird marginaler.</w:t>
      </w:r>
    </w:p>
    <w:p>
      <w:pPr>
        <w:spacing w:after="240" w:line="276" w:lineRule="auto"/>
        <w:ind w:firstLine="720"/>
      </w:pPr>
      <w:r>
        <w:t>International: Das Land wird zu einem Zentrum der Aufmerksamkeit. Andere Nationen schicken Delegationen, um zu studieren, wie dies möglich ist. Das Land hat keine größere militärische Macht – es hat weniger Panzerungen, weniger Waffen. Aber seine Macht wächst, weil andere Länder mit ihm zusammenarbeiten wollen, nicht weil sie müssen, sondern weil Zusammenarbeit mit einem kohärenten Land einfach besser funktioniert.</w:t>
      </w:r>
    </w:p>
    <w:p>
      <w:pPr>
        <w:spacing w:after="240" w:line="276" w:lineRule="auto"/>
        <w:ind w:firstLine="720"/>
      </w:pPr>
      <w:r>
        <w:t>Nach 15 Jahren: Die Realität</w:t>
      </w:r>
    </w:p>
    <w:p>
      <w:pPr>
        <w:spacing w:after="240" w:line="276" w:lineRule="auto"/>
        <w:ind w:firstLine="720"/>
      </w:pPr>
      <w:r>
        <w:t>Dieses Land ist unverkennbar. Es ist nicht "reich" in klassischen Sinne – das Durchschnittseinkommen ist vergleichbar mit anderen europäischen Ländern.</w:t>
      </w:r>
    </w:p>
    <w:p>
      <w:pPr>
        <w:spacing w:after="240" w:line="276" w:lineRule="auto"/>
        <w:ind w:firstLine="720"/>
      </w:pPr>
      <w:r>
        <w:t>Aber seine Bürger sind gesünder. Sie sind statistisch glücklicher – Umfragen zeigen Lebenszufriedenheit um 7,5 aus 10, gegen durchschnittlich 6,0 in anderen Ländern.</w:t>
      </w:r>
    </w:p>
    <w:p>
      <w:pPr>
        <w:spacing w:after="240" w:line="276" w:lineRule="auto"/>
        <w:ind w:firstLine="720"/>
      </w:pPr>
      <w:r>
        <w:t>Sie vertrauen einander. Verbrechen ist selten. Polarisierung ist gering. Menschen haben Zeit, wirklich miteinander zu sein.</w:t>
      </w:r>
    </w:p>
    <w:p>
      <w:pPr>
        <w:spacing w:after="240" w:line="276" w:lineRule="auto"/>
        <w:ind w:firstLine="720"/>
      </w:pPr>
      <w:r>
        <w:t>Und diese Kohärenz? Sie strahlt aus. Die Menschen in anderen Ländern wollen dahin ziehen. Das Land muss nicht Flüchtlinge "abwehren" – die Menschen kommen nicht, um zu "fliehen", sondern um Teil eines kohärenten Systems zu sein.</w:t>
      </w:r>
    </w:p>
    <w:p>
      <w:pPr>
        <w:spacing w:after="240" w:line="276" w:lineRule="auto"/>
        <w:ind w:firstLine="720"/>
      </w:pPr>
      <w:r>
        <w:t>Das Kill Web versucht, noch Fuß zu fassen, aber es findet wenig Substanz. Algorithmen können keine Fragmentierung verstärken, wenn es keine Fragmentierung gibt.</w:t>
      </w:r>
    </w:p>
    <w:p>
      <w:pPr>
        <w:spacing w:before="240" w:after="120"/>
      </w:pPr>
      <w:r>
        <w:rPr>
          <w:b/>
          <w:sz w:val="24"/>
        </w:rPr>
        <w:t>SZENARIO 3: GLOBAL – DIE KRITISCHE MASSE</w:t>
      </w:r>
    </w:p>
    <w:p>
      <w:pPr>
        <w:spacing w:after="240" w:line="276" w:lineRule="auto"/>
        <w:ind w:firstLine="720"/>
      </w:pPr>
      <w:r>
        <w:t>Jetzt zum größten, mutigsten Szenario. Was geschieht, wenn die kritische Masse global erreicht wird?</w:t>
      </w:r>
    </w:p>
    <w:p>
      <w:pPr>
        <w:spacing w:after="240" w:line="276" w:lineRule="auto"/>
        <w:ind w:firstLine="720"/>
      </w:pPr>
      <w:r>
        <w:t>Nach 20 Jahren implementieren 40 Länder das Protokoll. Nach 25 Jahren sind es 100. Dies ist nicht unvermeidlich – es ist wahrscheinlich, dass die alte Ordnung kämpft, dass bedeutende Widerstände entstehen. Aber angenommen, die Kohärenz gewinnt.</w:t>
      </w:r>
    </w:p>
    <w:p>
      <w:pPr>
        <w:spacing w:after="240" w:line="276" w:lineRule="auto"/>
        <w:ind w:firstLine="720"/>
      </w:pPr>
      <w:r>
        <w:t>Nach 25 Jahren: Die globale Transformation</w:t>
      </w:r>
    </w:p>
    <w:p>
      <w:pPr>
        <w:spacing w:after="240" w:line="276" w:lineRule="auto"/>
        <w:ind w:firstLine="720"/>
      </w:pPr>
      <w:r>
        <w:t>Die Natur: Die Erde beginnt sich zu erholen. Nicht weil eine "grüne Agenda" von oben durchgesetzt wird, sondern weil Menschen in kohärenten Feldern – mit regulierten Nervensystemen – weniger zerstörerisch sind.</w:t>
      </w:r>
    </w:p>
    <w:p>
      <w:pPr>
        <w:spacing w:after="240" w:line="276" w:lineRule="auto"/>
        <w:ind w:firstLine="720"/>
      </w:pPr>
      <w:r>
        <w:t>Sie denken nicht "ich muss die Erde retten" (ein Gedanke, das Schuldgefühle produziert). Sie denken "ich bin Teil der Erde, und ich werde nicht destruktiv zu dem Teil sein, der ich bin."</w:t>
      </w:r>
    </w:p>
    <w:p>
      <w:pPr>
        <w:spacing w:after="240" w:line="276" w:lineRule="auto"/>
        <w:ind w:firstLine="720"/>
      </w:pPr>
      <w:r>
        <w:t>Korallenriffe regenerieren. Wälder wachsen zurück. Die Biomasse kehrt zurück. Biodiversität steigt.</w:t>
      </w:r>
    </w:p>
    <w:p>
      <w:pPr>
        <w:spacing w:after="240" w:line="276" w:lineRule="auto"/>
        <w:ind w:firstLine="720"/>
      </w:pPr>
      <w:r>
        <w:t>Die Emissionen sinken – nicht wegen Regulierung, sondern weil dezentralisierte, lokale Wirtschaften weniger Energie verbrauchen. Die globale Temperatur beginnt zu sinken, langsam.</w:t>
      </w:r>
    </w:p>
    <w:p>
      <w:pPr>
        <w:spacing w:after="240" w:line="276" w:lineRule="auto"/>
        <w:ind w:firstLine="720"/>
      </w:pPr>
      <w:r>
        <w:t>Die Wirtschaft: Die globale Wirtschaft wird dezentralisiert und relokalisiert. Nicht weil Globalisierung "böse" ist – die lokalen Wirtschaften sind nicht isoliert. Sondern weil Kohärenz lokale Wirtschaft natürlich bevorzugt.</w:t>
      </w:r>
    </w:p>
    <w:p>
      <w:pPr>
        <w:spacing w:after="240" w:line="276" w:lineRule="auto"/>
        <w:ind w:firstLine="720"/>
      </w:pPr>
      <w:r>
        <w:t>Der internationale Handel funktioniert besser, weil er auf echtem Vertrauen basiert, nicht auf gegenseitigem Misstrauen und Regulierung.</w:t>
      </w:r>
    </w:p>
    <w:p>
      <w:pPr>
        <w:spacing w:after="240" w:line="276" w:lineRule="auto"/>
        <w:ind w:firstLine="720"/>
      </w:pPr>
      <w:r>
        <w:t>Technologie: Künstliche Intelligenz wird anders verwendet. Nicht für "Engagement-Optimierung" (wie Kill Web), sondern für echte Problemlösung. KI wird Teil von kohärenten Teams, nicht die zentrale Kontrolle.</w:t>
      </w:r>
    </w:p>
    <w:p>
      <w:pPr>
        <w:spacing w:after="240" w:line="276" w:lineRule="auto"/>
        <w:ind w:firstLine="720"/>
      </w:pPr>
      <w:r>
        <w:t>Die Technologie dient der Kohärenz, nicht der Fragmentierung.</w:t>
      </w:r>
    </w:p>
    <w:p>
      <w:pPr>
        <w:spacing w:after="240" w:line="276" w:lineRule="auto"/>
        <w:ind w:firstLine="720"/>
      </w:pPr>
      <w:r>
        <w:t>Krieg: Dies ist das Interessante, das Kühne. Kriegführung basiert auf fragmentierten Nervensystemen – auf Uns-gegen-Sie-Denken, auf existenzielle Angst, auf Kampf-oder-Flucht-Aktivation. In einem global kohärenten Feld?</w:t>
      </w:r>
    </w:p>
    <w:p>
      <w:pPr>
        <w:spacing w:after="240" w:line="276" w:lineRule="auto"/>
        <w:ind w:firstLine="720"/>
      </w:pPr>
      <w:r>
        <w:t>Krieg wird nicht möglich. Es ist nicht, dass alle Länder plötzlich friedlich sind – sie haben immer noch Unterschiede, Konflikte, gegensätzliche Interessen. Aber diese Konflikte werden verhandelt in ventral vagalen Zustand (Sicherheit, Kooperation), nicht in sympathetischer Aktivation (Kampf).</w:t>
      </w:r>
    </w:p>
    <w:p>
      <w:pPr>
        <w:spacing w:after="240" w:line="276" w:lineRule="auto"/>
        <w:ind w:firstLine="720"/>
      </w:pPr>
      <w:r>
        <w:t>Konflikte werden gelöst durch Verhandlung, Kompromiss, kreative Lösungen – nicht durch Gewalt.</w:t>
      </w:r>
    </w:p>
    <w:p>
      <w:pPr>
        <w:spacing w:after="240" w:line="276" w:lineRule="auto"/>
        <w:ind w:firstLine="720"/>
      </w:pPr>
      <w:r>
        <w:t>Macht und Kontrolle: Die Konzepte von "Macht" selbst ändern sich. In Kill-Web-Systemen ist Macht zentral konzentriert – wer kontrolliert den Algorithmus, kontrolliert die Welt. Ein einziger Punkt des Versagens.</w:t>
      </w:r>
    </w:p>
    <w:p>
      <w:pPr>
        <w:spacing w:after="240" w:line="276" w:lineRule="auto"/>
        <w:ind w:firstLine="720"/>
      </w:pPr>
      <w:r>
        <w:t>In kohärenten Systemen ist die Macht dezentralisiert, aber kohärent. Kein zentraler Diktator. Aber auch keine atomisierte Fragmentierung, wo jeder allein ist.</w:t>
      </w:r>
    </w:p>
    <w:p>
      <w:pPr>
        <w:spacing w:after="240" w:line="276" w:lineRule="auto"/>
        <w:ind w:firstLine="720"/>
      </w:pPr>
      <w:r>
        <w:t>Echte Demokratie: Menschen sprechen zusammen in ventral vagalen Zustand – mit offenen Herzen, mit echter Zuhörbereitschaft, ohne Angst.</w:t>
      </w:r>
    </w:p>
    <w:p>
      <w:pPr>
        <w:spacing w:before="240" w:after="120"/>
      </w:pPr>
      <w:r>
        <w:rPr>
          <w:b/>
          <w:sz w:val="24"/>
        </w:rPr>
        <w:t>DIE SKEPTIKER-FRAGE: IST DIES NICHT NAIV?</w:t>
      </w:r>
    </w:p>
    <w:p>
      <w:pPr>
        <w:spacing w:after="240" w:line="276" w:lineRule="auto"/>
        <w:ind w:firstLine="720"/>
      </w:pPr>
      <w:r>
        <w:t>Du kannst fragen, mit Recht: Felix, ist dies nicht naiv? Menschen sind egoistisch. Systeme sind zu mächtig. Die Eliten werden niemals ihren Griff auslassen.</w:t>
      </w:r>
    </w:p>
    <w:p>
      <w:pPr>
        <w:spacing w:after="240" w:line="276" w:lineRule="auto"/>
        <w:ind w:firstLine="720"/>
      </w:pPr>
      <w:r>
        <w:t>Und ich antworte: Ich verstehe die Skepsis vollständig. Dies ist nicht naiv – dies ist Physik.</w:t>
      </w:r>
    </w:p>
    <w:p>
      <w:pPr>
        <w:spacing w:after="240" w:line="276" w:lineRule="auto"/>
        <w:ind w:firstLine="720"/>
      </w:pPr>
      <w:r>
        <w:t>Menschen sind nicht "egoistisch" wegen ihrer essentiellen Natur. Sie sind egoistisch, weil ihr Nervensystem in Kampf-oder-Flucht ist. Ein fragmentiertes Nervensystem ist egoistisch – es muss um Ressourcen kämpfen.</w:t>
      </w:r>
    </w:p>
    <w:p>
      <w:pPr>
        <w:spacing w:after="240" w:line="276" w:lineRule="auto"/>
        <w:ind w:firstLine="720"/>
      </w:pPr>
      <w:r>
        <w:t>Ein kohärentes Nervensystem ist anders. Es ist großzügig, es ist offen, es ist verbunden.</w:t>
      </w:r>
    </w:p>
    <w:p>
      <w:pPr>
        <w:spacing w:after="240" w:line="276" w:lineRule="auto"/>
        <w:ind w:firstLine="720"/>
      </w:pPr>
      <w:r>
        <w:t>Dies ist nicht Moral. Dies ist Biologie.</w:t>
      </w:r>
    </w:p>
    <w:p>
      <w:pPr>
        <w:spacing w:after="240" w:line="276" w:lineRule="auto"/>
        <w:ind w:firstLine="720"/>
      </w:pPr>
      <w:r>
        <w:t>Die 11 Parameter – richtig implementiert – schaffen objektive, physikalische Bedingungen, unter denen Kohärenz natürlich wächst. Nicht weil Menschen "besser werden" oder "aufgeklärt werden", sondern weil das Nervensystem das Signal empfängt: "Es ist sicher, kohärent zu sein."</w:t>
      </w:r>
    </w:p>
    <w:p>
      <w:pPr>
        <w:spacing w:after="240" w:line="276" w:lineRule="auto"/>
        <w:ind w:firstLine="720"/>
      </w:pPr>
      <w:r>
        <w:t>Die "Eliten" – die Menschen in Macht, die Kill Web kontrollieren – sie sind auch nur Menschen. Ihre Nervensysteme sind auch fragmentiert. Aber wenn die Umgebung sich ändert – wenn die nationale Kultur sich ändert – dann ändert sich auch ihr Nervensystem.</w:t>
      </w:r>
    </w:p>
    <w:p>
      <w:pPr>
        <w:spacing w:after="240" w:line="276" w:lineRule="auto"/>
        <w:ind w:firstLine="720"/>
      </w:pPr>
      <w:r>
        <w:t>Sie können nicht gegen Physik argumentieren.</w:t>
      </w:r>
    </w:p>
    <w:p>
      <w:pPr>
        <w:spacing w:before="240" w:after="120"/>
      </w:pPr>
      <w:r>
        <w:rPr>
          <w:b/>
          <w:sz w:val="24"/>
        </w:rPr>
        <w:t>DIE ÜBERGANGSPHASEN – DER KAMPF</w:t>
      </w:r>
    </w:p>
    <w:p>
      <w:pPr>
        <w:spacing w:after="240" w:line="276" w:lineRule="auto"/>
        <w:ind w:firstLine="720"/>
      </w:pPr>
      <w:r>
        <w:t>Aber es gibt Übergangsphasen. Phasen, wo das alte System kämpft, wo Kill Web versucht, sich selbst zu verstärken, weil es bedroht wird.</w:t>
      </w:r>
    </w:p>
    <w:p>
      <w:pPr>
        <w:spacing w:after="240" w:line="276" w:lineRule="auto"/>
        <w:ind w:firstLine="720"/>
      </w:pPr>
      <w:r>
        <w:t>Dies ist, wo echte Schwierigkeit liegt – nicht in der Implementierung des Protokolls in einem sicheren Raum, sondern in den Konflikten, während Systeme transformiert werden.</w:t>
      </w:r>
    </w:p>
    <w:p>
      <w:pPr>
        <w:spacing w:after="240" w:line="276" w:lineRule="auto"/>
        <w:ind w:firstLine="720"/>
      </w:pPr>
      <w:r>
        <w:t>Die Tech-Giganten werden kämpfen. Die alten Machtzentren werden Widerstand leisten. Es wird Zeiten geben, wo es sieht aus, als würde Kohärenz verlieren.</w:t>
      </w:r>
    </w:p>
    <w:p>
      <w:pPr>
        <w:spacing w:after="240" w:line="276" w:lineRule="auto"/>
        <w:ind w:firstLine="720"/>
      </w:pPr>
      <w:r>
        <w:t>Aber – und dies ist fundamental wichtig – die Physik ist auf der Seite der Kohärenz. Je mehr Menschen in echte Kohärenz kommen, desto schwächer wird das Kill Web, desto weniger kann es fragmentieren.</w:t>
      </w:r>
    </w:p>
    <w:p>
      <w:pPr>
        <w:spacing w:after="240" w:line="276" w:lineRule="auto"/>
        <w:ind w:firstLine="720"/>
      </w:pPr>
      <w:r>
        <w:t>Ein exponentielles System ist am stärksten am Anfang, am schwächsten am Ende. Kill Web ist exponentiell – es verstärkt sich selbst. Aber Kohärenz ist auch exponentiell – und es ist exponentiell stärker.</w:t>
      </w:r>
    </w:p>
    <w:p>
      <w:pPr>
        <w:spacing w:before="240" w:after="120"/>
      </w:pPr>
      <w:r>
        <w:rPr>
          <w:b/>
          <w:sz w:val="24"/>
        </w:rPr>
        <w:t>WARUM DIES FUNKTIONIERT – DIE FUNDAMENTALE ANTWORT</w:t>
      </w:r>
    </w:p>
    <w:p>
      <w:pPr>
        <w:spacing w:after="240" w:line="276" w:lineRule="auto"/>
        <w:ind w:firstLine="720"/>
      </w:pPr>
      <w:r>
        <w:t>Dies funktioniert, weil es nicht auf Willenaskraft beruht. Es beruht auf Physik.</w:t>
      </w:r>
    </w:p>
    <w:p>
      <w:pPr>
        <w:spacing w:after="240" w:line="276" w:lineRule="auto"/>
        <w:ind w:firstLine="720"/>
      </w:pPr>
      <w:r>
        <w:t>Wenn die äußeren Schichten – Architektur, Natur, sichere Umgebung – schaffen Sicherheit, wenn die inneren Schichten – psychologische Unterstützung, Nervensystem-Regulation – Heilung ermöglichen, wenn die sieben Dimensionen – Form und Kraft, Grenzen und Freiheit, Einheit und Vielfalt – Einheit erzeugen –</w:t>
      </w:r>
    </w:p>
    <w:p>
      <w:pPr>
        <w:spacing w:after="240" w:line="276" w:lineRule="auto"/>
        <w:ind w:firstLine="720"/>
      </w:pPr>
      <w:r>
        <w:t>Dann wird das Nervensystem automatisch kohärent.</w:t>
      </w:r>
    </w:p>
    <w:p>
      <w:pPr>
        <w:spacing w:after="240" w:line="276" w:lineRule="auto"/>
        <w:ind w:firstLine="720"/>
      </w:pPr>
      <w:r>
        <w:t>Menschen müssen nicht "besser werden". Sie müssen nur in ein sicheres Feld kommen.</w:t>
      </w:r>
    </w:p>
    <w:p>
      <w:pPr>
        <w:spacing w:after="240" w:line="276" w:lineRule="auto"/>
        <w:ind w:firstLine="720"/>
      </w:pPr>
      <w:r>
        <w:t>Und sobald genug Menschen in diesem Feld sind? Das Feld selbst wird die neue Realität. Die kritische Masse wird die Norm.</w:t>
      </w:r>
    </w:p>
    <w:p>
      <w:pPr>
        <w:spacing w:before="240" w:after="120"/>
      </w:pPr>
      <w:r>
        <w:rPr>
          <w:b/>
          <w:sz w:val="24"/>
        </w:rPr>
        <w:t>KAPITEL 12 WARTET</w:t>
      </w:r>
    </w:p>
    <w:p>
      <w:pPr>
        <w:spacing w:after="240" w:line="276" w:lineRule="auto"/>
        <w:ind w:firstLine="720"/>
      </w:pPr>
      <w:r>
        <w:t>Diese Szenarien – die Stadt, das Land, die Welt – sie sind nicht Träume. Sie sind logische, physikalische Konsequenzen.</w:t>
      </w:r>
    </w:p>
    <w:p>
      <w:pPr>
        <w:spacing w:after="240" w:line="276" w:lineRule="auto"/>
        <w:ind w:firstLine="720"/>
      </w:pPr>
      <w:r>
        <w:t>Konsequenzen davon, dass die 11 Parameter richtig implementiert werden.</w:t>
      </w:r>
    </w:p>
    <w:p>
      <w:pPr>
        <w:spacing w:after="240" w:line="276" w:lineRule="auto"/>
        <w:ind w:firstLine="720"/>
      </w:pPr>
      <w:r>
        <w:t>Konsequenzen davon, dass der 12. Faktor – echte Liebe als physikalische Kraft – arbeitet.</w:t>
      </w:r>
    </w:p>
    <w:p>
      <w:pPr>
        <w:spacing w:after="240" w:line="276" w:lineRule="auto"/>
        <w:ind w:firstLine="720"/>
      </w:pPr>
      <w:r>
        <w:t>Aber welche sind diese 11 Parameter explizit?</w:t>
      </w:r>
    </w:p>
    <w:p>
      <w:pPr>
        <w:spacing w:after="240" w:line="276" w:lineRule="auto"/>
        <w:ind w:firstLine="720"/>
      </w:pPr>
      <w:r>
        <w:t>Warum genau diese 11 und nicht 10 oder 12 oder 13?</w:t>
      </w:r>
    </w:p>
    <w:p>
      <w:pPr>
        <w:spacing w:after="240" w:line="276" w:lineRule="auto"/>
        <w:ind w:firstLine="720"/>
      </w:pPr>
      <w:r>
        <w:t>Wie funktionieren sie zusammen?</w:t>
      </w:r>
    </w:p>
    <w:p>
      <w:pPr>
        <w:spacing w:after="240" w:line="276" w:lineRule="auto"/>
        <w:ind w:firstLine="720"/>
      </w:pPr>
      <w:r>
        <w:t>Was ist ihr Name? Ihre Funktion? Ihre Essenz?</w:t>
      </w:r>
    </w:p>
    <w:p>
      <w:pPr>
        <w:spacing w:after="240" w:line="276" w:lineRule="auto"/>
        <w:ind w:firstLine="720"/>
      </w:pPr>
      <w:r>
        <w:t>Das ist Kapitel 12.</w:t>
      </w:r>
    </w:p>
    <w:p>
      <w:pPr>
        <w:spacing w:after="240" w:line="276" w:lineRule="auto"/>
        <w:ind w:firstLine="720"/>
      </w:pPr>
      <w:r>
        <w:t>Das ist die Offenbarung.</w:t>
      </w:r>
    </w:p>
    <w:p>
      <w:pPr>
        <w:spacing w:after="240" w:line="276" w:lineRule="auto"/>
        <w:ind w:firstLine="720"/>
      </w:pPr>
      <w:r>
        <w:t>Das ist der Moment, in dem das Geheimnis gelüftet wird.</w:t>
      </w:r>
    </w:p>
    <w:p>
      <w:pPr>
        <w:spacing w:after="240" w:line="276" w:lineRule="auto"/>
        <w:ind w:firstLine="720"/>
      </w:pPr>
      <w:r>
        <w:t>Das ist das Vermächtnis für den Ururenkel, den ich nie sehen werde, aber für den ich alles geschrieben habe.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