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4E452" w14:textId="26372E65" w:rsidR="00E10562" w:rsidRPr="00741B52" w:rsidRDefault="00CE2272" w:rsidP="00E10562">
      <w:pPr>
        <w:rPr>
          <w:b/>
          <w:sz w:val="28"/>
          <w:szCs w:val="28"/>
        </w:rPr>
      </w:pPr>
      <w:r w:rsidRPr="00741B52">
        <w:rPr>
          <w:rFonts w:hint="eastAsia"/>
          <w:b/>
          <w:sz w:val="28"/>
          <w:szCs w:val="28"/>
        </w:rPr>
        <w:t>by</w:t>
      </w:r>
      <w:r w:rsidR="00741B52">
        <w:rPr>
          <w:b/>
          <w:sz w:val="28"/>
          <w:szCs w:val="28"/>
        </w:rPr>
        <w:t xml:space="preserve">: </w:t>
      </w:r>
      <w:bookmarkStart w:id="0" w:name="_GoBack"/>
      <w:bookmarkEnd w:id="0"/>
      <w:r w:rsidRPr="00741B52">
        <w:rPr>
          <w:b/>
          <w:sz w:val="28"/>
          <w:szCs w:val="28"/>
        </w:rPr>
        <w:t>zzf</w:t>
      </w:r>
    </w:p>
    <w:p w14:paraId="2C2803FE" w14:textId="47859529" w:rsidR="00E10562" w:rsidRDefault="00E10562" w:rsidP="00BB2457">
      <w:pPr>
        <w:pStyle w:val="1"/>
        <w:numPr>
          <w:ilvl w:val="0"/>
          <w:numId w:val="1"/>
        </w:numPr>
        <w:rPr>
          <w:rFonts w:ascii="Monaco" w:hAnsi="Monaco"/>
        </w:rPr>
      </w:pPr>
      <w:r>
        <w:rPr>
          <w:rFonts w:ascii="Monaco" w:hAnsi="Monaco" w:hint="eastAsia"/>
        </w:rPr>
        <w:t>页面布局</w:t>
      </w:r>
    </w:p>
    <w:p w14:paraId="740A3AFB" w14:textId="7BF8019E" w:rsidR="00BB2457" w:rsidRPr="00BB2457" w:rsidRDefault="00BB2457" w:rsidP="00BB2457">
      <w:r>
        <w:rPr>
          <w:noProof/>
        </w:rPr>
        <w:drawing>
          <wp:inline distT="0" distB="0" distL="0" distR="0" wp14:anchorId="74630E6B" wp14:editId="246F30D2">
            <wp:extent cx="5270500" cy="27108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DFDF" w14:textId="7400ECED" w:rsidR="00E10562" w:rsidRDefault="00E10562" w:rsidP="00E10562">
      <w:r>
        <w:t>1=</w:t>
      </w:r>
      <w:r>
        <w:rPr>
          <w:rFonts w:hint="eastAsia"/>
        </w:rPr>
        <w:t>菜单导航</w:t>
      </w:r>
    </w:p>
    <w:p w14:paraId="628E37E8" w14:textId="1D0B0891" w:rsidR="00E10562" w:rsidRDefault="00E10562" w:rsidP="00E10562">
      <w:r>
        <w:t>2=</w:t>
      </w:r>
      <w:r>
        <w:rPr>
          <w:rFonts w:hint="eastAsia"/>
        </w:rPr>
        <w:t>打开的</w:t>
      </w:r>
      <w:r>
        <w:rPr>
          <w:rFonts w:hint="eastAsia"/>
        </w:rPr>
        <w:t>tab</w:t>
      </w:r>
      <w:r>
        <w:rPr>
          <w:rFonts w:hint="eastAsia"/>
        </w:rPr>
        <w:t>选项卡导航栏</w:t>
      </w:r>
    </w:p>
    <w:p w14:paraId="4B546C7B" w14:textId="053AA8DA" w:rsidR="00E10562" w:rsidRDefault="00E10562" w:rsidP="00E10562">
      <w:r>
        <w:rPr>
          <w:rFonts w:hint="eastAsia"/>
        </w:rPr>
        <w:t>3=</w:t>
      </w:r>
      <w:r>
        <w:rPr>
          <w:rFonts w:hint="eastAsia"/>
        </w:rPr>
        <w:t>内容展示</w:t>
      </w:r>
      <w:r w:rsidR="00977000">
        <w:rPr>
          <w:rFonts w:hint="eastAsia"/>
        </w:rPr>
        <w:t>，</w:t>
      </w:r>
      <w:r w:rsidR="00977000">
        <w:rPr>
          <w:rFonts w:hint="eastAsia"/>
        </w:rPr>
        <w:t>tab</w:t>
      </w:r>
      <w:r w:rsidR="00977000">
        <w:rPr>
          <w:rFonts w:hint="eastAsia"/>
        </w:rPr>
        <w:t>内容</w:t>
      </w:r>
    </w:p>
    <w:p w14:paraId="47F9796A" w14:textId="6A27744E" w:rsidR="00E10562" w:rsidRDefault="00E10562" w:rsidP="00E10562">
      <w:r>
        <w:rPr>
          <w:rFonts w:hint="eastAsia"/>
        </w:rPr>
        <w:t>4=</w:t>
      </w:r>
      <w:r>
        <w:rPr>
          <w:rFonts w:hint="eastAsia"/>
        </w:rPr>
        <w:t>顶部</w:t>
      </w:r>
    </w:p>
    <w:p w14:paraId="7917A3BB" w14:textId="77777777" w:rsidR="00206FCE" w:rsidRDefault="00206FCE" w:rsidP="00E10562"/>
    <w:p w14:paraId="1AF12576" w14:textId="573D74C7" w:rsidR="00206FCE" w:rsidRPr="00E10562" w:rsidRDefault="00206FCE" w:rsidP="00E10562">
      <w:r>
        <w:rPr>
          <w:rFonts w:hint="eastAsia"/>
        </w:rPr>
        <w:t>本说明基于用户管理页面。可自行查看该页面</w:t>
      </w:r>
    </w:p>
    <w:p w14:paraId="1C055A29" w14:textId="6FAFD324" w:rsidR="00EC08B0" w:rsidRPr="00D12A17" w:rsidRDefault="00EC5D79" w:rsidP="00D12A17">
      <w:pPr>
        <w:pStyle w:val="1"/>
        <w:rPr>
          <w:rFonts w:ascii="Monaco" w:hAnsi="Monaco"/>
        </w:rPr>
      </w:pPr>
      <w:r>
        <w:rPr>
          <w:rFonts w:ascii="Monaco" w:hAnsi="Monaco" w:hint="eastAsia"/>
        </w:rPr>
        <w:t>2</w:t>
      </w:r>
      <w:r w:rsidR="00A14DDD" w:rsidRPr="00E679C9">
        <w:rPr>
          <w:rFonts w:ascii="Monaco" w:hAnsi="Monaco"/>
        </w:rPr>
        <w:t>.</w:t>
      </w:r>
      <w:r w:rsidR="00B33750" w:rsidRPr="00E679C9">
        <w:rPr>
          <w:rFonts w:ascii="Monaco" w:hAnsi="Monaco"/>
        </w:rPr>
        <w:t>内置</w:t>
      </w:r>
      <w:r w:rsidR="00EC08B0" w:rsidRPr="00E679C9">
        <w:rPr>
          <w:rFonts w:ascii="Monaco" w:hAnsi="Monaco"/>
        </w:rPr>
        <w:t>绑定事件</w:t>
      </w:r>
    </w:p>
    <w:p w14:paraId="77EC45D3" w14:textId="37709C28" w:rsidR="001D357C" w:rsidRDefault="00EC08B0" w:rsidP="001D357C">
      <w:pPr>
        <w:pStyle w:val="2"/>
      </w:pPr>
      <w:r w:rsidRPr="00E679C9">
        <w:t>target=</w:t>
      </w:r>
      <w:r w:rsidR="00C83959">
        <w:t>”tab”</w:t>
      </w:r>
      <w:r w:rsidRPr="00E679C9">
        <w:t xml:space="preserve"> </w:t>
      </w:r>
    </w:p>
    <w:p w14:paraId="479E5918" w14:textId="6B866551" w:rsidR="00E619D7" w:rsidRPr="00E619D7" w:rsidRDefault="00E619D7" w:rsidP="00E619D7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打开的页面会在</w:t>
      </w:r>
      <w:r>
        <w:rPr>
          <w:rFonts w:ascii="Monaco" w:hAnsi="Monaco" w:cs="Monaco" w:hint="eastAsia"/>
          <w:kern w:val="0"/>
          <w:sz w:val="22"/>
          <w:szCs w:val="22"/>
        </w:rPr>
        <w:t>tab</w:t>
      </w:r>
      <w:r>
        <w:rPr>
          <w:rFonts w:ascii="Monaco" w:hAnsi="Monaco" w:cs="Monaco" w:hint="eastAsia"/>
          <w:kern w:val="0"/>
          <w:sz w:val="22"/>
          <w:szCs w:val="22"/>
        </w:rPr>
        <w:t>内容区显示，并在</w:t>
      </w:r>
      <w:r w:rsidRPr="00E679C9">
        <w:rPr>
          <w:rFonts w:ascii="Monaco" w:hAnsi="Monaco" w:cs="Monaco"/>
          <w:kern w:val="0"/>
          <w:sz w:val="22"/>
          <w:szCs w:val="22"/>
        </w:rPr>
        <w:t>tab</w:t>
      </w:r>
      <w:r>
        <w:rPr>
          <w:rFonts w:ascii="Monaco" w:hAnsi="Monaco" w:cs="Monaco"/>
          <w:kern w:val="0"/>
          <w:sz w:val="22"/>
          <w:szCs w:val="22"/>
        </w:rPr>
        <w:t>导航栏中</w:t>
      </w:r>
      <w:r>
        <w:rPr>
          <w:rFonts w:ascii="Monaco" w:hAnsi="Monaco" w:cs="Monaco" w:hint="eastAsia"/>
          <w:kern w:val="0"/>
          <w:sz w:val="22"/>
          <w:szCs w:val="22"/>
        </w:rPr>
        <w:t>添加选项</w:t>
      </w:r>
    </w:p>
    <w:p w14:paraId="533C2E20" w14:textId="09281110" w:rsidR="00D12A17" w:rsidRPr="00E679C9" w:rsidRDefault="00D12A17" w:rsidP="00D12A17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 xml:space="preserve">&lt;a href="user/search" class="menu" </w:t>
      </w:r>
      <w:r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target="tab"</w:t>
      </w:r>
      <w:r>
        <w:rPr>
          <w:rFonts w:ascii="Monaco" w:hAnsi="Monaco" w:cs="Monaco"/>
          <w:color w:val="F79646" w:themeColor="accent6"/>
          <w:kern w:val="0"/>
          <w:sz w:val="22"/>
          <w:szCs w:val="22"/>
        </w:rPr>
        <w:t xml:space="preserve"> titile=</w:t>
      </w:r>
      <w:r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"</w:t>
      </w:r>
      <w:r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可自定义</w:t>
      </w:r>
      <w:r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tab</w:t>
      </w:r>
      <w:r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标题</w:t>
      </w:r>
      <w:r w:rsidR="008F3FDC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，不用默认</w:t>
      </w:r>
      <w:r w:rsidR="008F3FDC">
        <w:rPr>
          <w:rFonts w:ascii="Monaco" w:hAnsi="Monaco" w:cs="Monaco"/>
          <w:color w:val="F79646" w:themeColor="accent6"/>
          <w:kern w:val="0"/>
          <w:sz w:val="22"/>
          <w:szCs w:val="22"/>
        </w:rPr>
        <w:t>(</w:t>
      </w:r>
      <w:r w:rsidR="008F3FDC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用户管理</w:t>
      </w:r>
      <w:r w:rsidR="008F3FDC">
        <w:rPr>
          <w:rFonts w:ascii="Monaco" w:hAnsi="Monaco" w:cs="Monaco"/>
          <w:color w:val="F79646" w:themeColor="accent6"/>
          <w:kern w:val="0"/>
          <w:sz w:val="22"/>
          <w:szCs w:val="22"/>
        </w:rPr>
        <w:t>)</w:t>
      </w:r>
      <w:r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"</w:t>
      </w:r>
      <w:r w:rsidR="00124745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 xml:space="preserve"> </w:t>
      </w:r>
      <w:r w:rsidR="00124745">
        <w:rPr>
          <w:rFonts w:ascii="Monaco" w:hAnsi="Monaco" w:cs="Monaco"/>
          <w:color w:val="F79646" w:themeColor="accent6"/>
          <w:kern w:val="0"/>
          <w:sz w:val="22"/>
          <w:szCs w:val="22"/>
        </w:rPr>
        <w:t>refresh</w:t>
      </w:r>
      <w:r w:rsidR="00124745"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="</w:t>
      </w:r>
      <w:r w:rsidR="00124745">
        <w:rPr>
          <w:rFonts w:ascii="Monaco" w:hAnsi="Monaco" w:cs="Monaco"/>
          <w:color w:val="F79646" w:themeColor="accent6"/>
          <w:kern w:val="0"/>
          <w:sz w:val="22"/>
          <w:szCs w:val="22"/>
        </w:rPr>
        <w:t>true=</w:t>
      </w:r>
      <w:r w:rsidR="00124745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每次点击都会刷新</w:t>
      </w:r>
      <w:r w:rsidR="00BE3625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，</w:t>
      </w:r>
      <w:r w:rsidR="00BE3625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false=</w:t>
      </w:r>
      <w:r w:rsidR="00BE3625">
        <w:rPr>
          <w:rFonts w:ascii="Monaco" w:hAnsi="Monaco" w:cs="Monaco" w:hint="eastAsia"/>
          <w:color w:val="F79646" w:themeColor="accent6"/>
          <w:kern w:val="0"/>
          <w:sz w:val="22"/>
          <w:szCs w:val="22"/>
        </w:rPr>
        <w:t>已经打开不刷新</w:t>
      </w:r>
      <w:r w:rsidR="00124745"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"</w:t>
      </w:r>
      <w:r w:rsidRPr="00E679C9">
        <w:rPr>
          <w:rFonts w:ascii="Monaco" w:hAnsi="Monaco" w:cs="Monaco"/>
          <w:kern w:val="0"/>
          <w:sz w:val="22"/>
          <w:szCs w:val="22"/>
        </w:rPr>
        <w:t>&gt;</w:t>
      </w:r>
    </w:p>
    <w:p w14:paraId="46C25BEA" w14:textId="77777777" w:rsidR="00D12A17" w:rsidRPr="00E679C9" w:rsidRDefault="00D12A17" w:rsidP="00D12A17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lastRenderedPageBreak/>
        <w:tab/>
        <w:t xml:space="preserve">   &lt;i class="fa fa-angle-right"&gt;&lt;/i&gt;</w:t>
      </w:r>
      <w:r w:rsidRPr="00E679C9">
        <w:rPr>
          <w:rFonts w:ascii="Monaco" w:hAnsi="Monaco" w:cs="Monaco"/>
          <w:kern w:val="0"/>
          <w:sz w:val="22"/>
          <w:szCs w:val="22"/>
        </w:rPr>
        <w:t>用户管理</w:t>
      </w:r>
    </w:p>
    <w:p w14:paraId="2C0EEA38" w14:textId="79C3874D" w:rsidR="00D12A17" w:rsidRDefault="00D12A17" w:rsidP="00D12A17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&lt;/a&gt;</w:t>
      </w:r>
    </w:p>
    <w:p w14:paraId="428D74FE" w14:textId="77777777" w:rsidR="00E619D7" w:rsidRPr="00E679C9" w:rsidRDefault="00E619D7" w:rsidP="00E619D7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 xml:space="preserve">&lt;form </w:t>
      </w:r>
      <w:r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target=</w:t>
      </w:r>
      <w:r>
        <w:rPr>
          <w:rFonts w:ascii="Monaco" w:hAnsi="Monaco" w:cs="Monaco"/>
          <w:color w:val="F79646" w:themeColor="accent6"/>
          <w:kern w:val="0"/>
          <w:sz w:val="22"/>
          <w:szCs w:val="22"/>
        </w:rPr>
        <w:t>”</w:t>
      </w:r>
      <w:r w:rsidRPr="00E679C9">
        <w:rPr>
          <w:rFonts w:ascii="Monaco" w:hAnsi="Monaco" w:cs="Monaco"/>
          <w:color w:val="F79646" w:themeColor="accent6"/>
          <w:kern w:val="0"/>
          <w:sz w:val="22"/>
          <w:szCs w:val="22"/>
        </w:rPr>
        <w:t>tab”</w:t>
      </w:r>
      <w:r w:rsidRPr="00E679C9">
        <w:rPr>
          <w:rFonts w:ascii="Monaco" w:hAnsi="Monaco" w:cs="Monaco"/>
          <w:kern w:val="0"/>
          <w:sz w:val="22"/>
          <w:szCs w:val="22"/>
        </w:rPr>
        <w:t>&gt;&lt;/form&gt;</w:t>
      </w:r>
    </w:p>
    <w:p w14:paraId="5D2A806B" w14:textId="6CC00F8C" w:rsidR="00E619D7" w:rsidRPr="00E619D7" w:rsidRDefault="00E619D7" w:rsidP="00D12A17"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form</w:t>
      </w:r>
      <w:r>
        <w:rPr>
          <w:rFonts w:ascii="Monaco" w:hAnsi="Monaco" w:cs="Monaco" w:hint="eastAsia"/>
          <w:kern w:val="0"/>
          <w:sz w:val="22"/>
          <w:szCs w:val="22"/>
        </w:rPr>
        <w:t>主要用户查询（详情看用户列表）</w:t>
      </w:r>
    </w:p>
    <w:p w14:paraId="3C970D48" w14:textId="77777777" w:rsidR="00B418A1" w:rsidRPr="00E679C9" w:rsidRDefault="00B418A1" w:rsidP="00EC08B0">
      <w:pPr>
        <w:rPr>
          <w:rFonts w:ascii="Monaco" w:hAnsi="Monaco" w:cs="Monaco"/>
          <w:kern w:val="0"/>
          <w:sz w:val="22"/>
          <w:szCs w:val="22"/>
        </w:rPr>
      </w:pPr>
    </w:p>
    <w:p w14:paraId="52A8A1AE" w14:textId="77777777" w:rsidR="00722411" w:rsidRDefault="00EC08B0" w:rsidP="00722411">
      <w:pPr>
        <w:pStyle w:val="2"/>
      </w:pPr>
      <w:r w:rsidRPr="00E679C9">
        <w:t>target=”ajax”</w:t>
      </w:r>
      <w:r w:rsidR="00FF5AFF" w:rsidRPr="00E679C9">
        <w:t xml:space="preserve"> </w:t>
      </w:r>
    </w:p>
    <w:p w14:paraId="09E5592D" w14:textId="2A4F80C1" w:rsidR="00B418A1" w:rsidRPr="00E679C9" w:rsidRDefault="00FF5AFF" w:rsidP="00EC08B0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将会已</w:t>
      </w:r>
      <w:r w:rsidRPr="00E679C9">
        <w:rPr>
          <w:rFonts w:ascii="Monaco" w:hAnsi="Monaco" w:cs="Monaco"/>
          <w:kern w:val="0"/>
          <w:sz w:val="22"/>
          <w:szCs w:val="22"/>
        </w:rPr>
        <w:t>ajax</w:t>
      </w:r>
      <w:r w:rsidRPr="00E679C9">
        <w:rPr>
          <w:rFonts w:ascii="Monaco" w:hAnsi="Monaco" w:cs="Monaco"/>
          <w:kern w:val="0"/>
          <w:sz w:val="22"/>
          <w:szCs w:val="22"/>
        </w:rPr>
        <w:t>方式提交该请求并返回</w:t>
      </w:r>
      <w:r w:rsidRPr="00E679C9">
        <w:rPr>
          <w:rFonts w:ascii="Monaco" w:hAnsi="Monaco" w:cs="Monaco"/>
          <w:kern w:val="0"/>
          <w:sz w:val="22"/>
          <w:szCs w:val="22"/>
        </w:rPr>
        <w:t>json</w:t>
      </w:r>
      <w:r w:rsidRPr="00E679C9">
        <w:rPr>
          <w:rFonts w:ascii="Monaco" w:hAnsi="Monaco" w:cs="Monaco"/>
          <w:kern w:val="0"/>
          <w:sz w:val="22"/>
          <w:szCs w:val="22"/>
        </w:rPr>
        <w:t>数据，返回数据由框架进</w:t>
      </w:r>
    </w:p>
    <w:p w14:paraId="561F3664" w14:textId="49978EAE" w:rsidR="00EC08B0" w:rsidRPr="00E679C9" w:rsidRDefault="00FF5AFF" w:rsidP="00EC08B0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行处理，成功或失败会自动调用显示函数。若是在当前</w:t>
      </w:r>
      <w:r w:rsidRPr="00E679C9">
        <w:rPr>
          <w:rFonts w:ascii="Monaco" w:hAnsi="Monaco" w:cs="Monaco"/>
          <w:kern w:val="0"/>
          <w:sz w:val="22"/>
          <w:szCs w:val="22"/>
        </w:rPr>
        <w:t>tab</w:t>
      </w:r>
      <w:r w:rsidRPr="00E679C9">
        <w:rPr>
          <w:rFonts w:ascii="Monaco" w:hAnsi="Monaco" w:cs="Monaco"/>
          <w:kern w:val="0"/>
          <w:sz w:val="22"/>
          <w:szCs w:val="22"/>
        </w:rPr>
        <w:t>中操作，比如修改某条记录的状态，页面会由框架进行自动刷新。</w:t>
      </w:r>
      <w:r w:rsidR="00142789">
        <w:rPr>
          <w:rFonts w:ascii="Monaco" w:hAnsi="Monaco" w:cs="Monaco" w:hint="eastAsia"/>
          <w:kern w:val="0"/>
          <w:sz w:val="22"/>
          <w:szCs w:val="22"/>
        </w:rPr>
        <w:t>例子（用户管理</w:t>
      </w:r>
      <w:r w:rsidR="00142789">
        <w:rPr>
          <w:rFonts w:ascii="Monaco" w:hAnsi="Monaco" w:cs="Monaco" w:hint="eastAsia"/>
          <w:kern w:val="0"/>
          <w:sz w:val="22"/>
          <w:szCs w:val="22"/>
        </w:rPr>
        <w:t>-</w:t>
      </w:r>
      <w:r w:rsidR="00142789">
        <w:rPr>
          <w:rFonts w:ascii="Monaco" w:hAnsi="Monaco" w:cs="Monaco" w:hint="eastAsia"/>
          <w:kern w:val="0"/>
          <w:sz w:val="22"/>
          <w:szCs w:val="22"/>
        </w:rPr>
        <w:t>列表中禁用启用）</w:t>
      </w:r>
    </w:p>
    <w:p w14:paraId="7EF0FCD9" w14:textId="77777777" w:rsidR="00B418A1" w:rsidRPr="00E679C9" w:rsidRDefault="00B418A1" w:rsidP="00EC08B0">
      <w:pPr>
        <w:rPr>
          <w:rFonts w:ascii="Monaco" w:hAnsi="Monaco" w:cs="Monaco"/>
          <w:kern w:val="0"/>
          <w:sz w:val="22"/>
          <w:szCs w:val="22"/>
        </w:rPr>
      </w:pPr>
    </w:p>
    <w:p w14:paraId="470B3F35" w14:textId="77777777" w:rsidR="00722411" w:rsidRDefault="00FF5AFF" w:rsidP="00722411">
      <w:pPr>
        <w:pStyle w:val="2"/>
      </w:pPr>
      <w:r w:rsidRPr="00E679C9">
        <w:t xml:space="preserve">target=”selectAjax” </w:t>
      </w:r>
    </w:p>
    <w:p w14:paraId="067679B7" w14:textId="1584BEF4" w:rsidR="00FF5AFF" w:rsidRPr="00E679C9" w:rsidRDefault="00FF5AFF" w:rsidP="00EC08B0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用于复选框批量操作，如</w:t>
      </w:r>
    </w:p>
    <w:p w14:paraId="0A281DBA" w14:textId="77777777" w:rsidR="00FF5AFF" w:rsidRPr="00E679C9" w:rsidRDefault="00FF5AFF" w:rsidP="00EC08B0">
      <w:pPr>
        <w:rPr>
          <w:rFonts w:ascii="Monaco" w:hAnsi="Monaco" w:cs="Monaco"/>
          <w:color w:val="E0E2E4"/>
          <w:kern w:val="0"/>
          <w:sz w:val="22"/>
          <w:szCs w:val="22"/>
          <w:highlight w:val="black"/>
        </w:rPr>
      </w:pP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&lt;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darkGray"/>
        </w:rPr>
        <w:t>a</w:t>
      </w:r>
      <w:r w:rsidRPr="00E679C9"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 w:rsidRPr="00E679C9"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href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"user/delete"</w:t>
      </w:r>
      <w:r w:rsidRPr="00E679C9"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target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"selectAjax"</w:t>
      </w:r>
      <w:r w:rsidRPr="00E679C9"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 w:rsidRPr="00E679C9"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title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确定要删除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?"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&gt;</w:t>
      </w:r>
    </w:p>
    <w:p w14:paraId="40091D8C" w14:textId="77777777" w:rsidR="00FF5AFF" w:rsidRPr="00E679C9" w:rsidRDefault="00FF5AFF" w:rsidP="00FF5AFF">
      <w:pPr>
        <w:ind w:firstLine="420"/>
        <w:rPr>
          <w:rFonts w:ascii="Monaco" w:hAnsi="Monaco" w:cs="Monaco"/>
          <w:color w:val="E0E2E4"/>
          <w:kern w:val="0"/>
          <w:sz w:val="22"/>
          <w:szCs w:val="22"/>
          <w:highlight w:val="black"/>
        </w:rPr>
      </w:pP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&lt;i</w:t>
      </w:r>
      <w:r w:rsidRPr="00E679C9"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 w:rsidRPr="00E679C9"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class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"fa fa-trash"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&gt;&lt;/i&gt;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删除</w:t>
      </w:r>
    </w:p>
    <w:p w14:paraId="38BF4772" w14:textId="77777777" w:rsidR="00FF5AFF" w:rsidRPr="00E679C9" w:rsidRDefault="00FF5AFF" w:rsidP="00EC08B0">
      <w:pPr>
        <w:rPr>
          <w:rFonts w:ascii="Monaco" w:hAnsi="Monaco" w:cs="Monaco"/>
          <w:color w:val="E0E2E4"/>
          <w:kern w:val="0"/>
          <w:sz w:val="22"/>
          <w:szCs w:val="22"/>
        </w:rPr>
      </w:pP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&lt;/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darkGray"/>
        </w:rPr>
        <w:t>a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&gt;</w:t>
      </w:r>
    </w:p>
    <w:p w14:paraId="7EDD7BED" w14:textId="2484DA6E" w:rsidR="005B3990" w:rsidRPr="00E679C9" w:rsidRDefault="005B3990" w:rsidP="00EC08B0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框架会对当前操作的</w:t>
      </w:r>
      <w:r w:rsidRPr="00E679C9">
        <w:rPr>
          <w:rFonts w:ascii="Monaco" w:hAnsi="Monaco" w:cs="Monaco"/>
          <w:kern w:val="0"/>
          <w:sz w:val="22"/>
          <w:szCs w:val="22"/>
        </w:rPr>
        <w:t>tab</w:t>
      </w:r>
      <w:r w:rsidRPr="00E679C9">
        <w:rPr>
          <w:rFonts w:ascii="Monaco" w:hAnsi="Monaco" w:cs="Monaco"/>
          <w:kern w:val="0"/>
          <w:sz w:val="22"/>
          <w:szCs w:val="22"/>
        </w:rPr>
        <w:t>的复选框进行收集，传入后台将会是以</w:t>
      </w:r>
      <w:r w:rsidRPr="00E679C9">
        <w:rPr>
          <w:rFonts w:ascii="Monaco" w:hAnsi="Monaco" w:cs="Monaco"/>
          <w:kern w:val="0"/>
          <w:sz w:val="22"/>
          <w:szCs w:val="22"/>
        </w:rPr>
        <w:t xml:space="preserve"> ids </w:t>
      </w:r>
      <w:r w:rsidRPr="00E679C9">
        <w:rPr>
          <w:rFonts w:ascii="Monaco" w:hAnsi="Monaco" w:cs="Monaco"/>
          <w:kern w:val="0"/>
          <w:sz w:val="22"/>
          <w:szCs w:val="22"/>
        </w:rPr>
        <w:t>的数组格式。</w:t>
      </w:r>
    </w:p>
    <w:p w14:paraId="17BC7DFD" w14:textId="19758709" w:rsidR="005B3990" w:rsidRDefault="00B418A1" w:rsidP="00EC08B0">
      <w:pPr>
        <w:rPr>
          <w:rFonts w:ascii="Monaco" w:hAnsi="Monaco" w:cs="Monaco"/>
          <w:color w:val="E8E2B7"/>
          <w:kern w:val="0"/>
          <w:sz w:val="22"/>
          <w:szCs w:val="22"/>
        </w:rPr>
      </w:pPr>
      <w:r w:rsidRPr="00E679C9"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Object</w:t>
      </w:r>
      <w:r w:rsidRPr="00E679C9">
        <w:rPr>
          <w:rFonts w:ascii="Monaco" w:hAnsi="Monaco" w:cs="Monaco"/>
          <w:color w:val="E8E2B7"/>
          <w:kern w:val="0"/>
          <w:sz w:val="22"/>
          <w:szCs w:val="22"/>
          <w:highlight w:val="black"/>
        </w:rPr>
        <w:t>[]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 xml:space="preserve"> </w:t>
      </w:r>
      <w:r w:rsidRPr="00E679C9">
        <w:rPr>
          <w:rFonts w:ascii="Monaco" w:hAnsi="Monaco" w:cs="Monaco"/>
          <w:b/>
          <w:bCs/>
          <w:color w:val="E0E2E4"/>
          <w:kern w:val="0"/>
          <w:sz w:val="22"/>
          <w:szCs w:val="22"/>
          <w:highlight w:val="black"/>
        </w:rPr>
        <w:t>ids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 xml:space="preserve"> </w:t>
      </w:r>
      <w:r w:rsidRPr="00E679C9">
        <w:rPr>
          <w:rFonts w:ascii="Monaco" w:hAnsi="Monaco" w:cs="Monaco"/>
          <w:color w:val="E8E2B7"/>
          <w:kern w:val="0"/>
          <w:sz w:val="22"/>
          <w:szCs w:val="22"/>
          <w:highlight w:val="black"/>
        </w:rPr>
        <w:t>=</w:t>
      </w:r>
      <w:r w:rsidRPr="00E679C9"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 xml:space="preserve"> getParaValues</w:t>
      </w:r>
      <w:r w:rsidRPr="00E679C9">
        <w:rPr>
          <w:rFonts w:ascii="Monaco" w:hAnsi="Monaco" w:cs="Monaco"/>
          <w:color w:val="E8E2B7"/>
          <w:kern w:val="0"/>
          <w:sz w:val="22"/>
          <w:szCs w:val="22"/>
          <w:highlight w:val="black"/>
        </w:rPr>
        <w:t>(</w:t>
      </w:r>
      <w:r w:rsidRPr="00E679C9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"ids"</w:t>
      </w:r>
      <w:r w:rsidRPr="00E679C9">
        <w:rPr>
          <w:rFonts w:ascii="Monaco" w:hAnsi="Monaco" w:cs="Monaco"/>
          <w:color w:val="E8E2B7"/>
          <w:kern w:val="0"/>
          <w:sz w:val="22"/>
          <w:szCs w:val="22"/>
          <w:highlight w:val="black"/>
        </w:rPr>
        <w:t>);</w:t>
      </w:r>
    </w:p>
    <w:p w14:paraId="05188AE3" w14:textId="65F83FBE" w:rsidR="001D357C" w:rsidRPr="001D357C" w:rsidRDefault="001D357C" w:rsidP="00EC08B0">
      <w:pPr>
        <w:rPr>
          <w:rFonts w:ascii="Monaco" w:hAnsi="Monaco" w:cs="Monaco"/>
          <w:kern w:val="0"/>
          <w:sz w:val="22"/>
          <w:szCs w:val="22"/>
        </w:rPr>
      </w:pPr>
      <w:r w:rsidRPr="001D357C">
        <w:rPr>
          <w:rFonts w:ascii="Monaco" w:hAnsi="Monaco" w:cs="Monaco" w:hint="eastAsia"/>
          <w:kern w:val="0"/>
          <w:sz w:val="22"/>
          <w:szCs w:val="22"/>
        </w:rPr>
        <w:t>执行完毕会自动调用函数刷新当前页面</w:t>
      </w:r>
    </w:p>
    <w:p w14:paraId="630CE158" w14:textId="77777777" w:rsidR="009F2418" w:rsidRPr="00E679C9" w:rsidRDefault="009F2418" w:rsidP="00EC08B0">
      <w:pPr>
        <w:rPr>
          <w:rFonts w:ascii="Monaco" w:hAnsi="Monaco" w:cs="Monaco"/>
          <w:color w:val="E8E2B7"/>
          <w:kern w:val="0"/>
          <w:sz w:val="22"/>
          <w:szCs w:val="22"/>
        </w:rPr>
      </w:pPr>
    </w:p>
    <w:p w14:paraId="73A9AD30" w14:textId="77777777" w:rsidR="00CF65CB" w:rsidRDefault="009F2418" w:rsidP="00CF65CB">
      <w:pPr>
        <w:pStyle w:val="2"/>
      </w:pPr>
      <w:r w:rsidRPr="00E679C9">
        <w:t xml:space="preserve">target=”dialog” </w:t>
      </w:r>
    </w:p>
    <w:p w14:paraId="002DD7E5" w14:textId="77AA867A" w:rsidR="009F2418" w:rsidRPr="00E679C9" w:rsidRDefault="009F2418" w:rsidP="00EC08B0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打开的页面将会以</w:t>
      </w:r>
      <w:r w:rsidRPr="00E679C9">
        <w:rPr>
          <w:rFonts w:ascii="Monaco" w:hAnsi="Monaco" w:cs="Monaco"/>
          <w:kern w:val="0"/>
          <w:sz w:val="22"/>
          <w:szCs w:val="22"/>
        </w:rPr>
        <w:t>dialog</w:t>
      </w:r>
      <w:r w:rsidRPr="00E679C9">
        <w:rPr>
          <w:rFonts w:ascii="Monaco" w:hAnsi="Monaco" w:cs="Monaco"/>
          <w:kern w:val="0"/>
          <w:sz w:val="22"/>
          <w:szCs w:val="22"/>
        </w:rPr>
        <w:t>方式打开</w:t>
      </w:r>
      <w:r w:rsidR="00D25926">
        <w:rPr>
          <w:rFonts w:ascii="Monaco" w:hAnsi="Monaco" w:cs="Monaco" w:hint="eastAsia"/>
          <w:kern w:val="0"/>
          <w:sz w:val="22"/>
          <w:szCs w:val="22"/>
        </w:rPr>
        <w:t>，如</w:t>
      </w:r>
      <w:r w:rsidR="003E1279">
        <w:rPr>
          <w:rFonts w:ascii="Monaco" w:hAnsi="Monaco" w:cs="Monaco" w:hint="eastAsia"/>
          <w:kern w:val="0"/>
          <w:sz w:val="22"/>
          <w:szCs w:val="22"/>
        </w:rPr>
        <w:t>用户</w:t>
      </w:r>
      <w:r w:rsidR="00D25926">
        <w:rPr>
          <w:rFonts w:ascii="Monaco" w:hAnsi="Monaco" w:cs="Monaco" w:hint="eastAsia"/>
          <w:kern w:val="0"/>
          <w:sz w:val="22"/>
          <w:szCs w:val="22"/>
        </w:rPr>
        <w:t>管理</w:t>
      </w:r>
      <w:r w:rsidR="00D25926">
        <w:rPr>
          <w:rFonts w:ascii="Monaco" w:hAnsi="Monaco" w:cs="Monaco" w:hint="eastAsia"/>
          <w:kern w:val="0"/>
          <w:sz w:val="22"/>
          <w:szCs w:val="22"/>
        </w:rPr>
        <w:t>-</w:t>
      </w:r>
      <w:r w:rsidR="003E1279">
        <w:rPr>
          <w:rFonts w:ascii="Monaco" w:hAnsi="Monaco" w:cs="Monaco" w:hint="eastAsia"/>
          <w:kern w:val="0"/>
          <w:sz w:val="22"/>
          <w:szCs w:val="22"/>
        </w:rPr>
        <w:t>重置密码</w:t>
      </w:r>
    </w:p>
    <w:p w14:paraId="1969648E" w14:textId="77777777" w:rsidR="00A77A74" w:rsidRPr="00E679C9" w:rsidRDefault="00A77A74" w:rsidP="00EC08B0">
      <w:pPr>
        <w:rPr>
          <w:rFonts w:ascii="Monaco" w:hAnsi="Monaco" w:cs="Monaco"/>
          <w:kern w:val="0"/>
          <w:sz w:val="22"/>
          <w:szCs w:val="22"/>
        </w:rPr>
      </w:pPr>
    </w:p>
    <w:p w14:paraId="14E1B34C" w14:textId="77777777" w:rsidR="00CF65CB" w:rsidRDefault="00A77A74" w:rsidP="00CF65CB">
      <w:pPr>
        <w:pStyle w:val="2"/>
      </w:pPr>
      <w:r w:rsidRPr="00E679C9">
        <w:t xml:space="preserve">target=”closeTab” </w:t>
      </w:r>
    </w:p>
    <w:p w14:paraId="7B436A2F" w14:textId="3523A839" w:rsidR="00A77A74" w:rsidRDefault="00A77A74" w:rsidP="00EC08B0">
      <w:pPr>
        <w:rPr>
          <w:rFonts w:ascii="Monaco" w:hAnsi="Monaco" w:cs="Monaco"/>
          <w:kern w:val="0"/>
          <w:sz w:val="22"/>
          <w:szCs w:val="22"/>
        </w:rPr>
      </w:pPr>
      <w:r w:rsidRPr="00E679C9">
        <w:rPr>
          <w:rFonts w:ascii="Monaco" w:hAnsi="Monaco" w:cs="Monaco"/>
          <w:kern w:val="0"/>
          <w:sz w:val="22"/>
          <w:szCs w:val="22"/>
        </w:rPr>
        <w:t>点击会关闭当前</w:t>
      </w:r>
      <w:r w:rsidRPr="00E679C9">
        <w:rPr>
          <w:rFonts w:ascii="Monaco" w:hAnsi="Monaco" w:cs="Monaco"/>
          <w:kern w:val="0"/>
          <w:sz w:val="22"/>
          <w:szCs w:val="22"/>
        </w:rPr>
        <w:t>tab</w:t>
      </w:r>
      <w:r w:rsidR="002D5D6C">
        <w:rPr>
          <w:rFonts w:ascii="Monaco" w:hAnsi="Monaco" w:cs="Monaco" w:hint="eastAsia"/>
          <w:kern w:val="0"/>
          <w:sz w:val="22"/>
          <w:szCs w:val="22"/>
        </w:rPr>
        <w:t>，如用户管理</w:t>
      </w:r>
      <w:r w:rsidR="002D5D6C">
        <w:rPr>
          <w:rFonts w:ascii="Monaco" w:hAnsi="Monaco" w:cs="Monaco" w:hint="eastAsia"/>
          <w:kern w:val="0"/>
          <w:sz w:val="22"/>
          <w:szCs w:val="22"/>
        </w:rPr>
        <w:t>-</w:t>
      </w:r>
      <w:r w:rsidR="002D5D6C">
        <w:rPr>
          <w:rFonts w:ascii="Monaco" w:hAnsi="Monaco" w:cs="Monaco" w:hint="eastAsia"/>
          <w:kern w:val="0"/>
          <w:sz w:val="22"/>
          <w:szCs w:val="22"/>
        </w:rPr>
        <w:t>添加用户页面中的关闭按钮</w:t>
      </w:r>
    </w:p>
    <w:p w14:paraId="65468450" w14:textId="34F598A2" w:rsidR="00AD5C2D" w:rsidRDefault="00AD5C2D" w:rsidP="00AD5C2D">
      <w:pPr>
        <w:pStyle w:val="2"/>
      </w:pPr>
      <w:r>
        <w:rPr>
          <w:rFonts w:hint="eastAsia"/>
        </w:rPr>
        <w:t>日期控件</w:t>
      </w:r>
    </w:p>
    <w:p w14:paraId="0A88A72D" w14:textId="2968AB8A" w:rsidR="003F1547" w:rsidRDefault="00AD5C2D" w:rsidP="00EC08B0"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&lt;input</w:t>
      </w:r>
      <w:r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class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"form-control date</w:t>
      </w:r>
      <w:r w:rsidR="00442DD6"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time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-picker"</w:t>
      </w:r>
      <w:r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name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"startDate"</w:t>
      </w:r>
      <w:r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type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"text"</w:t>
      </w:r>
      <w:r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value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${startDate }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</w:t>
      </w:r>
      <w:r>
        <w:rPr>
          <w:rFonts w:ascii="Monaco" w:hAnsi="Monaco" w:cs="Monaco"/>
          <w:kern w:val="0"/>
          <w:sz w:val="22"/>
          <w:szCs w:val="22"/>
          <w:highlight w:val="black"/>
        </w:rPr>
        <w:t xml:space="preserve"> </w:t>
      </w:r>
      <w:r>
        <w:rPr>
          <w:rFonts w:ascii="Monaco" w:hAnsi="Monaco" w:cs="Monaco"/>
          <w:color w:val="678CB1"/>
          <w:kern w:val="0"/>
          <w:sz w:val="22"/>
          <w:szCs w:val="22"/>
          <w:highlight w:val="black"/>
        </w:rPr>
        <w:t>readonly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=</w:t>
      </w: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"readonly"</w:t>
      </w:r>
      <w:r>
        <w:rPr>
          <w:rFonts w:ascii="Monaco" w:hAnsi="Monaco" w:cs="Monaco"/>
          <w:color w:val="E0E2E4"/>
          <w:kern w:val="0"/>
          <w:sz w:val="22"/>
          <w:szCs w:val="22"/>
          <w:highlight w:val="black"/>
        </w:rPr>
        <w:t>&gt;</w:t>
      </w:r>
    </w:p>
    <w:p w14:paraId="37822F1B" w14:textId="2C331EFA" w:rsidR="003F1547" w:rsidRDefault="00576769" w:rsidP="00EC08B0">
      <w:pPr>
        <w:rPr>
          <w:rFonts w:ascii="Monaco" w:hAnsi="Monaco" w:cs="Monaco"/>
          <w:color w:val="EC7600"/>
          <w:kern w:val="0"/>
          <w:sz w:val="22"/>
          <w:szCs w:val="22"/>
        </w:rPr>
      </w:pP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date-picker</w:t>
      </w:r>
      <w:r>
        <w:rPr>
          <w:rFonts w:ascii="Monaco" w:hAnsi="Monaco" w:cs="Monaco"/>
          <w:color w:val="EC7600"/>
          <w:kern w:val="0"/>
          <w:sz w:val="22"/>
          <w:szCs w:val="22"/>
        </w:rPr>
        <w:t xml:space="preserve">  yyyy-mm-dd</w:t>
      </w:r>
    </w:p>
    <w:p w14:paraId="08EDF741" w14:textId="4D5B2ED3" w:rsidR="00576769" w:rsidRDefault="009069A8" w:rsidP="00EC08B0">
      <w:pPr>
        <w:rPr>
          <w:rFonts w:ascii="Monaco" w:hAnsi="Monaco" w:cs="Monaco"/>
          <w:color w:val="EC7600"/>
          <w:kern w:val="0"/>
          <w:sz w:val="22"/>
          <w:szCs w:val="22"/>
        </w:rPr>
      </w:pPr>
      <w:r>
        <w:rPr>
          <w:rFonts w:ascii="Monaco" w:hAnsi="Monaco" w:cs="Monaco"/>
          <w:color w:val="EC7600"/>
          <w:kern w:val="0"/>
          <w:sz w:val="22"/>
          <w:szCs w:val="22"/>
          <w:highlight w:val="black"/>
        </w:rPr>
        <w:t>datetime-picker</w:t>
      </w:r>
      <w:r>
        <w:rPr>
          <w:rFonts w:ascii="Monaco" w:hAnsi="Monaco" w:cs="Monaco"/>
          <w:color w:val="EC7600"/>
          <w:kern w:val="0"/>
          <w:sz w:val="22"/>
          <w:szCs w:val="22"/>
        </w:rPr>
        <w:t xml:space="preserve">  yyyy-mm-dd HH:mm:ss</w:t>
      </w:r>
    </w:p>
    <w:p w14:paraId="403836A9" w14:textId="77777777" w:rsidR="00576769" w:rsidRDefault="00576769" w:rsidP="00EC08B0">
      <w:pPr>
        <w:rPr>
          <w:rFonts w:ascii="Monaco" w:hAnsi="Monaco" w:cs="Monaco"/>
          <w:kern w:val="0"/>
          <w:sz w:val="22"/>
          <w:szCs w:val="22"/>
        </w:rPr>
      </w:pPr>
    </w:p>
    <w:p w14:paraId="1855FCC5" w14:textId="62690CA7" w:rsidR="003F1547" w:rsidRDefault="0027096A" w:rsidP="0027096A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后台框架</w:t>
      </w:r>
    </w:p>
    <w:p w14:paraId="73175F59" w14:textId="0E5A6BA9" w:rsidR="0027096A" w:rsidRDefault="0027096A" w:rsidP="0027096A">
      <w:r>
        <w:rPr>
          <w:rFonts w:hint="eastAsia"/>
        </w:rPr>
        <w:t>拓展框架</w:t>
      </w:r>
      <w:r>
        <w:t>es.jar,</w:t>
      </w:r>
      <w:r>
        <w:rPr>
          <w:rFonts w:hint="eastAsia"/>
        </w:rPr>
        <w:t>基于</w:t>
      </w:r>
      <w:r>
        <w:rPr>
          <w:rFonts w:hint="eastAsia"/>
        </w:rPr>
        <w:t>J</w:t>
      </w:r>
      <w:r>
        <w:t>f</w:t>
      </w:r>
      <w:r>
        <w:rPr>
          <w:rFonts w:hint="eastAsia"/>
        </w:rPr>
        <w:t>inal</w:t>
      </w:r>
      <w:r>
        <w:rPr>
          <w:rFonts w:hint="eastAsia"/>
        </w:rPr>
        <w:t>框架进行拓展</w:t>
      </w:r>
      <w:r>
        <w:t>.</w:t>
      </w:r>
      <w:r w:rsidR="0059256D" w:rsidRPr="0059256D">
        <w:t xml:space="preserve"> </w:t>
      </w:r>
      <w:r w:rsidR="0059256D">
        <w:rPr>
          <w:rFonts w:hint="eastAsia"/>
        </w:rPr>
        <w:t>官网地址</w:t>
      </w:r>
      <w:r w:rsidR="0059256D">
        <w:t>:</w:t>
      </w:r>
      <w:r w:rsidR="0059256D" w:rsidRPr="0059256D">
        <w:t>http://www.jfinal.com</w:t>
      </w:r>
    </w:p>
    <w:p w14:paraId="3DE0FD9F" w14:textId="6FE62F8C" w:rsidR="0059256D" w:rsidRDefault="007369FC" w:rsidP="0027096A">
      <w:r>
        <w:rPr>
          <w:rFonts w:hint="eastAsia"/>
        </w:rPr>
        <w:t>controller</w:t>
      </w:r>
      <w:r>
        <w:rPr>
          <w:rFonts w:hint="eastAsia"/>
        </w:rPr>
        <w:t>类需继承</w:t>
      </w:r>
      <w:r w:rsidR="002E72B1">
        <w:t>ESController.java</w:t>
      </w:r>
      <w:r w:rsidR="002E72B1">
        <w:rPr>
          <w:rFonts w:hint="eastAsia"/>
        </w:rPr>
        <w:t>类</w:t>
      </w:r>
    </w:p>
    <w:p w14:paraId="2A5E2847" w14:textId="7D02120E" w:rsidR="00DF1B3A" w:rsidRPr="0027096A" w:rsidRDefault="000E421E" w:rsidP="0027096A">
      <w:r>
        <w:rPr>
          <w:rFonts w:hint="eastAsia"/>
        </w:rPr>
        <w:t>具体使用可参照</w:t>
      </w:r>
      <w:r>
        <w:rPr>
          <w:rFonts w:hint="eastAsia"/>
        </w:rPr>
        <w:t>User</w:t>
      </w:r>
      <w:r>
        <w:t>Controller.java</w:t>
      </w:r>
    </w:p>
    <w:p w14:paraId="1F4951BC" w14:textId="6C330C93" w:rsidR="003F1547" w:rsidRDefault="00DF7158" w:rsidP="003F1547">
      <w:pPr>
        <w:pStyle w:val="1"/>
      </w:pPr>
      <w:r>
        <w:rPr>
          <w:rFonts w:hint="eastAsia"/>
        </w:rPr>
        <w:t>4</w:t>
      </w:r>
      <w:r w:rsidR="003F1547" w:rsidRPr="003F1547">
        <w:rPr>
          <w:rFonts w:hint="eastAsia"/>
        </w:rPr>
        <w:t>注意：</w:t>
      </w:r>
    </w:p>
    <w:p w14:paraId="35CEE2DD" w14:textId="5AD14A60" w:rsidR="003F1547" w:rsidRPr="003F1547" w:rsidRDefault="003F1547" w:rsidP="00EC08B0">
      <w:pPr>
        <w:rPr>
          <w:rFonts w:ascii="Monaco" w:hAnsi="Monaco" w:cs="Monaco"/>
          <w:color w:val="FF0000"/>
          <w:kern w:val="0"/>
          <w:sz w:val="22"/>
          <w:szCs w:val="22"/>
        </w:rPr>
      </w:pP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多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tab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操作需要每个页面中的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id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保持全部页面唯一。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 xml:space="preserve">  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其他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tab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只是隐藏不现实，但在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dom</w:t>
      </w:r>
      <w:r w:rsidRPr="003F1547">
        <w:rPr>
          <w:rFonts w:ascii="Monaco" w:hAnsi="Monaco" w:cs="Monaco" w:hint="eastAsia"/>
          <w:color w:val="FF0000"/>
          <w:kern w:val="0"/>
          <w:sz w:val="22"/>
          <w:szCs w:val="22"/>
        </w:rPr>
        <w:t>中还是存在的。</w:t>
      </w:r>
    </w:p>
    <w:sectPr w:rsidR="003F1547" w:rsidRPr="003F1547" w:rsidSect="003E75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274E"/>
    <w:multiLevelType w:val="hybridMultilevel"/>
    <w:tmpl w:val="55C616C6"/>
    <w:lvl w:ilvl="0" w:tplc="C2584F22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B0"/>
    <w:rsid w:val="000E421E"/>
    <w:rsid w:val="00124745"/>
    <w:rsid w:val="00142789"/>
    <w:rsid w:val="001D357C"/>
    <w:rsid w:val="00206FCE"/>
    <w:rsid w:val="0027096A"/>
    <w:rsid w:val="002D5D6C"/>
    <w:rsid w:val="002E72B1"/>
    <w:rsid w:val="003E1279"/>
    <w:rsid w:val="003E7502"/>
    <w:rsid w:val="003F1547"/>
    <w:rsid w:val="00442DD6"/>
    <w:rsid w:val="00512936"/>
    <w:rsid w:val="00576769"/>
    <w:rsid w:val="0059256D"/>
    <w:rsid w:val="005B3990"/>
    <w:rsid w:val="00722411"/>
    <w:rsid w:val="007369FC"/>
    <w:rsid w:val="00741B52"/>
    <w:rsid w:val="008742A6"/>
    <w:rsid w:val="008F3FDC"/>
    <w:rsid w:val="009069A8"/>
    <w:rsid w:val="00977000"/>
    <w:rsid w:val="009F2418"/>
    <w:rsid w:val="00A14DDD"/>
    <w:rsid w:val="00A1760E"/>
    <w:rsid w:val="00A77A74"/>
    <w:rsid w:val="00AD5C2D"/>
    <w:rsid w:val="00B33750"/>
    <w:rsid w:val="00B418A1"/>
    <w:rsid w:val="00BB2457"/>
    <w:rsid w:val="00BE3625"/>
    <w:rsid w:val="00C83959"/>
    <w:rsid w:val="00CE2272"/>
    <w:rsid w:val="00CF65CB"/>
    <w:rsid w:val="00D12A17"/>
    <w:rsid w:val="00D25926"/>
    <w:rsid w:val="00D3225B"/>
    <w:rsid w:val="00D9098C"/>
    <w:rsid w:val="00DF1B3A"/>
    <w:rsid w:val="00DF7158"/>
    <w:rsid w:val="00E10562"/>
    <w:rsid w:val="00E619D7"/>
    <w:rsid w:val="00E679C9"/>
    <w:rsid w:val="00EC08B0"/>
    <w:rsid w:val="00EC5D79"/>
    <w:rsid w:val="00EC6F4E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E6B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08B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C08B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C08B0"/>
    <w:rPr>
      <w:rFonts w:ascii="Heiti SC Light" w:eastAsia="Heiti SC Light"/>
    </w:rPr>
  </w:style>
  <w:style w:type="paragraph" w:styleId="a5">
    <w:name w:val="No Spacing"/>
    <w:uiPriority w:val="1"/>
    <w:qFormat/>
    <w:rsid w:val="003F1547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E1056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10562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D35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08B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C08B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C08B0"/>
    <w:rPr>
      <w:rFonts w:ascii="Heiti SC Light" w:eastAsia="Heiti SC Light"/>
    </w:rPr>
  </w:style>
  <w:style w:type="paragraph" w:styleId="a5">
    <w:name w:val="No Spacing"/>
    <w:uiPriority w:val="1"/>
    <w:qFormat/>
    <w:rsid w:val="003F1547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E1056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10562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D35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170</Words>
  <Characters>975</Characters>
  <Application>Microsoft Macintosh Word</Application>
  <DocSecurity>0</DocSecurity>
  <Lines>8</Lines>
  <Paragraphs>2</Paragraphs>
  <ScaleCrop>false</ScaleCrop>
  <Company>hic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zhong</dc:creator>
  <cp:keywords/>
  <dc:description/>
  <cp:lastModifiedBy>zf zhong</cp:lastModifiedBy>
  <cp:revision>50</cp:revision>
  <dcterms:created xsi:type="dcterms:W3CDTF">2017-01-05T08:43:00Z</dcterms:created>
  <dcterms:modified xsi:type="dcterms:W3CDTF">2017-01-17T03:49:00Z</dcterms:modified>
</cp:coreProperties>
</file>