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 xml:space="preserve">Dans le cadre d’un contexte d’une entreprise dont les employés ont perdu </w:t>
      </w:r>
      <w:proofErr w:type="gramStart"/>
      <w:r w:rsidRPr="00A44BC9">
        <w:rPr>
          <w:sz w:val="26"/>
          <w:szCs w:val="26"/>
        </w:rPr>
        <w:t>la</w:t>
      </w:r>
      <w:proofErr w:type="gramEnd"/>
      <w:r w:rsidRPr="00A44BC9">
        <w:rPr>
          <w:sz w:val="26"/>
          <w:szCs w:val="26"/>
        </w:rPr>
        <w:t xml:space="preserve">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 xml:space="preserve">le </w:t>
      </w:r>
      <w:proofErr w:type="spellStart"/>
      <w:r>
        <w:rPr>
          <w:sz w:val="26"/>
          <w:szCs w:val="26"/>
        </w:rPr>
        <w:t>case</w:t>
      </w:r>
      <w:proofErr w:type="spellEnd"/>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21937E75"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 xml:space="preserve">-center. Flex est une propriété très importante dans le CSS pour gérer le placement des éléments de la page et leurs enfants.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09ED7998" w:rsidR="00C45D5A"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contenu  JS</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JS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w:t>
      </w:r>
      <w:proofErr w:type="gramStart"/>
      <w:r w:rsidR="003C4B60">
        <w:rPr>
          <w:sz w:val="26"/>
          <w:szCs w:val="26"/>
        </w:rPr>
        <w:t>le classe</w:t>
      </w:r>
      <w:proofErr w:type="gramEnd"/>
      <w:r w:rsidR="003C4B60">
        <w:rPr>
          <w:sz w:val="26"/>
          <w:szCs w:val="26"/>
        </w:rPr>
        <w:t xml:space="preserv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w:t>
      </w:r>
      <w:r w:rsidR="00147D16">
        <w:rPr>
          <w:sz w:val="26"/>
          <w:szCs w:val="26"/>
        </w:rPr>
        <w:lastRenderedPageBreak/>
        <w:t xml:space="preserve">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w:t>
      </w:r>
      <w:proofErr w:type="gramStart"/>
      <w:r w:rsidR="00A12BD2">
        <w:rPr>
          <w:sz w:val="26"/>
          <w:szCs w:val="26"/>
        </w:rPr>
        <w:t>différent</w:t>
      </w:r>
      <w:r w:rsidR="00886BC8">
        <w:rPr>
          <w:sz w:val="26"/>
          <w:szCs w:val="26"/>
        </w:rPr>
        <w:t>e</w:t>
      </w:r>
      <w:r w:rsidR="00A12BD2">
        <w:rPr>
          <w:sz w:val="26"/>
          <w:szCs w:val="26"/>
        </w:rPr>
        <w:t>s car</w:t>
      </w:r>
      <w:proofErr w:type="gramEnd"/>
      <w:r w:rsidR="00A12BD2">
        <w:rPr>
          <w:sz w:val="26"/>
          <w:szCs w:val="26"/>
        </w:rPr>
        <w:t xml:space="preserve">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lastRenderedPageBreak/>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68CAEFAC" w:rsidR="004764DA" w:rsidRPr="00292CB3"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p>
    <w:sectPr w:rsidR="004764DA"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B0096"/>
    <w:rsid w:val="000D29E1"/>
    <w:rsid w:val="000E6FF6"/>
    <w:rsid w:val="000F3D05"/>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CD5"/>
    <w:rsid w:val="002323B2"/>
    <w:rsid w:val="0023632A"/>
    <w:rsid w:val="002457A8"/>
    <w:rsid w:val="002640EF"/>
    <w:rsid w:val="00270337"/>
    <w:rsid w:val="00273B50"/>
    <w:rsid w:val="002762D7"/>
    <w:rsid w:val="002812A3"/>
    <w:rsid w:val="00292CB3"/>
    <w:rsid w:val="002A422F"/>
    <w:rsid w:val="002A5035"/>
    <w:rsid w:val="002C3B40"/>
    <w:rsid w:val="002F4B2A"/>
    <w:rsid w:val="00312694"/>
    <w:rsid w:val="00314961"/>
    <w:rsid w:val="00317BB0"/>
    <w:rsid w:val="003265E2"/>
    <w:rsid w:val="00334548"/>
    <w:rsid w:val="003431EB"/>
    <w:rsid w:val="00346E58"/>
    <w:rsid w:val="00352EC7"/>
    <w:rsid w:val="003579AA"/>
    <w:rsid w:val="003704F6"/>
    <w:rsid w:val="00376082"/>
    <w:rsid w:val="00391B12"/>
    <w:rsid w:val="00394412"/>
    <w:rsid w:val="003B37E0"/>
    <w:rsid w:val="003C3311"/>
    <w:rsid w:val="003C4B60"/>
    <w:rsid w:val="003D1314"/>
    <w:rsid w:val="003D31B8"/>
    <w:rsid w:val="003F2366"/>
    <w:rsid w:val="004164BF"/>
    <w:rsid w:val="004164C5"/>
    <w:rsid w:val="00416A0B"/>
    <w:rsid w:val="004455FB"/>
    <w:rsid w:val="00456988"/>
    <w:rsid w:val="004764DA"/>
    <w:rsid w:val="004B3048"/>
    <w:rsid w:val="004B5195"/>
    <w:rsid w:val="004D2F4C"/>
    <w:rsid w:val="004D68C7"/>
    <w:rsid w:val="004E79E4"/>
    <w:rsid w:val="004E7A72"/>
    <w:rsid w:val="005129E0"/>
    <w:rsid w:val="005300EC"/>
    <w:rsid w:val="00530198"/>
    <w:rsid w:val="0053286B"/>
    <w:rsid w:val="005351A9"/>
    <w:rsid w:val="0054605E"/>
    <w:rsid w:val="00576FA2"/>
    <w:rsid w:val="0058307A"/>
    <w:rsid w:val="005F3CCB"/>
    <w:rsid w:val="00620D34"/>
    <w:rsid w:val="00636C27"/>
    <w:rsid w:val="00663010"/>
    <w:rsid w:val="00664B21"/>
    <w:rsid w:val="00675FF5"/>
    <w:rsid w:val="0067768F"/>
    <w:rsid w:val="00690012"/>
    <w:rsid w:val="006C0E17"/>
    <w:rsid w:val="006D3791"/>
    <w:rsid w:val="006D5D31"/>
    <w:rsid w:val="006E50EA"/>
    <w:rsid w:val="006E5A63"/>
    <w:rsid w:val="0075438A"/>
    <w:rsid w:val="00754934"/>
    <w:rsid w:val="00766590"/>
    <w:rsid w:val="007844A2"/>
    <w:rsid w:val="007947A1"/>
    <w:rsid w:val="007A38F8"/>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D61CB"/>
    <w:rsid w:val="008F47C2"/>
    <w:rsid w:val="008F4A24"/>
    <w:rsid w:val="00907403"/>
    <w:rsid w:val="00916C01"/>
    <w:rsid w:val="00920C83"/>
    <w:rsid w:val="00923268"/>
    <w:rsid w:val="00931423"/>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73226"/>
    <w:rsid w:val="00A82757"/>
    <w:rsid w:val="00A9796B"/>
    <w:rsid w:val="00AA1B81"/>
    <w:rsid w:val="00AB207B"/>
    <w:rsid w:val="00B242F0"/>
    <w:rsid w:val="00B3709F"/>
    <w:rsid w:val="00B54F9B"/>
    <w:rsid w:val="00B61FC5"/>
    <w:rsid w:val="00B7428F"/>
    <w:rsid w:val="00BA0943"/>
    <w:rsid w:val="00BA791D"/>
    <w:rsid w:val="00BB599E"/>
    <w:rsid w:val="00BC2190"/>
    <w:rsid w:val="00BD7AEE"/>
    <w:rsid w:val="00BF18C0"/>
    <w:rsid w:val="00BF24C5"/>
    <w:rsid w:val="00BF614C"/>
    <w:rsid w:val="00C32021"/>
    <w:rsid w:val="00C35267"/>
    <w:rsid w:val="00C3528C"/>
    <w:rsid w:val="00C35C28"/>
    <w:rsid w:val="00C45D5A"/>
    <w:rsid w:val="00C6286E"/>
    <w:rsid w:val="00C755B0"/>
    <w:rsid w:val="00C91793"/>
    <w:rsid w:val="00CC3633"/>
    <w:rsid w:val="00CD03B2"/>
    <w:rsid w:val="00CE3CCC"/>
    <w:rsid w:val="00D01600"/>
    <w:rsid w:val="00D01648"/>
    <w:rsid w:val="00D87EA5"/>
    <w:rsid w:val="00D92C35"/>
    <w:rsid w:val="00D97F03"/>
    <w:rsid w:val="00DB1516"/>
    <w:rsid w:val="00DD6657"/>
    <w:rsid w:val="00DE1FD0"/>
    <w:rsid w:val="00DE7345"/>
    <w:rsid w:val="00DF0DD8"/>
    <w:rsid w:val="00E02110"/>
    <w:rsid w:val="00E03E35"/>
    <w:rsid w:val="00E154E2"/>
    <w:rsid w:val="00E3279D"/>
    <w:rsid w:val="00E630D7"/>
    <w:rsid w:val="00EA126D"/>
    <w:rsid w:val="00EB2DC0"/>
    <w:rsid w:val="00EB6862"/>
    <w:rsid w:val="00EC4F84"/>
    <w:rsid w:val="00ED37DA"/>
    <w:rsid w:val="00EF4E31"/>
    <w:rsid w:val="00EF6598"/>
    <w:rsid w:val="00F16152"/>
    <w:rsid w:val="00F2223E"/>
    <w:rsid w:val="00F25E3A"/>
    <w:rsid w:val="00F35311"/>
    <w:rsid w:val="00F61960"/>
    <w:rsid w:val="00F61C99"/>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14</Pages>
  <Words>5568</Words>
  <Characters>28342</Characters>
  <Application>Microsoft Office Word</Application>
  <DocSecurity>0</DocSecurity>
  <Lines>492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173</cp:revision>
  <dcterms:created xsi:type="dcterms:W3CDTF">2024-10-03T12:17:00Z</dcterms:created>
  <dcterms:modified xsi:type="dcterms:W3CDTF">2024-11-28T08:42:00Z</dcterms:modified>
</cp:coreProperties>
</file>