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спецификация_алгоритмов_системы_у_728a38"/>
      <w:r>
        <w:rPr>
          <w:rFonts w:eastAsia="Georgia" w:cs="Georgia" w:ascii="Georgia" w:hAnsi="Georgia"/>
          <w:b/>
          <w:sz w:val="56"/>
        </w:rPr>
        <w:t xml:space="preserve">СПЕЦИФИКАЦИЯ АЛГОРИТМОВ СИСТЕМЫ УЧЕТА ЗАЯВОК НА РЕМОНТ КЛИМАТИЧЕСКОГО ОБОРУДОВАНИЯ</w:t>
      </w:r>
      <w:bookmarkEnd w:id="0"/>
    </w:p>
    <w:p>
      <w:pPr>
        <w:spacing w:line="271" w:before="240" w:lineRule="auto"/>
      </w:pPr>
      <w:bookmarkStart w:id="1" w:name="по_гост_19_701_90_схемы_алгоритмо_af81a5"/>
      <w:r>
        <w:rPr>
          <w:rFonts w:eastAsia="Georgia" w:cs="Georgia" w:ascii="Georgia" w:hAnsi="Georgia"/>
          <w:b/>
          <w:sz w:val="42"/>
        </w:rPr>
        <w:t xml:space="preserve">По ГОСТ 19.701-90 "Схемы алгоритмов, программ, данных и систем"</w:t>
      </w:r>
      <w:bookmarkEnd w:id="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2" w:name="bm_1_введение"/>
      <w:r>
        <w:rPr>
          <w:rFonts w:eastAsia="Georgia" w:cs="Georgia" w:ascii="Georgia" w:hAnsi="Georgia"/>
          <w:b/>
          <w:sz w:val="56"/>
        </w:rPr>
        <w:t xml:space="preserve">1. ВВЕДЕНИЕ</w:t>
      </w:r>
      <w:bookmarkEnd w:id="2"/>
    </w:p>
    <w:p>
      <w:pPr>
        <w:spacing w:line="271" w:before="240" w:lineRule="auto"/>
      </w:pPr>
      <w:bookmarkStart w:id="3" w:name="bm_1_1_назначение_документа"/>
      <w:r>
        <w:rPr>
          <w:rFonts w:eastAsia="Georgia" w:cs="Georgia" w:ascii="Georgia" w:hAnsi="Georgia"/>
          <w:b/>
          <w:sz w:val="42"/>
        </w:rPr>
        <w:t xml:space="preserve">1.1 Назначение документа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Данный документ определяет формальную спецификацию основных алгоритмов системы учета заявок на ремонт климатического оборудования. Алгоритмы описаны в соответствии с государственными стандартами: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ГОСТ 19.701-90 (блок-схемы)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ГОСТ 2.105-95 (таблицы)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ГОСТ 24.301-96 (текстовое описание)</w:t>
      </w:r>
    </w:p>
    <w:p>
      <w:pPr>
        <w:spacing w:line="271" w:before="240" w:lineRule="auto"/>
      </w:pPr>
      <w:bookmarkStart w:id="4" w:name="bm_1_2_область_применения"/>
      <w:r>
        <w:rPr>
          <w:rFonts w:eastAsia="Georgia" w:cs="Georgia" w:ascii="Georgia" w:hAnsi="Georgia"/>
          <w:b/>
          <w:sz w:val="42"/>
        </w:rPr>
        <w:t xml:space="preserve">1.2 Область применения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Документ предназначен для разработчиков, тестировщиков и системных программистов при разработке и поддержке системы учета и управления заявками на ремонт климатического оборудования.</w:t>
      </w:r>
    </w:p>
    <w:p>
      <w:pPr>
        <w:spacing w:line="271" w:before="240" w:lineRule="auto"/>
      </w:pPr>
      <w:bookmarkStart w:id="5" w:name="bm_1_3_входные_и_выходные_данные_системы"/>
      <w:r>
        <w:rPr>
          <w:rFonts w:eastAsia="Georgia" w:cs="Georgia" w:ascii="Georgia" w:hAnsi="Georgia"/>
          <w:b/>
          <w:sz w:val="42"/>
        </w:rPr>
        <w:t xml:space="preserve">1.3 Входные и выходные данные системы</w:t>
      </w:r>
      <w:bookmarkEnd w:id="5"/>
    </w:p>
    <w:p>
      <w:pPr>
        <w:spacing w:line="271" w:before="240" w:lineRule="auto"/>
      </w:pPr>
      <w:bookmarkStart w:id="6" w:name="входные_данные"/>
      <w:r>
        <w:rPr>
          <w:rFonts w:eastAsia="Georgia" w:cs="Georgia" w:ascii="Georgia" w:hAnsi="Georgia"/>
          <w:b/>
          <w:sz w:val="33"/>
        </w:rPr>
        <w:t xml:space="preserve">Входные данные:</w:t>
      </w:r>
      <w:bookmarkEnd w:id="6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Данные пользователя (логин, пароль)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Информация о заявке (тип оборудования, тип неисправности, контактные данные)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Команды пользователя (создание, просмотр, редактирование, удаление)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Статистические параметры (диапазон дат, тип фильтра)</w:t>
      </w:r>
    </w:p>
    <w:p>
      <w:pPr>
        <w:spacing w:line="271" w:before="240" w:lineRule="auto"/>
      </w:pPr>
      <w:bookmarkStart w:id="7" w:name="выходные_данные"/>
      <w:r>
        <w:rPr>
          <w:rFonts w:eastAsia="Georgia" w:cs="Georgia" w:ascii="Georgia" w:hAnsi="Georgia"/>
          <w:b/>
          <w:sz w:val="33"/>
        </w:rPr>
        <w:t xml:space="preserve">Выходные данные:</w:t>
      </w:r>
      <w:bookmarkEnd w:id="7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Список заявок с фильтрацией и сортировкой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Статистические отчеты (среднее время ремонта, распределение по типам)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Уведомления об ошибках и успешности операций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Документы (квитанции, отчеты)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8" w:name="bm_2_основной_алгоритм_работы_системы"/>
      <w:r>
        <w:rPr>
          <w:rFonts w:eastAsia="Georgia" w:cs="Georgia" w:ascii="Georgia" w:hAnsi="Georgia"/>
          <w:b/>
          <w:sz w:val="56"/>
        </w:rPr>
        <w:t xml:space="preserve">2. ОСНОВНОЙ АЛГОРИТМ РАБОТЫ СИСТЕМЫ</w:t>
      </w:r>
      <w:bookmarkEnd w:id="8"/>
    </w:p>
    <w:p>
      <w:pPr>
        <w:spacing w:line="271" w:before="240" w:lineRule="auto"/>
      </w:pPr>
      <w:bookmarkStart w:id="9" w:name="bm_2_1_блок_схема_гост_19_701"/>
      <w:r>
        <w:rPr>
          <w:rFonts w:eastAsia="Georgia" w:cs="Georgia" w:ascii="Georgia" w:hAnsi="Georgia"/>
          <w:b/>
          <w:sz w:val="42"/>
        </w:rPr>
        <w:t xml:space="preserve">2.1 Блок-схема (ГОСТ 19.701)</w:t>
      </w:r>
      <w:bookmarkEnd w:id="9"/>
    </w:p>
    <w:p>
      <w:pPr>
        <w:spacing w:lineRule="auto"/>
        <w:ind w:left="434.5" w:right="434.5"/>
        <w:jc w:val="center"/>
      </w:pPr>
      <w:r>
        <w:rPr/>
        <w:drawing>
          <wp:inline distB="0" distL="0" distR="0" distT="0">
            <wp:extent cx="4966335" cy="7449503"/>
            <wp:effectExtent b="0" l="0" r="0" t="0"/>
            <wp:docPr id="1" name="image-fcc78f68b53cc0ac066efdd2b0c2a13cd63bccf2.jpg"/>
            <a:graphic>
              <a:graphicData uri="http://schemas.openxmlformats.org/drawingml/2006/picture">
                <pic:pic>
                  <pic:nvPicPr>
                    <pic:cNvPr id="1" name="image-fcc78f68b53cc0ac066efdd2b0c2a13cd63bccf2.jp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7449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rFonts w:eastAsia="Georgia" w:cs="Georgia" w:ascii="Georgia" w:hAnsi="Georgia"/>
        </w:rPr>
        <w:t xml:space="preserve">Figure 1: Блок-схема основного алгоритма системы</w:t>
      </w:r>
    </w:p>
    <w:p>
      <w:pPr>
        <w:spacing w:line="271" w:before="240" w:lineRule="auto"/>
      </w:pPr>
      <w:bookmarkStart w:id="10" w:name="bm_2_2_таблица_переходов"/>
      <w:r>
        <w:rPr>
          <w:rFonts w:eastAsia="Georgia" w:cs="Georgia" w:ascii="Georgia" w:hAnsi="Georgia"/>
          <w:b/>
          <w:sz w:val="42"/>
        </w:rPr>
        <w:t xml:space="preserve">2.2 Таблица переходов</w:t>
      </w:r>
      <w:bookmarkEnd w:id="1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Шаг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Описание операции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Условие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Переход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НАЧАЛО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Инициализация приложения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Загрузить список заявок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GET /api/requests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Отобразить в интерфейсе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Таблица или список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Ожидание действия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5-7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Выбор меню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Создание заявки?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Да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Переход к алгоритму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Статистика?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Да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Переход к расчету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Редактирование?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Да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Загрузить форму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Обновить интерфейс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Перезагрузка данных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Конец сеанса?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Да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КОНЕЦ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Сохранить состояние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КОНЕЦ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Завершение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1: Таблица состояний основного алгоритма</w:t>
      </w:r>
    </w:p>
    <w:p>
      <w:pPr>
        <w:spacing w:line="271" w:before="240" w:lineRule="auto"/>
      </w:pPr>
      <w:bookmarkStart w:id="11" w:name="bm_2_3_текстовое_описание"/>
      <w:r>
        <w:rPr>
          <w:rFonts w:eastAsia="Georgia" w:cs="Georgia" w:ascii="Georgia" w:hAnsi="Georgia"/>
          <w:b/>
          <w:sz w:val="42"/>
        </w:rPr>
        <w:t xml:space="preserve">2.3 Текстовое описание</w:t>
      </w:r>
      <w:bookmarkEnd w:id="11"/>
    </w:p>
    <w:p>
      <w:pPr>
        <w:spacing w:after="210" w:lineRule="auto"/>
      </w:pPr>
      <w:r>
        <w:rPr>
          <w:b/>
        </w:rPr>
        <w:t xml:space="preserve">Алгоритм основной работы системы: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Инициализация.</w:t>
      </w:r>
      <w:r>
        <w:rPr>
          <w:rFonts w:eastAsia="Georgia" w:cs="Georgia" w:ascii="Georgia" w:hAnsi="Georgia"/>
        </w:rPr>
        <w:t xml:space="preserve"> При запуске приложения выполняется инициализация переменных, загрузка конфигурации и подключение к серверу базы данных.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Аутентификация.</w:t>
      </w:r>
      <w:r>
        <w:rPr>
          <w:rFonts w:eastAsia="Georgia" w:cs="Georgia" w:ascii="Georgia" w:hAnsi="Georgia"/>
        </w:rPr>
        <w:t xml:space="preserve"> Система запрашивает у пользователя учетные данные (логин и пароль) и проверяет их корректность согласно алгоритму 3.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Загрузка данных.</w:t>
      </w:r>
      <w:r>
        <w:rPr>
          <w:rFonts w:eastAsia="Georgia" w:cs="Georgia" w:ascii="Georgia" w:hAnsi="Georgia"/>
        </w:rPr>
        <w:t xml:space="preserve"> После успешной аутентификации система загружает список всех заявок с сервера API через GET запрос к endpoint </w:t>
      </w:r>
      <w:r>
        <w:rPr>
          <w:rStyle w:val="VerbatimChar"/>
          <w:shd w:val="clear" w:color="auto" w:fill="F8F8FA"/>
        </w:rPr>
        <w:t xml:space="preserve">/api/requests</w:t>
      </w:r>
      <w:r>
        <w:rPr/>
        <w:t xml:space="preserve">.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Отображение интерфейса.</w:t>
      </w:r>
      <w:r>
        <w:rPr>
          <w:rFonts w:eastAsia="Georgia" w:cs="Georgia" w:ascii="Georgia" w:hAnsi="Georgia"/>
        </w:rPr>
        <w:t xml:space="preserve"> Полученные данные отображаются в главном окне приложения в виде таблицы или списка с возможностью фильтрации и сортировки.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Обработка событий.</w:t>
      </w:r>
      <w:r>
        <w:rPr>
          <w:rFonts w:eastAsia="Georgia" w:cs="Georgia" w:ascii="Georgia" w:hAnsi="Georgia"/>
        </w:rPr>
        <w:t xml:space="preserve"> Система ожидает действия пользователя: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Если выбрано создание новой заявки, система переходит к алгоритму создания заявки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Если выбрана статистика, система переходит к алгоритму расчета статистики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Если выбрано редактирование, система загружает форму редактирования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Обновление данных.</w:t>
      </w:r>
      <w:r>
        <w:rPr>
          <w:rFonts w:eastAsia="Georgia" w:cs="Georgia" w:ascii="Georgia" w:hAnsi="Georgia"/>
        </w:rPr>
        <w:t xml:space="preserve"> После выполнения операции система перезагружает список заявок и обновляет интерфейс.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Завершение.</w:t>
      </w:r>
      <w:r>
        <w:rPr>
          <w:rFonts w:eastAsia="Georgia" w:cs="Georgia" w:ascii="Georgia" w:hAnsi="Georgia"/>
        </w:rPr>
        <w:t xml:space="preserve"> По выбору пользователя выход из приложения с сохранением состояния сеанса.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12" w:name="bm_3_алгоритм_аутентификации_поль_820f11"/>
      <w:r>
        <w:rPr>
          <w:rFonts w:eastAsia="Georgia" w:cs="Georgia" w:ascii="Georgia" w:hAnsi="Georgia"/>
          <w:b/>
          <w:sz w:val="56"/>
        </w:rPr>
        <w:t xml:space="preserve">3. АЛГОРИТМ АУТЕНТИФИКАЦИИ ПОЛЬЗОВАТЕЛЯ</w:t>
      </w:r>
      <w:bookmarkEnd w:id="12"/>
    </w:p>
    <w:p>
      <w:pPr>
        <w:spacing w:line="271" w:before="240" w:lineRule="auto"/>
      </w:pPr>
      <w:bookmarkStart w:id="13" w:name="bm_3_1_блок_схема_гост_19_701"/>
      <w:r>
        <w:rPr>
          <w:rFonts w:eastAsia="Georgia" w:cs="Georgia" w:ascii="Georgia" w:hAnsi="Georgia"/>
          <w:b/>
          <w:sz w:val="42"/>
        </w:rPr>
        <w:t xml:space="preserve">3.1 Блок-схема (ГОСТ 19.701)</w:t>
      </w:r>
      <w:bookmarkEnd w:id="13"/>
    </w:p>
    <w:p>
      <w:pPr>
        <w:spacing w:lineRule="auto"/>
        <w:ind w:left="434.5" w:right="434.5"/>
        <w:jc w:val="center"/>
      </w:pPr>
      <w:r>
        <w:rPr/>
        <w:drawing>
          <wp:inline distB="0" distL="0" distR="0" distT="0">
            <wp:extent cx="4966335" cy="7449503"/>
            <wp:effectExtent b="0" l="0" r="0" t="0"/>
            <wp:docPr id="2" name="image-cc6422083c5d223a0fd73e50a08531b430649e51.jpg"/>
            <a:graphic>
              <a:graphicData uri="http://schemas.openxmlformats.org/drawingml/2006/picture">
                <pic:pic>
                  <pic:nvPicPr>
                    <pic:cNvPr id="2" name="image-cc6422083c5d223a0fd73e50a08531b430649e51.jp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7449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rFonts w:eastAsia="Georgia" w:cs="Georgia" w:ascii="Georgia" w:hAnsi="Georgia"/>
        </w:rPr>
        <w:t xml:space="preserve">Figure 2: Блок-схема алгоритма аутентификации пользователя</w:t>
      </w:r>
    </w:p>
    <w:p>
      <w:pPr>
        <w:spacing w:line="271" w:before="240" w:lineRule="auto"/>
      </w:pPr>
      <w:bookmarkStart w:id="14" w:name="bm_3_2_таблица_переходов"/>
      <w:r>
        <w:rPr>
          <w:rFonts w:eastAsia="Georgia" w:cs="Georgia" w:ascii="Georgia" w:hAnsi="Georgia"/>
          <w:b/>
          <w:sz w:val="42"/>
        </w:rPr>
        <w:t xml:space="preserve">3.2 Таблица переходов</w:t>
      </w:r>
      <w:bookmarkEnd w:id="1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Шаг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Описание операции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Условие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Переход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НАЧАЛО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Открыть окно входа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Ввести логин и пароль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Поля ввода формы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Логин пуст?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Да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Вывести ошибку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Пароль пуст?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Да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Вывести ошибку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Хешировать пароль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SHA-256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Найти пользователя в БД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Запрос к таблице users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Пользователь существует?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Нет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Ошибка, вернуться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Сравнить хеши паролей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Криптографическое сравнение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Пароли совпадают?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Нет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Ошибка, вернуться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Загрузить роль пользователя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Из таблицы users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Получить права доступа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По роли из roles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Создать сеанс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Сохранить токен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Перенаправить на главное окно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КОНЕЦ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Успешный вход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КОНЕЦ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Завершение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2: Таблица состояний алгоритма аутентификации</w:t>
      </w:r>
    </w:p>
    <w:p>
      <w:pPr>
        <w:spacing w:line="271" w:before="240" w:lineRule="auto"/>
      </w:pPr>
      <w:bookmarkStart w:id="15" w:name="bm_3_3_текстовое_описание"/>
      <w:r>
        <w:rPr>
          <w:rFonts w:eastAsia="Georgia" w:cs="Georgia" w:ascii="Georgia" w:hAnsi="Georgia"/>
          <w:b/>
          <w:sz w:val="42"/>
        </w:rPr>
        <w:t xml:space="preserve">3.3 Текстовое описание</w:t>
      </w:r>
      <w:bookmarkEnd w:id="15"/>
    </w:p>
    <w:p>
      <w:pPr>
        <w:spacing w:after="210" w:lineRule="auto"/>
      </w:pPr>
      <w:r>
        <w:rPr>
          <w:b/>
        </w:rPr>
        <w:t xml:space="preserve">Алгоритм аутентификации пользователя: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Начало процесса.</w:t>
      </w:r>
      <w:r>
        <w:rPr>
          <w:rFonts w:eastAsia="Georgia" w:cs="Georgia" w:ascii="Georgia" w:hAnsi="Georgia"/>
        </w:rPr>
        <w:t xml:space="preserve"> Пользователь открывает приложение и видит окно входа с полями для ввода логина и пароля.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Ввод учетных данных.</w:t>
      </w:r>
      <w:r>
        <w:rPr>
          <w:rFonts w:eastAsia="Georgia" w:cs="Georgia" w:ascii="Georgia" w:hAnsi="Georgia"/>
        </w:rPr>
        <w:t xml:space="preserve"> Пользователь вводит свой логин (электронную почту или имя пользователя) и пароль.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Валидация данных.</w:t>
      </w:r>
      <w:r>
        <w:rPr>
          <w:rFonts w:eastAsia="Georgia" w:cs="Georgia" w:ascii="Georgia" w:hAnsi="Georgia"/>
        </w:rPr>
        <w:t xml:space="preserve"> Система проверяет наличие данных в полях и формат логина. Если валидация не пройдена, выводится сообщение об ошибке.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Хеширование пароля.</w:t>
      </w:r>
      <w:r>
        <w:rPr>
          <w:rFonts w:eastAsia="Georgia" w:cs="Georgia" w:ascii="Georgia" w:hAnsi="Georgia"/>
        </w:rPr>
        <w:t xml:space="preserve"> Пароль хешируется с использованием алгоритма SHA-256 для безопасного хранения.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Поиск пользователя.</w:t>
      </w:r>
      <w:r>
        <w:rPr>
          <w:rFonts w:eastAsia="Georgia" w:cs="Georgia" w:ascii="Georgia" w:hAnsi="Georgia"/>
        </w:rPr>
        <w:t xml:space="preserve"> Система ищет пользователя в базе данных по введенному логину.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Проверка существования.</w:t>
      </w:r>
      <w:r>
        <w:rPr>
          <w:rFonts w:eastAsia="Georgia" w:cs="Georgia" w:ascii="Georgia" w:hAnsi="Georgia"/>
        </w:rPr>
        <w:t xml:space="preserve"> Если пользователь не найден, выводится ошибка и процесс возвращается к вводу.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Проверка пароля.</w:t>
      </w:r>
      <w:r>
        <w:rPr>
          <w:rFonts w:eastAsia="Georgia" w:cs="Georgia" w:ascii="Georgia" w:hAnsi="Georgia"/>
        </w:rPr>
        <w:t xml:space="preserve"> Система сравнивает хеш введенного пароля с хешем пароля в базе данных.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Проверка совпадения.</w:t>
      </w:r>
      <w:r>
        <w:rPr>
          <w:rFonts w:eastAsia="Georgia" w:cs="Georgia" w:ascii="Georgia" w:hAnsi="Georgia"/>
        </w:rPr>
        <w:t xml:space="preserve"> Если пароли не совпадают, выводится ошибка и процесс возвращается к вводу.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Загрузка информации о пользователе.</w:t>
      </w:r>
      <w:r>
        <w:rPr>
          <w:rFonts w:eastAsia="Georgia" w:cs="Georgia" w:ascii="Georgia" w:hAnsi="Georgia"/>
        </w:rPr>
        <w:t xml:space="preserve"> Система загружает роль пользователя.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Получение прав доступа.</w:t>
      </w:r>
      <w:r>
        <w:rPr>
          <w:rFonts w:eastAsia="Georgia" w:cs="Georgia" w:ascii="Georgia" w:hAnsi="Georgia"/>
        </w:rPr>
        <w:t xml:space="preserve"> На основе роли система определяет права доступа пользователя.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Создание сеанса.</w:t>
      </w:r>
      <w:r>
        <w:rPr>
          <w:rFonts w:eastAsia="Georgia" w:cs="Georgia" w:ascii="Georgia" w:hAnsi="Georgia"/>
        </w:rPr>
        <w:t xml:space="preserve"> Система создает новый сеанс пользователя и генерирует токен доступа.</w:t>
      </w:r>
    </w:p>
    <w:p>
      <w:pPr>
        <w:numPr>
          <w:ilvl w:val="0"/>
          <w:numId w:val="5"/>
        </w:numPr>
        <w:spacing w:after="210" w:lineRule="auto"/>
      </w:pPr>
      <w:r>
        <w:rPr>
          <w:b/>
        </w:rPr>
        <w:t xml:space="preserve">Успешный вход.</w:t>
      </w:r>
      <w:r>
        <w:rPr>
          <w:rFonts w:eastAsia="Georgia" w:cs="Georgia" w:ascii="Georgia" w:hAnsi="Georgia"/>
        </w:rPr>
        <w:t xml:space="preserve"> Пользователь перенаправляется на главное окно приложения.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16" w:name="bm_4_алгоритм_расчета_среднего_вр_c39140"/>
      <w:r>
        <w:rPr>
          <w:rFonts w:eastAsia="Georgia" w:cs="Georgia" w:ascii="Georgia" w:hAnsi="Georgia"/>
          <w:b/>
          <w:sz w:val="56"/>
        </w:rPr>
        <w:t xml:space="preserve">4. АЛГОРИТМ РАСЧЕТА СРЕДНЕГО ВРЕМЕНИ РЕМОНТА</w:t>
      </w:r>
      <w:bookmarkEnd w:id="16"/>
    </w:p>
    <w:p>
      <w:pPr>
        <w:spacing w:line="271" w:before="240" w:lineRule="auto"/>
      </w:pPr>
      <w:bookmarkStart w:id="17" w:name="bm_4_1_блок_схема_гост_19_701"/>
      <w:r>
        <w:rPr>
          <w:rFonts w:eastAsia="Georgia" w:cs="Georgia" w:ascii="Georgia" w:hAnsi="Georgia"/>
          <w:b/>
          <w:sz w:val="42"/>
        </w:rPr>
        <w:t xml:space="preserve">4.1 Блок-схема (ГОСТ 19.701)</w:t>
      </w:r>
      <w:bookmarkEnd w:id="17"/>
    </w:p>
    <w:p>
      <w:pPr>
        <w:spacing w:lineRule="auto"/>
        <w:ind w:left="434.5" w:right="434.5"/>
        <w:jc w:val="center"/>
      </w:pPr>
      <w:r>
        <w:rPr/>
        <w:drawing>
          <wp:inline distB="0" distL="0" distR="0" distT="0">
            <wp:extent cx="4966335" cy="7449503"/>
            <wp:effectExtent b="0" l="0" r="0" t="0"/>
            <wp:docPr id="3" name="image-40f3218f7c51733c0afa738bb0799ba5be930337.jpg"/>
            <a:graphic>
              <a:graphicData uri="http://schemas.openxmlformats.org/drawingml/2006/picture">
                <pic:pic>
                  <pic:nvPicPr>
                    <pic:cNvPr id="3" name="image-40f3218f7c51733c0afa738bb0799ba5be930337.jp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7449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rFonts w:eastAsia="Georgia" w:cs="Georgia" w:ascii="Georgia" w:hAnsi="Georgia"/>
        </w:rPr>
        <w:t xml:space="preserve">Figure 3: Блок-схема алгоритма расчета среднего времени ремонта</w:t>
      </w:r>
    </w:p>
    <w:p>
      <w:pPr>
        <w:spacing w:line="271" w:before="240" w:lineRule="auto"/>
      </w:pPr>
      <w:bookmarkStart w:id="18" w:name="bm_4_2_таблица_переходов"/>
      <w:r>
        <w:rPr>
          <w:rFonts w:eastAsia="Georgia" w:cs="Georgia" w:ascii="Georgia" w:hAnsi="Georgia"/>
          <w:b/>
          <w:sz w:val="42"/>
        </w:rPr>
        <w:t xml:space="preserve">4.2 Таблица переходов</w:t>
      </w:r>
      <w:bookmarkEnd w:id="1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Шаг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Описание операции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Условие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Переход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НАЧАЛО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Инициализация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Получить завершенные заявки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SELECT WHERE status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Инициализировать переменные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total_time=0, count=0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Установить i=0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Счетчик цикла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 </w:t>
            </w:r>
            <m:oMath>
              <m:r>
                <m:rPr>
                  <m:sty m:val="p"/>
                </m:rPr>
                <m:t>&lt;</m:t>
              </m:r>
            </m:oMath>
            <w:r>
              <w:rPr>
                <w:rFonts w:eastAsia="Georgia" w:cs="Georgia" w:ascii="Georgia" w:hAnsi="Georgia"/>
              </w:rPr>
              <w:t xml:space="preserve"> количество заявок?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Да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Начало итерации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Получить заявку[i]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Текущая заявка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Статус=завершена?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Да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Проверка статуса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Получить дату создания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creation_date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Получить дату завершения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completion_date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Рассчитать время ремонта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repair_time=(дата2-дата1)/3600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Прибавить к итогу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total_time+=repair_time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Увеличить счетчик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count+=1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13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i=i+1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Переход к следующей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14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Конец цикла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count &gt; 0?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15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count </w:t>
            </w:r>
            <m:oMath>
              <m:r>
                <m:rPr>
                  <m:sty m:val="p"/>
                </m:rPr>
                <m:t>&gt;</m:t>
              </m:r>
            </m:oMath>
            <w:r>
              <w:rPr/>
              <w:t xml:space="preserve"> 0?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Да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Есть данные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16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Расчитать среднее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avg_time=total_time/count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Вернуть avg_time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КОНЕЦ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18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Вернуть 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КОНЕЦ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Нет данных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3: Таблица состояний алгоритма статистики</w:t>
      </w:r>
    </w:p>
    <w:p>
      <w:pPr>
        <w:spacing w:line="271" w:before="240" w:lineRule="auto"/>
      </w:pPr>
      <w:bookmarkStart w:id="19" w:name="bm_4_3_текстовое_описание"/>
      <w:r>
        <w:rPr>
          <w:rFonts w:eastAsia="Georgia" w:cs="Georgia" w:ascii="Georgia" w:hAnsi="Georgia"/>
          <w:b/>
          <w:sz w:val="42"/>
        </w:rPr>
        <w:t xml:space="preserve">4.3 Текстовое описание</w:t>
      </w:r>
      <w:bookmarkEnd w:id="19"/>
    </w:p>
    <w:p>
      <w:pPr>
        <w:spacing w:after="210" w:lineRule="auto"/>
      </w:pPr>
      <w:r>
        <w:rPr>
          <w:b/>
        </w:rPr>
        <w:t xml:space="preserve">Алгоритм расчета среднего времени ремонта: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Инициализация.</w:t>
      </w:r>
      <w:r>
        <w:rPr>
          <w:rFonts w:eastAsia="Georgia" w:cs="Georgia" w:ascii="Georgia" w:hAnsi="Georgia"/>
        </w:rPr>
        <w:t xml:space="preserve"> Создаются переменные: </w:t>
      </w:r>
      <w:r>
        <w:rPr>
          <w:rStyle w:val="VerbatimChar"/>
          <w:shd w:val="clear" w:color="auto" w:fill="F8F8FA"/>
        </w:rPr>
        <w:t xml:space="preserve">total_time</w:t>
      </w:r>
      <w:r>
        <w:rPr>
          <w:rFonts w:eastAsia="Georgia" w:cs="Georgia" w:ascii="Georgia" w:hAnsi="Georgia"/>
        </w:rPr>
        <w:t xml:space="preserve"> (общее время), </w:t>
      </w:r>
      <w:r>
        <w:rPr>
          <w:rStyle w:val="VerbatimChar"/>
          <w:shd w:val="clear" w:color="auto" w:fill="F8F8FA"/>
        </w:rPr>
        <w:t xml:space="preserve">count</w:t>
      </w:r>
      <w:r>
        <w:rPr>
          <w:rFonts w:eastAsia="Georgia" w:cs="Georgia" w:ascii="Georgia" w:hAnsi="Georgia"/>
        </w:rPr>
        <w:t xml:space="preserve"> (количество заявок), </w:t>
      </w:r>
      <w:r>
        <w:rPr>
          <w:rStyle w:val="VerbatimChar"/>
          <w:shd w:val="clear" w:color="auto" w:fill="F8F8FA"/>
        </w:rPr>
        <w:t xml:space="preserve">i</w:t>
      </w:r>
      <w:r>
        <w:rPr>
          <w:rFonts w:eastAsia="Georgia" w:cs="Georgia" w:ascii="Georgia" w:hAnsi="Georgia"/>
        </w:rPr>
        <w:t xml:space="preserve"> (счетчик).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Получение данных.</w:t>
      </w:r>
      <w:r>
        <w:rPr>
          <w:rFonts w:eastAsia="Georgia" w:cs="Georgia" w:ascii="Georgia" w:hAnsi="Georgia"/>
        </w:rPr>
        <w:t xml:space="preserve"> Система выполняет SQL запрос для получения всех заявок со статусом "завершена".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Начало цикла.</w:t>
      </w:r>
      <w:r>
        <w:rPr>
          <w:rFonts w:eastAsia="Georgia" w:cs="Georgia" w:ascii="Georgia" w:hAnsi="Georgia"/>
        </w:rPr>
        <w:t xml:space="preserve"> Для каждой завершенной заявки выполняются следующие операции.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Получение дат.</w:t>
      </w:r>
      <w:r>
        <w:rPr>
          <w:rFonts w:eastAsia="Georgia" w:cs="Georgia" w:ascii="Georgia" w:hAnsi="Georgia"/>
        </w:rPr>
        <w:t xml:space="preserve"> Получаются даты создания и завершения заявки.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Расчет времени ремонта.</w:t>
      </w:r>
      <w:r>
        <w:rPr>
          <w:rFonts w:eastAsia="Georgia" w:cs="Georgia" w:ascii="Georgia" w:hAnsi="Georgia"/>
        </w:rPr>
        <w:t xml:space="preserve"> Рассчитывается время ремонта в часах: </w:t>
      </w:r>
      <w:r>
        <w:rPr>
          <w:rStyle w:val="VerbatimChar"/>
          <w:shd w:val="clear" w:color="auto" w:fill="F8F8FA"/>
        </w:rPr>
        <w:t xml:space="preserve">repair_time = (completion_date - creation_date) / 3600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Накопление времени.</w:t>
      </w:r>
      <w:r>
        <w:rPr>
          <w:rFonts w:eastAsia="Georgia" w:cs="Georgia" w:ascii="Georgia" w:hAnsi="Georgia"/>
        </w:rPr>
        <w:t xml:space="preserve"> Время ремонта прибавляется к общему времени.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Увеличение счетчика.</w:t>
      </w:r>
      <w:r>
        <w:rPr>
          <w:rFonts w:eastAsia="Georgia" w:cs="Georgia" w:ascii="Georgia" w:hAnsi="Georgia"/>
        </w:rPr>
        <w:t xml:space="preserve"> Увеличивается счетчик завершенных заявок.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Проверка наличия данных.</w:t>
      </w:r>
      <w:r>
        <w:rPr>
          <w:rFonts w:eastAsia="Georgia" w:cs="Georgia" w:ascii="Georgia" w:hAnsi="Georgia"/>
        </w:rPr>
        <w:t xml:space="preserve"> Проверяется, что </w:t>
      </w:r>
      <w:r>
        <w:rPr>
          <w:rStyle w:val="VerbatimChar"/>
          <w:shd w:val="clear" w:color="auto" w:fill="F8F8FA"/>
        </w:rPr>
        <w:t xml:space="preserve">count &gt; 0</w:t>
      </w:r>
      <w:r>
        <w:rPr/>
        <w:t xml:space="preserve">.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Расчет среднего значения.</w:t>
      </w:r>
      <w:r>
        <w:rPr>
          <w:rFonts w:eastAsia="Georgia" w:cs="Georgia" w:ascii="Georgia" w:hAnsi="Georgia"/>
        </w:rPr>
        <w:t xml:space="preserve"> Среднее время ремонта: </w:t>
      </w:r>
      <w:r>
        <w:rPr>
          <w:rStyle w:val="VerbatimChar"/>
          <w:shd w:val="clear" w:color="auto" w:fill="F8F8FA"/>
        </w:rPr>
        <w:t xml:space="preserve">avg_time = total_time / count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Возврат результата.</w:t>
      </w:r>
      <w:r>
        <w:rPr>
          <w:rFonts w:eastAsia="Georgia" w:cs="Georgia" w:ascii="Georgia" w:hAnsi="Georgia"/>
        </w:rPr>
        <w:t xml:space="preserve"> Функция возвращает значение </w:t>
      </w:r>
      <w:r>
        <w:rPr>
          <w:rStyle w:val="VerbatimChar"/>
          <w:shd w:val="clear" w:color="auto" w:fill="F8F8FA"/>
        </w:rPr>
        <w:t xml:space="preserve">avg_time</w:t>
      </w:r>
      <w:r>
        <w:rPr/>
        <w:t xml:space="preserve">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20" w:name="bm_5_таблицы_состояний_и_разрешений"/>
      <w:r>
        <w:rPr>
          <w:rFonts w:eastAsia="Georgia" w:cs="Georgia" w:ascii="Georgia" w:hAnsi="Georgia"/>
          <w:b/>
          <w:sz w:val="56"/>
        </w:rPr>
        <w:t xml:space="preserve">5. ТАБЛИЦЫ СОСТОЯНИЙ И РАЗРЕШЕНИЙ</w:t>
      </w:r>
      <w:bookmarkEnd w:id="20"/>
    </w:p>
    <w:p>
      <w:pPr>
        <w:spacing w:line="271" w:before="240" w:lineRule="auto"/>
      </w:pPr>
      <w:bookmarkStart w:id="21" w:name="bm_5_1_таблица_состояний_заявки"/>
      <w:r>
        <w:rPr>
          <w:rFonts w:eastAsia="Georgia" w:cs="Georgia" w:ascii="Georgia" w:hAnsi="Georgia"/>
          <w:b/>
          <w:sz w:val="42"/>
        </w:rPr>
        <w:t xml:space="preserve">5.1 Таблица состояний заявки</w:t>
      </w:r>
      <w:bookmarkEnd w:id="21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Текущее состояние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Событие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Новое состояние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Действие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новая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Назначен мастер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в работе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Уведомить мастера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Email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в работе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Запчасти нужны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ожидание запчастей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Заказать запчасти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Отложено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в работе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Ремонт завершен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завершена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Уведомить клиента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Email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ожидание запчастей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Запчасти получены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в работе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Возобновить ремонт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завершена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Клиент принял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закрыта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Отправить квитанцию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PDF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закрыта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Гарантийный случай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в работе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Переоткрыть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Гарантия 30 дней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4: Таблица переходов состояний заявки</w:t>
      </w:r>
    </w:p>
    <w:p>
      <w:pPr>
        <w:spacing w:line="271" w:before="240" w:lineRule="auto"/>
      </w:pPr>
      <w:bookmarkStart w:id="22" w:name="bm_5_2_таблица_роль_разрешение"/>
      <w:r>
        <w:rPr>
          <w:rFonts w:eastAsia="Georgia" w:cs="Georgia" w:ascii="Georgia" w:hAnsi="Georgia"/>
          <w:b/>
          <w:sz w:val="42"/>
        </w:rPr>
        <w:t xml:space="preserve">5.2 Таблица роль-разрешение</w:t>
      </w:r>
      <w:bookmarkEnd w:id="2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Роль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Просмотр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Создание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Редактирование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Удаление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Статистика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Экспорт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Администратор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Менеджер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Мастер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i"/>
                  </m:rPr>
                  <m:t>✓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Свои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Клиент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Свои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×</m:t>
                </m:r>
              </m:oMath>
            </m:oMathPara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5: Таблица разрешений по ролям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23" w:name="bm_6_архитектура_системы"/>
      <w:r>
        <w:rPr>
          <w:rFonts w:eastAsia="Georgia" w:cs="Georgia" w:ascii="Georgia" w:hAnsi="Georgia"/>
          <w:b/>
          <w:sz w:val="56"/>
        </w:rPr>
        <w:t xml:space="preserve">6. АРХИТЕКТУРА СИСТЕМЫ</w:t>
      </w:r>
      <w:bookmarkEnd w:id="23"/>
    </w:p>
    <w:p>
      <w:pPr>
        <w:spacing w:line="271" w:before="240" w:lineRule="auto"/>
      </w:pPr>
      <w:bookmarkStart w:id="24" w:name="bm_6_1_диаграмма_архитектуры"/>
      <w:r>
        <w:rPr>
          <w:rFonts w:eastAsia="Georgia" w:cs="Georgia" w:ascii="Georgia" w:hAnsi="Georgia"/>
          <w:b/>
          <w:sz w:val="42"/>
        </w:rPr>
        <w:t xml:space="preserve">6.1 Диаграмма архитектуры</w:t>
      </w:r>
      <w:bookmarkEnd w:id="24"/>
    </w:p>
    <w:p>
      <w:pPr>
        <w:spacing w:lineRule="auto"/>
        <w:jc w:val="center"/>
      </w:pPr>
      <w:r>
        <w:rPr/>
        <w:drawing>
          <wp:inline distB="0" distL="0" distR="0" distT="0">
            <wp:extent cx="5518150" cy="8277225"/>
            <wp:effectExtent b="0" l="0" r="0" t="0"/>
            <wp:docPr id="4" name="image-ced356d365f27598bd9b6fa41da15cca32717107.jpg"/>
            <a:graphic>
              <a:graphicData uri="http://schemas.openxmlformats.org/drawingml/2006/picture">
                <pic:pic>
                  <pic:nvPicPr>
                    <pic:cNvPr id="4" name="image-ced356d365f27598bd9b6fa41da15cca32717107.jp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827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rFonts w:eastAsia="Georgia" w:cs="Georgia" w:ascii="Georgia" w:hAnsi="Georgia"/>
        </w:rPr>
        <w:t xml:space="preserve">Figure 4: Архитектурная диаграмма системы учета заявок</w:t>
      </w:r>
    </w:p>
    <w:p>
      <w:pPr>
        <w:spacing w:line="271" w:before="240" w:lineRule="auto"/>
      </w:pPr>
      <w:bookmarkStart w:id="25" w:name="bm_6_2_компоненты_системы"/>
      <w:r>
        <w:rPr>
          <w:rFonts w:eastAsia="Georgia" w:cs="Georgia" w:ascii="Georgia" w:hAnsi="Georgia"/>
          <w:b/>
          <w:sz w:val="42"/>
        </w:rPr>
        <w:t xml:space="preserve">6.2 Компоненты системы</w:t>
      </w:r>
      <w:bookmarkEnd w:id="25"/>
    </w:p>
    <w:p>
      <w:pPr>
        <w:spacing w:line="271" w:before="240" w:lineRule="auto"/>
      </w:pPr>
      <w:bookmarkStart w:id="26" w:name="frontend_слой"/>
      <w:r>
        <w:rPr>
          <w:rFonts w:eastAsia="Georgia" w:cs="Georgia" w:ascii="Georgia" w:hAnsi="Georgia"/>
          <w:b/>
          <w:sz w:val="33"/>
        </w:rPr>
        <w:t xml:space="preserve">Frontend слой:</w:t>
      </w:r>
      <w:bookmarkEnd w:id="26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index.html</w:t>
      </w:r>
      <w:r>
        <w:rPr>
          <w:rFonts w:eastAsia="Georgia" w:cs="Georgia" w:ascii="Georgia" w:hAnsi="Georgia"/>
        </w:rPr>
        <w:t xml:space="preserve"> – главный HTML документ интерфейса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app.js</w:t>
      </w:r>
      <w:r>
        <w:rPr>
          <w:rFonts w:eastAsia="Georgia" w:cs="Georgia" w:ascii="Georgia" w:hAnsi="Georgia"/>
        </w:rPr>
        <w:t xml:space="preserve"> – главный скрипт приложения, управление состоянием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ui.js</w:t>
      </w:r>
      <w:r>
        <w:rPr>
          <w:rFonts w:eastAsia="Georgia" w:cs="Georgia" w:ascii="Georgia" w:hAnsi="Georgia"/>
        </w:rPr>
        <w:t xml:space="preserve"> – управление элементами пользовательского интерфейса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api.js</w:t>
      </w:r>
      <w:r>
        <w:rPr>
          <w:rFonts w:eastAsia="Georgia" w:cs="Georgia" w:ascii="Georgia" w:hAnsi="Georgia"/>
        </w:rPr>
        <w:t xml:space="preserve"> – клиентский модуль для работы с REST API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styles.css</w:t>
      </w:r>
      <w:r>
        <w:rPr>
          <w:rFonts w:eastAsia="Georgia" w:cs="Georgia" w:ascii="Georgia" w:hAnsi="Georgia"/>
        </w:rPr>
        <w:t xml:space="preserve"> – стили оформления интерфейса</w:t>
      </w:r>
    </w:p>
    <w:p>
      <w:pPr>
        <w:spacing w:line="271" w:before="240" w:lineRule="auto"/>
      </w:pPr>
      <w:bookmarkStart w:id="27" w:name="backend_слой_flask_api"/>
      <w:r>
        <w:rPr>
          <w:rFonts w:eastAsia="Georgia" w:cs="Georgia" w:ascii="Georgia" w:hAnsi="Georgia"/>
          <w:b/>
          <w:sz w:val="33"/>
        </w:rPr>
        <w:t xml:space="preserve">Backend слой (Flask API):</w:t>
      </w:r>
      <w:bookmarkEnd w:id="27"/>
    </w:p>
    <w:p>
      <w:pPr>
        <w:numPr>
          <w:ilvl w:val="0"/>
          <w:numId w:val="8"/>
        </w:numPr>
        <w:spacing w:lineRule="auto"/>
      </w:pPr>
      <w:r>
        <w:rPr>
          <w:b/>
        </w:rPr>
      </w:r>
      <w:hyperlink r:id="rId9">
        <w:r>
          <w:rPr>
            <w:b/>
            <w:color w:val="4472C4"/>
          </w:rPr>
          <w:t xml:space="preserve">auth.py</w:t>
        </w:r>
      </w:hyperlink>
      <w:r>
        <w:rPr>
          <w:rFonts w:eastAsia="Georgia" w:cs="Georgia" w:ascii="Georgia" w:hAnsi="Georgia"/>
        </w:rPr>
        <w:t xml:space="preserve"> – модуль аутентификации пользователей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auth_service.py</w:t>
      </w:r>
      <w:r>
        <w:rPr>
          <w:rFonts w:eastAsia="Georgia" w:cs="Georgia" w:ascii="Georgia" w:hAnsi="Georgia"/>
        </w:rPr>
        <w:t xml:space="preserve"> – сервис авторизации и управления сеансами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auth_middleware.py</w:t>
      </w:r>
      <w:r>
        <w:rPr>
          <w:rFonts w:eastAsia="Georgia" w:cs="Georgia" w:ascii="Georgia" w:hAnsi="Georgia"/>
        </w:rPr>
        <w:t xml:space="preserve"> – миддлвэр для проверки токенов</w:t>
      </w:r>
    </w:p>
    <w:p>
      <w:pPr>
        <w:numPr>
          <w:ilvl w:val="0"/>
          <w:numId w:val="8"/>
        </w:numPr>
        <w:spacing w:lineRule="auto"/>
      </w:pPr>
      <w:r>
        <w:rPr>
          <w:b/>
        </w:rPr>
      </w:r>
      <w:hyperlink r:id="rId10">
        <w:r>
          <w:rPr>
            <w:b/>
            <w:color w:val="4472C4"/>
          </w:rPr>
          <w:t xml:space="preserve">users.py</w:t>
        </w:r>
      </w:hyperlink>
      <w:r>
        <w:rPr>
          <w:rFonts w:eastAsia="Georgia" w:cs="Georgia" w:ascii="Georgia" w:hAnsi="Georgia"/>
        </w:rPr>
        <w:t xml:space="preserve"> – управление пользователями</w:t>
      </w:r>
    </w:p>
    <w:p>
      <w:pPr>
        <w:numPr>
          <w:ilvl w:val="0"/>
          <w:numId w:val="8"/>
        </w:numPr>
        <w:spacing w:lineRule="auto"/>
      </w:pPr>
      <w:r>
        <w:rPr>
          <w:b/>
        </w:rPr>
      </w:r>
      <w:hyperlink r:id="rId11">
        <w:r>
          <w:rPr>
            <w:b/>
            <w:color w:val="4472C4"/>
          </w:rPr>
          <w:t xml:space="preserve">user.py</w:t>
        </w:r>
      </w:hyperlink>
      <w:r>
        <w:rPr>
          <w:rFonts w:eastAsia="Georgia" w:cs="Georgia" w:ascii="Georgia" w:hAnsi="Georgia"/>
        </w:rPr>
        <w:t xml:space="preserve"> – модель данных пользователя</w:t>
      </w:r>
    </w:p>
    <w:p>
      <w:pPr>
        <w:numPr>
          <w:ilvl w:val="0"/>
          <w:numId w:val="8"/>
        </w:numPr>
        <w:spacing w:lineRule="auto"/>
      </w:pPr>
      <w:r>
        <w:rPr>
          <w:b/>
        </w:rPr>
      </w:r>
      <w:hyperlink r:id="rId12">
        <w:r>
          <w:rPr>
            <w:b/>
            <w:color w:val="4472C4"/>
          </w:rPr>
          <w:t xml:space="preserve">requests.py</w:t>
        </w:r>
      </w:hyperlink>
      <w:r>
        <w:rPr>
          <w:rFonts w:eastAsia="Georgia" w:cs="Georgia" w:ascii="Georgia" w:hAnsi="Georgia"/>
        </w:rPr>
        <w:t xml:space="preserve"> – управление заявками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repair_request.py</w:t>
      </w:r>
      <w:r>
        <w:rPr>
          <w:rFonts w:eastAsia="Georgia" w:cs="Georgia" w:ascii="Georgia" w:hAnsi="Georgia"/>
        </w:rPr>
        <w:t xml:space="preserve"> – модель данных заявки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repair_service.py</w:t>
      </w:r>
      <w:r>
        <w:rPr>
          <w:rFonts w:eastAsia="Georgia" w:cs="Georgia" w:ascii="Georgia" w:hAnsi="Georgia"/>
        </w:rPr>
        <w:t xml:space="preserve"> – бизнес-логика ремонта</w:t>
      </w:r>
    </w:p>
    <w:p>
      <w:pPr>
        <w:numPr>
          <w:ilvl w:val="0"/>
          <w:numId w:val="8"/>
        </w:numPr>
        <w:spacing w:lineRule="auto"/>
      </w:pPr>
      <w:r>
        <w:rPr>
          <w:b/>
        </w:rPr>
      </w:r>
      <w:hyperlink r:id="rId13">
        <w:r>
          <w:rPr>
            <w:b/>
            <w:color w:val="4472C4"/>
          </w:rPr>
          <w:t xml:space="preserve">comments.py</w:t>
        </w:r>
      </w:hyperlink>
      <w:r>
        <w:rPr>
          <w:rFonts w:eastAsia="Georgia" w:cs="Georgia" w:ascii="Georgia" w:hAnsi="Georgia"/>
        </w:rPr>
        <w:t xml:space="preserve"> – управление комментариями</w:t>
      </w:r>
    </w:p>
    <w:p>
      <w:pPr>
        <w:numPr>
          <w:ilvl w:val="0"/>
          <w:numId w:val="8"/>
        </w:numPr>
        <w:spacing w:lineRule="auto"/>
      </w:pPr>
      <w:r>
        <w:rPr>
          <w:b/>
        </w:rPr>
      </w:r>
      <w:hyperlink r:id="rId14">
        <w:r>
          <w:rPr>
            <w:b/>
            <w:color w:val="4472C4"/>
          </w:rPr>
          <w:t xml:space="preserve">comment.py</w:t>
        </w:r>
      </w:hyperlink>
      <w:r>
        <w:rPr>
          <w:rFonts w:eastAsia="Georgia" w:cs="Georgia" w:ascii="Georgia" w:hAnsi="Georgia"/>
        </w:rPr>
        <w:t xml:space="preserve"> – модель данных комментария</w:t>
      </w:r>
    </w:p>
    <w:p>
      <w:pPr>
        <w:numPr>
          <w:ilvl w:val="0"/>
          <w:numId w:val="8"/>
        </w:numPr>
        <w:spacing w:lineRule="auto"/>
      </w:pPr>
      <w:r>
        <w:rPr>
          <w:b/>
        </w:rPr>
      </w:r>
      <w:hyperlink r:id="rId15">
        <w:r>
          <w:rPr>
            <w:b/>
            <w:color w:val="4472C4"/>
          </w:rPr>
          <w:t xml:space="preserve">statistics.py</w:t>
        </w:r>
      </w:hyperlink>
      <w:r>
        <w:rPr>
          <w:rFonts w:eastAsia="Georgia" w:cs="Georgia" w:ascii="Georgia" w:hAnsi="Georgia"/>
        </w:rPr>
        <w:t xml:space="preserve"> – расчет статистических данных</w:t>
      </w:r>
    </w:p>
    <w:p>
      <w:pPr>
        <w:spacing w:line="271" w:before="240" w:lineRule="auto"/>
      </w:pPr>
      <w:bookmarkStart w:id="28" w:name="database_слой"/>
      <w:r>
        <w:rPr>
          <w:rFonts w:eastAsia="Georgia" w:cs="Georgia" w:ascii="Georgia" w:hAnsi="Georgia"/>
          <w:b/>
          <w:sz w:val="33"/>
        </w:rPr>
        <w:t xml:space="preserve">Database слой:</w:t>
      </w:r>
      <w:bookmarkEnd w:id="28"/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PostgreSQL</w:t>
      </w:r>
      <w:r>
        <w:rPr>
          <w:rFonts w:eastAsia="Georgia" w:cs="Georgia" w:ascii="Georgia" w:hAnsi="Georgia"/>
        </w:rPr>
        <w:t xml:space="preserve"> – реляционная база данных для хранения всех данных системы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29" w:name="bm_7_api_endpoints"/>
      <w:r>
        <w:rPr>
          <w:b/>
          <w:sz w:val="56"/>
        </w:rPr>
        <w:t xml:space="preserve">7. API ENDPOINTS</w:t>
      </w:r>
      <w:bookmarkEnd w:id="2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Метод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Endpoint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Параметры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Ответ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Статус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/api/requests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filter, sort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{requests: [...]}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/api/requests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{equipment_type, fault_type}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{id, status}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201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/api/requests/:id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{request: {...}}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PUT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/api/requests/:id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{status, notes}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{success: true}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DELETE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/api/requests/:id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{success: true}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/api/statistics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date_from, date_to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{total, avg_time}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/api/auth/login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{username, password}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{token: ...}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POST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/api/auth/logout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-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{success: true}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200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6: REST API endpoints системы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30" w:name="bm_8_структуры_данных"/>
      <w:r>
        <w:rPr>
          <w:rFonts w:eastAsia="Georgia" w:cs="Georgia" w:ascii="Georgia" w:hAnsi="Georgia"/>
          <w:b/>
          <w:sz w:val="56"/>
        </w:rPr>
        <w:t xml:space="preserve">8. СТРУКТУРЫ ДАННЫХ</w:t>
      </w:r>
      <w:bookmarkEnd w:id="30"/>
    </w:p>
    <w:p>
      <w:pPr>
        <w:spacing w:line="271" w:before="240" w:lineRule="auto"/>
      </w:pPr>
      <w:bookmarkStart w:id="31" w:name="bm_8_1_класс_repairrequest"/>
      <w:r>
        <w:rPr>
          <w:rFonts w:eastAsia="Georgia" w:cs="Georgia" w:ascii="Georgia" w:hAnsi="Georgia"/>
          <w:b/>
          <w:sz w:val="42"/>
        </w:rPr>
        <w:t xml:space="preserve">8.1 Класс RepairRequest</w:t>
      </w:r>
      <w:bookmarkEnd w:id="31"/>
    </w:p>
    <w:p>
      <w:pPr>
        <w:spacing w:after="210" w:lineRule="auto"/>
      </w:pPr>
      <w:r>
        <w:rPr/>
        <w:t xml:space="preserve">RepairRequest: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request_id: String (уникальный идентификатор)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equipment_type: Enum (тип оборудования)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fault_type: String (тип неисправности)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status: Enum (статус: новая, в работе, завершена, закрыта)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creation_date: DateTime (дата создания)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completion_date: DateTime (дата завершения)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assigned_worker: String (назначенный мастер)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customer_info: Object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name: String (ФИО)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 phone: String (телефон)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 address: String (адрес)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notes: String[] (примечания)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Методы: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mark_complete(): void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get_status(): String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get_repair_duration(): Number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update_status(new_status): void</w:t>
      </w:r>
    </w:p>
    <w:p>
      <w:pPr>
        <w:spacing w:line="271" w:before="240" w:lineRule="auto"/>
      </w:pPr>
      <w:bookmarkStart w:id="32" w:name="bm_8_2_класс_authservice"/>
      <w:r>
        <w:rPr>
          <w:rFonts w:eastAsia="Georgia" w:cs="Georgia" w:ascii="Georgia" w:hAnsi="Georgia"/>
          <w:b/>
          <w:sz w:val="42"/>
        </w:rPr>
        <w:t xml:space="preserve">8.2 Класс AuthService</w:t>
      </w:r>
      <w:bookmarkEnd w:id="32"/>
    </w:p>
    <w:p>
      <w:pPr>
        <w:spacing w:after="210" w:lineRule="auto"/>
      </w:pPr>
      <w:r>
        <w:rPr/>
        <w:t xml:space="preserve">AuthService: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users: Object (словарь пользователей)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roles: Object (словарь ролей)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Методы: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register_user(username, password, role): Boolean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authenticate(username, password): Boolean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get_user_permissions(username): String[]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hash_password(password): String</w:t>
      </w:r>
      <w:r>
        <w:rPr/>
        <w:br w:type="textWrapping"/>
      </w:r>
      <w:r>
        <w:rPr>
          <w:rFonts w:eastAsia="Georgia" w:cs="Georgia" w:ascii="Georgia" w:hAnsi="Georgia"/>
        </w:rPr>
        <w:t xml:space="preserve">├─ create_session(username): String</w:t>
      </w:r>
      <w:r>
        <w:rPr/>
        <w:br w:type="textWrapping"/>
      </w:r>
      <w:r>
        <w:rPr>
          <w:rFonts w:eastAsia="Georgia" w:cs="Georgia" w:ascii="Georgia" w:hAnsi="Georgia"/>
        </w:rPr>
        <w:t xml:space="preserve">└─ validate_session(token): Boolean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88" w:before="240" w:lineRule="auto"/>
      </w:pPr>
      <w:bookmarkStart w:id="33" w:name="заключение"/>
      <w:r>
        <w:rPr>
          <w:rFonts w:eastAsia="Georgia" w:cs="Georgia" w:ascii="Georgia" w:hAnsi="Georgia"/>
          <w:b/>
          <w:sz w:val="56"/>
        </w:rPr>
        <w:t xml:space="preserve">ЗАКЛЮЧЕНИЕ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Данная спецификация определяет основные алгоритмы работы системы учета заявок на ремонт климатического оборудования в соответствии с государственными стандартами: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ГОСТ 19.701-90 (блок-схемы алгоритмов)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ГОСТ 2.105-95 (таблицы и диаграммы)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ГОСТ 24.301-96 (текстовое описание процессов)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Все алгоритмы полностью реализованы в коде приложения и протестированы на предмет соответствия требованиям функциональности.</w:t>
      </w:r>
    </w:p>
    <w:p>
      <w:pPr>
        <w:spacing w:line="271" w:before="240" w:lineRule="auto"/>
      </w:pPr>
      <w:bookmarkStart w:id="34" w:name="информация_о_документе"/>
      <w:r>
        <w:rPr>
          <w:rFonts w:eastAsia="Georgia" w:cs="Georgia" w:ascii="Georgia" w:hAnsi="Georgia"/>
          <w:b/>
          <w:sz w:val="42"/>
        </w:rPr>
        <w:t xml:space="preserve">Информация о документе</w:t>
      </w:r>
      <w:bookmarkEnd w:id="34"/>
    </w:p>
    <w:p>
      <w:pPr>
        <w:spacing w:after="210" w:lineRule="auto"/>
      </w:pPr>
      <w:r>
        <w:rPr>
          <w:b/>
        </w:rPr>
        <w:t xml:space="preserve">Дата подготовки:</w:t>
      </w:r>
      <w:r>
        <w:rPr>
          <w:rFonts w:eastAsia="Georgia" w:cs="Georgia" w:ascii="Georgia" w:hAnsi="Georgia"/>
        </w:rPr>
        <w:t xml:space="preserve"> 17 декабря 2025 г.</w:t>
      </w:r>
    </w:p>
    <w:p>
      <w:pPr>
        <w:spacing w:after="210" w:lineRule="auto"/>
      </w:pPr>
      <w:r>
        <w:rPr>
          <w:b/>
        </w:rPr>
        <w:t xml:space="preserve">Версия:</w:t>
      </w:r>
      <w:r>
        <w:rPr/>
        <w:t xml:space="preserve"> 1.0</w:t>
      </w:r>
    </w:p>
    <w:p>
      <w:pPr>
        <w:spacing w:after="210" w:lineRule="auto"/>
      </w:pPr>
      <w:r>
        <w:rPr>
          <w:b/>
        </w:rPr>
        <w:t xml:space="preserve">Статус:</w:t>
      </w:r>
      <w:r>
        <w:rPr>
          <w:rFonts w:eastAsia="Georgia" w:cs="Georgia" w:ascii="Georgia" w:hAnsi="Georgia"/>
        </w:rPr>
        <w:t xml:space="preserve"> Утверждено</w:t>
      </w:r>
    </w:p>
    <w:p>
      <w:pPr>
        <w:spacing w:after="210" w:lineRule="auto"/>
      </w:pPr>
      <w:r>
        <w:rPr>
          <w:b/>
        </w:rPr>
        <w:t xml:space="preserve">Автор:</w:t>
      </w:r>
      <w:r>
        <w:rPr>
          <w:rFonts w:eastAsia="Georgia" w:cs="Georgia" w:ascii="Georgia" w:hAnsi="Georgia"/>
        </w:rPr>
        <w:t xml:space="preserve"> Автоматически сгенерировано</w:t>
      </w:r>
    </w:p>
    <w:p>
      <w:pPr>
        <w:spacing w:line="271" w:before="240" w:lineRule="auto"/>
      </w:pPr>
      <w:bookmarkStart w:id="35" w:name="ссылки_на_диаграммы"/>
      <w:r>
        <w:rPr>
          <w:rFonts w:eastAsia="Georgia" w:cs="Georgia" w:ascii="Georgia" w:hAnsi="Georgia"/>
          <w:b/>
          <w:sz w:val="42"/>
        </w:rPr>
        <w:t xml:space="preserve">Ссылки на диаграммы</w:t>
      </w:r>
      <w:bookmarkEnd w:id="35"/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Рисунок 1 – Блок-схема основного алгоритма системы (ГОСТ 19.701-90)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Рисунок 2 – Блок-схема алгоритма аутентификации пользователя (ГОСТ 19.701-90)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Рисунок 3 – Блок-схема алгоритма расчета среднего времени ремонта (ГОСТ 19.701-90)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Рисунок 4 – Архитектурная диаграмма системы учета заявок (многоуровневая архитектура)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fcc78f68b53cc0ac066efdd2b0c2a13cd63bccf2.jpg" TargetMode="Internal"/><Relationship Id="rId6" Type="http://schemas.openxmlformats.org/officeDocument/2006/relationships/image" Target="media/image-cc6422083c5d223a0fd73e50a08531b430649e51.jpg" TargetMode="Internal"/><Relationship Id="rId7" Type="http://schemas.openxmlformats.org/officeDocument/2006/relationships/image" Target="media/image-40f3218f7c51733c0afa738bb0799ba5be930337.jpg" TargetMode="Internal"/><Relationship Id="rId8" Type="http://schemas.openxmlformats.org/officeDocument/2006/relationships/image" Target="media/image-ced356d365f27598bd9b6fa41da15cca32717107.jpg" TargetMode="Internal"/><Relationship Id="rId9" Type="http://schemas.openxmlformats.org/officeDocument/2006/relationships/hyperlink" Target="http://auth.py" TargetMode="External"/><Relationship Id="rId10" Type="http://schemas.openxmlformats.org/officeDocument/2006/relationships/hyperlink" Target="http://users.py" TargetMode="External"/><Relationship Id="rId11" Type="http://schemas.openxmlformats.org/officeDocument/2006/relationships/hyperlink" Target="http://user.py" TargetMode="External"/><Relationship Id="rId12" Type="http://schemas.openxmlformats.org/officeDocument/2006/relationships/hyperlink" Target="http://requests.py" TargetMode="External"/><Relationship Id="rId13" Type="http://schemas.openxmlformats.org/officeDocument/2006/relationships/hyperlink" Target="http://comments.py" TargetMode="External"/><Relationship Id="rId14" Type="http://schemas.openxmlformats.org/officeDocument/2006/relationships/hyperlink" Target="http://comment.py" TargetMode="External"/><Relationship Id="rId15" Type="http://schemas.openxmlformats.org/officeDocument/2006/relationships/hyperlink" Target="http://statistics.py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2025-12-17T08:30:25.541Z</dcterms:created>
  <dcterms:modified xsi:type="dcterms:W3CDTF">2025-12-17T08:30:25.541Z</dcterms:modified>
</cp:coreProperties>
</file>