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0B03" w14:textId="64E740AE" w:rsidR="000A70A8" w:rsidRPr="000A70A8" w:rsidRDefault="000A70A8" w:rsidP="000A70A8">
      <w:pPr>
        <w:jc w:val="center"/>
        <w:rPr>
          <w:rFonts w:ascii="Times New Roman" w:hAnsi="Times New Roman" w:cs="Times New Roman"/>
          <w:b/>
          <w:bCs/>
          <w:sz w:val="22"/>
          <w:szCs w:val="22"/>
        </w:rPr>
      </w:pPr>
      <w:r w:rsidRPr="000A70A8">
        <w:rPr>
          <w:rFonts w:ascii="Times New Roman" w:hAnsi="Times New Roman" w:cs="Times New Roman"/>
          <w:b/>
          <w:bCs/>
          <w:sz w:val="22"/>
          <w:szCs w:val="22"/>
        </w:rPr>
        <w:t>Advanced Statistics Project Proposal</w:t>
      </w:r>
      <w:r>
        <w:rPr>
          <w:rFonts w:ascii="Times New Roman" w:hAnsi="Times New Roman" w:cs="Times New Roman"/>
          <w:b/>
          <w:bCs/>
          <w:sz w:val="22"/>
          <w:szCs w:val="22"/>
        </w:rPr>
        <w:t xml:space="preserve"> Group 5</w:t>
      </w:r>
    </w:p>
    <w:p w14:paraId="6C2C8664" w14:textId="4FBA6002" w:rsidR="002207FF" w:rsidRPr="002207FF" w:rsidRDefault="002207FF" w:rsidP="000A70A8">
      <w:pPr>
        <w:jc w:val="both"/>
        <w:rPr>
          <w:rFonts w:ascii="Times New Roman" w:hAnsi="Times New Roman" w:cs="Times New Roman"/>
          <w:sz w:val="22"/>
          <w:szCs w:val="22"/>
        </w:rPr>
      </w:pPr>
      <w:r w:rsidRPr="002207FF">
        <w:rPr>
          <w:rFonts w:ascii="Times New Roman" w:hAnsi="Times New Roman" w:cs="Times New Roman"/>
          <w:sz w:val="22"/>
          <w:szCs w:val="22"/>
        </w:rPr>
        <w:t xml:space="preserve">For this project work we selected a dataset generated by a deep learning model originally trained on the </w:t>
      </w:r>
      <w:r w:rsidRPr="002207FF">
        <w:rPr>
          <w:rFonts w:ascii="Times New Roman" w:hAnsi="Times New Roman" w:cs="Times New Roman"/>
          <w:i/>
          <w:iCs/>
          <w:sz w:val="22"/>
          <w:szCs w:val="22"/>
        </w:rPr>
        <w:t>Simulated Roads Accident</w:t>
      </w:r>
      <w:r w:rsidRPr="002207FF">
        <w:rPr>
          <w:rFonts w:ascii="Times New Roman" w:hAnsi="Times New Roman" w:cs="Times New Roman"/>
          <w:sz w:val="22"/>
          <w:szCs w:val="22"/>
        </w:rPr>
        <w:t xml:space="preserve"> dataset. The synthetic features preserve the structure and statistical properties of the original data, although the distributions are not perfectly identical. Despite the large number of observations, the dataset provides a realistic and relevant use case for a problem that is increasingly significant in modern societies: predicting road accidents.</w:t>
      </w:r>
    </w:p>
    <w:p w14:paraId="032CA776" w14:textId="77777777" w:rsidR="002207FF" w:rsidRDefault="002207FF" w:rsidP="000A70A8">
      <w:pPr>
        <w:jc w:val="both"/>
        <w:rPr>
          <w:rFonts w:ascii="Times New Roman" w:hAnsi="Times New Roman" w:cs="Times New Roman"/>
          <w:sz w:val="22"/>
          <w:szCs w:val="22"/>
        </w:rPr>
      </w:pPr>
      <w:r w:rsidRPr="002207FF">
        <w:rPr>
          <w:rFonts w:ascii="Times New Roman" w:hAnsi="Times New Roman" w:cs="Times New Roman"/>
          <w:sz w:val="22"/>
          <w:szCs w:val="22"/>
        </w:rPr>
        <w:t>Our objective is to estimate the likelihood of accidents occurring on different types of roads. The dataset comes from a Kaggle competition, where many alternative solutions and interpretations of the task can be found. We tried to approach the problem in our own way, applying the methods we learned throughout the semester while also experimenting slightly outside our comfort zone.</w:t>
      </w:r>
    </w:p>
    <w:p w14:paraId="03FAB59F" w14:textId="08A35C84" w:rsidR="00D52BC8" w:rsidRDefault="00D52BC8" w:rsidP="000A70A8">
      <w:pPr>
        <w:jc w:val="both"/>
        <w:rPr>
          <w:rFonts w:ascii="Times New Roman" w:hAnsi="Times New Roman" w:cs="Times New Roman"/>
          <w:sz w:val="22"/>
          <w:szCs w:val="22"/>
        </w:rPr>
      </w:pPr>
      <w:r w:rsidRPr="00D52BC8">
        <w:rPr>
          <w:rFonts w:ascii="Times New Roman" w:hAnsi="Times New Roman" w:cs="Times New Roman"/>
          <w:sz w:val="22"/>
          <w:szCs w:val="22"/>
        </w:rPr>
        <w:t xml:space="preserve">Although the original Kaggle competition provides both a training and a test set, we decided to use only the training dataset for our analysis. The reason is that the test set does not include the target variable, as it was designed to generate a leaderboard across different teams in the competition. Since our goal is to explore, model, and evaluate the problem independently of the competition format, the training dataset was sufficient for both model </w:t>
      </w:r>
      <w:r w:rsidR="00212915">
        <w:rPr>
          <w:rFonts w:ascii="Times New Roman" w:hAnsi="Times New Roman" w:cs="Times New Roman"/>
          <w:sz w:val="22"/>
          <w:szCs w:val="22"/>
        </w:rPr>
        <w:t>training</w:t>
      </w:r>
      <w:r w:rsidRPr="00D52BC8">
        <w:rPr>
          <w:rFonts w:ascii="Times New Roman" w:hAnsi="Times New Roman" w:cs="Times New Roman"/>
          <w:sz w:val="22"/>
          <w:szCs w:val="22"/>
        </w:rPr>
        <w:t xml:space="preserve"> and </w:t>
      </w:r>
      <w:r w:rsidR="00212915">
        <w:rPr>
          <w:rFonts w:ascii="Times New Roman" w:hAnsi="Times New Roman" w:cs="Times New Roman"/>
          <w:sz w:val="22"/>
          <w:szCs w:val="22"/>
        </w:rPr>
        <w:t>testing</w:t>
      </w:r>
      <w:r w:rsidRPr="00D52BC8">
        <w:rPr>
          <w:rFonts w:ascii="Times New Roman" w:hAnsi="Times New Roman" w:cs="Times New Roman"/>
          <w:sz w:val="22"/>
          <w:szCs w:val="22"/>
        </w:rPr>
        <w:t>.</w:t>
      </w:r>
    </w:p>
    <w:p w14:paraId="3B1F4641" w14:textId="1D76DBE7" w:rsidR="000A70A8" w:rsidRPr="002B5C16" w:rsidRDefault="002207FF" w:rsidP="000A70A8">
      <w:pPr>
        <w:jc w:val="both"/>
        <w:rPr>
          <w:rFonts w:ascii="Times New Roman" w:hAnsi="Times New Roman" w:cs="Times New Roman"/>
          <w:sz w:val="22"/>
          <w:szCs w:val="22"/>
        </w:rPr>
      </w:pPr>
      <w:r w:rsidRPr="002207FF">
        <w:rPr>
          <w:rFonts w:ascii="Times New Roman" w:hAnsi="Times New Roman" w:cs="Times New Roman"/>
          <w:sz w:val="22"/>
          <w:szCs w:val="22"/>
        </w:rPr>
        <w:t>From a technical perspective, the dataset includes morphological characteristics of roads</w:t>
      </w:r>
      <w:r w:rsidR="00480BD5">
        <w:rPr>
          <w:rFonts w:ascii="Times New Roman" w:hAnsi="Times New Roman" w:cs="Times New Roman"/>
          <w:sz w:val="22"/>
          <w:szCs w:val="22"/>
        </w:rPr>
        <w:t xml:space="preserve">, </w:t>
      </w:r>
      <w:r w:rsidRPr="002207FF">
        <w:rPr>
          <w:rFonts w:ascii="Times New Roman" w:hAnsi="Times New Roman" w:cs="Times New Roman"/>
          <w:sz w:val="22"/>
          <w:szCs w:val="22"/>
        </w:rPr>
        <w:t xml:space="preserve">such as road type, number of lanes, </w:t>
      </w:r>
      <w:r w:rsidR="00480BD5">
        <w:rPr>
          <w:rFonts w:ascii="Times New Roman" w:hAnsi="Times New Roman" w:cs="Times New Roman"/>
          <w:sz w:val="22"/>
          <w:szCs w:val="22"/>
        </w:rPr>
        <w:t xml:space="preserve">road </w:t>
      </w:r>
      <w:r w:rsidRPr="002207FF">
        <w:rPr>
          <w:rFonts w:ascii="Times New Roman" w:hAnsi="Times New Roman" w:cs="Times New Roman"/>
          <w:sz w:val="22"/>
          <w:szCs w:val="22"/>
        </w:rPr>
        <w:t>curvatur</w:t>
      </w:r>
      <w:r w:rsidR="00480BD5">
        <w:rPr>
          <w:rFonts w:ascii="Times New Roman" w:hAnsi="Times New Roman" w:cs="Times New Roman"/>
          <w:sz w:val="22"/>
          <w:szCs w:val="22"/>
        </w:rPr>
        <w:t xml:space="preserve">e and </w:t>
      </w:r>
      <w:r w:rsidRPr="002207FF">
        <w:rPr>
          <w:rFonts w:ascii="Times New Roman" w:hAnsi="Times New Roman" w:cs="Times New Roman"/>
          <w:sz w:val="22"/>
          <w:szCs w:val="22"/>
        </w:rPr>
        <w:t xml:space="preserve">legal components like speed limits and road signs, </w:t>
      </w:r>
      <w:r w:rsidR="00480BD5">
        <w:rPr>
          <w:rFonts w:ascii="Times New Roman" w:hAnsi="Times New Roman" w:cs="Times New Roman"/>
          <w:sz w:val="22"/>
          <w:szCs w:val="22"/>
        </w:rPr>
        <w:t>along with</w:t>
      </w:r>
      <w:r w:rsidRPr="002207FF">
        <w:rPr>
          <w:rFonts w:ascii="Times New Roman" w:hAnsi="Times New Roman" w:cs="Times New Roman"/>
          <w:sz w:val="22"/>
          <w:szCs w:val="22"/>
        </w:rPr>
        <w:t xml:space="preserve"> contextual variables such as lighting conditions, weather, and time of day.</w:t>
      </w:r>
    </w:p>
    <w:p w14:paraId="04AF8B41" w14:textId="744D2032" w:rsidR="000A70A8" w:rsidRPr="000A70A8" w:rsidRDefault="000A70A8" w:rsidP="000A70A8">
      <w:pPr>
        <w:jc w:val="both"/>
        <w:rPr>
          <w:rFonts w:ascii="Times New Roman" w:hAnsi="Times New Roman" w:cs="Times New Roman"/>
          <w:sz w:val="22"/>
          <w:szCs w:val="22"/>
        </w:rPr>
      </w:pPr>
      <w:r w:rsidRPr="000A70A8">
        <w:rPr>
          <w:rFonts w:ascii="Times New Roman" w:hAnsi="Times New Roman" w:cs="Times New Roman"/>
          <w:sz w:val="22"/>
          <w:szCs w:val="22"/>
        </w:rPr>
        <w:t>We plan to begin our work with an Exploratory Data Analysis (EDA), following the standard steps of this process. Since the dataset is already well-structured and contains very few missing values, the cleaning phase will be relatively quick. We will then move directly to the visualization stage, using plots such as histograms, boxplots, and other descriptive graphics to understand the distributions and relationships between variables.</w:t>
      </w:r>
      <w:r w:rsidR="00831087">
        <w:rPr>
          <w:rFonts w:ascii="Times New Roman" w:hAnsi="Times New Roman" w:cs="Times New Roman"/>
          <w:sz w:val="22"/>
          <w:szCs w:val="22"/>
        </w:rPr>
        <w:t xml:space="preserve"> </w:t>
      </w:r>
      <w:r w:rsidRPr="000A70A8">
        <w:rPr>
          <w:rFonts w:ascii="Times New Roman" w:hAnsi="Times New Roman" w:cs="Times New Roman"/>
          <w:sz w:val="22"/>
          <w:szCs w:val="22"/>
        </w:rPr>
        <w:t>A more detailed correlation analysis will follow, including contingency tables, heatmaps, and additional techniques to investigate both linear and non-linear dependencies among features.</w:t>
      </w:r>
    </w:p>
    <w:p w14:paraId="7051E66A" w14:textId="2CF3827A" w:rsidR="00706F0D" w:rsidRDefault="000A70A8" w:rsidP="000A70A8">
      <w:pPr>
        <w:jc w:val="both"/>
        <w:rPr>
          <w:rFonts w:ascii="Times New Roman" w:hAnsi="Times New Roman" w:cs="Times New Roman"/>
          <w:sz w:val="22"/>
          <w:szCs w:val="22"/>
        </w:rPr>
      </w:pPr>
      <w:r w:rsidRPr="000A70A8">
        <w:rPr>
          <w:rFonts w:ascii="Times New Roman" w:hAnsi="Times New Roman" w:cs="Times New Roman"/>
          <w:sz w:val="22"/>
          <w:szCs w:val="22"/>
        </w:rPr>
        <w:t xml:space="preserve">Regarding the modelling phase, we are evaluating several regression </w:t>
      </w:r>
      <w:r w:rsidR="00B86796">
        <w:rPr>
          <w:rFonts w:ascii="Times New Roman" w:hAnsi="Times New Roman" w:cs="Times New Roman"/>
          <w:sz w:val="22"/>
          <w:szCs w:val="22"/>
        </w:rPr>
        <w:t>models</w:t>
      </w:r>
      <w:r w:rsidRPr="000A70A8">
        <w:rPr>
          <w:rFonts w:ascii="Times New Roman" w:hAnsi="Times New Roman" w:cs="Times New Roman"/>
          <w:sz w:val="22"/>
          <w:szCs w:val="22"/>
        </w:rPr>
        <w:t>, including Ordinary Least Squares (</w:t>
      </w:r>
      <w:r w:rsidR="00B86796">
        <w:rPr>
          <w:rFonts w:ascii="Times New Roman" w:hAnsi="Times New Roman" w:cs="Times New Roman"/>
          <w:sz w:val="22"/>
          <w:szCs w:val="22"/>
        </w:rPr>
        <w:t>simple linear regression</w:t>
      </w:r>
      <w:r w:rsidRPr="000A70A8">
        <w:rPr>
          <w:rFonts w:ascii="Times New Roman" w:hAnsi="Times New Roman" w:cs="Times New Roman"/>
          <w:sz w:val="22"/>
          <w:szCs w:val="22"/>
        </w:rPr>
        <w:t>), Ridge</w:t>
      </w:r>
      <w:r w:rsidR="00B86796">
        <w:rPr>
          <w:rFonts w:ascii="Times New Roman" w:hAnsi="Times New Roman" w:cs="Times New Roman"/>
          <w:sz w:val="22"/>
          <w:szCs w:val="22"/>
        </w:rPr>
        <w:t xml:space="preserve"> and</w:t>
      </w:r>
      <w:r w:rsidRPr="000A70A8">
        <w:rPr>
          <w:rFonts w:ascii="Times New Roman" w:hAnsi="Times New Roman" w:cs="Times New Roman"/>
          <w:sz w:val="22"/>
          <w:szCs w:val="22"/>
        </w:rPr>
        <w:t xml:space="preserve"> Lasso.</w:t>
      </w:r>
      <w:r w:rsidR="008C1206">
        <w:rPr>
          <w:rFonts w:ascii="Times New Roman" w:hAnsi="Times New Roman" w:cs="Times New Roman"/>
          <w:sz w:val="22"/>
          <w:szCs w:val="22"/>
        </w:rPr>
        <w:t xml:space="preserve"> </w:t>
      </w:r>
      <w:r w:rsidRPr="000A70A8">
        <w:rPr>
          <w:rFonts w:ascii="Times New Roman" w:hAnsi="Times New Roman" w:cs="Times New Roman"/>
          <w:sz w:val="22"/>
          <w:szCs w:val="22"/>
        </w:rPr>
        <w:t>To assess the performance of our models, we will define an evaluation framework consistent with the nature of our prediction task. Since the target variable represents the likelihood of an accident, our primary metric will be the Mean Squared Error (MSE), which naturally captures the discrepancy between predicted and actual probabilities. We will complement this with additional metrics such as Mean Absolute Error (MAE) and the coefficient of determination (R²) to obtain a more complete picture of model accuracy and robustness. This framework will allow us to compare the different approaches (OLS, Ridge, Lasso) and select the one offering the best balance between predictive performance and model complexity.</w:t>
      </w:r>
    </w:p>
    <w:p w14:paraId="152C230E" w14:textId="5D57BC39" w:rsidR="0078317C" w:rsidRDefault="00DE106A" w:rsidP="0078317C">
      <w:pPr>
        <w:rPr>
          <w:rFonts w:ascii="Times New Roman" w:hAnsi="Times New Roman" w:cs="Times New Roman"/>
          <w:sz w:val="22"/>
          <w:szCs w:val="22"/>
        </w:rPr>
      </w:pPr>
      <w:r w:rsidRPr="00DE106A">
        <w:rPr>
          <w:rFonts w:ascii="Times New Roman" w:hAnsi="Times New Roman" w:cs="Times New Roman"/>
          <w:sz w:val="22"/>
          <w:szCs w:val="22"/>
          <w:lang w:val="en-GB"/>
        </w:rPr>
        <w:t>We</w:t>
      </w:r>
      <w:r w:rsidR="00F91A4D">
        <w:rPr>
          <w:rFonts w:ascii="Times New Roman" w:hAnsi="Times New Roman" w:cs="Times New Roman"/>
          <w:sz w:val="22"/>
          <w:szCs w:val="22"/>
          <w:lang w:val="en-GB"/>
        </w:rPr>
        <w:t xml:space="preserve"> will</w:t>
      </w:r>
      <w:r w:rsidRPr="00DE106A">
        <w:rPr>
          <w:rFonts w:ascii="Times New Roman" w:hAnsi="Times New Roman" w:cs="Times New Roman"/>
          <w:sz w:val="22"/>
          <w:szCs w:val="22"/>
          <w:lang w:val="en-GB"/>
        </w:rPr>
        <w:t xml:space="preserve"> then perform an inferential analysis to assess the robustness and statistical significance of the estimated coefficients after determining which of the OLS, Ridge,</w:t>
      </w:r>
      <w:r w:rsidR="00341BB8">
        <w:rPr>
          <w:rFonts w:ascii="Times New Roman" w:hAnsi="Times New Roman" w:cs="Times New Roman"/>
          <w:sz w:val="22"/>
          <w:szCs w:val="22"/>
          <w:lang w:val="en-GB"/>
        </w:rPr>
        <w:t xml:space="preserve"> and</w:t>
      </w:r>
      <w:r w:rsidRPr="00DE106A">
        <w:rPr>
          <w:rFonts w:ascii="Times New Roman" w:hAnsi="Times New Roman" w:cs="Times New Roman"/>
          <w:sz w:val="22"/>
          <w:szCs w:val="22"/>
          <w:lang w:val="en-GB"/>
        </w:rPr>
        <w:t xml:space="preserve"> Lasso regression models performed the best on the </w:t>
      </w:r>
      <w:r w:rsidR="00341BB8">
        <w:rPr>
          <w:rFonts w:ascii="Times New Roman" w:hAnsi="Times New Roman" w:cs="Times New Roman"/>
          <w:sz w:val="22"/>
          <w:szCs w:val="22"/>
          <w:lang w:val="en-GB"/>
        </w:rPr>
        <w:t>test</w:t>
      </w:r>
      <w:r w:rsidRPr="00DE106A">
        <w:rPr>
          <w:rFonts w:ascii="Times New Roman" w:hAnsi="Times New Roman" w:cs="Times New Roman"/>
          <w:sz w:val="22"/>
          <w:szCs w:val="22"/>
          <w:lang w:val="en-GB"/>
        </w:rPr>
        <w:t xml:space="preserve"> set.</w:t>
      </w:r>
      <w:r w:rsidR="00B96D3D" w:rsidRPr="00B96D3D">
        <w:t xml:space="preserve"> </w:t>
      </w:r>
      <w:r w:rsidR="00B96D3D">
        <w:rPr>
          <w:rFonts w:ascii="Times New Roman" w:hAnsi="Times New Roman" w:cs="Times New Roman"/>
          <w:sz w:val="22"/>
          <w:szCs w:val="22"/>
        </w:rPr>
        <w:t>T</w:t>
      </w:r>
      <w:r w:rsidR="00B96D3D" w:rsidRPr="00B96D3D">
        <w:rPr>
          <w:rFonts w:ascii="Times New Roman" w:hAnsi="Times New Roman" w:cs="Times New Roman"/>
          <w:sz w:val="22"/>
          <w:szCs w:val="22"/>
        </w:rPr>
        <w:t xml:space="preserve">-tests </w:t>
      </w:r>
      <w:r w:rsidR="00F91A4D">
        <w:rPr>
          <w:rFonts w:ascii="Times New Roman" w:hAnsi="Times New Roman" w:cs="Times New Roman"/>
          <w:sz w:val="22"/>
          <w:szCs w:val="22"/>
        </w:rPr>
        <w:t>will be</w:t>
      </w:r>
      <w:r w:rsidR="00B96D3D" w:rsidRPr="00B96D3D">
        <w:rPr>
          <w:rFonts w:ascii="Times New Roman" w:hAnsi="Times New Roman" w:cs="Times New Roman"/>
          <w:sz w:val="22"/>
          <w:szCs w:val="22"/>
        </w:rPr>
        <w:t xml:space="preserve"> applied to individual coefficients to verify the null hypothesis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i</m:t>
            </m:r>
          </m:sub>
        </m:sSub>
        <m:r>
          <w:rPr>
            <w:rFonts w:ascii="Cambria Math" w:hAnsi="Cambria Math" w:cs="Times New Roman"/>
            <w:sz w:val="22"/>
            <w:szCs w:val="22"/>
          </w:rPr>
          <m:t>=0</m:t>
        </m:r>
      </m:oMath>
      <w:r w:rsidR="00B96D3D" w:rsidRPr="00B96D3D">
        <w:rPr>
          <w:rFonts w:ascii="Times New Roman" w:hAnsi="Times New Roman" w:cs="Times New Roman"/>
          <w:sz w:val="22"/>
          <w:szCs w:val="22"/>
        </w:rPr>
        <w:t>, where coefficients with p-values below 0.05 are considered statistically relevant in explaining the target variable.</w:t>
      </w:r>
      <w:r w:rsidR="002B5C16">
        <w:rPr>
          <w:rFonts w:ascii="Times New Roman" w:hAnsi="Times New Roman" w:cs="Times New Roman"/>
          <w:sz w:val="22"/>
          <w:szCs w:val="22"/>
        </w:rPr>
        <w:t xml:space="preserve"> </w:t>
      </w:r>
      <w:r w:rsidR="002B5C16" w:rsidRPr="002B5C16">
        <w:rPr>
          <w:rFonts w:ascii="Times New Roman" w:hAnsi="Times New Roman" w:cs="Times New Roman"/>
          <w:sz w:val="22"/>
          <w:szCs w:val="22"/>
        </w:rPr>
        <w:t xml:space="preserve">We will use a global F-test to evaluate the joint significance of all the predictors in the model; a low p-value indicates that at least some of the predictors contribute to the prediction in a way that is not random. </w:t>
      </w:r>
    </w:p>
    <w:p w14:paraId="276D9F43" w14:textId="35449475" w:rsidR="00317CA1" w:rsidRDefault="00317CA1" w:rsidP="0078317C">
      <w:pPr>
        <w:rPr>
          <w:rFonts w:ascii="Times New Roman" w:hAnsi="Times New Roman" w:cs="Times New Roman"/>
          <w:sz w:val="22"/>
          <w:szCs w:val="22"/>
          <w:lang w:val="en-GB"/>
        </w:rPr>
      </w:pPr>
      <w:proofErr w:type="gramStart"/>
      <w:r>
        <w:rPr>
          <w:rFonts w:ascii="Times New Roman" w:hAnsi="Times New Roman" w:cs="Times New Roman"/>
          <w:sz w:val="22"/>
          <w:szCs w:val="22"/>
          <w:lang w:val="en-GB"/>
        </w:rPr>
        <w:t>In order to</w:t>
      </w:r>
      <w:proofErr w:type="gramEnd"/>
      <w:r>
        <w:rPr>
          <w:rFonts w:ascii="Times New Roman" w:hAnsi="Times New Roman" w:cs="Times New Roman"/>
          <w:sz w:val="22"/>
          <w:szCs w:val="22"/>
          <w:lang w:val="en-GB"/>
        </w:rPr>
        <w:t xml:space="preserve"> solve also a classification problem, w</w:t>
      </w:r>
      <w:r w:rsidRPr="00317CA1">
        <w:rPr>
          <w:rFonts w:ascii="Times New Roman" w:hAnsi="Times New Roman" w:cs="Times New Roman"/>
          <w:sz w:val="22"/>
          <w:szCs w:val="22"/>
          <w:lang w:val="en-GB"/>
        </w:rPr>
        <w:t>e will train a Random Forest model to predict a binary categorical variable</w:t>
      </w:r>
      <w:r>
        <w:rPr>
          <w:rFonts w:ascii="Times New Roman" w:hAnsi="Times New Roman" w:cs="Times New Roman"/>
          <w:sz w:val="22"/>
          <w:szCs w:val="22"/>
          <w:lang w:val="en-GB"/>
        </w:rPr>
        <w:t>,</w:t>
      </w:r>
      <w:r w:rsidRPr="00317CA1">
        <w:rPr>
          <w:rFonts w:ascii="Times New Roman" w:hAnsi="Times New Roman" w:cs="Times New Roman"/>
          <w:sz w:val="22"/>
          <w:szCs w:val="22"/>
          <w:lang w:val="en-GB"/>
        </w:rPr>
        <w:t xml:space="preserve"> enhanc</w:t>
      </w:r>
      <w:r>
        <w:rPr>
          <w:rFonts w:ascii="Times New Roman" w:hAnsi="Times New Roman" w:cs="Times New Roman"/>
          <w:sz w:val="22"/>
          <w:szCs w:val="22"/>
          <w:lang w:val="en-GB"/>
        </w:rPr>
        <w:t>ing</w:t>
      </w:r>
      <w:r w:rsidRPr="00317CA1">
        <w:rPr>
          <w:rFonts w:ascii="Times New Roman" w:hAnsi="Times New Roman" w:cs="Times New Roman"/>
          <w:sz w:val="22"/>
          <w:szCs w:val="22"/>
          <w:lang w:val="en-GB"/>
        </w:rPr>
        <w:t xml:space="preserve"> our analysis and tak</w:t>
      </w:r>
      <w:r>
        <w:rPr>
          <w:rFonts w:ascii="Times New Roman" w:hAnsi="Times New Roman" w:cs="Times New Roman"/>
          <w:sz w:val="22"/>
          <w:szCs w:val="22"/>
          <w:lang w:val="en-GB"/>
        </w:rPr>
        <w:t>ing</w:t>
      </w:r>
      <w:r w:rsidRPr="00317CA1">
        <w:rPr>
          <w:rFonts w:ascii="Times New Roman" w:hAnsi="Times New Roman" w:cs="Times New Roman"/>
          <w:sz w:val="22"/>
          <w:szCs w:val="22"/>
          <w:lang w:val="en-GB"/>
        </w:rPr>
        <w:t xml:space="preserve"> advantage of a non-linear approach. Here, the continuous variable used in the regression will be converted into the target variable, and a threshold will be applied to produce a binary classification that will differentiate</w:t>
      </w:r>
      <w:r>
        <w:rPr>
          <w:rFonts w:ascii="Times New Roman" w:hAnsi="Times New Roman" w:cs="Times New Roman"/>
          <w:sz w:val="22"/>
          <w:szCs w:val="22"/>
          <w:lang w:val="en-GB"/>
        </w:rPr>
        <w:t xml:space="preserve"> </w:t>
      </w:r>
      <w:r w:rsidRPr="00317CA1">
        <w:rPr>
          <w:rFonts w:ascii="Times New Roman" w:hAnsi="Times New Roman" w:cs="Times New Roman"/>
          <w:sz w:val="22"/>
          <w:szCs w:val="22"/>
          <w:lang w:val="en-GB"/>
        </w:rPr>
        <w:t>between high and low accident probability.</w:t>
      </w:r>
    </w:p>
    <w:p w14:paraId="03AB14C9" w14:textId="77777777" w:rsidR="000C4B20" w:rsidRDefault="000C4B20" w:rsidP="0078317C">
      <w:pPr>
        <w:rPr>
          <w:rFonts w:ascii="Times New Roman" w:hAnsi="Times New Roman" w:cs="Times New Roman"/>
          <w:sz w:val="22"/>
          <w:szCs w:val="22"/>
        </w:rPr>
      </w:pPr>
      <w:r w:rsidRPr="000C4B20">
        <w:rPr>
          <w:rFonts w:ascii="Times New Roman" w:hAnsi="Times New Roman" w:cs="Times New Roman"/>
          <w:sz w:val="22"/>
          <w:szCs w:val="22"/>
        </w:rPr>
        <w:lastRenderedPageBreak/>
        <w:t>After verifying the balance of the resulting classes, if required, we will apply stratification techniques in the data split or class weighting to ensure the model is not biased toward the majority class. We will use stratified k-fold cross-validation, where each fold will preserve the proportion of classes, to obtain robust performance estimates and reduce the risk of overfitting.</w:t>
      </w:r>
    </w:p>
    <w:p w14:paraId="3866C9CA" w14:textId="16FB6DE6" w:rsidR="0084698A" w:rsidRDefault="0084698A" w:rsidP="0078317C">
      <w:pPr>
        <w:rPr>
          <w:rFonts w:ascii="Times New Roman" w:hAnsi="Times New Roman" w:cs="Times New Roman"/>
          <w:sz w:val="22"/>
          <w:szCs w:val="22"/>
        </w:rPr>
      </w:pPr>
      <w:r>
        <w:rPr>
          <w:rFonts w:ascii="Times New Roman" w:hAnsi="Times New Roman" w:cs="Times New Roman"/>
          <w:sz w:val="22"/>
          <w:szCs w:val="22"/>
        </w:rPr>
        <w:t>After</w:t>
      </w:r>
      <w:r w:rsidRPr="0084698A">
        <w:rPr>
          <w:rFonts w:ascii="Times New Roman" w:hAnsi="Times New Roman" w:cs="Times New Roman"/>
          <w:sz w:val="22"/>
          <w:szCs w:val="22"/>
        </w:rPr>
        <w:t xml:space="preserve"> us</w:t>
      </w:r>
      <w:r>
        <w:rPr>
          <w:rFonts w:ascii="Times New Roman" w:hAnsi="Times New Roman" w:cs="Times New Roman"/>
          <w:sz w:val="22"/>
          <w:szCs w:val="22"/>
        </w:rPr>
        <w:t>ing</w:t>
      </w:r>
      <w:r w:rsidRPr="0084698A">
        <w:rPr>
          <w:rFonts w:ascii="Times New Roman" w:hAnsi="Times New Roman" w:cs="Times New Roman"/>
          <w:sz w:val="22"/>
          <w:szCs w:val="22"/>
        </w:rPr>
        <w:t xml:space="preserve"> Grid Search or Randomized Search to optimize the hyperparameters</w:t>
      </w:r>
      <w:r>
        <w:rPr>
          <w:rFonts w:ascii="Times New Roman" w:hAnsi="Times New Roman" w:cs="Times New Roman"/>
          <w:sz w:val="22"/>
          <w:szCs w:val="22"/>
        </w:rPr>
        <w:t>, w</w:t>
      </w:r>
      <w:r w:rsidRPr="0084698A">
        <w:rPr>
          <w:rFonts w:ascii="Times New Roman" w:hAnsi="Times New Roman" w:cs="Times New Roman"/>
          <w:sz w:val="22"/>
          <w:szCs w:val="22"/>
        </w:rPr>
        <w:t>e will use metrics that are appropriate for the degree of dataset balance to assess model performance. For balanced datasets, we will use accuracy and macro-F1, and for imbalanced datasets, we will use ROC-AUC</w:t>
      </w:r>
      <w:r>
        <w:rPr>
          <w:rFonts w:ascii="Times New Roman" w:hAnsi="Times New Roman" w:cs="Times New Roman"/>
          <w:sz w:val="22"/>
          <w:szCs w:val="22"/>
        </w:rPr>
        <w:t xml:space="preserve"> </w:t>
      </w:r>
      <w:r w:rsidRPr="0084698A">
        <w:rPr>
          <w:rFonts w:ascii="Times New Roman" w:hAnsi="Times New Roman" w:cs="Times New Roman"/>
          <w:sz w:val="22"/>
          <w:szCs w:val="22"/>
        </w:rPr>
        <w:t>and balanced accuracy. By analyzing the confusion matrix, we will be able to identify the model's weak points and highlight classification errors by class.</w:t>
      </w:r>
    </w:p>
    <w:p w14:paraId="39CB72AE" w14:textId="77777777" w:rsidR="00DD4984" w:rsidRDefault="00800BF9" w:rsidP="0078317C">
      <w:pPr>
        <w:rPr>
          <w:rFonts w:ascii="Times New Roman" w:hAnsi="Times New Roman" w:cs="Times New Roman"/>
          <w:sz w:val="22"/>
          <w:szCs w:val="22"/>
        </w:rPr>
      </w:pPr>
      <w:r w:rsidRPr="00800BF9">
        <w:rPr>
          <w:rFonts w:ascii="Times New Roman" w:hAnsi="Times New Roman" w:cs="Times New Roman"/>
          <w:sz w:val="22"/>
          <w:szCs w:val="22"/>
        </w:rPr>
        <w:t xml:space="preserve">We will use </w:t>
      </w:r>
      <w:r w:rsidRPr="00800BF9">
        <w:rPr>
          <w:rFonts w:ascii="Times New Roman" w:hAnsi="Times New Roman" w:cs="Times New Roman"/>
          <w:sz w:val="22"/>
          <w:szCs w:val="22"/>
        </w:rPr>
        <w:t>several</w:t>
      </w:r>
      <w:r w:rsidRPr="00800BF9">
        <w:rPr>
          <w:rFonts w:ascii="Times New Roman" w:hAnsi="Times New Roman" w:cs="Times New Roman"/>
          <w:sz w:val="22"/>
          <w:szCs w:val="22"/>
        </w:rPr>
        <w:t xml:space="preserve"> contemporary methods to interpret our Random Forest model </w:t>
      </w:r>
      <w:proofErr w:type="gramStart"/>
      <w:r w:rsidRPr="00800BF9">
        <w:rPr>
          <w:rFonts w:ascii="Times New Roman" w:hAnsi="Times New Roman" w:cs="Times New Roman"/>
          <w:sz w:val="22"/>
          <w:szCs w:val="22"/>
        </w:rPr>
        <w:t>in order to</w:t>
      </w:r>
      <w:proofErr w:type="gramEnd"/>
      <w:r w:rsidRPr="00800BF9">
        <w:rPr>
          <w:rFonts w:ascii="Times New Roman" w:hAnsi="Times New Roman" w:cs="Times New Roman"/>
          <w:sz w:val="22"/>
          <w:szCs w:val="22"/>
        </w:rPr>
        <w:t xml:space="preserve"> determine the significance and contributions of each feature. We will randomly permute feature values and track the resulting decline in prediction accuracy to determine the influence of each feature on model performance using permutation importance as our main metric.</w:t>
      </w:r>
      <w:r w:rsidR="00DD4984">
        <w:rPr>
          <w:rFonts w:ascii="Times New Roman" w:hAnsi="Times New Roman" w:cs="Times New Roman"/>
          <w:sz w:val="22"/>
          <w:szCs w:val="22"/>
        </w:rPr>
        <w:t xml:space="preserve"> </w:t>
      </w:r>
    </w:p>
    <w:p w14:paraId="37009AC0" w14:textId="46760C87" w:rsidR="00800BF9" w:rsidRDefault="00DD4984" w:rsidP="0078317C">
      <w:pPr>
        <w:rPr>
          <w:rFonts w:ascii="Times New Roman" w:hAnsi="Times New Roman" w:cs="Times New Roman"/>
          <w:sz w:val="22"/>
          <w:szCs w:val="22"/>
        </w:rPr>
      </w:pPr>
      <w:r w:rsidRPr="00DD4984">
        <w:rPr>
          <w:rFonts w:ascii="Times New Roman" w:hAnsi="Times New Roman" w:cs="Times New Roman"/>
          <w:sz w:val="22"/>
          <w:szCs w:val="22"/>
        </w:rPr>
        <w:t>The marginal contributions of each feature for individual predictions will be examined using SHAP values (</w:t>
      </w:r>
      <w:proofErr w:type="spellStart"/>
      <w:r w:rsidRPr="00DD4984">
        <w:rPr>
          <w:rFonts w:ascii="Times New Roman" w:hAnsi="Times New Roman" w:cs="Times New Roman"/>
          <w:sz w:val="22"/>
          <w:szCs w:val="22"/>
        </w:rPr>
        <w:t>SHapley</w:t>
      </w:r>
      <w:proofErr w:type="spellEnd"/>
      <w:r w:rsidRPr="00DD4984">
        <w:rPr>
          <w:rFonts w:ascii="Times New Roman" w:hAnsi="Times New Roman" w:cs="Times New Roman"/>
          <w:sz w:val="22"/>
          <w:szCs w:val="22"/>
        </w:rPr>
        <w:t xml:space="preserve"> Additive </w:t>
      </w:r>
      <w:proofErr w:type="spellStart"/>
      <w:r w:rsidRPr="00DD4984">
        <w:rPr>
          <w:rFonts w:ascii="Times New Roman" w:hAnsi="Times New Roman" w:cs="Times New Roman"/>
          <w:sz w:val="22"/>
          <w:szCs w:val="22"/>
        </w:rPr>
        <w:t>exPlanations</w:t>
      </w:r>
      <w:proofErr w:type="spellEnd"/>
      <w:r w:rsidRPr="00DD4984">
        <w:rPr>
          <w:rFonts w:ascii="Times New Roman" w:hAnsi="Times New Roman" w:cs="Times New Roman"/>
          <w:sz w:val="22"/>
          <w:szCs w:val="22"/>
        </w:rPr>
        <w:t xml:space="preserve">) for a more thorough analysis. These values will then be aggregated to provide a global interpretation of which features have the greatest influence on the model and in which direction. </w:t>
      </w:r>
      <w:proofErr w:type="gramStart"/>
      <w:r w:rsidRPr="00DD4984">
        <w:rPr>
          <w:rFonts w:ascii="Times New Roman" w:hAnsi="Times New Roman" w:cs="Times New Roman"/>
          <w:sz w:val="22"/>
          <w:szCs w:val="22"/>
        </w:rPr>
        <w:t>In order to</w:t>
      </w:r>
      <w:proofErr w:type="gramEnd"/>
      <w:r w:rsidRPr="00DD4984">
        <w:rPr>
          <w:rFonts w:ascii="Times New Roman" w:hAnsi="Times New Roman" w:cs="Times New Roman"/>
          <w:sz w:val="22"/>
          <w:szCs w:val="22"/>
        </w:rPr>
        <w:t xml:space="preserve"> better understand how changes in particular variables impact the likelihood of accidents, we will also create Partial Dependence Plots (PDP) to show the marginal relationship between important features and model predictions. Lastly, our error analysis will reveal systematic error patterns and misclassified cases, offering insights into the limitations of the model and possible areas for improvement.</w:t>
      </w:r>
    </w:p>
    <w:p w14:paraId="3559A41B" w14:textId="3F8C47CB" w:rsidR="0078317C" w:rsidRDefault="0078317C" w:rsidP="0078317C">
      <w:pPr>
        <w:rPr>
          <w:rFonts w:ascii="Times New Roman" w:hAnsi="Times New Roman" w:cs="Times New Roman"/>
          <w:sz w:val="22"/>
          <w:szCs w:val="22"/>
          <w:lang w:val="it-IT"/>
        </w:rPr>
      </w:pPr>
      <w:r w:rsidRPr="000C4B20">
        <w:rPr>
          <w:rFonts w:ascii="Times New Roman" w:hAnsi="Times New Roman" w:cs="Times New Roman"/>
          <w:sz w:val="22"/>
          <w:szCs w:val="22"/>
          <w:lang w:val="en-GB"/>
        </w:rPr>
        <w:t xml:space="preserve">Giulio D'Amico n. </w:t>
      </w:r>
      <w:proofErr w:type="spellStart"/>
      <w:r w:rsidRPr="000C4B20">
        <w:rPr>
          <w:rFonts w:ascii="Times New Roman" w:hAnsi="Times New Roman" w:cs="Times New Roman"/>
          <w:sz w:val="22"/>
          <w:szCs w:val="22"/>
          <w:lang w:val="en-GB"/>
        </w:rPr>
        <w:t>matr</w:t>
      </w:r>
      <w:proofErr w:type="spellEnd"/>
      <w:r w:rsidRPr="000C4B20">
        <w:rPr>
          <w:rFonts w:ascii="Times New Roman" w:hAnsi="Times New Roman" w:cs="Times New Roman"/>
          <w:sz w:val="22"/>
          <w:szCs w:val="22"/>
          <w:lang w:val="en-GB"/>
        </w:rPr>
        <w:t xml:space="preserve">. </w:t>
      </w:r>
      <w:r>
        <w:rPr>
          <w:rFonts w:ascii="Times New Roman" w:hAnsi="Times New Roman" w:cs="Times New Roman"/>
          <w:sz w:val="22"/>
          <w:szCs w:val="22"/>
          <w:lang w:val="it-IT"/>
        </w:rPr>
        <w:t xml:space="preserve">817781 </w:t>
      </w:r>
      <w:hyperlink r:id="rId6" w:history="1">
        <w:r w:rsidRPr="00A149AB">
          <w:rPr>
            <w:rStyle w:val="Collegamentoipertestuale"/>
            <w:rFonts w:ascii="Times New Roman" w:hAnsi="Times New Roman" w:cs="Times New Roman"/>
            <w:sz w:val="22"/>
            <w:szCs w:val="22"/>
            <w:lang w:val="it-IT"/>
          </w:rPr>
          <w:t>giulio.damico@studenti.luiss.it</w:t>
        </w:r>
      </w:hyperlink>
    </w:p>
    <w:p w14:paraId="18A1062F" w14:textId="46EE5484" w:rsidR="0078317C" w:rsidRDefault="0078317C" w:rsidP="0078317C">
      <w:pPr>
        <w:rPr>
          <w:rFonts w:ascii="Times New Roman" w:hAnsi="Times New Roman" w:cs="Times New Roman"/>
          <w:sz w:val="22"/>
          <w:szCs w:val="22"/>
          <w:lang w:val="it-IT"/>
        </w:rPr>
      </w:pPr>
      <w:r w:rsidRPr="0078317C">
        <w:rPr>
          <w:rFonts w:ascii="Times New Roman" w:hAnsi="Times New Roman" w:cs="Times New Roman"/>
          <w:sz w:val="22"/>
          <w:szCs w:val="22"/>
          <w:lang w:val="it-IT"/>
        </w:rPr>
        <w:t>Filippo Lomb</w:t>
      </w:r>
      <w:r w:rsidR="00ED0E62">
        <w:rPr>
          <w:rFonts w:ascii="Times New Roman" w:hAnsi="Times New Roman" w:cs="Times New Roman"/>
          <w:sz w:val="22"/>
          <w:szCs w:val="22"/>
          <w:lang w:val="it-IT"/>
        </w:rPr>
        <w:t>a</w:t>
      </w:r>
      <w:r w:rsidRPr="0078317C">
        <w:rPr>
          <w:rFonts w:ascii="Times New Roman" w:hAnsi="Times New Roman" w:cs="Times New Roman"/>
          <w:sz w:val="22"/>
          <w:szCs w:val="22"/>
          <w:lang w:val="it-IT"/>
        </w:rPr>
        <w:t xml:space="preserve">rdo n. </w:t>
      </w:r>
      <w:proofErr w:type="spellStart"/>
      <w:r w:rsidRPr="0078317C">
        <w:rPr>
          <w:rFonts w:ascii="Times New Roman" w:hAnsi="Times New Roman" w:cs="Times New Roman"/>
          <w:sz w:val="22"/>
          <w:szCs w:val="22"/>
          <w:lang w:val="it-IT"/>
        </w:rPr>
        <w:t>matr</w:t>
      </w:r>
      <w:proofErr w:type="spellEnd"/>
      <w:r w:rsidRPr="0078317C">
        <w:rPr>
          <w:rFonts w:ascii="Times New Roman" w:hAnsi="Times New Roman" w:cs="Times New Roman"/>
          <w:sz w:val="22"/>
          <w:szCs w:val="22"/>
          <w:lang w:val="it-IT"/>
        </w:rPr>
        <w:t xml:space="preserve">. 819621 </w:t>
      </w:r>
      <w:hyperlink r:id="rId7" w:history="1">
        <w:r w:rsidRPr="00A149AB">
          <w:rPr>
            <w:rStyle w:val="Collegamentoipertestuale"/>
            <w:rFonts w:ascii="Times New Roman" w:hAnsi="Times New Roman" w:cs="Times New Roman"/>
            <w:sz w:val="22"/>
            <w:szCs w:val="22"/>
            <w:lang w:val="it-IT"/>
          </w:rPr>
          <w:t>filippo.lombardo@studenti.luiss.it</w:t>
        </w:r>
      </w:hyperlink>
    </w:p>
    <w:p w14:paraId="70020B11" w14:textId="7EC978F4" w:rsidR="000A70A8" w:rsidRDefault="000A70A8" w:rsidP="00706F0D">
      <w:pPr>
        <w:rPr>
          <w:rFonts w:ascii="Times New Roman" w:hAnsi="Times New Roman" w:cs="Times New Roman"/>
          <w:sz w:val="22"/>
          <w:szCs w:val="22"/>
          <w:lang w:val="it-IT"/>
        </w:rPr>
      </w:pPr>
      <w:r w:rsidRPr="000A70A8">
        <w:rPr>
          <w:rFonts w:ascii="Times New Roman" w:hAnsi="Times New Roman" w:cs="Times New Roman"/>
          <w:sz w:val="22"/>
          <w:szCs w:val="22"/>
          <w:lang w:val="it-IT"/>
        </w:rPr>
        <w:t xml:space="preserve">Loreti Gabriele n. </w:t>
      </w:r>
      <w:proofErr w:type="spellStart"/>
      <w:r w:rsidRPr="000A70A8">
        <w:rPr>
          <w:rFonts w:ascii="Times New Roman" w:hAnsi="Times New Roman" w:cs="Times New Roman"/>
          <w:sz w:val="22"/>
          <w:szCs w:val="22"/>
          <w:lang w:val="it-IT"/>
        </w:rPr>
        <w:t>matr</w:t>
      </w:r>
      <w:proofErr w:type="spellEnd"/>
      <w:r w:rsidRPr="000A70A8">
        <w:rPr>
          <w:rFonts w:ascii="Times New Roman" w:hAnsi="Times New Roman" w:cs="Times New Roman"/>
          <w:sz w:val="22"/>
          <w:szCs w:val="22"/>
          <w:lang w:val="it-IT"/>
        </w:rPr>
        <w:t xml:space="preserve">. 808691 </w:t>
      </w:r>
      <w:hyperlink r:id="rId8" w:history="1">
        <w:r w:rsidR="0078317C" w:rsidRPr="00A149AB">
          <w:rPr>
            <w:rStyle w:val="Collegamentoipertestuale"/>
            <w:rFonts w:ascii="Times New Roman" w:hAnsi="Times New Roman" w:cs="Times New Roman"/>
            <w:sz w:val="22"/>
            <w:szCs w:val="22"/>
            <w:lang w:val="it-IT"/>
          </w:rPr>
          <w:t>gabriele.loreti@studenti.luiss.it</w:t>
        </w:r>
      </w:hyperlink>
    </w:p>
    <w:p w14:paraId="5AD3CB8F" w14:textId="29FBA675" w:rsidR="0078317C" w:rsidRDefault="0078317C" w:rsidP="00706F0D">
      <w:pPr>
        <w:rPr>
          <w:rFonts w:ascii="Times New Roman" w:hAnsi="Times New Roman" w:cs="Times New Roman"/>
          <w:sz w:val="22"/>
          <w:szCs w:val="22"/>
          <w:lang w:val="it-IT"/>
        </w:rPr>
      </w:pPr>
      <w:r>
        <w:rPr>
          <w:rFonts w:ascii="Times New Roman" w:hAnsi="Times New Roman" w:cs="Times New Roman"/>
          <w:sz w:val="22"/>
          <w:szCs w:val="22"/>
          <w:lang w:val="it-IT"/>
        </w:rPr>
        <w:t xml:space="preserve">Filippo Nannucci n. </w:t>
      </w:r>
      <w:proofErr w:type="spellStart"/>
      <w:r>
        <w:rPr>
          <w:rFonts w:ascii="Times New Roman" w:hAnsi="Times New Roman" w:cs="Times New Roman"/>
          <w:sz w:val="22"/>
          <w:szCs w:val="22"/>
          <w:lang w:val="it-IT"/>
        </w:rPr>
        <w:t>matr</w:t>
      </w:r>
      <w:proofErr w:type="spellEnd"/>
      <w:r>
        <w:rPr>
          <w:rFonts w:ascii="Times New Roman" w:hAnsi="Times New Roman" w:cs="Times New Roman"/>
          <w:sz w:val="22"/>
          <w:szCs w:val="22"/>
          <w:lang w:val="it-IT"/>
        </w:rPr>
        <w:t xml:space="preserve">. 821281 </w:t>
      </w:r>
      <w:hyperlink r:id="rId9" w:history="1">
        <w:r w:rsidRPr="00A149AB">
          <w:rPr>
            <w:rStyle w:val="Collegamentoipertestuale"/>
            <w:rFonts w:ascii="Times New Roman" w:hAnsi="Times New Roman" w:cs="Times New Roman"/>
            <w:sz w:val="22"/>
            <w:szCs w:val="22"/>
            <w:lang w:val="it-IT"/>
          </w:rPr>
          <w:t>filippo.nannucci@studenti.luiss.it</w:t>
        </w:r>
      </w:hyperlink>
    </w:p>
    <w:p w14:paraId="55858DD6" w14:textId="77777777" w:rsidR="0078317C" w:rsidRPr="0078317C" w:rsidRDefault="0078317C" w:rsidP="00706F0D">
      <w:pPr>
        <w:rPr>
          <w:rFonts w:ascii="Times New Roman" w:hAnsi="Times New Roman" w:cs="Times New Roman"/>
          <w:sz w:val="22"/>
          <w:szCs w:val="22"/>
          <w:lang w:val="it-IT"/>
        </w:rPr>
      </w:pPr>
    </w:p>
    <w:sectPr w:rsidR="0078317C" w:rsidRPr="0078317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1269C" w14:textId="77777777" w:rsidR="00EE5382" w:rsidRDefault="00EE5382" w:rsidP="000A70A8">
      <w:pPr>
        <w:spacing w:after="0" w:line="240" w:lineRule="auto"/>
      </w:pPr>
      <w:r>
        <w:separator/>
      </w:r>
    </w:p>
  </w:endnote>
  <w:endnote w:type="continuationSeparator" w:id="0">
    <w:p w14:paraId="78CB094C" w14:textId="77777777" w:rsidR="00EE5382" w:rsidRDefault="00EE5382" w:rsidP="000A7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CE6F" w14:textId="77777777" w:rsidR="00EE5382" w:rsidRDefault="00EE5382" w:rsidP="000A70A8">
      <w:pPr>
        <w:spacing w:after="0" w:line="240" w:lineRule="auto"/>
      </w:pPr>
      <w:r>
        <w:separator/>
      </w:r>
    </w:p>
  </w:footnote>
  <w:footnote w:type="continuationSeparator" w:id="0">
    <w:p w14:paraId="7A1E69A0" w14:textId="77777777" w:rsidR="00EE5382" w:rsidRDefault="00EE5382" w:rsidP="000A70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2C6"/>
    <w:rsid w:val="000A70A8"/>
    <w:rsid w:val="000C4B20"/>
    <w:rsid w:val="000C5E84"/>
    <w:rsid w:val="00157CF6"/>
    <w:rsid w:val="00212915"/>
    <w:rsid w:val="002207FF"/>
    <w:rsid w:val="002B5C16"/>
    <w:rsid w:val="00317CA1"/>
    <w:rsid w:val="00341BB8"/>
    <w:rsid w:val="00402BAA"/>
    <w:rsid w:val="00480BD5"/>
    <w:rsid w:val="005E32C6"/>
    <w:rsid w:val="006808E9"/>
    <w:rsid w:val="006E239C"/>
    <w:rsid w:val="00706F0D"/>
    <w:rsid w:val="0078317C"/>
    <w:rsid w:val="007B085A"/>
    <w:rsid w:val="007F62B0"/>
    <w:rsid w:val="00800BF9"/>
    <w:rsid w:val="00831087"/>
    <w:rsid w:val="00845CE7"/>
    <w:rsid w:val="0084698A"/>
    <w:rsid w:val="008C1206"/>
    <w:rsid w:val="00965384"/>
    <w:rsid w:val="00971594"/>
    <w:rsid w:val="00977F74"/>
    <w:rsid w:val="00AE2E93"/>
    <w:rsid w:val="00AF5FAD"/>
    <w:rsid w:val="00AF617A"/>
    <w:rsid w:val="00B86796"/>
    <w:rsid w:val="00B96D3D"/>
    <w:rsid w:val="00C8224F"/>
    <w:rsid w:val="00CE4D8A"/>
    <w:rsid w:val="00D52BC8"/>
    <w:rsid w:val="00D93DF1"/>
    <w:rsid w:val="00DC7EBF"/>
    <w:rsid w:val="00DD4984"/>
    <w:rsid w:val="00DE106A"/>
    <w:rsid w:val="00ED0E62"/>
    <w:rsid w:val="00EE5382"/>
    <w:rsid w:val="00F465BD"/>
    <w:rsid w:val="00F6333D"/>
    <w:rsid w:val="00F91A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BFCB"/>
  <w15:chartTrackingRefBased/>
  <w15:docId w15:val="{0C26EADE-FA29-40B6-A59D-533174CA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US"/>
    </w:rPr>
  </w:style>
  <w:style w:type="paragraph" w:styleId="Titolo1">
    <w:name w:val="heading 1"/>
    <w:basedOn w:val="Normale"/>
    <w:next w:val="Normale"/>
    <w:link w:val="Titolo1Carattere"/>
    <w:uiPriority w:val="9"/>
    <w:qFormat/>
    <w:rsid w:val="005E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E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E32C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E32C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E32C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E32C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E32C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E32C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E32C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E32C6"/>
    <w:rPr>
      <w:rFonts w:asciiTheme="majorHAnsi" w:eastAsiaTheme="majorEastAsia" w:hAnsiTheme="majorHAnsi" w:cstheme="majorBidi"/>
      <w:color w:val="0F4761" w:themeColor="accent1" w:themeShade="BF"/>
      <w:sz w:val="40"/>
      <w:szCs w:val="40"/>
      <w:lang w:val="en-US"/>
    </w:rPr>
  </w:style>
  <w:style w:type="character" w:customStyle="1" w:styleId="Titolo2Carattere">
    <w:name w:val="Titolo 2 Carattere"/>
    <w:basedOn w:val="Carpredefinitoparagrafo"/>
    <w:link w:val="Titolo2"/>
    <w:uiPriority w:val="9"/>
    <w:semiHidden/>
    <w:rsid w:val="005E32C6"/>
    <w:rPr>
      <w:rFonts w:asciiTheme="majorHAnsi" w:eastAsiaTheme="majorEastAsia" w:hAnsiTheme="majorHAnsi" w:cstheme="majorBidi"/>
      <w:color w:val="0F4761" w:themeColor="accent1" w:themeShade="BF"/>
      <w:sz w:val="32"/>
      <w:szCs w:val="32"/>
      <w:lang w:val="en-US"/>
    </w:rPr>
  </w:style>
  <w:style w:type="character" w:customStyle="1" w:styleId="Titolo3Carattere">
    <w:name w:val="Titolo 3 Carattere"/>
    <w:basedOn w:val="Carpredefinitoparagrafo"/>
    <w:link w:val="Titolo3"/>
    <w:uiPriority w:val="9"/>
    <w:semiHidden/>
    <w:rsid w:val="005E32C6"/>
    <w:rPr>
      <w:rFonts w:eastAsiaTheme="majorEastAsia" w:cstheme="majorBidi"/>
      <w:color w:val="0F4761" w:themeColor="accent1" w:themeShade="BF"/>
      <w:sz w:val="28"/>
      <w:szCs w:val="28"/>
      <w:lang w:val="en-US"/>
    </w:rPr>
  </w:style>
  <w:style w:type="character" w:customStyle="1" w:styleId="Titolo4Carattere">
    <w:name w:val="Titolo 4 Carattere"/>
    <w:basedOn w:val="Carpredefinitoparagrafo"/>
    <w:link w:val="Titolo4"/>
    <w:uiPriority w:val="9"/>
    <w:semiHidden/>
    <w:rsid w:val="005E32C6"/>
    <w:rPr>
      <w:rFonts w:eastAsiaTheme="majorEastAsia" w:cstheme="majorBidi"/>
      <w:i/>
      <w:iCs/>
      <w:color w:val="0F4761" w:themeColor="accent1" w:themeShade="BF"/>
      <w:lang w:val="en-US"/>
    </w:rPr>
  </w:style>
  <w:style w:type="character" w:customStyle="1" w:styleId="Titolo5Carattere">
    <w:name w:val="Titolo 5 Carattere"/>
    <w:basedOn w:val="Carpredefinitoparagrafo"/>
    <w:link w:val="Titolo5"/>
    <w:uiPriority w:val="9"/>
    <w:semiHidden/>
    <w:rsid w:val="005E32C6"/>
    <w:rPr>
      <w:rFonts w:eastAsiaTheme="majorEastAsia" w:cstheme="majorBidi"/>
      <w:color w:val="0F4761" w:themeColor="accent1" w:themeShade="BF"/>
      <w:lang w:val="en-US"/>
    </w:rPr>
  </w:style>
  <w:style w:type="character" w:customStyle="1" w:styleId="Titolo6Carattere">
    <w:name w:val="Titolo 6 Carattere"/>
    <w:basedOn w:val="Carpredefinitoparagrafo"/>
    <w:link w:val="Titolo6"/>
    <w:uiPriority w:val="9"/>
    <w:semiHidden/>
    <w:rsid w:val="005E32C6"/>
    <w:rPr>
      <w:rFonts w:eastAsiaTheme="majorEastAsia" w:cstheme="majorBidi"/>
      <w:i/>
      <w:iCs/>
      <w:color w:val="595959" w:themeColor="text1" w:themeTint="A6"/>
      <w:lang w:val="en-US"/>
    </w:rPr>
  </w:style>
  <w:style w:type="character" w:customStyle="1" w:styleId="Titolo7Carattere">
    <w:name w:val="Titolo 7 Carattere"/>
    <w:basedOn w:val="Carpredefinitoparagrafo"/>
    <w:link w:val="Titolo7"/>
    <w:uiPriority w:val="9"/>
    <w:semiHidden/>
    <w:rsid w:val="005E32C6"/>
    <w:rPr>
      <w:rFonts w:eastAsiaTheme="majorEastAsia" w:cstheme="majorBidi"/>
      <w:color w:val="595959" w:themeColor="text1" w:themeTint="A6"/>
      <w:lang w:val="en-US"/>
    </w:rPr>
  </w:style>
  <w:style w:type="character" w:customStyle="1" w:styleId="Titolo8Carattere">
    <w:name w:val="Titolo 8 Carattere"/>
    <w:basedOn w:val="Carpredefinitoparagrafo"/>
    <w:link w:val="Titolo8"/>
    <w:uiPriority w:val="9"/>
    <w:semiHidden/>
    <w:rsid w:val="005E32C6"/>
    <w:rPr>
      <w:rFonts w:eastAsiaTheme="majorEastAsia" w:cstheme="majorBidi"/>
      <w:i/>
      <w:iCs/>
      <w:color w:val="272727" w:themeColor="text1" w:themeTint="D8"/>
      <w:lang w:val="en-US"/>
    </w:rPr>
  </w:style>
  <w:style w:type="character" w:customStyle="1" w:styleId="Titolo9Carattere">
    <w:name w:val="Titolo 9 Carattere"/>
    <w:basedOn w:val="Carpredefinitoparagrafo"/>
    <w:link w:val="Titolo9"/>
    <w:uiPriority w:val="9"/>
    <w:semiHidden/>
    <w:rsid w:val="005E32C6"/>
    <w:rPr>
      <w:rFonts w:eastAsiaTheme="majorEastAsia" w:cstheme="majorBidi"/>
      <w:color w:val="272727" w:themeColor="text1" w:themeTint="D8"/>
      <w:lang w:val="en-US"/>
    </w:rPr>
  </w:style>
  <w:style w:type="paragraph" w:styleId="Titolo">
    <w:name w:val="Title"/>
    <w:basedOn w:val="Normale"/>
    <w:next w:val="Normale"/>
    <w:link w:val="TitoloCarattere"/>
    <w:uiPriority w:val="10"/>
    <w:qFormat/>
    <w:rsid w:val="005E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E32C6"/>
    <w:rPr>
      <w:rFonts w:asciiTheme="majorHAnsi" w:eastAsiaTheme="majorEastAsia" w:hAnsiTheme="majorHAnsi" w:cstheme="majorBidi"/>
      <w:spacing w:val="-10"/>
      <w:kern w:val="28"/>
      <w:sz w:val="56"/>
      <w:szCs w:val="56"/>
      <w:lang w:val="en-US"/>
    </w:rPr>
  </w:style>
  <w:style w:type="paragraph" w:styleId="Sottotitolo">
    <w:name w:val="Subtitle"/>
    <w:basedOn w:val="Normale"/>
    <w:next w:val="Normale"/>
    <w:link w:val="SottotitoloCarattere"/>
    <w:uiPriority w:val="11"/>
    <w:qFormat/>
    <w:rsid w:val="005E32C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E32C6"/>
    <w:rPr>
      <w:rFonts w:eastAsiaTheme="majorEastAsia"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5E32C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E32C6"/>
    <w:rPr>
      <w:i/>
      <w:iCs/>
      <w:color w:val="404040" w:themeColor="text1" w:themeTint="BF"/>
      <w:lang w:val="en-US"/>
    </w:rPr>
  </w:style>
  <w:style w:type="paragraph" w:styleId="Paragrafoelenco">
    <w:name w:val="List Paragraph"/>
    <w:basedOn w:val="Normale"/>
    <w:uiPriority w:val="34"/>
    <w:qFormat/>
    <w:rsid w:val="005E32C6"/>
    <w:pPr>
      <w:ind w:left="720"/>
      <w:contextualSpacing/>
    </w:pPr>
  </w:style>
  <w:style w:type="character" w:styleId="Enfasiintensa">
    <w:name w:val="Intense Emphasis"/>
    <w:basedOn w:val="Carpredefinitoparagrafo"/>
    <w:uiPriority w:val="21"/>
    <w:qFormat/>
    <w:rsid w:val="005E32C6"/>
    <w:rPr>
      <w:i/>
      <w:iCs/>
      <w:color w:val="0F4761" w:themeColor="accent1" w:themeShade="BF"/>
    </w:rPr>
  </w:style>
  <w:style w:type="paragraph" w:styleId="Citazioneintensa">
    <w:name w:val="Intense Quote"/>
    <w:basedOn w:val="Normale"/>
    <w:next w:val="Normale"/>
    <w:link w:val="CitazioneintensaCarattere"/>
    <w:uiPriority w:val="30"/>
    <w:qFormat/>
    <w:rsid w:val="005E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E32C6"/>
    <w:rPr>
      <w:i/>
      <w:iCs/>
      <w:color w:val="0F4761" w:themeColor="accent1" w:themeShade="BF"/>
      <w:lang w:val="en-US"/>
    </w:rPr>
  </w:style>
  <w:style w:type="character" w:styleId="Riferimentointenso">
    <w:name w:val="Intense Reference"/>
    <w:basedOn w:val="Carpredefinitoparagrafo"/>
    <w:uiPriority w:val="32"/>
    <w:qFormat/>
    <w:rsid w:val="005E32C6"/>
    <w:rPr>
      <w:b/>
      <w:bCs/>
      <w:smallCaps/>
      <w:color w:val="0F4761" w:themeColor="accent1" w:themeShade="BF"/>
      <w:spacing w:val="5"/>
    </w:rPr>
  </w:style>
  <w:style w:type="character" w:styleId="Collegamentoipertestuale">
    <w:name w:val="Hyperlink"/>
    <w:basedOn w:val="Carpredefinitoparagrafo"/>
    <w:uiPriority w:val="99"/>
    <w:unhideWhenUsed/>
    <w:rsid w:val="005E32C6"/>
    <w:rPr>
      <w:color w:val="467886" w:themeColor="hyperlink"/>
      <w:u w:val="single"/>
    </w:rPr>
  </w:style>
  <w:style w:type="character" w:styleId="Menzionenonrisolta">
    <w:name w:val="Unresolved Mention"/>
    <w:basedOn w:val="Carpredefinitoparagrafo"/>
    <w:uiPriority w:val="99"/>
    <w:semiHidden/>
    <w:unhideWhenUsed/>
    <w:rsid w:val="005E32C6"/>
    <w:rPr>
      <w:color w:val="605E5C"/>
      <w:shd w:val="clear" w:color="auto" w:fill="E1DFDD"/>
    </w:rPr>
  </w:style>
  <w:style w:type="character" w:styleId="Collegamentovisitato">
    <w:name w:val="FollowedHyperlink"/>
    <w:basedOn w:val="Carpredefinitoparagrafo"/>
    <w:uiPriority w:val="99"/>
    <w:semiHidden/>
    <w:unhideWhenUsed/>
    <w:rsid w:val="005E32C6"/>
    <w:rPr>
      <w:color w:val="96607D" w:themeColor="followedHyperlink"/>
      <w:u w:val="single"/>
    </w:rPr>
  </w:style>
  <w:style w:type="paragraph" w:styleId="Intestazione">
    <w:name w:val="header"/>
    <w:basedOn w:val="Normale"/>
    <w:link w:val="IntestazioneCarattere"/>
    <w:uiPriority w:val="99"/>
    <w:unhideWhenUsed/>
    <w:rsid w:val="000A70A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A70A8"/>
    <w:rPr>
      <w:lang w:val="en-US"/>
    </w:rPr>
  </w:style>
  <w:style w:type="paragraph" w:styleId="Pidipagina">
    <w:name w:val="footer"/>
    <w:basedOn w:val="Normale"/>
    <w:link w:val="PidipaginaCarattere"/>
    <w:uiPriority w:val="99"/>
    <w:unhideWhenUsed/>
    <w:rsid w:val="000A70A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A70A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e.loreti@studenti.luiss.it" TargetMode="External"/><Relationship Id="rId3" Type="http://schemas.openxmlformats.org/officeDocument/2006/relationships/webSettings" Target="webSettings.xml"/><Relationship Id="rId7" Type="http://schemas.openxmlformats.org/officeDocument/2006/relationships/hyperlink" Target="mailto:filippo.lombardo@studenti.luiss.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iulio.damico@studenti.luiss.i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filippo.nannucci@studenti.luiss.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D'Amico</dc:creator>
  <cp:keywords/>
  <dc:description/>
  <cp:lastModifiedBy>Gabriele Loreti</cp:lastModifiedBy>
  <cp:revision>23</cp:revision>
  <dcterms:created xsi:type="dcterms:W3CDTF">2025-11-14T15:35:00Z</dcterms:created>
  <dcterms:modified xsi:type="dcterms:W3CDTF">2025-11-16T12:47:00Z</dcterms:modified>
</cp:coreProperties>
</file>