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FD319" w14:textId="55D27578" w:rsidR="00AC7131" w:rsidRPr="00AC7131" w:rsidRDefault="00AC7131" w:rsidP="00AC713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kern w:val="0"/>
        </w:rPr>
      </w:pPr>
      <w:r w:rsidRPr="00AC7131">
        <w:rPr>
          <w:rFonts w:asciiTheme="majorHAnsi" w:hAnsiTheme="majorHAnsi" w:cs="Menlo Regular"/>
          <w:kern w:val="0"/>
        </w:rPr>
        <w:t>Yujia Li A98064697</w:t>
      </w:r>
    </w:p>
    <w:p w14:paraId="19123F06" w14:textId="77777777" w:rsidR="00AC7131" w:rsidRPr="00AC7131" w:rsidRDefault="00AC7131" w:rsidP="00AC713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kern w:val="0"/>
        </w:rPr>
      </w:pPr>
      <w:proofErr w:type="spellStart"/>
      <w:r w:rsidRPr="00AC7131">
        <w:rPr>
          <w:rFonts w:asciiTheme="majorHAnsi" w:hAnsiTheme="majorHAnsi" w:cs="Menlo Regular"/>
          <w:kern w:val="0"/>
        </w:rPr>
        <w:t>Ze</w:t>
      </w:r>
      <w:proofErr w:type="spellEnd"/>
      <w:r w:rsidRPr="00AC7131">
        <w:rPr>
          <w:rFonts w:asciiTheme="majorHAnsi" w:hAnsiTheme="majorHAnsi" w:cs="Menlo Regular"/>
          <w:kern w:val="0"/>
        </w:rPr>
        <w:t xml:space="preserve"> Li A11628864</w:t>
      </w:r>
    </w:p>
    <w:p w14:paraId="6C0893F5" w14:textId="77777777" w:rsidR="00AC7131" w:rsidRPr="00AC7131" w:rsidRDefault="00AC7131" w:rsidP="00AC713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kern w:val="0"/>
        </w:rPr>
      </w:pPr>
      <w:r w:rsidRPr="00AC7131">
        <w:rPr>
          <w:rFonts w:asciiTheme="majorHAnsi" w:hAnsiTheme="majorHAnsi" w:cs="Menlo Regular"/>
          <w:kern w:val="0"/>
        </w:rPr>
        <w:t xml:space="preserve">Wei Wang A97031723# </w:t>
      </w:r>
    </w:p>
    <w:p w14:paraId="2021027C" w14:textId="77777777" w:rsidR="00AC7131" w:rsidRDefault="001E664B" w:rsidP="00AC7131">
      <w:pPr>
        <w:rPr>
          <w:rFonts w:asciiTheme="majorHAnsi" w:hAnsiTheme="majorHAnsi" w:cs="Menlo Regular"/>
          <w:kern w:val="0"/>
        </w:rPr>
      </w:pPr>
      <w:hyperlink r:id="rId6" w:history="1">
        <w:r w:rsidR="00AC7131" w:rsidRPr="00E57857">
          <w:rPr>
            <w:rStyle w:val="a3"/>
            <w:rFonts w:asciiTheme="majorHAnsi" w:hAnsiTheme="majorHAnsi" w:cs="Menlo Regular"/>
            <w:kern w:val="0"/>
          </w:rPr>
          <w:t>yul200@ucsd.edu</w:t>
        </w:r>
      </w:hyperlink>
    </w:p>
    <w:p w14:paraId="2D6918DA" w14:textId="77777777" w:rsidR="00AC7131" w:rsidRDefault="001E664B" w:rsidP="00AC7131">
      <w:pPr>
        <w:rPr>
          <w:rFonts w:asciiTheme="majorHAnsi" w:hAnsiTheme="majorHAnsi" w:cs="Menlo Regular"/>
          <w:kern w:val="0"/>
        </w:rPr>
      </w:pPr>
      <w:hyperlink r:id="rId7" w:history="1">
        <w:r w:rsidR="00AC7131" w:rsidRPr="00E57857">
          <w:rPr>
            <w:rStyle w:val="a3"/>
            <w:rFonts w:asciiTheme="majorHAnsi" w:hAnsiTheme="majorHAnsi" w:cs="Menlo Regular"/>
            <w:kern w:val="0"/>
          </w:rPr>
          <w:t>zel014@ucsd.edu</w:t>
        </w:r>
      </w:hyperlink>
    </w:p>
    <w:p w14:paraId="33EB39D0" w14:textId="77777777" w:rsidR="00AC7131" w:rsidRDefault="001E664B" w:rsidP="00AC7131">
      <w:pPr>
        <w:rPr>
          <w:rFonts w:asciiTheme="majorHAnsi" w:hAnsiTheme="majorHAnsi" w:cs="Menlo Regular"/>
          <w:kern w:val="0"/>
        </w:rPr>
      </w:pPr>
      <w:hyperlink r:id="rId8" w:history="1">
        <w:r w:rsidR="00AC7131" w:rsidRPr="00E57857">
          <w:rPr>
            <w:rStyle w:val="a3"/>
            <w:rFonts w:asciiTheme="majorHAnsi" w:hAnsiTheme="majorHAnsi" w:cs="Menlo Regular"/>
            <w:kern w:val="0"/>
          </w:rPr>
          <w:t>wew026@ucsd.edu</w:t>
        </w:r>
      </w:hyperlink>
    </w:p>
    <w:p w14:paraId="6215B980" w14:textId="77777777" w:rsidR="00AC7131" w:rsidRDefault="00AC7131" w:rsidP="00AC7131">
      <w:pPr>
        <w:rPr>
          <w:rFonts w:asciiTheme="majorHAnsi" w:hAnsiTheme="majorHAnsi" w:cs="Menlo Regular"/>
          <w:kern w:val="0"/>
        </w:rPr>
      </w:pPr>
    </w:p>
    <w:p w14:paraId="767A54A4" w14:textId="77777777" w:rsidR="00AC7131" w:rsidRDefault="00AC7131" w:rsidP="00AC7131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>CSE150 Assignment 1</w:t>
      </w:r>
    </w:p>
    <w:p w14:paraId="4E0DFC0E" w14:textId="77777777" w:rsidR="00AC7131" w:rsidRDefault="00AC7131" w:rsidP="00AC7131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>Problem 6</w:t>
      </w:r>
    </w:p>
    <w:p w14:paraId="098B9542" w14:textId="77777777" w:rsidR="00AC7131" w:rsidRDefault="00AC7131" w:rsidP="00AC7131">
      <w:pPr>
        <w:rPr>
          <w:rFonts w:asciiTheme="majorHAnsi" w:hAnsiTheme="majorHAnsi" w:cs="Menlo Regular"/>
          <w:kern w:val="0"/>
        </w:rPr>
      </w:pPr>
    </w:p>
    <w:p w14:paraId="4AE9B53B" w14:textId="77777777" w:rsidR="00AC7131" w:rsidRPr="00AC7131" w:rsidRDefault="00AC7131" w:rsidP="00AC7131">
      <w:pPr>
        <w:rPr>
          <w:rFonts w:asciiTheme="majorHAnsi" w:hAnsiTheme="majorHAnsi" w:cs="Menlo Regular"/>
          <w:b/>
          <w:kern w:val="0"/>
        </w:rPr>
      </w:pPr>
      <w:r w:rsidRPr="00AC7131">
        <w:rPr>
          <w:rFonts w:asciiTheme="majorHAnsi" w:hAnsiTheme="majorHAnsi" w:cs="Menlo Regular"/>
          <w:b/>
          <w:kern w:val="0"/>
        </w:rPr>
        <w:t>Problem 2</w:t>
      </w:r>
    </w:p>
    <w:p w14:paraId="02DA7161" w14:textId="77777777" w:rsidR="00AC7131" w:rsidRPr="00AC7131" w:rsidRDefault="00AC7131" w:rsidP="00AC7131">
      <w:pPr>
        <w:rPr>
          <w:rFonts w:asciiTheme="majorHAnsi" w:hAnsiTheme="majorHAnsi" w:cs="Menlo Regular"/>
          <w:kern w:val="0"/>
          <w:u w:val="single"/>
        </w:rPr>
      </w:pPr>
      <w:r w:rsidRPr="00AC7131">
        <w:rPr>
          <w:rFonts w:asciiTheme="majorHAnsi" w:hAnsiTheme="majorHAnsi" w:cs="Menlo Regular"/>
          <w:kern w:val="0"/>
          <w:u w:val="single"/>
        </w:rPr>
        <w:t>Description of the problem and the algorithms used</w:t>
      </w:r>
    </w:p>
    <w:p w14:paraId="113C3AA8" w14:textId="77777777" w:rsidR="00AC7131" w:rsidRDefault="00AC7131" w:rsidP="00AC7131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ab/>
        <w:t>The problem is to implement a algorithm to solve random input puzzles, see if it can be solved by the 8-puzzle rules, no matter how many steps it takes. The algorithm used is BFS, which is one of the graph-search algorithm.</w:t>
      </w:r>
    </w:p>
    <w:p w14:paraId="4EA2FD26" w14:textId="77777777" w:rsidR="00AC7131" w:rsidRPr="00AC7131" w:rsidRDefault="00AC7131" w:rsidP="00AC7131">
      <w:pPr>
        <w:rPr>
          <w:rFonts w:asciiTheme="majorHAnsi" w:hAnsiTheme="majorHAnsi" w:cs="Menlo Regular"/>
          <w:kern w:val="0"/>
          <w:u w:val="single"/>
        </w:rPr>
      </w:pPr>
      <w:r w:rsidRPr="00AC7131">
        <w:rPr>
          <w:rFonts w:asciiTheme="majorHAnsi" w:hAnsiTheme="majorHAnsi" w:cs="Menlo Regular"/>
          <w:kern w:val="0"/>
          <w:u w:val="single"/>
        </w:rPr>
        <w:t>Data structure used</w:t>
      </w:r>
    </w:p>
    <w:p w14:paraId="5DD67B89" w14:textId="77777777" w:rsidR="00AC7131" w:rsidRDefault="00AC7131" w:rsidP="00AC7131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ab/>
        <w:t>The data structure used to implement BFS graph search is Queue(FIFO). In this way, the positions at level n would be inserted before any positions at level n+1, and de-queue before any positions at level n+1 as well, which is exactly by the rules of BFS.</w:t>
      </w:r>
    </w:p>
    <w:p w14:paraId="084E23B8" w14:textId="77777777" w:rsidR="00AC7131" w:rsidRDefault="00AC7131" w:rsidP="00AC7131">
      <w:pPr>
        <w:rPr>
          <w:rFonts w:asciiTheme="majorHAnsi" w:hAnsiTheme="majorHAnsi" w:cs="Menlo Regular"/>
          <w:b/>
          <w:kern w:val="0"/>
        </w:rPr>
      </w:pPr>
      <w:r w:rsidRPr="00AC7131">
        <w:rPr>
          <w:rFonts w:asciiTheme="majorHAnsi" w:hAnsiTheme="majorHAnsi" w:cs="Menlo Regular"/>
          <w:b/>
          <w:kern w:val="0"/>
        </w:rPr>
        <w:t>Problem 3</w:t>
      </w:r>
    </w:p>
    <w:p w14:paraId="38BD015E" w14:textId="77777777" w:rsidR="00AC7131" w:rsidRPr="00AC7131" w:rsidRDefault="00AC7131" w:rsidP="00AC7131">
      <w:pPr>
        <w:rPr>
          <w:rFonts w:asciiTheme="majorHAnsi" w:hAnsiTheme="majorHAnsi" w:cs="Menlo Regular"/>
          <w:kern w:val="0"/>
          <w:u w:val="single"/>
        </w:rPr>
      </w:pPr>
      <w:r w:rsidRPr="00AC7131">
        <w:rPr>
          <w:rFonts w:asciiTheme="majorHAnsi" w:hAnsiTheme="majorHAnsi" w:cs="Menlo Regular"/>
          <w:kern w:val="0"/>
          <w:u w:val="single"/>
        </w:rPr>
        <w:t>Description of the problem and the algorithms used</w:t>
      </w:r>
    </w:p>
    <w:p w14:paraId="45EA3D7A" w14:textId="77777777" w:rsidR="00A750EC" w:rsidRDefault="00AC7131" w:rsidP="00AC7131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ab/>
        <w:t>The problem is to implement a algorithm to solve random input puzzles, see if it can be solved by the 8-puzzle rules,</w:t>
      </w:r>
      <w:r w:rsidR="00A750EC">
        <w:rPr>
          <w:rFonts w:asciiTheme="majorHAnsi" w:hAnsiTheme="majorHAnsi" w:cs="Menlo Regular"/>
          <w:kern w:val="0"/>
        </w:rPr>
        <w:t xml:space="preserve"> and it can take no more than 5 steps. The algorithm used is DFS.</w:t>
      </w:r>
    </w:p>
    <w:p w14:paraId="4645525A" w14:textId="77777777" w:rsidR="00AC7131" w:rsidRPr="00AC7131" w:rsidRDefault="00AC7131" w:rsidP="00AC7131">
      <w:pPr>
        <w:rPr>
          <w:rFonts w:asciiTheme="majorHAnsi" w:hAnsiTheme="majorHAnsi" w:cs="Menlo Regular"/>
          <w:kern w:val="0"/>
          <w:u w:val="single"/>
        </w:rPr>
      </w:pPr>
      <w:r w:rsidRPr="00AC7131">
        <w:rPr>
          <w:rFonts w:asciiTheme="majorHAnsi" w:hAnsiTheme="majorHAnsi" w:cs="Menlo Regular"/>
          <w:kern w:val="0"/>
          <w:u w:val="single"/>
        </w:rPr>
        <w:t>Data structure used</w:t>
      </w:r>
    </w:p>
    <w:p w14:paraId="6C752926" w14:textId="77777777" w:rsidR="00AC7131" w:rsidRDefault="00AC7131" w:rsidP="00AC7131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ab/>
        <w:t>The data</w:t>
      </w:r>
      <w:r w:rsidR="00A750EC">
        <w:rPr>
          <w:rFonts w:asciiTheme="majorHAnsi" w:hAnsiTheme="majorHAnsi" w:cs="Menlo Regular"/>
          <w:kern w:val="0"/>
        </w:rPr>
        <w:t xml:space="preserve"> structure used to implement DFS graph search is Stack(FILO</w:t>
      </w:r>
      <w:r>
        <w:rPr>
          <w:rFonts w:asciiTheme="majorHAnsi" w:hAnsiTheme="majorHAnsi" w:cs="Menlo Regular"/>
          <w:kern w:val="0"/>
        </w:rPr>
        <w:t>). In this way, the positions at level n would be inserted before any positions at level n+</w:t>
      </w:r>
      <w:r w:rsidR="00A750EC">
        <w:rPr>
          <w:rFonts w:asciiTheme="majorHAnsi" w:hAnsiTheme="majorHAnsi" w:cs="Menlo Regular"/>
          <w:kern w:val="0"/>
        </w:rPr>
        <w:t>1, and de-queue after</w:t>
      </w:r>
      <w:r>
        <w:rPr>
          <w:rFonts w:asciiTheme="majorHAnsi" w:hAnsiTheme="majorHAnsi" w:cs="Menlo Regular"/>
          <w:kern w:val="0"/>
        </w:rPr>
        <w:t xml:space="preserve"> any positions at level n+1, which</w:t>
      </w:r>
      <w:r w:rsidR="00A750EC">
        <w:rPr>
          <w:rFonts w:asciiTheme="majorHAnsi" w:hAnsiTheme="majorHAnsi" w:cs="Menlo Regular"/>
          <w:kern w:val="0"/>
        </w:rPr>
        <w:t xml:space="preserve"> is exactly by the rules of DFS, search down to a path till dead end, come back and start another path.</w:t>
      </w:r>
    </w:p>
    <w:p w14:paraId="65B88A91" w14:textId="77777777" w:rsidR="00AC7131" w:rsidRDefault="00AC7131" w:rsidP="00AC7131">
      <w:pPr>
        <w:rPr>
          <w:rFonts w:asciiTheme="majorHAnsi" w:hAnsiTheme="majorHAnsi" w:cs="Menlo Regular"/>
          <w:b/>
          <w:kern w:val="0"/>
        </w:rPr>
      </w:pPr>
      <w:r w:rsidRPr="00AC7131">
        <w:rPr>
          <w:rFonts w:asciiTheme="majorHAnsi" w:hAnsiTheme="majorHAnsi" w:cs="Menlo Regular"/>
          <w:b/>
          <w:kern w:val="0"/>
        </w:rPr>
        <w:t>Problem 4</w:t>
      </w:r>
    </w:p>
    <w:p w14:paraId="73A8CEF0" w14:textId="77777777" w:rsidR="00A750EC" w:rsidRPr="00AC7131" w:rsidRDefault="00A750EC" w:rsidP="00A750EC">
      <w:pPr>
        <w:rPr>
          <w:rFonts w:asciiTheme="majorHAnsi" w:hAnsiTheme="majorHAnsi" w:cs="Menlo Regular"/>
          <w:kern w:val="0"/>
          <w:u w:val="single"/>
        </w:rPr>
      </w:pPr>
      <w:r w:rsidRPr="00AC7131">
        <w:rPr>
          <w:rFonts w:asciiTheme="majorHAnsi" w:hAnsiTheme="majorHAnsi" w:cs="Menlo Regular"/>
          <w:kern w:val="0"/>
          <w:u w:val="single"/>
        </w:rPr>
        <w:lastRenderedPageBreak/>
        <w:t>Description of the problem and the algorithms used</w:t>
      </w:r>
    </w:p>
    <w:p w14:paraId="2E17CD77" w14:textId="77777777" w:rsidR="00A750EC" w:rsidRDefault="00A750EC" w:rsidP="00A750EC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ab/>
        <w:t>The problem is to implement a algorithm to solve random input puzzles, see if it can be solved by the 8-puzzle rules, and it</w:t>
      </w:r>
      <w:r w:rsidR="005D1B4C">
        <w:rPr>
          <w:rFonts w:asciiTheme="majorHAnsi" w:hAnsiTheme="majorHAnsi" w:cs="Menlo Regular"/>
          <w:kern w:val="0"/>
        </w:rPr>
        <w:t xml:space="preserve"> can take no more than 12 steps. The algorithm used is Deeping depth-first algorithm.</w:t>
      </w:r>
    </w:p>
    <w:p w14:paraId="623226DE" w14:textId="77777777" w:rsidR="00A750EC" w:rsidRPr="00AC7131" w:rsidRDefault="00A750EC" w:rsidP="00A750EC">
      <w:pPr>
        <w:rPr>
          <w:rFonts w:asciiTheme="majorHAnsi" w:hAnsiTheme="majorHAnsi" w:cs="Menlo Regular"/>
          <w:kern w:val="0"/>
          <w:u w:val="single"/>
        </w:rPr>
      </w:pPr>
      <w:r w:rsidRPr="00AC7131">
        <w:rPr>
          <w:rFonts w:asciiTheme="majorHAnsi" w:hAnsiTheme="majorHAnsi" w:cs="Menlo Regular"/>
          <w:kern w:val="0"/>
          <w:u w:val="single"/>
        </w:rPr>
        <w:t>Data structure used</w:t>
      </w:r>
    </w:p>
    <w:p w14:paraId="390A0E48" w14:textId="77777777" w:rsidR="00A750EC" w:rsidRPr="00AC7131" w:rsidRDefault="00A750EC" w:rsidP="00A750EC">
      <w:pPr>
        <w:rPr>
          <w:rFonts w:asciiTheme="majorHAnsi" w:hAnsiTheme="majorHAnsi" w:cs="Menlo Regular"/>
          <w:b/>
          <w:kern w:val="0"/>
        </w:rPr>
      </w:pPr>
      <w:r>
        <w:rPr>
          <w:rFonts w:asciiTheme="majorHAnsi" w:hAnsiTheme="majorHAnsi" w:cs="Menlo Regular"/>
          <w:kern w:val="0"/>
        </w:rPr>
        <w:tab/>
        <w:t>The data</w:t>
      </w:r>
      <w:r w:rsidR="005D1B4C">
        <w:rPr>
          <w:rFonts w:asciiTheme="majorHAnsi" w:hAnsiTheme="majorHAnsi" w:cs="Menlo Regular"/>
          <w:kern w:val="0"/>
        </w:rPr>
        <w:t xml:space="preserve"> structure used to implement Deeping depth-first search </w:t>
      </w:r>
      <w:r>
        <w:rPr>
          <w:rFonts w:asciiTheme="majorHAnsi" w:hAnsiTheme="majorHAnsi" w:cs="Menlo Regular"/>
          <w:kern w:val="0"/>
        </w:rPr>
        <w:t>is Stack(FILO). In this way, the positions at level n would be inserted before any positions at level n+1, and de-queue after any positions at level n+1, which is exactly by the rules of DFS, search down to a path till dead end, come back and start another path.</w:t>
      </w:r>
      <w:r w:rsidR="005D1B4C">
        <w:rPr>
          <w:rFonts w:asciiTheme="majorHAnsi" w:hAnsiTheme="majorHAnsi" w:cs="Menlo Regular"/>
          <w:kern w:val="0"/>
        </w:rPr>
        <w:t xml:space="preserve"> By limit the depths it can take each iteration and call it 12 times. If the results is found before 12 times, return the result.</w:t>
      </w:r>
    </w:p>
    <w:p w14:paraId="51D2AEC1" w14:textId="77777777" w:rsidR="00AC7131" w:rsidRPr="00AC7131" w:rsidRDefault="00AC7131" w:rsidP="00AC7131">
      <w:pPr>
        <w:rPr>
          <w:rFonts w:asciiTheme="majorHAnsi" w:hAnsiTheme="majorHAnsi" w:cs="Menlo Regular"/>
          <w:b/>
          <w:kern w:val="0"/>
        </w:rPr>
      </w:pPr>
      <w:r w:rsidRPr="00AC7131">
        <w:rPr>
          <w:rFonts w:asciiTheme="majorHAnsi" w:hAnsiTheme="majorHAnsi" w:cs="Menlo Regular"/>
          <w:b/>
          <w:kern w:val="0"/>
        </w:rPr>
        <w:t>Problem 5</w:t>
      </w:r>
    </w:p>
    <w:p w14:paraId="1A8710B6" w14:textId="77777777" w:rsidR="005D1B4C" w:rsidRPr="00AC7131" w:rsidRDefault="005D1B4C" w:rsidP="005D1B4C">
      <w:pPr>
        <w:rPr>
          <w:rFonts w:asciiTheme="majorHAnsi" w:hAnsiTheme="majorHAnsi" w:cs="Menlo Regular"/>
          <w:kern w:val="0"/>
          <w:u w:val="single"/>
        </w:rPr>
      </w:pPr>
      <w:r w:rsidRPr="00AC7131">
        <w:rPr>
          <w:rFonts w:asciiTheme="majorHAnsi" w:hAnsiTheme="majorHAnsi" w:cs="Menlo Regular"/>
          <w:kern w:val="0"/>
          <w:u w:val="single"/>
        </w:rPr>
        <w:t>Description of the problem and the algorithms used</w:t>
      </w:r>
    </w:p>
    <w:p w14:paraId="4A98CD7D" w14:textId="77777777" w:rsidR="005D1B4C" w:rsidRDefault="005D1B4C" w:rsidP="005D1B4C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ab/>
        <w:t>The problem is to implement a algorithm to solve random input puzzles, see if it can be solved by the 8-puzzle rules. The algorithm used is A* algorithm, with Manhattan distance as the heuristic.</w:t>
      </w:r>
    </w:p>
    <w:p w14:paraId="6310172A" w14:textId="77777777" w:rsidR="005D1B4C" w:rsidRPr="00AC7131" w:rsidRDefault="005D1B4C" w:rsidP="005D1B4C">
      <w:pPr>
        <w:rPr>
          <w:rFonts w:asciiTheme="majorHAnsi" w:hAnsiTheme="majorHAnsi" w:cs="Menlo Regular"/>
          <w:kern w:val="0"/>
          <w:u w:val="single"/>
        </w:rPr>
      </w:pPr>
      <w:r w:rsidRPr="00AC7131">
        <w:rPr>
          <w:rFonts w:asciiTheme="majorHAnsi" w:hAnsiTheme="majorHAnsi" w:cs="Menlo Regular"/>
          <w:kern w:val="0"/>
          <w:u w:val="single"/>
        </w:rPr>
        <w:t>Data structure used</w:t>
      </w:r>
    </w:p>
    <w:p w14:paraId="7B558F87" w14:textId="77777777" w:rsidR="00AC7131" w:rsidRDefault="005D1B4C" w:rsidP="005D1B4C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ab/>
        <w:t xml:space="preserve">The data structure used to implement A* graph search is Priority Queue. In this way, </w:t>
      </w:r>
      <w:r w:rsidR="00C50625">
        <w:rPr>
          <w:rFonts w:asciiTheme="majorHAnsi" w:hAnsiTheme="majorHAnsi" w:cs="Menlo Regular"/>
          <w:kern w:val="0"/>
        </w:rPr>
        <w:t xml:space="preserve">each position would be sorted every time there is a new position inserted into the Priority Queue based on their priority. Their priority , in this situation, is the addition of steps it visited and the steps to the destination. </w:t>
      </w:r>
    </w:p>
    <w:p w14:paraId="1C70361E" w14:textId="77777777" w:rsidR="00C50625" w:rsidRDefault="00C50625" w:rsidP="005D1B4C">
      <w:pPr>
        <w:rPr>
          <w:rFonts w:asciiTheme="majorHAnsi" w:hAnsiTheme="majorHAnsi" w:cs="Menlo Regular"/>
          <w:kern w:val="0"/>
        </w:rPr>
      </w:pPr>
    </w:p>
    <w:p w14:paraId="17D8CAFB" w14:textId="28287727" w:rsidR="00331DBF" w:rsidRDefault="00331DBF" w:rsidP="005D1B4C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>T</w:t>
      </w:r>
      <w:r w:rsidR="00AB46BF">
        <w:rPr>
          <w:rFonts w:asciiTheme="majorHAnsi" w:hAnsiTheme="majorHAnsi" w:cs="Menlo Regular"/>
          <w:kern w:val="0"/>
        </w:rPr>
        <w:t xml:space="preserve">he below table shows how many insertions into the data structure </w:t>
      </w:r>
      <w:r>
        <w:rPr>
          <w:rFonts w:asciiTheme="majorHAnsi" w:hAnsiTheme="majorHAnsi" w:cs="Menlo Regular"/>
          <w:kern w:val="0"/>
        </w:rPr>
        <w:t>each method need to go over to find the correct solution: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8"/>
        <w:gridCol w:w="1376"/>
        <w:gridCol w:w="1558"/>
        <w:gridCol w:w="1410"/>
        <w:gridCol w:w="1276"/>
        <w:gridCol w:w="1508"/>
      </w:tblGrid>
      <w:tr w:rsidR="00331DBF" w14:paraId="37FDE2B0" w14:textId="77777777" w:rsidTr="001E664B">
        <w:tc>
          <w:tcPr>
            <w:tcW w:w="1728" w:type="dxa"/>
          </w:tcPr>
          <w:p w14:paraId="72EFCDDB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</w:p>
        </w:tc>
        <w:tc>
          <w:tcPr>
            <w:tcW w:w="1376" w:type="dxa"/>
          </w:tcPr>
          <w:p w14:paraId="74B9401E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Method 2</w:t>
            </w:r>
          </w:p>
        </w:tc>
        <w:tc>
          <w:tcPr>
            <w:tcW w:w="1558" w:type="dxa"/>
          </w:tcPr>
          <w:p w14:paraId="01DDBEF4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Method 3</w:t>
            </w:r>
          </w:p>
        </w:tc>
        <w:tc>
          <w:tcPr>
            <w:tcW w:w="1410" w:type="dxa"/>
          </w:tcPr>
          <w:p w14:paraId="32F35A74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Method 4</w:t>
            </w:r>
          </w:p>
        </w:tc>
        <w:tc>
          <w:tcPr>
            <w:tcW w:w="1276" w:type="dxa"/>
          </w:tcPr>
          <w:p w14:paraId="3CE1D661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Method 5</w:t>
            </w:r>
          </w:p>
        </w:tc>
        <w:tc>
          <w:tcPr>
            <w:tcW w:w="1508" w:type="dxa"/>
          </w:tcPr>
          <w:p w14:paraId="3EEA2799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Actual steps</w:t>
            </w:r>
          </w:p>
        </w:tc>
      </w:tr>
      <w:tr w:rsidR="00331DBF" w14:paraId="7571AC7C" w14:textId="77777777" w:rsidTr="001E664B">
        <w:tc>
          <w:tcPr>
            <w:tcW w:w="1728" w:type="dxa"/>
          </w:tcPr>
          <w:p w14:paraId="21EE4611" w14:textId="77777777" w:rsidR="00331DBF" w:rsidRPr="00C50625" w:rsidRDefault="00331DBF" w:rsidP="00C50625">
            <w:pPr>
              <w:rPr>
                <w:rFonts w:asciiTheme="majorHAnsi" w:hAnsiTheme="majorHAnsi" w:cs="Menlo Regular"/>
                <w:kern w:val="0"/>
              </w:rPr>
            </w:pPr>
            <w:r w:rsidRPr="00C50625">
              <w:rPr>
                <w:rFonts w:asciiTheme="majorHAnsi" w:hAnsiTheme="majorHAnsi" w:cs="Menlo Regular"/>
                <w:kern w:val="0"/>
              </w:rPr>
              <w:t>6,2,0,3,4</w:t>
            </w:r>
          </w:p>
          <w:p w14:paraId="4D02C2A2" w14:textId="77777777" w:rsidR="00331DBF" w:rsidRPr="00C50625" w:rsidRDefault="00331DBF" w:rsidP="00C50625">
            <w:pPr>
              <w:rPr>
                <w:rFonts w:asciiTheme="majorHAnsi" w:hAnsiTheme="majorHAnsi" w:cs="Menlo Regular"/>
                <w:kern w:val="0"/>
              </w:rPr>
            </w:pPr>
            <w:r w:rsidRPr="00C50625">
              <w:rPr>
                <w:rFonts w:asciiTheme="majorHAnsi" w:hAnsiTheme="majorHAnsi" w:cs="Menlo Regular"/>
                <w:kern w:val="0"/>
              </w:rPr>
              <w:t>1,5,7,8,9</w:t>
            </w:r>
          </w:p>
          <w:p w14:paraId="7DF18D20" w14:textId="77777777" w:rsidR="00331DBF" w:rsidRPr="00C50625" w:rsidRDefault="00331DBF" w:rsidP="00C50625">
            <w:pPr>
              <w:rPr>
                <w:rFonts w:asciiTheme="majorHAnsi" w:hAnsiTheme="majorHAnsi" w:cs="Menlo Regular"/>
                <w:kern w:val="0"/>
              </w:rPr>
            </w:pPr>
            <w:r w:rsidRPr="00C50625">
              <w:rPr>
                <w:rFonts w:asciiTheme="majorHAnsi" w:hAnsiTheme="majorHAnsi" w:cs="Menlo Regular"/>
                <w:kern w:val="0"/>
              </w:rPr>
              <w:t>10,11,12,13,14</w:t>
            </w:r>
          </w:p>
          <w:p w14:paraId="36C00162" w14:textId="77777777" w:rsidR="00331DBF" w:rsidRPr="00C50625" w:rsidRDefault="00331DBF" w:rsidP="00C50625">
            <w:pPr>
              <w:rPr>
                <w:rFonts w:asciiTheme="majorHAnsi" w:hAnsiTheme="majorHAnsi" w:cs="Menlo Regular"/>
                <w:kern w:val="0"/>
              </w:rPr>
            </w:pPr>
            <w:r w:rsidRPr="00C50625">
              <w:rPr>
                <w:rFonts w:asciiTheme="majorHAnsi" w:hAnsiTheme="majorHAnsi" w:cs="Menlo Regular"/>
                <w:kern w:val="0"/>
              </w:rPr>
              <w:t>15,16,17,18,19</w:t>
            </w:r>
          </w:p>
          <w:p w14:paraId="7F01D0B5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 w:rsidRPr="00C50625">
              <w:rPr>
                <w:rFonts w:asciiTheme="majorHAnsi" w:hAnsiTheme="majorHAnsi" w:cs="Menlo Regular"/>
                <w:kern w:val="0"/>
              </w:rPr>
              <w:t>20,21,22,23,24</w:t>
            </w:r>
          </w:p>
        </w:tc>
        <w:tc>
          <w:tcPr>
            <w:tcW w:w="1376" w:type="dxa"/>
          </w:tcPr>
          <w:p w14:paraId="1C299E67" w14:textId="77777777" w:rsidR="00331DBF" w:rsidRDefault="00AB46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114</w:t>
            </w:r>
          </w:p>
          <w:p w14:paraId="03B0B43B" w14:textId="0392C449" w:rsidR="00AB46BF" w:rsidRDefault="00AB46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0m0.053s</w:t>
            </w:r>
          </w:p>
        </w:tc>
        <w:tc>
          <w:tcPr>
            <w:tcW w:w="1558" w:type="dxa"/>
          </w:tcPr>
          <w:p w14:paraId="2CB66717" w14:textId="77777777" w:rsidR="00331DBF" w:rsidRDefault="00AB46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91</w:t>
            </w:r>
          </w:p>
          <w:p w14:paraId="2CFEF44E" w14:textId="03653019" w:rsidR="008059EA" w:rsidRDefault="008059EA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0m0.038s</w:t>
            </w:r>
          </w:p>
        </w:tc>
        <w:tc>
          <w:tcPr>
            <w:tcW w:w="1410" w:type="dxa"/>
          </w:tcPr>
          <w:p w14:paraId="5BF2E029" w14:textId="77777777" w:rsidR="00331DBF" w:rsidRDefault="00AB46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91</w:t>
            </w:r>
          </w:p>
          <w:p w14:paraId="4BEF2901" w14:textId="180BE2A4" w:rsidR="008059EA" w:rsidRDefault="008059EA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0m0.052s</w:t>
            </w:r>
          </w:p>
        </w:tc>
        <w:tc>
          <w:tcPr>
            <w:tcW w:w="1276" w:type="dxa"/>
          </w:tcPr>
          <w:p w14:paraId="1B025A63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37</w:t>
            </w:r>
          </w:p>
          <w:p w14:paraId="3104EEF2" w14:textId="77CCD44A" w:rsidR="008059EA" w:rsidRDefault="008059EA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0m0.038s</w:t>
            </w:r>
          </w:p>
        </w:tc>
        <w:tc>
          <w:tcPr>
            <w:tcW w:w="1508" w:type="dxa"/>
          </w:tcPr>
          <w:p w14:paraId="254F7CC1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LDRUL</w:t>
            </w:r>
          </w:p>
        </w:tc>
      </w:tr>
      <w:tr w:rsidR="00331DBF" w14:paraId="4B3948A4" w14:textId="77777777" w:rsidTr="001E664B">
        <w:tc>
          <w:tcPr>
            <w:tcW w:w="1728" w:type="dxa"/>
          </w:tcPr>
          <w:p w14:paraId="24F30FFA" w14:textId="77777777" w:rsidR="00331DBF" w:rsidRDefault="00331DBF" w:rsidP="00331D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5,4,2,3</w:t>
            </w:r>
          </w:p>
          <w:p w14:paraId="1BB8B846" w14:textId="77777777" w:rsidR="00331DBF" w:rsidRDefault="00331DBF" w:rsidP="00331D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1,9,6,0</w:t>
            </w:r>
          </w:p>
          <w:p w14:paraId="18820FBA" w14:textId="77777777" w:rsidR="00331DBF" w:rsidRPr="00331DBF" w:rsidRDefault="00331DBF" w:rsidP="00331D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8,10,11,7</w:t>
            </w:r>
          </w:p>
        </w:tc>
        <w:tc>
          <w:tcPr>
            <w:tcW w:w="1376" w:type="dxa"/>
          </w:tcPr>
          <w:p w14:paraId="79A25765" w14:textId="77777777" w:rsidR="00331DBF" w:rsidRDefault="00AB46BF" w:rsidP="00331DBF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1433</w:t>
            </w:r>
          </w:p>
          <w:p w14:paraId="50A2122F" w14:textId="63FFBA38" w:rsidR="008059EA" w:rsidRDefault="008059EA" w:rsidP="00331DBF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0m0.210s</w:t>
            </w:r>
          </w:p>
        </w:tc>
        <w:tc>
          <w:tcPr>
            <w:tcW w:w="1558" w:type="dxa"/>
          </w:tcPr>
          <w:p w14:paraId="6497F259" w14:textId="444F6CC8" w:rsidR="00331DBF" w:rsidRDefault="001E664B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83</w:t>
            </w:r>
          </w:p>
          <w:p w14:paraId="4B052A95" w14:textId="312DD345" w:rsidR="008059EA" w:rsidRDefault="008059EA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0m0.032s</w:t>
            </w:r>
          </w:p>
        </w:tc>
        <w:tc>
          <w:tcPr>
            <w:tcW w:w="1410" w:type="dxa"/>
          </w:tcPr>
          <w:p w14:paraId="460EC732" w14:textId="77777777" w:rsidR="00331DBF" w:rsidRDefault="00AB46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873</w:t>
            </w:r>
          </w:p>
          <w:p w14:paraId="203F7AC3" w14:textId="3643EEA7" w:rsidR="008059EA" w:rsidRDefault="008059EA" w:rsidP="008059EA">
            <w:pPr>
              <w:spacing w:line="360" w:lineRule="auto"/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0m0.265s</w:t>
            </w:r>
          </w:p>
        </w:tc>
        <w:tc>
          <w:tcPr>
            <w:tcW w:w="1276" w:type="dxa"/>
          </w:tcPr>
          <w:p w14:paraId="67273B75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938</w:t>
            </w:r>
          </w:p>
          <w:p w14:paraId="3E553C25" w14:textId="13B088B3" w:rsidR="008059EA" w:rsidRDefault="008059EA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0m0.133s</w:t>
            </w:r>
          </w:p>
        </w:tc>
        <w:tc>
          <w:tcPr>
            <w:tcW w:w="1508" w:type="dxa"/>
          </w:tcPr>
          <w:p w14:paraId="66F11ED9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DLLUULDRUL</w:t>
            </w:r>
          </w:p>
        </w:tc>
      </w:tr>
      <w:tr w:rsidR="0052031C" w14:paraId="4D1A9796" w14:textId="77777777" w:rsidTr="001E664B">
        <w:tc>
          <w:tcPr>
            <w:tcW w:w="1728" w:type="dxa"/>
          </w:tcPr>
          <w:p w14:paraId="6FA4A54D" w14:textId="77777777" w:rsidR="0052031C" w:rsidRDefault="0052031C" w:rsidP="0052031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1,4,2</w:t>
            </w:r>
          </w:p>
          <w:p w14:paraId="1A666021" w14:textId="77777777" w:rsidR="0052031C" w:rsidRDefault="0052031C" w:rsidP="0052031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3,0,5</w:t>
            </w:r>
          </w:p>
        </w:tc>
        <w:tc>
          <w:tcPr>
            <w:tcW w:w="1376" w:type="dxa"/>
          </w:tcPr>
          <w:p w14:paraId="76790A00" w14:textId="77777777" w:rsidR="0052031C" w:rsidRDefault="00AB46BF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4</w:t>
            </w:r>
          </w:p>
          <w:p w14:paraId="64828DDB" w14:textId="18801754" w:rsidR="008059EA" w:rsidRDefault="008059EA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0m0.024s</w:t>
            </w:r>
          </w:p>
        </w:tc>
        <w:tc>
          <w:tcPr>
            <w:tcW w:w="1558" w:type="dxa"/>
          </w:tcPr>
          <w:p w14:paraId="2DD352C5" w14:textId="77777777" w:rsidR="0052031C" w:rsidRDefault="0052031C" w:rsidP="008059EA">
            <w:pPr>
              <w:tabs>
                <w:tab w:val="left" w:pos="1040"/>
              </w:tabs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2</w:t>
            </w:r>
            <w:r w:rsidR="008059EA">
              <w:rPr>
                <w:rFonts w:asciiTheme="majorHAnsi" w:hAnsiTheme="majorHAnsi" w:cs="Menlo Regular"/>
                <w:kern w:val="0"/>
              </w:rPr>
              <w:tab/>
            </w:r>
          </w:p>
          <w:p w14:paraId="7F88E96A" w14:textId="259952C8" w:rsidR="008059EA" w:rsidRDefault="008059EA" w:rsidP="008059EA">
            <w:pPr>
              <w:tabs>
                <w:tab w:val="left" w:pos="1040"/>
              </w:tabs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0m0.027s</w:t>
            </w:r>
          </w:p>
        </w:tc>
        <w:tc>
          <w:tcPr>
            <w:tcW w:w="1410" w:type="dxa"/>
          </w:tcPr>
          <w:p w14:paraId="06098EF0" w14:textId="77777777" w:rsidR="0052031C" w:rsidRDefault="00AB46BF" w:rsidP="00AB46BF">
            <w:pPr>
              <w:tabs>
                <w:tab w:val="left" w:pos="880"/>
              </w:tabs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2</w:t>
            </w:r>
          </w:p>
          <w:p w14:paraId="426F8610" w14:textId="73CBE5AA" w:rsidR="008059EA" w:rsidRDefault="008059EA" w:rsidP="00AB46BF">
            <w:pPr>
              <w:tabs>
                <w:tab w:val="left" w:pos="880"/>
              </w:tabs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0m0.026s</w:t>
            </w:r>
          </w:p>
        </w:tc>
        <w:tc>
          <w:tcPr>
            <w:tcW w:w="1276" w:type="dxa"/>
          </w:tcPr>
          <w:p w14:paraId="7036AC62" w14:textId="77777777" w:rsidR="0052031C" w:rsidRDefault="0052031C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3</w:t>
            </w:r>
          </w:p>
          <w:p w14:paraId="4B76E5B5" w14:textId="1850C1B7" w:rsidR="008059EA" w:rsidRDefault="008059EA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0m0.029s</w:t>
            </w:r>
          </w:p>
        </w:tc>
        <w:tc>
          <w:tcPr>
            <w:tcW w:w="1508" w:type="dxa"/>
          </w:tcPr>
          <w:p w14:paraId="2B573F0D" w14:textId="77777777" w:rsidR="0052031C" w:rsidRDefault="0052031C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UL</w:t>
            </w:r>
          </w:p>
        </w:tc>
      </w:tr>
      <w:tr w:rsidR="0052031C" w14:paraId="6DB5DCD3" w14:textId="77777777" w:rsidTr="001E664B">
        <w:tc>
          <w:tcPr>
            <w:tcW w:w="1728" w:type="dxa"/>
          </w:tcPr>
          <w:p w14:paraId="1036225F" w14:textId="77777777" w:rsidR="0052031C" w:rsidRDefault="0052031C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 xml:space="preserve">Time Complexity </w:t>
            </w:r>
          </w:p>
        </w:tc>
        <w:tc>
          <w:tcPr>
            <w:tcW w:w="1376" w:type="dxa"/>
          </w:tcPr>
          <w:p w14:paraId="07D157EE" w14:textId="77777777" w:rsidR="0052031C" w:rsidRDefault="001E664B" w:rsidP="005D1B4C">
            <w:pPr>
              <w:rPr>
                <w:rFonts w:asciiTheme="majorHAnsi" w:hAnsiTheme="majorHAnsi" w:cs="Menlo Regular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Menlo Regular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Menlo Regular"/>
                        <w:kern w:val="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Menlo Regular"/>
                        <w:kern w:val="0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558" w:type="dxa"/>
          </w:tcPr>
          <w:p w14:paraId="0526E888" w14:textId="77777777" w:rsidR="0052031C" w:rsidRDefault="001E664B" w:rsidP="005D1B4C">
            <w:pPr>
              <w:rPr>
                <w:rFonts w:asciiTheme="majorHAnsi" w:hAnsiTheme="majorHAnsi" w:cs="Menlo Regular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Menlo Regular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Menlo Regular"/>
                        <w:kern w:val="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Menlo Regular"/>
                        <w:kern w:val="0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0" w:type="dxa"/>
          </w:tcPr>
          <w:p w14:paraId="40B35D2F" w14:textId="77777777" w:rsidR="0052031C" w:rsidRDefault="001E664B" w:rsidP="005D1B4C">
            <w:pPr>
              <w:rPr>
                <w:rFonts w:asciiTheme="majorHAnsi" w:hAnsiTheme="majorHAnsi" w:cs="Menlo Regular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Menlo Regular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Menlo Regular"/>
                        <w:kern w:val="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Menlo Regular"/>
                        <w:kern w:val="0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3C0A9B42" w14:textId="77777777" w:rsidR="0052031C" w:rsidRDefault="001E664B" w:rsidP="005D1B4C">
            <w:pPr>
              <w:rPr>
                <w:rFonts w:asciiTheme="majorHAnsi" w:hAnsiTheme="majorHAnsi" w:cs="Menlo Regular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Menlo Regular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Menlo Regular"/>
                        <w:kern w:val="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Menlo Regular"/>
                        <w:kern w:val="0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508" w:type="dxa"/>
          </w:tcPr>
          <w:p w14:paraId="7DF2FBE1" w14:textId="77777777" w:rsidR="0052031C" w:rsidRDefault="0052031C" w:rsidP="005D1B4C">
            <w:pPr>
              <w:rPr>
                <w:rFonts w:asciiTheme="majorHAnsi" w:hAnsiTheme="majorHAnsi" w:cs="Menlo Regular"/>
                <w:kern w:val="0"/>
              </w:rPr>
            </w:pPr>
          </w:p>
        </w:tc>
      </w:tr>
      <w:tr w:rsidR="00331DBF" w14:paraId="23F03BC4" w14:textId="77777777" w:rsidTr="001E664B">
        <w:tc>
          <w:tcPr>
            <w:tcW w:w="1728" w:type="dxa"/>
          </w:tcPr>
          <w:p w14:paraId="74E56EAE" w14:textId="77777777" w:rsidR="00331DBF" w:rsidRDefault="0052031C" w:rsidP="005D1B4C">
            <w:pPr>
              <w:rPr>
                <w:rFonts w:asciiTheme="majorHAnsi" w:hAnsiTheme="majorHAnsi" w:cs="Menlo Regular"/>
                <w:kern w:val="0"/>
              </w:rPr>
            </w:pPr>
            <w:r>
              <w:rPr>
                <w:rFonts w:asciiTheme="majorHAnsi" w:hAnsiTheme="majorHAnsi" w:cs="Menlo Regular"/>
                <w:kern w:val="0"/>
              </w:rPr>
              <w:t>Space Complexity</w:t>
            </w:r>
          </w:p>
        </w:tc>
        <w:tc>
          <w:tcPr>
            <w:tcW w:w="1376" w:type="dxa"/>
          </w:tcPr>
          <w:p w14:paraId="20D3F5EF" w14:textId="77777777" w:rsidR="00331DBF" w:rsidRDefault="001E664B" w:rsidP="0052031C">
            <w:pPr>
              <w:rPr>
                <w:rFonts w:asciiTheme="majorHAnsi" w:hAnsiTheme="majorHAnsi" w:cs="Menlo Regular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Menlo Regular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Menlo Regular"/>
                        <w:kern w:val="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Menlo Regular"/>
                        <w:kern w:val="0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558" w:type="dxa"/>
          </w:tcPr>
          <w:p w14:paraId="7E8E9AE0" w14:textId="77777777" w:rsidR="00331DBF" w:rsidRDefault="0052031C" w:rsidP="005D1B4C">
            <w:pPr>
              <w:rPr>
                <w:rFonts w:asciiTheme="majorHAnsi" w:hAnsiTheme="majorHAnsi" w:cs="Menlo Regular"/>
                <w:kern w:val="0"/>
              </w:rPr>
            </w:pPr>
            <m:oMathPara>
              <m:oMath>
                <m:r>
                  <w:rPr>
                    <w:rFonts w:ascii="Cambria Math" w:hAnsi="Cambria Math" w:cs="Menlo Regular"/>
                    <w:kern w:val="0"/>
                  </w:rPr>
                  <m:t>bm</m:t>
                </m:r>
              </m:oMath>
            </m:oMathPara>
          </w:p>
        </w:tc>
        <w:tc>
          <w:tcPr>
            <w:tcW w:w="1410" w:type="dxa"/>
          </w:tcPr>
          <w:p w14:paraId="3FD88766" w14:textId="77777777" w:rsidR="00331DBF" w:rsidRDefault="0052031C" w:rsidP="005D1B4C">
            <w:pPr>
              <w:rPr>
                <w:rFonts w:asciiTheme="majorHAnsi" w:hAnsiTheme="majorHAnsi" w:cs="Menlo Regular"/>
                <w:kern w:val="0"/>
              </w:rPr>
            </w:pPr>
            <m:oMathPara>
              <m:oMath>
                <m:r>
                  <w:rPr>
                    <w:rFonts w:ascii="Cambria Math" w:hAnsi="Cambria Math" w:cs="Menlo Regular"/>
                    <w:kern w:val="0"/>
                  </w:rPr>
                  <m:t>bd</m:t>
                </m:r>
              </m:oMath>
            </m:oMathPara>
          </w:p>
        </w:tc>
        <w:tc>
          <w:tcPr>
            <w:tcW w:w="1276" w:type="dxa"/>
          </w:tcPr>
          <w:p w14:paraId="70CF2FFD" w14:textId="77777777" w:rsidR="00331DBF" w:rsidRDefault="001E664B" w:rsidP="005D1B4C">
            <w:pPr>
              <w:rPr>
                <w:rFonts w:asciiTheme="majorHAnsi" w:hAnsiTheme="majorHAnsi" w:cs="Menlo Regular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Menlo Regular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Menlo Regular"/>
                        <w:kern w:val="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Menlo Regular"/>
                        <w:kern w:val="0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508" w:type="dxa"/>
          </w:tcPr>
          <w:p w14:paraId="5770F83E" w14:textId="77777777" w:rsidR="00331DBF" w:rsidRDefault="00331DBF" w:rsidP="005D1B4C">
            <w:pPr>
              <w:rPr>
                <w:rFonts w:asciiTheme="majorHAnsi" w:hAnsiTheme="majorHAnsi" w:cs="Menlo Regular"/>
                <w:kern w:val="0"/>
              </w:rPr>
            </w:pPr>
          </w:p>
        </w:tc>
      </w:tr>
    </w:tbl>
    <w:p w14:paraId="77C06824" w14:textId="77777777" w:rsidR="001E664B" w:rsidRDefault="001E664B" w:rsidP="005D1B4C">
      <w:pPr>
        <w:rPr>
          <w:rFonts w:asciiTheme="majorHAnsi" w:hAnsiTheme="majorHAnsi" w:cs="Menlo Regular"/>
          <w:kern w:val="0"/>
        </w:rPr>
      </w:pPr>
    </w:p>
    <w:p w14:paraId="2B6824BD" w14:textId="6615CCB2" w:rsidR="001E664B" w:rsidRDefault="001E664B" w:rsidP="001E664B">
      <w:pPr>
        <w:jc w:val="center"/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>Space complexity of Different Method</w:t>
      </w:r>
    </w:p>
    <w:p w14:paraId="52318E7E" w14:textId="05F158D6" w:rsidR="0052031C" w:rsidRDefault="001E664B" w:rsidP="005D1B4C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noProof/>
          <w:kern w:val="0"/>
        </w:rPr>
        <w:drawing>
          <wp:inline distT="0" distB="0" distL="0" distR="0" wp14:anchorId="16E9ADDC" wp14:editId="147CDAC7">
            <wp:extent cx="5486400" cy="3200400"/>
            <wp:effectExtent l="0" t="0" r="25400" b="254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52344BC4" w14:textId="77777777" w:rsidR="0052031C" w:rsidRPr="0052031C" w:rsidRDefault="0052031C" w:rsidP="005D1B4C">
      <w:pPr>
        <w:rPr>
          <w:rFonts w:asciiTheme="majorHAnsi" w:hAnsiTheme="majorHAnsi" w:cs="Menlo Regular"/>
          <w:kern w:val="0"/>
          <w:u w:val="single"/>
        </w:rPr>
      </w:pPr>
      <w:r w:rsidRPr="0052031C">
        <w:rPr>
          <w:rFonts w:asciiTheme="majorHAnsi" w:hAnsiTheme="majorHAnsi" w:cs="Menlo Regular"/>
          <w:kern w:val="0"/>
          <w:u w:val="single"/>
        </w:rPr>
        <w:t>Results of the analysis and a short discussion</w:t>
      </w:r>
    </w:p>
    <w:p w14:paraId="3B4B8FCC" w14:textId="77777777" w:rsidR="0052031C" w:rsidRDefault="0052031C" w:rsidP="005D1B4C">
      <w:pPr>
        <w:rPr>
          <w:rFonts w:asciiTheme="majorHAnsi" w:hAnsiTheme="majorHAnsi" w:cs="Menlo Regular"/>
          <w:kern w:val="0"/>
        </w:rPr>
      </w:pPr>
    </w:p>
    <w:p w14:paraId="5CD846AC" w14:textId="77777777" w:rsidR="0052031C" w:rsidRDefault="0052031C" w:rsidP="005D1B4C">
      <w:pPr>
        <w:rPr>
          <w:rFonts w:asciiTheme="majorHAnsi" w:hAnsiTheme="majorHAnsi" w:cs="Menlo Regular"/>
          <w:kern w:val="0"/>
          <w:u w:val="single"/>
        </w:rPr>
      </w:pPr>
      <w:r w:rsidRPr="0052031C">
        <w:rPr>
          <w:rFonts w:asciiTheme="majorHAnsi" w:hAnsiTheme="majorHAnsi" w:cs="Menlo Regular"/>
          <w:kern w:val="0"/>
          <w:u w:val="single"/>
        </w:rPr>
        <w:t>A paragraph from Yujia Li stating what their contribution was and what they learned</w:t>
      </w:r>
    </w:p>
    <w:p w14:paraId="701C0BD9" w14:textId="77777777" w:rsidR="0052031C" w:rsidRPr="0052031C" w:rsidRDefault="0052031C" w:rsidP="005D1B4C">
      <w:pPr>
        <w:rPr>
          <w:rFonts w:asciiTheme="majorHAnsi" w:hAnsiTheme="majorHAnsi" w:cs="Menlo Regular"/>
          <w:kern w:val="0"/>
        </w:rPr>
      </w:pPr>
      <w:r>
        <w:rPr>
          <w:rFonts w:asciiTheme="majorHAnsi" w:hAnsiTheme="majorHAnsi" w:cs="Menlo Regular"/>
          <w:kern w:val="0"/>
        </w:rPr>
        <w:tab/>
        <w:t xml:space="preserve">I helped implement </w:t>
      </w:r>
      <w:r w:rsidR="0056685B">
        <w:rPr>
          <w:rFonts w:asciiTheme="majorHAnsi" w:hAnsiTheme="majorHAnsi" w:cs="Menlo Regular"/>
          <w:kern w:val="0"/>
        </w:rPr>
        <w:t>algorithms into Python languages by using different data structures, and debugged till they work. Physically using a language to implement these algorithms helps me understand how they are different from each other, and specific data structure to hold and why.</w:t>
      </w:r>
    </w:p>
    <w:p w14:paraId="7EFF7C17" w14:textId="77777777" w:rsidR="0052031C" w:rsidRPr="0052031C" w:rsidRDefault="0052031C" w:rsidP="0052031C">
      <w:pPr>
        <w:rPr>
          <w:rFonts w:asciiTheme="majorHAnsi" w:hAnsiTheme="majorHAnsi" w:cs="Menlo Regular"/>
          <w:kern w:val="0"/>
          <w:u w:val="single"/>
        </w:rPr>
      </w:pPr>
      <w:r w:rsidRPr="0052031C">
        <w:rPr>
          <w:rFonts w:asciiTheme="majorHAnsi" w:hAnsiTheme="majorHAnsi" w:cs="Menlo Regular"/>
          <w:kern w:val="0"/>
          <w:u w:val="single"/>
        </w:rPr>
        <w:t xml:space="preserve">A paragraph from </w:t>
      </w:r>
      <w:proofErr w:type="spellStart"/>
      <w:r w:rsidRPr="0052031C">
        <w:rPr>
          <w:rFonts w:asciiTheme="majorHAnsi" w:hAnsiTheme="majorHAnsi" w:cs="Menlo Regular"/>
          <w:kern w:val="0"/>
          <w:u w:val="single"/>
        </w:rPr>
        <w:t>Ze</w:t>
      </w:r>
      <w:proofErr w:type="spellEnd"/>
      <w:r w:rsidRPr="0052031C">
        <w:rPr>
          <w:rFonts w:asciiTheme="majorHAnsi" w:hAnsiTheme="majorHAnsi" w:cs="Menlo Regular"/>
          <w:kern w:val="0"/>
          <w:u w:val="single"/>
        </w:rPr>
        <w:t xml:space="preserve"> Li stating what their contribution was and what they learned</w:t>
      </w:r>
    </w:p>
    <w:p w14:paraId="2A486CBA" w14:textId="77777777" w:rsidR="0052031C" w:rsidRPr="0052031C" w:rsidRDefault="0052031C" w:rsidP="0052031C">
      <w:pPr>
        <w:rPr>
          <w:rFonts w:asciiTheme="majorHAnsi" w:hAnsiTheme="majorHAnsi" w:cs="Menlo Regular"/>
          <w:kern w:val="0"/>
          <w:u w:val="single"/>
        </w:rPr>
      </w:pPr>
      <w:r w:rsidRPr="0052031C">
        <w:rPr>
          <w:rFonts w:asciiTheme="majorHAnsi" w:hAnsiTheme="majorHAnsi" w:cs="Menlo Regular"/>
          <w:kern w:val="0"/>
          <w:u w:val="single"/>
        </w:rPr>
        <w:t>A paragraph from Wei Wang stating what their contribution was and what they learned</w:t>
      </w:r>
    </w:p>
    <w:p w14:paraId="377FE47A" w14:textId="77777777" w:rsidR="0052031C" w:rsidRPr="00AC7131" w:rsidRDefault="0052031C" w:rsidP="005D1B4C">
      <w:pPr>
        <w:rPr>
          <w:rFonts w:asciiTheme="majorHAnsi" w:hAnsiTheme="majorHAnsi" w:cs="Menlo Regular"/>
          <w:kern w:val="0"/>
        </w:rPr>
      </w:pPr>
    </w:p>
    <w:sectPr w:rsidR="0052031C" w:rsidRPr="00AC7131" w:rsidSect="00BB5A3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131"/>
    <w:rsid w:val="00080035"/>
    <w:rsid w:val="001E664B"/>
    <w:rsid w:val="00331DBF"/>
    <w:rsid w:val="0052031C"/>
    <w:rsid w:val="0056685B"/>
    <w:rsid w:val="005D1B4C"/>
    <w:rsid w:val="005F26D4"/>
    <w:rsid w:val="008059EA"/>
    <w:rsid w:val="00A750EC"/>
    <w:rsid w:val="00AB46BF"/>
    <w:rsid w:val="00AC7131"/>
    <w:rsid w:val="00BB5A34"/>
    <w:rsid w:val="00C5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84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713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50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2031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2031C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203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713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50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2031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2031C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203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ul200@ucsd.edu" TargetMode="External"/><Relationship Id="rId7" Type="http://schemas.openxmlformats.org/officeDocument/2006/relationships/hyperlink" Target="mailto:zel014@ucsd.edu" TargetMode="External"/><Relationship Id="rId8" Type="http://schemas.openxmlformats.org/officeDocument/2006/relationships/hyperlink" Target="mailto:wew026@ucsd.edu" TargetMode="External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method2</c:v>
                </c:pt>
              </c:strCache>
            </c:strRef>
          </c:tx>
          <c:marker>
            <c:symbol val="none"/>
          </c:marker>
          <c:cat>
            <c:strRef>
              <c:f>工作表1!$A$2:$A$4</c:f>
              <c:strCache>
                <c:ptCount val="3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</c:strCache>
            </c:strRef>
          </c:cat>
          <c:val>
            <c:numRef>
              <c:f>工作表1!$B$2:$B$4</c:f>
              <c:numCache>
                <c:formatCode>General</c:formatCode>
                <c:ptCount val="3"/>
                <c:pt idx="0">
                  <c:v>114.0</c:v>
                </c:pt>
                <c:pt idx="1">
                  <c:v>1433.0</c:v>
                </c:pt>
                <c:pt idx="2">
                  <c:v>4.0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method3</c:v>
                </c:pt>
              </c:strCache>
            </c:strRef>
          </c:tx>
          <c:marker>
            <c:symbol val="none"/>
          </c:marker>
          <c:cat>
            <c:strRef>
              <c:f>工作表1!$A$2:$A$4</c:f>
              <c:strCache>
                <c:ptCount val="3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</c:strCache>
            </c:strRef>
          </c:cat>
          <c:val>
            <c:numRef>
              <c:f>工作表1!$C$2:$C$4</c:f>
              <c:numCache>
                <c:formatCode>General</c:formatCode>
                <c:ptCount val="3"/>
                <c:pt idx="0">
                  <c:v>91.0</c:v>
                </c:pt>
                <c:pt idx="1">
                  <c:v>83.0</c:v>
                </c:pt>
                <c:pt idx="2">
                  <c:v>2.0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method4</c:v>
                </c:pt>
              </c:strCache>
            </c:strRef>
          </c:tx>
          <c:marker>
            <c:symbol val="none"/>
          </c:marker>
          <c:cat>
            <c:strRef>
              <c:f>工作表1!$A$2:$A$4</c:f>
              <c:strCache>
                <c:ptCount val="3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</c:strCache>
            </c:strRef>
          </c:cat>
          <c:val>
            <c:numRef>
              <c:f>工作表1!$D$2:$D$4</c:f>
              <c:numCache>
                <c:formatCode>General</c:formatCode>
                <c:ptCount val="3"/>
                <c:pt idx="0">
                  <c:v>91.0</c:v>
                </c:pt>
                <c:pt idx="1">
                  <c:v>873.0</c:v>
                </c:pt>
                <c:pt idx="2">
                  <c:v>2.0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method5</c:v>
                </c:pt>
              </c:strCache>
            </c:strRef>
          </c:tx>
          <c:marker>
            <c:symbol val="none"/>
          </c:marker>
          <c:cat>
            <c:strRef>
              <c:f>工作表1!$A$2:$A$4</c:f>
              <c:strCache>
                <c:ptCount val="3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</c:strCache>
            </c:strRef>
          </c:cat>
          <c:val>
            <c:numRef>
              <c:f>工作表1!$E$2:$E$4</c:f>
              <c:numCache>
                <c:formatCode>General</c:formatCode>
                <c:ptCount val="3"/>
                <c:pt idx="0">
                  <c:v>37.0</c:v>
                </c:pt>
                <c:pt idx="1">
                  <c:v>938.0</c:v>
                </c:pt>
                <c:pt idx="2">
                  <c:v>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956648"/>
        <c:axId val="-2021927272"/>
      </c:lineChart>
      <c:catAx>
        <c:axId val="-2050956648"/>
        <c:scaling>
          <c:orientation val="minMax"/>
        </c:scaling>
        <c:delete val="0"/>
        <c:axPos val="b"/>
        <c:majorTickMark val="out"/>
        <c:minorTickMark val="none"/>
        <c:tickLblPos val="nextTo"/>
        <c:crossAx val="-2021927272"/>
        <c:crosses val="autoZero"/>
        <c:auto val="1"/>
        <c:lblAlgn val="ctr"/>
        <c:lblOffset val="100"/>
        <c:noMultiLvlLbl val="0"/>
      </c:catAx>
      <c:valAx>
        <c:axId val="-2021927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509566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E1427-5380-C345-AC2A-60340610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582</Words>
  <Characters>3322</Characters>
  <Application>Microsoft Macintosh Word</Application>
  <DocSecurity>0</DocSecurity>
  <Lines>27</Lines>
  <Paragraphs>7</Paragraphs>
  <ScaleCrop>false</ScaleCrop>
  <Company>呵呵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</dc:creator>
  <cp:keywords/>
  <dc:description/>
  <cp:lastModifiedBy>Yujia Li</cp:lastModifiedBy>
  <cp:revision>4</cp:revision>
  <dcterms:created xsi:type="dcterms:W3CDTF">2015-04-18T20:45:00Z</dcterms:created>
  <dcterms:modified xsi:type="dcterms:W3CDTF">2015-04-20T03:34:00Z</dcterms:modified>
</cp:coreProperties>
</file>