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OHS Complaints, Work Refusal and Reprisals</w:t>
      </w:r>
    </w:p>
    <w:p>
      <w:pPr>
        <w:spacing w:after="240"/>
      </w:pPr>
      <w:r>
        <w:rPr>
          <w:i/>
          <w:sz w:val="18"/>
        </w:rPr>
        <w:t>Topic coverage: Internal complaint resolution, danger-based work refusal, investigations, directions, appeals, pregnancy/nursing protections, and reprisal complaints.</w:t>
      </w:r>
    </w:p>
    <w:p w14:paraId="330B70A7" w14:textId="77777777" w:rsidR="00D10942" w:rsidRPr="00D10942" w:rsidRDefault="00D10942" w:rsidP="00D10942">
      <w:r w:rsidRPr="00D10942">
        <w:t>Internal Complaint Resolution Process</w:t>
      </w:r>
    </w:p>
    <w:p w14:paraId="58ED936E" w14:textId="3446958C" w:rsidR="00D10942" w:rsidRPr="00D10942" w:rsidRDefault="00D10942" w:rsidP="00D10942">
      <w:pPr>
        <w:rPr>
          <w:b/>
          <w:bCs/>
        </w:rPr>
      </w:pPr>
      <w:r w:rsidRPr="00D10942">
        <w:rPr>
          <w:b/>
          <w:bCs/>
        </w:rPr>
        <w:t>Complaint to supervisor</w:t>
      </w:r>
    </w:p>
    <w:p w14:paraId="2D3DB7DB" w14:textId="77777777" w:rsidR="00D10942" w:rsidRPr="00D10942" w:rsidRDefault="00D10942" w:rsidP="00D10942">
      <w:pPr>
        <w:numPr>
          <w:ilvl w:val="0"/>
          <w:numId w:val="132"/>
        </w:numPr>
      </w:pPr>
      <w:r w:rsidRPr="00D10942">
        <w:rPr>
          <w:b/>
          <w:bCs/>
        </w:rPr>
        <w:t>127.1</w:t>
      </w:r>
      <w:r w:rsidRPr="00D10942">
        <w:t> </w:t>
      </w:r>
      <w:r w:rsidRPr="00D10942">
        <w:rPr>
          <w:b/>
          <w:bCs/>
        </w:rPr>
        <w:t>(1)</w:t>
      </w:r>
      <w:r w:rsidRPr="00D10942">
        <w:t> An employee who believes on reasonable grounds that there has been a contravention of this Part or that there is likely to be an accident, injury or illness arising out of, linked with or occurring in the course of employment shall, before exercising any other recourse available under this Part, except the rights conferred by subsection (8.1) and sections 128, 129 and 132, make a complaint to the employee’s supervisor.</w:t>
      </w:r>
    </w:p>
    <w:p w14:paraId="33C31EAE" w14:textId="12E3E584" w:rsidR="00D10942" w:rsidRPr="00D10942" w:rsidRDefault="00D10942" w:rsidP="00D10942">
      <w:pPr>
        <w:numPr>
          <w:ilvl w:val="0"/>
          <w:numId w:val="132"/>
        </w:numPr>
        <w:rPr>
          <w:b/>
          <w:bCs/>
        </w:rPr>
      </w:pPr>
      <w:r w:rsidRPr="00D10942">
        <w:rPr>
          <w:b/>
          <w:bCs/>
        </w:rPr>
        <w:t>Supervisor or designated person</w:t>
      </w:r>
    </w:p>
    <w:p w14:paraId="5F7CD60C" w14:textId="77777777" w:rsidR="00D10942" w:rsidRPr="00D10942" w:rsidRDefault="00D10942" w:rsidP="00D10942">
      <w:r w:rsidRPr="00D10942">
        <w:rPr>
          <w:b/>
          <w:bCs/>
        </w:rPr>
        <w:t>(1.1)</w:t>
      </w:r>
      <w:r w:rsidRPr="00D10942">
        <w:t xml:space="preserve"> However, in the case of a complaint relating to an occurrence of harassment and violence, the employee may make the complaint to the employee’s supervisor or to the </w:t>
      </w:r>
      <w:r w:rsidRPr="00D10942">
        <w:lastRenderedPageBreak/>
        <w:t>person designated in the employer’s work place harassment and violence prevention policy.</w:t>
      </w:r>
    </w:p>
    <w:p w14:paraId="532C6638" w14:textId="4BE8C1A2" w:rsidR="00D10942" w:rsidRPr="00D10942" w:rsidRDefault="00D10942" w:rsidP="00D10942">
      <w:pPr>
        <w:numPr>
          <w:ilvl w:val="0"/>
          <w:numId w:val="132"/>
        </w:numPr>
        <w:rPr>
          <w:b/>
          <w:bCs/>
        </w:rPr>
      </w:pPr>
      <w:r w:rsidRPr="00D10942">
        <w:rPr>
          <w:b/>
          <w:bCs/>
        </w:rPr>
        <w:t>Oral or written complaint</w:t>
      </w:r>
    </w:p>
    <w:p w14:paraId="695A66B5" w14:textId="77777777" w:rsidR="00D10942" w:rsidRPr="00D10942" w:rsidRDefault="00D10942" w:rsidP="00D10942">
      <w:r w:rsidRPr="00D10942">
        <w:rPr>
          <w:b/>
          <w:bCs/>
        </w:rPr>
        <w:t>(1.2)</w:t>
      </w:r>
      <w:r w:rsidRPr="00D10942">
        <w:t> The complaint may be made orally or in writing.</w:t>
      </w:r>
    </w:p>
    <w:p w14:paraId="4C230AF7" w14:textId="3B594509" w:rsidR="00D10942" w:rsidRPr="00D10942" w:rsidRDefault="00D10942" w:rsidP="00D10942">
      <w:pPr>
        <w:numPr>
          <w:ilvl w:val="0"/>
          <w:numId w:val="132"/>
        </w:numPr>
        <w:rPr>
          <w:b/>
          <w:bCs/>
        </w:rPr>
      </w:pPr>
      <w:r w:rsidRPr="00D10942">
        <w:rPr>
          <w:b/>
          <w:bCs/>
        </w:rPr>
        <w:t>Resolve complaint</w:t>
      </w:r>
    </w:p>
    <w:p w14:paraId="77687E11" w14:textId="77777777" w:rsidR="00D10942" w:rsidRPr="00D10942" w:rsidRDefault="00D10942" w:rsidP="00D10942">
      <w:r w:rsidRPr="00D10942">
        <w:rPr>
          <w:b/>
          <w:bCs/>
        </w:rPr>
        <w:t>(2)</w:t>
      </w:r>
      <w:r w:rsidRPr="00D10942">
        <w:t> The employee and the supervisor or designated person, as the case may be, shall try to resolve the complaint between themselves as soon as possible.</w:t>
      </w:r>
    </w:p>
    <w:p w14:paraId="7EB9584B" w14:textId="6ABA344C" w:rsidR="00D10942" w:rsidRPr="00D10942" w:rsidRDefault="00D10942" w:rsidP="00D10942">
      <w:pPr>
        <w:numPr>
          <w:ilvl w:val="0"/>
          <w:numId w:val="132"/>
        </w:numPr>
        <w:rPr>
          <w:b/>
          <w:bCs/>
        </w:rPr>
      </w:pPr>
      <w:r w:rsidRPr="00D10942">
        <w:rPr>
          <w:b/>
          <w:bCs/>
        </w:rPr>
        <w:t>Investigation of complaint</w:t>
      </w:r>
    </w:p>
    <w:p w14:paraId="277D3AD8" w14:textId="77777777" w:rsidR="00D10942" w:rsidRPr="00D10942" w:rsidRDefault="00D10942" w:rsidP="00D10942">
      <w:r w:rsidRPr="00D10942">
        <w:rPr>
          <w:b/>
          <w:bCs/>
        </w:rPr>
        <w:t>(3)</w:t>
      </w:r>
      <w:r w:rsidRPr="00D10942">
        <w:t> The employee or the supervisor may refer an unresolved complaint, other than a complaint relating to an occurrence of harassment and violence, to a chairperson of the work place committee or to the health and safety representative to be investigated jointly</w:t>
      </w:r>
    </w:p>
    <w:p w14:paraId="0A474537" w14:textId="77777777" w:rsidR="00D10942" w:rsidRPr="00D10942" w:rsidRDefault="00D10942" w:rsidP="00D10942">
      <w:pPr>
        <w:numPr>
          <w:ilvl w:val="1"/>
          <w:numId w:val="132"/>
        </w:numPr>
      </w:pPr>
      <w:r w:rsidRPr="00D10942">
        <w:rPr>
          <w:b/>
          <w:bCs/>
        </w:rPr>
        <w:t>(a)</w:t>
      </w:r>
      <w:r w:rsidRPr="00D10942">
        <w:t> by an employee member and an employer member of the work place committee; or</w:t>
      </w:r>
    </w:p>
    <w:p w14:paraId="6B37132A" w14:textId="77777777" w:rsidR="00D10942" w:rsidRPr="00D10942" w:rsidRDefault="00D10942" w:rsidP="00D10942">
      <w:pPr>
        <w:numPr>
          <w:ilvl w:val="1"/>
          <w:numId w:val="132"/>
        </w:numPr>
      </w:pPr>
      <w:r w:rsidRPr="00D10942">
        <w:rPr>
          <w:b/>
          <w:bCs/>
        </w:rPr>
        <w:t>(b)</w:t>
      </w:r>
      <w:r w:rsidRPr="00D10942">
        <w:t> by the health and safety representative and a person designated by the employer.</w:t>
      </w:r>
    </w:p>
    <w:p w14:paraId="3AE71756" w14:textId="04753323" w:rsidR="00D10942" w:rsidRPr="00D10942" w:rsidRDefault="00D10942" w:rsidP="00D10942">
      <w:pPr>
        <w:numPr>
          <w:ilvl w:val="0"/>
          <w:numId w:val="132"/>
        </w:numPr>
        <w:rPr>
          <w:b/>
          <w:bCs/>
        </w:rPr>
      </w:pPr>
      <w:r w:rsidRPr="00D10942">
        <w:rPr>
          <w:b/>
          <w:bCs/>
        </w:rPr>
        <w:t>Notice</w:t>
      </w:r>
    </w:p>
    <w:p w14:paraId="4E77196E" w14:textId="77777777" w:rsidR="00D10942" w:rsidRPr="00D10942" w:rsidRDefault="00D10942" w:rsidP="00D10942">
      <w:r w:rsidRPr="00D10942">
        <w:rPr>
          <w:b/>
          <w:bCs/>
        </w:rPr>
        <w:t>(4)</w:t>
      </w:r>
      <w:r w:rsidRPr="00D10942">
        <w:t> The persons who investigate the complaint shall inform the employee and the employer in writing, in the form and manner prescribed if any is prescribed, of the results of the investigation.</w:t>
      </w:r>
    </w:p>
    <w:p w14:paraId="4A176CF9" w14:textId="1F376BEE" w:rsidR="00D10942" w:rsidRPr="00D10942" w:rsidRDefault="00D10942" w:rsidP="00D10942">
      <w:pPr>
        <w:numPr>
          <w:ilvl w:val="0"/>
          <w:numId w:val="132"/>
        </w:numPr>
        <w:rPr>
          <w:b/>
          <w:bCs/>
        </w:rPr>
      </w:pPr>
      <w:r w:rsidRPr="00D10942">
        <w:rPr>
          <w:b/>
          <w:bCs/>
        </w:rPr>
        <w:t>Recommendations</w:t>
      </w:r>
    </w:p>
    <w:p w14:paraId="7FBC6864" w14:textId="77777777" w:rsidR="00D10942" w:rsidRPr="00D10942" w:rsidRDefault="00D10942" w:rsidP="00D10942">
      <w:r w:rsidRPr="00D10942">
        <w:rPr>
          <w:b/>
          <w:bCs/>
        </w:rPr>
        <w:t>(5)</w:t>
      </w:r>
      <w:r w:rsidRPr="00D10942">
        <w:t> The persons who investigate a complaint may make recommendations to the employer with respect to the situation that gave rise to the complaint, whether or not they conclude that the complaint is justified.</w:t>
      </w:r>
    </w:p>
    <w:p w14:paraId="79FDBFA8" w14:textId="2C34555D" w:rsidR="00D10942" w:rsidRPr="00D10942" w:rsidRDefault="00D10942" w:rsidP="00D10942">
      <w:pPr>
        <w:numPr>
          <w:ilvl w:val="0"/>
          <w:numId w:val="132"/>
        </w:numPr>
        <w:rPr>
          <w:b/>
          <w:bCs/>
        </w:rPr>
      </w:pPr>
      <w:r w:rsidRPr="00D10942">
        <w:rPr>
          <w:b/>
          <w:bCs/>
        </w:rPr>
        <w:t>Employer’s duty</w:t>
      </w:r>
    </w:p>
    <w:p w14:paraId="16AE8FA3" w14:textId="77777777" w:rsidR="00D10942" w:rsidRPr="00D10942" w:rsidRDefault="00D10942" w:rsidP="00D10942">
      <w:r w:rsidRPr="00D10942">
        <w:rPr>
          <w:b/>
          <w:bCs/>
        </w:rPr>
        <w:t>(6)</w:t>
      </w:r>
      <w:r w:rsidRPr="00D10942">
        <w:t> If the persons who investigate the complaint conclude that the complaint is justified, the employer, on being informed of the results of the investigation, shall in writing and without delay inform the persons who investigated the complaint of how and when the employer will resolve the matter, and the employer shall resolve the matter accordingly.</w:t>
      </w:r>
    </w:p>
    <w:p w14:paraId="41C92094" w14:textId="77777777" w:rsidR="00D10942" w:rsidRPr="00D10942" w:rsidRDefault="00D10942" w:rsidP="00D10942">
      <w:pPr>
        <w:numPr>
          <w:ilvl w:val="0"/>
          <w:numId w:val="132"/>
        </w:numPr>
      </w:pPr>
      <w:r w:rsidRPr="00D10942">
        <w:rPr>
          <w:b/>
          <w:bCs/>
        </w:rPr>
        <w:t>(7)</w:t>
      </w:r>
      <w:r w:rsidRPr="00D10942">
        <w:t> [Repealed, 2013, c. 40, s. 180]</w:t>
      </w:r>
    </w:p>
    <w:p w14:paraId="5BF3A8BA" w14:textId="6EBBAAB2" w:rsidR="00D10942" w:rsidRPr="00D10942" w:rsidRDefault="00D10942" w:rsidP="00D10942">
      <w:pPr>
        <w:numPr>
          <w:ilvl w:val="0"/>
          <w:numId w:val="132"/>
        </w:numPr>
        <w:rPr>
          <w:b/>
          <w:bCs/>
        </w:rPr>
      </w:pPr>
      <w:r w:rsidRPr="00D10942">
        <w:rPr>
          <w:b/>
          <w:bCs/>
        </w:rPr>
        <w:t>Referral to the Head</w:t>
      </w:r>
    </w:p>
    <w:p w14:paraId="2D9CD50B" w14:textId="77777777" w:rsidR="00D10942" w:rsidRPr="00D10942" w:rsidRDefault="00D10942" w:rsidP="00D10942">
      <w:r w:rsidRPr="00D10942">
        <w:rPr>
          <w:b/>
          <w:bCs/>
        </w:rPr>
        <w:lastRenderedPageBreak/>
        <w:t>(8)</w:t>
      </w:r>
      <w:r w:rsidRPr="00D10942">
        <w:t> The employee or employer may refer a complaint that there has been a contravention of this Part to the Head in the following circumstances:</w:t>
      </w:r>
    </w:p>
    <w:p w14:paraId="74A5C8EE" w14:textId="77777777" w:rsidR="00D10942" w:rsidRPr="00D10942" w:rsidRDefault="00D10942" w:rsidP="00D10942">
      <w:pPr>
        <w:numPr>
          <w:ilvl w:val="1"/>
          <w:numId w:val="132"/>
        </w:numPr>
      </w:pPr>
      <w:r w:rsidRPr="00D10942">
        <w:rPr>
          <w:b/>
          <w:bCs/>
        </w:rPr>
        <w:t>(a)</w:t>
      </w:r>
      <w:r w:rsidRPr="00D10942">
        <w:t> where the employer does not agree with the results of the investigation;</w:t>
      </w:r>
    </w:p>
    <w:p w14:paraId="171A4CAC" w14:textId="77777777" w:rsidR="00D10942" w:rsidRPr="00D10942" w:rsidRDefault="00D10942" w:rsidP="00D10942">
      <w:pPr>
        <w:numPr>
          <w:ilvl w:val="1"/>
          <w:numId w:val="132"/>
        </w:numPr>
      </w:pPr>
      <w:r w:rsidRPr="00D10942">
        <w:rPr>
          <w:b/>
          <w:bCs/>
        </w:rPr>
        <w:t>(b)</w:t>
      </w:r>
      <w:r w:rsidRPr="00D10942">
        <w:t> where the employer has failed to inform the persons who investigated the complaint of how and when the employer intends to resolve the matter or has failed to take action to resolve the matter;</w:t>
      </w:r>
    </w:p>
    <w:p w14:paraId="66FC1FD9" w14:textId="77777777" w:rsidR="00D10942" w:rsidRPr="00D10942" w:rsidRDefault="00D10942" w:rsidP="00D10942">
      <w:pPr>
        <w:numPr>
          <w:ilvl w:val="1"/>
          <w:numId w:val="132"/>
        </w:numPr>
      </w:pPr>
      <w:r w:rsidRPr="00D10942">
        <w:rPr>
          <w:b/>
          <w:bCs/>
        </w:rPr>
        <w:t>(c)</w:t>
      </w:r>
      <w:r w:rsidRPr="00D10942">
        <w:t> where the persons who investigated the complaint do not agree between themselves as to whether the complaint is justified; or</w:t>
      </w:r>
    </w:p>
    <w:p w14:paraId="715EBEF7" w14:textId="77777777" w:rsidR="00D10942" w:rsidRPr="00D10942" w:rsidRDefault="00D10942" w:rsidP="00D10942">
      <w:pPr>
        <w:numPr>
          <w:ilvl w:val="1"/>
          <w:numId w:val="132"/>
        </w:numPr>
      </w:pPr>
      <w:r w:rsidRPr="00D10942">
        <w:rPr>
          <w:b/>
          <w:bCs/>
        </w:rPr>
        <w:t>(d)</w:t>
      </w:r>
      <w:r w:rsidRPr="00D10942">
        <w:t> in the case of a complaint relating to an occurrence of harassment and violence, the employee and the supervisor or designated person, as the case may be, failed to resolve the complaint between themselves.</w:t>
      </w:r>
    </w:p>
    <w:p w14:paraId="5AD10297" w14:textId="30906DAB" w:rsidR="00D10942" w:rsidRPr="00D10942" w:rsidRDefault="00D10942" w:rsidP="00D10942">
      <w:pPr>
        <w:numPr>
          <w:ilvl w:val="0"/>
          <w:numId w:val="132"/>
        </w:numPr>
        <w:rPr>
          <w:b/>
          <w:bCs/>
        </w:rPr>
      </w:pPr>
      <w:r w:rsidRPr="00D10942">
        <w:rPr>
          <w:b/>
          <w:bCs/>
        </w:rPr>
        <w:t>Complaint to Head</w:t>
      </w:r>
    </w:p>
    <w:p w14:paraId="1F5D343F" w14:textId="77777777" w:rsidR="00D10942" w:rsidRPr="00D10942" w:rsidRDefault="00D10942" w:rsidP="00D10942">
      <w:r w:rsidRPr="00D10942">
        <w:rPr>
          <w:b/>
          <w:bCs/>
        </w:rPr>
        <w:t>(8.1)</w:t>
      </w:r>
      <w:r w:rsidRPr="00D10942">
        <w:t> An employee may make a complaint in writing to the Head if they believe that the employer has contravened section 125.4. The complaint must be made not later than six months after the day on which the complainant knew, or in the opinion of the Head ought to have known, of the action or circumstances giving rise to the complaint.</w:t>
      </w:r>
    </w:p>
    <w:p w14:paraId="55AA231C" w14:textId="2FCC0E77" w:rsidR="00D10942" w:rsidRPr="00D10942" w:rsidRDefault="00D10942" w:rsidP="00D10942">
      <w:pPr>
        <w:numPr>
          <w:ilvl w:val="0"/>
          <w:numId w:val="132"/>
        </w:numPr>
        <w:rPr>
          <w:b/>
          <w:bCs/>
        </w:rPr>
      </w:pPr>
      <w:r w:rsidRPr="00D10942">
        <w:rPr>
          <w:b/>
          <w:bCs/>
        </w:rPr>
        <w:t>Investigation</w:t>
      </w:r>
    </w:p>
    <w:p w14:paraId="7B11DB49" w14:textId="77777777" w:rsidR="00D10942" w:rsidRPr="00D10942" w:rsidRDefault="00D10942" w:rsidP="00D10942">
      <w:r w:rsidRPr="00D10942">
        <w:rPr>
          <w:b/>
          <w:bCs/>
        </w:rPr>
        <w:t>(9)</w:t>
      </w:r>
      <w:r w:rsidRPr="00D10942">
        <w:t> The Head shall investigate the complaint referred to in subsection (8) or (8.1) unless it relates to an occurrence of harassment and violence and the Head is of the opinion that</w:t>
      </w:r>
    </w:p>
    <w:p w14:paraId="771671DB" w14:textId="77777777" w:rsidR="00D10942" w:rsidRPr="00D10942" w:rsidRDefault="00D10942" w:rsidP="00D10942">
      <w:pPr>
        <w:numPr>
          <w:ilvl w:val="1"/>
          <w:numId w:val="132"/>
        </w:numPr>
      </w:pPr>
      <w:r w:rsidRPr="00D10942">
        <w:rPr>
          <w:b/>
          <w:bCs/>
        </w:rPr>
        <w:t>(a)</w:t>
      </w:r>
      <w:r w:rsidRPr="00D10942">
        <w:t> the complaint has been adequately dealt with according to a procedure provided for under this Act, any other Act of Parliament or a collective agreement; or</w:t>
      </w:r>
    </w:p>
    <w:p w14:paraId="331AE5F5" w14:textId="77777777" w:rsidR="00D10942" w:rsidRPr="00D10942" w:rsidRDefault="00D10942" w:rsidP="00D10942">
      <w:pPr>
        <w:numPr>
          <w:ilvl w:val="1"/>
          <w:numId w:val="132"/>
        </w:numPr>
      </w:pPr>
      <w:r w:rsidRPr="00D10942">
        <w:rPr>
          <w:b/>
          <w:bCs/>
        </w:rPr>
        <w:t>(b)</w:t>
      </w:r>
      <w:r w:rsidRPr="00D10942">
        <w:t> the matter is otherwise an abuse of process.</w:t>
      </w:r>
    </w:p>
    <w:p w14:paraId="29F4A42C" w14:textId="4253C0CC" w:rsidR="00D10942" w:rsidRPr="00D10942" w:rsidRDefault="00D10942" w:rsidP="00D10942">
      <w:pPr>
        <w:numPr>
          <w:ilvl w:val="0"/>
          <w:numId w:val="132"/>
        </w:numPr>
        <w:rPr>
          <w:b/>
          <w:bCs/>
        </w:rPr>
      </w:pPr>
      <w:r w:rsidRPr="00D10942">
        <w:rPr>
          <w:b/>
          <w:bCs/>
        </w:rPr>
        <w:t>Notice</w:t>
      </w:r>
    </w:p>
    <w:p w14:paraId="294B005B" w14:textId="77777777" w:rsidR="00D10942" w:rsidRPr="00D10942" w:rsidRDefault="00D10942" w:rsidP="00D10942">
      <w:r w:rsidRPr="00D10942">
        <w:rPr>
          <w:b/>
          <w:bCs/>
        </w:rPr>
        <w:t>(9.‍1)</w:t>
      </w:r>
      <w:r w:rsidRPr="00D10942">
        <w:t> If the Head is of the opinion that the conditions described in paragraph (9)‍(a) or (b) are met, the Head shall inform the employer and the employee in writing, as soon as feasible, that the Head will not investigate.</w:t>
      </w:r>
    </w:p>
    <w:p w14:paraId="3D596AC4" w14:textId="22183C96" w:rsidR="00D10942" w:rsidRPr="00D10942" w:rsidRDefault="00D10942" w:rsidP="00D10942">
      <w:pPr>
        <w:numPr>
          <w:ilvl w:val="0"/>
          <w:numId w:val="132"/>
        </w:numPr>
        <w:rPr>
          <w:b/>
          <w:bCs/>
        </w:rPr>
      </w:pPr>
      <w:r w:rsidRPr="00D10942">
        <w:rPr>
          <w:b/>
          <w:bCs/>
        </w:rPr>
        <w:t>Combining investigations — harassment and violence</w:t>
      </w:r>
    </w:p>
    <w:p w14:paraId="2A61B486" w14:textId="77777777" w:rsidR="00D10942" w:rsidRPr="00D10942" w:rsidRDefault="00D10942" w:rsidP="00D10942">
      <w:r w:rsidRPr="00D10942">
        <w:rPr>
          <w:b/>
          <w:bCs/>
        </w:rPr>
        <w:t>(9.2)</w:t>
      </w:r>
      <w:r w:rsidRPr="00D10942">
        <w:t xml:space="preserve"> The Head may combine an investigation into a complaint relating to an occurrence of harassment and violence with an ongoing investigation relating to the same employer and </w:t>
      </w:r>
      <w:r w:rsidRPr="00D10942">
        <w:lastRenderedPageBreak/>
        <w:t>involving substantially the same issues and, in that case, the Head may issue a single decision.</w:t>
      </w:r>
    </w:p>
    <w:p w14:paraId="015751EC" w14:textId="16D8FE3E" w:rsidR="00D10942" w:rsidRPr="00D10942" w:rsidRDefault="00D10942" w:rsidP="00D10942">
      <w:pPr>
        <w:numPr>
          <w:ilvl w:val="0"/>
          <w:numId w:val="132"/>
        </w:numPr>
        <w:rPr>
          <w:b/>
          <w:bCs/>
        </w:rPr>
      </w:pPr>
      <w:r w:rsidRPr="00D10942">
        <w:rPr>
          <w:b/>
          <w:bCs/>
        </w:rPr>
        <w:t>Duty and power of Head</w:t>
      </w:r>
    </w:p>
    <w:p w14:paraId="0DEE8B07" w14:textId="77777777" w:rsidR="00D10942" w:rsidRPr="00D10942" w:rsidRDefault="00D10942" w:rsidP="00D10942">
      <w:r w:rsidRPr="00D10942">
        <w:rPr>
          <w:b/>
          <w:bCs/>
        </w:rPr>
        <w:t>(10)</w:t>
      </w:r>
      <w:r w:rsidRPr="00D10942">
        <w:t> On completion of the investigation, the Head</w:t>
      </w:r>
    </w:p>
    <w:p w14:paraId="1358392E" w14:textId="77777777" w:rsidR="00D10942" w:rsidRPr="00D10942" w:rsidRDefault="00D10942" w:rsidP="00D10942">
      <w:pPr>
        <w:numPr>
          <w:ilvl w:val="1"/>
          <w:numId w:val="132"/>
        </w:numPr>
      </w:pPr>
      <w:r w:rsidRPr="00D10942">
        <w:rPr>
          <w:b/>
          <w:bCs/>
        </w:rPr>
        <w:t>(a)</w:t>
      </w:r>
      <w:r w:rsidRPr="00D10942">
        <w:t> may issue directions to an employer or employee under subsection 145(1);</w:t>
      </w:r>
    </w:p>
    <w:p w14:paraId="3A964A14" w14:textId="77777777" w:rsidR="00D10942" w:rsidRPr="00D10942" w:rsidRDefault="00D10942" w:rsidP="00D10942">
      <w:pPr>
        <w:numPr>
          <w:ilvl w:val="1"/>
          <w:numId w:val="132"/>
        </w:numPr>
      </w:pPr>
      <w:r w:rsidRPr="00D10942">
        <w:rPr>
          <w:b/>
          <w:bCs/>
        </w:rPr>
        <w:t>(b)</w:t>
      </w:r>
      <w:r w:rsidRPr="00D10942">
        <w:t> may, if in the Head’s opinion it is appropriate, recommend that the employee and employer resolve the matter between themselves; or</w:t>
      </w:r>
    </w:p>
    <w:p w14:paraId="32A4B17A" w14:textId="77777777" w:rsidR="00D10942" w:rsidRPr="00D10942" w:rsidRDefault="00D10942" w:rsidP="00D10942">
      <w:pPr>
        <w:numPr>
          <w:ilvl w:val="1"/>
          <w:numId w:val="132"/>
        </w:numPr>
      </w:pPr>
      <w:r w:rsidRPr="00D10942">
        <w:rPr>
          <w:b/>
          <w:bCs/>
        </w:rPr>
        <w:t>(c)</w:t>
      </w:r>
      <w:r w:rsidRPr="00D10942">
        <w:t> shall, if the Head concludes that a danger exists as described in subsection 128(1), issue directions under subsection 145(2).</w:t>
      </w:r>
    </w:p>
    <w:p w14:paraId="73396D22" w14:textId="1D9E4965" w:rsidR="00D10942" w:rsidRPr="00D10942" w:rsidRDefault="00D10942" w:rsidP="00D10942">
      <w:pPr>
        <w:numPr>
          <w:ilvl w:val="0"/>
          <w:numId w:val="132"/>
        </w:numPr>
        <w:rPr>
          <w:b/>
          <w:bCs/>
        </w:rPr>
      </w:pPr>
      <w:r w:rsidRPr="00D10942">
        <w:rPr>
          <w:b/>
          <w:bCs/>
        </w:rPr>
        <w:t>Interpretation</w:t>
      </w:r>
    </w:p>
    <w:p w14:paraId="7D1CAD0E" w14:textId="77777777" w:rsidR="00D10942" w:rsidRPr="00D10942" w:rsidRDefault="00D10942" w:rsidP="00D10942">
      <w:r w:rsidRPr="00D10942">
        <w:rPr>
          <w:b/>
          <w:bCs/>
        </w:rPr>
        <w:t>(11)</w:t>
      </w:r>
      <w:r w:rsidRPr="00D10942">
        <w:t> For greater certainty, nothing in this section limits the Head’s authority under section 145.</w:t>
      </w:r>
    </w:p>
    <w:p w14:paraId="5027EE17" w14:textId="5C727C5C" w:rsidR="00D10942" w:rsidRPr="00D10942" w:rsidRDefault="00D10942" w:rsidP="00D10942">
      <w:pPr>
        <w:numPr>
          <w:ilvl w:val="0"/>
          <w:numId w:val="132"/>
        </w:numPr>
        <w:rPr>
          <w:b/>
          <w:bCs/>
        </w:rPr>
      </w:pPr>
      <w:r w:rsidRPr="00D10942">
        <w:rPr>
          <w:b/>
          <w:bCs/>
        </w:rPr>
        <w:t>Former employees</w:t>
      </w:r>
    </w:p>
    <w:p w14:paraId="26E5D9E0" w14:textId="77777777" w:rsidR="00D10942" w:rsidRPr="00D10942" w:rsidRDefault="00D10942" w:rsidP="00D10942">
      <w:r w:rsidRPr="00D10942">
        <w:rPr>
          <w:b/>
          <w:bCs/>
        </w:rPr>
        <w:t>(12)</w:t>
      </w:r>
      <w:r w:rsidRPr="00D10942">
        <w:t> A former employee may, within the prescribed time, make a complaint under subsection (1) relating to an occurrence of harassment and violence in the work place, in which case this Part applies to the former employee and to the employer as if the former employee were an employee, to the extent necessary to finally dispose of the complaint.</w:t>
      </w:r>
    </w:p>
    <w:p w14:paraId="5AE420F8" w14:textId="2F19B901" w:rsidR="00D10942" w:rsidRPr="00D10942" w:rsidRDefault="00D10942" w:rsidP="00D10942">
      <w:pPr>
        <w:numPr>
          <w:ilvl w:val="0"/>
          <w:numId w:val="132"/>
        </w:numPr>
        <w:rPr>
          <w:b/>
          <w:bCs/>
        </w:rPr>
      </w:pPr>
      <w:r w:rsidRPr="00D10942">
        <w:rPr>
          <w:b/>
          <w:bCs/>
        </w:rPr>
        <w:t>Extension</w:t>
      </w:r>
    </w:p>
    <w:p w14:paraId="7CD1A594" w14:textId="77777777" w:rsidR="00D10942" w:rsidRPr="00D10942" w:rsidRDefault="00D10942" w:rsidP="00D10942">
      <w:r w:rsidRPr="00D10942">
        <w:rPr>
          <w:b/>
          <w:bCs/>
        </w:rPr>
        <w:t>(13)</w:t>
      </w:r>
      <w:r w:rsidRPr="00D10942">
        <w:t> On application by a former employee, the Head may, in the prescribed circumstances, extend the time period referred to in subsection (12).</w:t>
      </w:r>
    </w:p>
    <w:p w14:paraId="40745AA5" w14:textId="77777777" w:rsidR="00D10942" w:rsidRPr="00D10942" w:rsidRDefault="00D10942" w:rsidP="00D10942">
      <w:pPr>
        <w:rPr>
          <w:b/>
          <w:bCs/>
        </w:rPr>
      </w:pPr>
      <w:r w:rsidRPr="00D10942">
        <w:rPr>
          <w:b/>
          <w:bCs/>
        </w:rPr>
        <w:t>Refusal to work if danger</w:t>
      </w:r>
    </w:p>
    <w:p w14:paraId="4AC6507F" w14:textId="77777777" w:rsidR="00D10942" w:rsidRPr="00D10942" w:rsidRDefault="00D10942" w:rsidP="00D10942">
      <w:pPr>
        <w:numPr>
          <w:ilvl w:val="0"/>
          <w:numId w:val="133"/>
        </w:numPr>
      </w:pPr>
      <w:r w:rsidRPr="00D10942">
        <w:rPr>
          <w:b/>
          <w:bCs/>
        </w:rPr>
        <w:t>128</w:t>
      </w:r>
      <w:r w:rsidRPr="00D10942">
        <w:t> </w:t>
      </w:r>
      <w:r w:rsidRPr="00D10942">
        <w:rPr>
          <w:b/>
          <w:bCs/>
        </w:rPr>
        <w:t>(1)</w:t>
      </w:r>
      <w:r w:rsidRPr="00D10942">
        <w:t> Subject to this section, an employee may refuse to use or operate a machine or thing, to work in a place or to perform an activity, if the employee while at work has reasonable cause to believe that</w:t>
      </w:r>
    </w:p>
    <w:p w14:paraId="350AE8D6" w14:textId="77777777" w:rsidR="00D10942" w:rsidRPr="00D10942" w:rsidRDefault="00D10942" w:rsidP="00D10942">
      <w:pPr>
        <w:numPr>
          <w:ilvl w:val="1"/>
          <w:numId w:val="133"/>
        </w:numPr>
      </w:pPr>
      <w:r w:rsidRPr="00D10942">
        <w:rPr>
          <w:b/>
          <w:bCs/>
        </w:rPr>
        <w:t>(a)</w:t>
      </w:r>
      <w:r w:rsidRPr="00D10942">
        <w:t> the use or operation of the machine or thing constitutes a danger to the employee or to another employee;</w:t>
      </w:r>
    </w:p>
    <w:p w14:paraId="7E932544" w14:textId="77777777" w:rsidR="00D10942" w:rsidRPr="00D10942" w:rsidRDefault="00D10942" w:rsidP="00D10942">
      <w:pPr>
        <w:numPr>
          <w:ilvl w:val="1"/>
          <w:numId w:val="133"/>
        </w:numPr>
      </w:pPr>
      <w:r w:rsidRPr="00D10942">
        <w:rPr>
          <w:b/>
          <w:bCs/>
        </w:rPr>
        <w:t>(b)</w:t>
      </w:r>
      <w:r w:rsidRPr="00D10942">
        <w:t> a condition exists in the place that constitutes a danger to the employee; or</w:t>
      </w:r>
    </w:p>
    <w:p w14:paraId="6E09A580" w14:textId="77777777" w:rsidR="00D10942" w:rsidRPr="00D10942" w:rsidRDefault="00D10942" w:rsidP="00D10942">
      <w:pPr>
        <w:numPr>
          <w:ilvl w:val="1"/>
          <w:numId w:val="133"/>
        </w:numPr>
      </w:pPr>
      <w:r w:rsidRPr="00D10942">
        <w:rPr>
          <w:b/>
          <w:bCs/>
        </w:rPr>
        <w:lastRenderedPageBreak/>
        <w:t>(c)</w:t>
      </w:r>
      <w:r w:rsidRPr="00D10942">
        <w:t> the performance of the activity constitutes a danger to the employee or to another employee.</w:t>
      </w:r>
    </w:p>
    <w:p w14:paraId="031F0CD3" w14:textId="08DB1E34" w:rsidR="00D10942" w:rsidRPr="00D10942" w:rsidRDefault="00D10942" w:rsidP="00D10942">
      <w:pPr>
        <w:numPr>
          <w:ilvl w:val="0"/>
          <w:numId w:val="133"/>
        </w:numPr>
        <w:rPr>
          <w:b/>
          <w:bCs/>
        </w:rPr>
      </w:pPr>
      <w:r w:rsidRPr="00D10942">
        <w:rPr>
          <w:b/>
          <w:bCs/>
        </w:rPr>
        <w:t>No refusal permitted in certain dangerous circumstances</w:t>
      </w:r>
    </w:p>
    <w:p w14:paraId="593BAEBA" w14:textId="77777777" w:rsidR="00D10942" w:rsidRPr="00D10942" w:rsidRDefault="00D10942" w:rsidP="00D10942">
      <w:r w:rsidRPr="00D10942">
        <w:rPr>
          <w:b/>
          <w:bCs/>
        </w:rPr>
        <w:t>(2)</w:t>
      </w:r>
      <w:r w:rsidRPr="00D10942">
        <w:t> An employee may not, under this section, refuse to use or operate a machine or thing, to work in a place or to perform an activity if</w:t>
      </w:r>
    </w:p>
    <w:p w14:paraId="61AAF8A0" w14:textId="77777777" w:rsidR="00D10942" w:rsidRPr="00D10942" w:rsidRDefault="00D10942" w:rsidP="00D10942">
      <w:pPr>
        <w:numPr>
          <w:ilvl w:val="1"/>
          <w:numId w:val="133"/>
        </w:numPr>
      </w:pPr>
      <w:r w:rsidRPr="00D10942">
        <w:rPr>
          <w:b/>
          <w:bCs/>
        </w:rPr>
        <w:t>(a)</w:t>
      </w:r>
      <w:r w:rsidRPr="00D10942">
        <w:t> the refusal puts the life, health or safety of another person directly in danger; or</w:t>
      </w:r>
    </w:p>
    <w:p w14:paraId="771107E9" w14:textId="77777777" w:rsidR="00D10942" w:rsidRPr="00D10942" w:rsidRDefault="00D10942" w:rsidP="00D10942">
      <w:pPr>
        <w:numPr>
          <w:ilvl w:val="1"/>
          <w:numId w:val="133"/>
        </w:numPr>
      </w:pPr>
      <w:r w:rsidRPr="00D10942">
        <w:rPr>
          <w:b/>
          <w:bCs/>
        </w:rPr>
        <w:t>(b)</w:t>
      </w:r>
      <w:r w:rsidRPr="00D10942">
        <w:t> the danger referred to in subsection (1) is a normal condition of employment.</w:t>
      </w:r>
    </w:p>
    <w:p w14:paraId="63696429" w14:textId="59226544" w:rsidR="00D10942" w:rsidRPr="00D10942" w:rsidRDefault="00D10942" w:rsidP="00D10942">
      <w:pPr>
        <w:numPr>
          <w:ilvl w:val="0"/>
          <w:numId w:val="133"/>
        </w:numPr>
        <w:rPr>
          <w:b/>
          <w:bCs/>
        </w:rPr>
      </w:pPr>
      <w:r w:rsidRPr="00D10942">
        <w:rPr>
          <w:b/>
          <w:bCs/>
        </w:rPr>
        <w:t>Employees on ships and aircraft</w:t>
      </w:r>
    </w:p>
    <w:p w14:paraId="5D347619" w14:textId="77777777" w:rsidR="00D10942" w:rsidRPr="00D10942" w:rsidRDefault="00D10942" w:rsidP="00D10942">
      <w:r w:rsidRPr="00D10942">
        <w:rPr>
          <w:b/>
          <w:bCs/>
        </w:rPr>
        <w:t>(3)</w:t>
      </w:r>
      <w:r w:rsidRPr="00D10942">
        <w:t> If an employee on a ship or an aircraft that is in operation has reasonable cause to believe that</w:t>
      </w:r>
    </w:p>
    <w:p w14:paraId="40A38AED" w14:textId="77777777" w:rsidR="00D10942" w:rsidRPr="00D10942" w:rsidRDefault="00D10942" w:rsidP="00D10942">
      <w:pPr>
        <w:numPr>
          <w:ilvl w:val="1"/>
          <w:numId w:val="133"/>
        </w:numPr>
      </w:pPr>
      <w:r w:rsidRPr="00D10942">
        <w:rPr>
          <w:b/>
          <w:bCs/>
        </w:rPr>
        <w:t>(a)</w:t>
      </w:r>
      <w:r w:rsidRPr="00D10942">
        <w:t> the use or operation of a machine or thing on the ship or aircraft constitutes a danger to the employee or to another employee,</w:t>
      </w:r>
    </w:p>
    <w:p w14:paraId="5D158AE0" w14:textId="77777777" w:rsidR="00D10942" w:rsidRPr="00D10942" w:rsidRDefault="00D10942" w:rsidP="00D10942">
      <w:pPr>
        <w:numPr>
          <w:ilvl w:val="1"/>
          <w:numId w:val="133"/>
        </w:numPr>
      </w:pPr>
      <w:r w:rsidRPr="00D10942">
        <w:rPr>
          <w:b/>
          <w:bCs/>
        </w:rPr>
        <w:t>(b)</w:t>
      </w:r>
      <w:r w:rsidRPr="00D10942">
        <w:t> a condition exists in a place on the ship or aircraft that constitutes a danger to the employee, or</w:t>
      </w:r>
    </w:p>
    <w:p w14:paraId="1E7D98FB" w14:textId="77777777" w:rsidR="00D10942" w:rsidRPr="00D10942" w:rsidRDefault="00D10942" w:rsidP="00D10942">
      <w:pPr>
        <w:numPr>
          <w:ilvl w:val="1"/>
          <w:numId w:val="133"/>
        </w:numPr>
      </w:pPr>
      <w:r w:rsidRPr="00D10942">
        <w:rPr>
          <w:b/>
          <w:bCs/>
        </w:rPr>
        <w:t>(c)</w:t>
      </w:r>
      <w:r w:rsidRPr="00D10942">
        <w:t> the performance of an activity on the ship or aircraft by the employee constitutes a danger to the employee or to another employee,</w:t>
      </w:r>
    </w:p>
    <w:p w14:paraId="53629459" w14:textId="77777777" w:rsidR="00D10942" w:rsidRPr="00D10942" w:rsidRDefault="00D10942" w:rsidP="00D10942">
      <w:r w:rsidRPr="00D10942">
        <w:t>the employee shall immediately notify the person in charge of the ship or aircraft of the circumstances of the danger and the person in charge shall, as soon as is practicable after having been so notified, having regard to the safe operation of the ship or aircraft, decide whether the employee may discontinue the use or operation of the machine or thing or cease working in that place or performing that activity and shall inform the employee accordingly.</w:t>
      </w:r>
    </w:p>
    <w:p w14:paraId="07E1F8E5" w14:textId="1793BA45" w:rsidR="00D10942" w:rsidRPr="00D10942" w:rsidRDefault="00D10942" w:rsidP="00D10942">
      <w:pPr>
        <w:numPr>
          <w:ilvl w:val="0"/>
          <w:numId w:val="133"/>
        </w:numPr>
        <w:rPr>
          <w:b/>
          <w:bCs/>
        </w:rPr>
      </w:pPr>
      <w:r w:rsidRPr="00D10942">
        <w:rPr>
          <w:b/>
          <w:bCs/>
        </w:rPr>
        <w:t>No refusal permitted in certain cases</w:t>
      </w:r>
    </w:p>
    <w:p w14:paraId="03162583" w14:textId="77777777" w:rsidR="00D10942" w:rsidRPr="00D10942" w:rsidRDefault="00D10942" w:rsidP="00D10942">
      <w:r w:rsidRPr="00D10942">
        <w:rPr>
          <w:b/>
          <w:bCs/>
        </w:rPr>
        <w:t>(4)</w:t>
      </w:r>
      <w:r w:rsidRPr="00D10942">
        <w:t> An employee who, under subsection (3), is informed that the employee may not discontinue the use or operation of a machine or thing or cease to work in a place or perform an activity shall not, while the ship or aircraft on which the employee is employed is in operation, refuse under this section to use or operate the machine or thing, work in that place or perform that activity.</w:t>
      </w:r>
    </w:p>
    <w:p w14:paraId="03A9CE89" w14:textId="195DB75F" w:rsidR="00D10942" w:rsidRPr="00D10942" w:rsidRDefault="00D10942" w:rsidP="00D10942">
      <w:pPr>
        <w:numPr>
          <w:ilvl w:val="0"/>
          <w:numId w:val="133"/>
        </w:numPr>
        <w:rPr>
          <w:b/>
          <w:bCs/>
        </w:rPr>
      </w:pPr>
      <w:r w:rsidRPr="00D10942">
        <w:rPr>
          <w:b/>
          <w:bCs/>
        </w:rPr>
        <w:t>When ship or aircraft in operation</w:t>
      </w:r>
    </w:p>
    <w:p w14:paraId="24651D3D" w14:textId="77777777" w:rsidR="00D10942" w:rsidRPr="00D10942" w:rsidRDefault="00D10942" w:rsidP="00D10942">
      <w:r w:rsidRPr="00D10942">
        <w:rPr>
          <w:b/>
          <w:bCs/>
        </w:rPr>
        <w:lastRenderedPageBreak/>
        <w:t>(5)</w:t>
      </w:r>
      <w:r w:rsidRPr="00D10942">
        <w:t> For the purposes of subsections (3) and (4),</w:t>
      </w:r>
    </w:p>
    <w:p w14:paraId="561F71DC" w14:textId="77777777" w:rsidR="00D10942" w:rsidRPr="00D10942" w:rsidRDefault="00D10942" w:rsidP="00D10942">
      <w:pPr>
        <w:numPr>
          <w:ilvl w:val="1"/>
          <w:numId w:val="133"/>
        </w:numPr>
      </w:pPr>
      <w:r w:rsidRPr="00D10942">
        <w:rPr>
          <w:b/>
          <w:bCs/>
        </w:rPr>
        <w:t>(a)</w:t>
      </w:r>
      <w:r w:rsidRPr="00D10942">
        <w:t> a ship is in operation from the time it casts off from a wharf in a Canadian or foreign port until it is next secured alongside a wharf in Canada; and</w:t>
      </w:r>
    </w:p>
    <w:p w14:paraId="0F5FE52C" w14:textId="77777777" w:rsidR="00D10942" w:rsidRPr="00D10942" w:rsidRDefault="00D10942" w:rsidP="00D10942">
      <w:pPr>
        <w:numPr>
          <w:ilvl w:val="1"/>
          <w:numId w:val="133"/>
        </w:numPr>
      </w:pPr>
      <w:r w:rsidRPr="00D10942">
        <w:rPr>
          <w:b/>
          <w:bCs/>
        </w:rPr>
        <w:t>(b)</w:t>
      </w:r>
      <w:r w:rsidRPr="00D10942">
        <w:t> an aircraft is in operation from the time it first moves under its own power for the purpose of taking off from a Canadian or foreign place of departure until it comes to rest at the end of its flight to its first destination in Canada.</w:t>
      </w:r>
    </w:p>
    <w:p w14:paraId="6CE7757D" w14:textId="3B5063DF" w:rsidR="00D10942" w:rsidRPr="00D10942" w:rsidRDefault="00D10942" w:rsidP="00D10942">
      <w:pPr>
        <w:numPr>
          <w:ilvl w:val="0"/>
          <w:numId w:val="133"/>
        </w:numPr>
        <w:rPr>
          <w:b/>
          <w:bCs/>
        </w:rPr>
      </w:pPr>
      <w:r w:rsidRPr="00D10942">
        <w:rPr>
          <w:b/>
          <w:bCs/>
        </w:rPr>
        <w:t>Report to employer</w:t>
      </w:r>
    </w:p>
    <w:p w14:paraId="06933892" w14:textId="77777777" w:rsidR="00D10942" w:rsidRPr="00D10942" w:rsidRDefault="00D10942" w:rsidP="00D10942">
      <w:r w:rsidRPr="00D10942">
        <w:rPr>
          <w:b/>
          <w:bCs/>
        </w:rPr>
        <w:t>(6)</w:t>
      </w:r>
      <w:r w:rsidRPr="00D10942">
        <w:t> An employee who refuses to use or operate a machine or thing, work in a place or perform an activity under subsection (1), or who is prevented from acting in accordance with that subsection by subsection (4), shall report the circumstances of the matter to the employer without delay.</w:t>
      </w:r>
    </w:p>
    <w:p w14:paraId="58EDEBC4" w14:textId="161429DF" w:rsidR="00D10942" w:rsidRPr="00D10942" w:rsidRDefault="00D10942" w:rsidP="00D10942">
      <w:pPr>
        <w:numPr>
          <w:ilvl w:val="0"/>
          <w:numId w:val="133"/>
        </w:numPr>
        <w:rPr>
          <w:b/>
          <w:bCs/>
        </w:rPr>
      </w:pPr>
      <w:r w:rsidRPr="00D10942">
        <w:rPr>
          <w:b/>
          <w:bCs/>
        </w:rPr>
        <w:t>Select a remedy</w:t>
      </w:r>
    </w:p>
    <w:p w14:paraId="3A7A96EB" w14:textId="77777777" w:rsidR="00D10942" w:rsidRPr="00D10942" w:rsidRDefault="00D10942" w:rsidP="00D10942">
      <w:r w:rsidRPr="00D10942">
        <w:rPr>
          <w:b/>
          <w:bCs/>
        </w:rPr>
        <w:t>(7)</w:t>
      </w:r>
      <w:r w:rsidRPr="00D10942">
        <w:t> Where an employee makes a report under subsection (6), the employee, if there is a collective agreement in place that provides for a redress mechanism in circumstances described in this section, shall inform the employer, in the prescribed manner and time if any is prescribed, whether the employee intends to exercise recourse under the agreement or this section. The selection of recourse is irrevocable unless the employer and employee agree otherwise.</w:t>
      </w:r>
    </w:p>
    <w:p w14:paraId="0BFC919C" w14:textId="1E970AE8" w:rsidR="00D10942" w:rsidRPr="00D10942" w:rsidRDefault="00D10942" w:rsidP="00D10942">
      <w:pPr>
        <w:numPr>
          <w:ilvl w:val="0"/>
          <w:numId w:val="133"/>
        </w:numPr>
        <w:rPr>
          <w:b/>
          <w:bCs/>
        </w:rPr>
      </w:pPr>
      <w:r w:rsidRPr="00D10942">
        <w:rPr>
          <w:b/>
          <w:bCs/>
        </w:rPr>
        <w:t>Investigation by employer</w:t>
      </w:r>
    </w:p>
    <w:p w14:paraId="736AD826" w14:textId="77777777" w:rsidR="00D10942" w:rsidRPr="00D10942" w:rsidRDefault="00D10942" w:rsidP="00D10942">
      <w:r w:rsidRPr="00D10942">
        <w:rPr>
          <w:b/>
          <w:bCs/>
        </w:rPr>
        <w:t>(7.1)</w:t>
      </w:r>
      <w:r w:rsidRPr="00D10942">
        <w:t> The employer shall, immediately after being informed of a refusal under subsection (6), investigate the matter in the presence of the employee who reported it. Immediately after concluding the investigation, the employer shall prepare a written report setting out the results of the investigation.</w:t>
      </w:r>
    </w:p>
    <w:p w14:paraId="64F318C6" w14:textId="238A3748" w:rsidR="00D10942" w:rsidRPr="00D10942" w:rsidRDefault="00D10942" w:rsidP="00D10942">
      <w:pPr>
        <w:numPr>
          <w:ilvl w:val="0"/>
          <w:numId w:val="133"/>
        </w:numPr>
        <w:rPr>
          <w:b/>
          <w:bCs/>
        </w:rPr>
      </w:pPr>
      <w:r w:rsidRPr="00D10942">
        <w:rPr>
          <w:b/>
          <w:bCs/>
        </w:rPr>
        <w:t>Employer to take immediate action</w:t>
      </w:r>
    </w:p>
    <w:p w14:paraId="5D0A3E38" w14:textId="77777777" w:rsidR="00D10942" w:rsidRPr="00D10942" w:rsidRDefault="00D10942" w:rsidP="00D10942">
      <w:r w:rsidRPr="00D10942">
        <w:rPr>
          <w:b/>
          <w:bCs/>
        </w:rPr>
        <w:t>(8)</w:t>
      </w:r>
      <w:r w:rsidRPr="00D10942">
        <w:t> If, following its investigation, the employer agrees that a danger exists, the employer shall take immediate action to protect employees from the danger. The employer shall inform the work place committee or the health and safety representative of the matter and the action taken to resolve it.</w:t>
      </w:r>
    </w:p>
    <w:p w14:paraId="6D01BF76" w14:textId="08778633" w:rsidR="00D10942" w:rsidRPr="00D10942" w:rsidRDefault="00D10942" w:rsidP="00D10942">
      <w:pPr>
        <w:numPr>
          <w:ilvl w:val="0"/>
          <w:numId w:val="133"/>
        </w:numPr>
        <w:rPr>
          <w:b/>
          <w:bCs/>
        </w:rPr>
      </w:pPr>
      <w:r w:rsidRPr="00D10942">
        <w:rPr>
          <w:b/>
          <w:bCs/>
        </w:rPr>
        <w:t>Continued refusal</w:t>
      </w:r>
    </w:p>
    <w:p w14:paraId="771AF8E4" w14:textId="77777777" w:rsidR="00D10942" w:rsidRPr="00D10942" w:rsidRDefault="00D10942" w:rsidP="00D10942">
      <w:r w:rsidRPr="00D10942">
        <w:rPr>
          <w:b/>
          <w:bCs/>
        </w:rPr>
        <w:t>(9)</w:t>
      </w:r>
      <w:r w:rsidRPr="00D10942">
        <w:t xml:space="preserve"> If the matter is not resolved under subsection (8), the employee may, if otherwise entitled to under this section, continue the refusal and the employee shall without delay </w:t>
      </w:r>
      <w:r w:rsidRPr="00D10942">
        <w:lastRenderedPageBreak/>
        <w:t>report the circumstances of the matter to the employer and to the work place committee or the health and safety representative.</w:t>
      </w:r>
    </w:p>
    <w:p w14:paraId="60CB39BD" w14:textId="6C63F91D" w:rsidR="00D10942" w:rsidRPr="00D10942" w:rsidRDefault="00D10942" w:rsidP="00D10942">
      <w:pPr>
        <w:numPr>
          <w:ilvl w:val="0"/>
          <w:numId w:val="133"/>
        </w:numPr>
        <w:rPr>
          <w:b/>
          <w:bCs/>
        </w:rPr>
      </w:pPr>
      <w:r w:rsidRPr="00D10942">
        <w:rPr>
          <w:b/>
          <w:bCs/>
        </w:rPr>
        <w:t>Investigation of continued refusal</w:t>
      </w:r>
    </w:p>
    <w:p w14:paraId="6F72EBB0" w14:textId="77777777" w:rsidR="00D10942" w:rsidRPr="00D10942" w:rsidRDefault="00D10942" w:rsidP="00D10942">
      <w:r w:rsidRPr="00D10942">
        <w:rPr>
          <w:b/>
          <w:bCs/>
        </w:rPr>
        <w:t>(10)</w:t>
      </w:r>
      <w:r w:rsidRPr="00D10942">
        <w:t> If the work place committee receives a report under subsection (9), it shall designate, to investigate the matter immediately in the presence of the employee who reported it, two members of the committee, namely, one employee member from those chosen under paragraph 135.1(1)(b) and one employer member who is not from those chosen under that paragraph. If the health and safety representative receives a report under subsection (9), they shall immediately investigate the matter in the presence of the employee who reported it and a person who is designated by the employer.</w:t>
      </w:r>
    </w:p>
    <w:p w14:paraId="26C8AB96" w14:textId="5258BC47" w:rsidR="00D10942" w:rsidRPr="00D10942" w:rsidRDefault="00D10942" w:rsidP="00D10942">
      <w:pPr>
        <w:numPr>
          <w:ilvl w:val="0"/>
          <w:numId w:val="133"/>
        </w:numPr>
        <w:rPr>
          <w:b/>
          <w:bCs/>
        </w:rPr>
      </w:pPr>
      <w:r w:rsidRPr="00D10942">
        <w:rPr>
          <w:b/>
          <w:bCs/>
        </w:rPr>
        <w:t>Report</w:t>
      </w:r>
    </w:p>
    <w:p w14:paraId="7B6B5BA7" w14:textId="77777777" w:rsidR="00D10942" w:rsidRPr="00D10942" w:rsidRDefault="00D10942" w:rsidP="00D10942">
      <w:r w:rsidRPr="00D10942">
        <w:rPr>
          <w:b/>
          <w:bCs/>
        </w:rPr>
        <w:t>(10.1)</w:t>
      </w:r>
      <w:r w:rsidRPr="00D10942">
        <w:t> Immediately after concluding the investigation, the members of the work place committee designated under subsection (10) or the health and safety representative shall provide a written report to the employer that sets out the results of the investigation and their recommendations, if any.</w:t>
      </w:r>
    </w:p>
    <w:p w14:paraId="60A7FE6B" w14:textId="313BDB9E" w:rsidR="00D10942" w:rsidRPr="00D10942" w:rsidRDefault="00D10942" w:rsidP="00D10942">
      <w:pPr>
        <w:numPr>
          <w:ilvl w:val="0"/>
          <w:numId w:val="133"/>
        </w:numPr>
        <w:rPr>
          <w:b/>
          <w:bCs/>
        </w:rPr>
      </w:pPr>
      <w:r w:rsidRPr="00D10942">
        <w:rPr>
          <w:b/>
          <w:bCs/>
        </w:rPr>
        <w:t>Additional information</w:t>
      </w:r>
    </w:p>
    <w:p w14:paraId="27D82650" w14:textId="77777777" w:rsidR="00D10942" w:rsidRPr="00D10942" w:rsidRDefault="00D10942" w:rsidP="00D10942">
      <w:r w:rsidRPr="00D10942">
        <w:rPr>
          <w:b/>
          <w:bCs/>
        </w:rPr>
        <w:t>(10.2)</w:t>
      </w:r>
      <w:r w:rsidRPr="00D10942">
        <w:t> After receiving a report under subsection (10.1) or under this subsection, the employer may provide the members of the work place committee or the health and safety representative with additional information and request that they reconsider their report taking into consideration that additional information. If the work place committee members or the health and safety representative considers it appropriate, they may provide a revised report to the employer.</w:t>
      </w:r>
    </w:p>
    <w:p w14:paraId="2A42A3EE" w14:textId="6064FE7C" w:rsidR="00D10942" w:rsidRPr="00D10942" w:rsidRDefault="00D10942" w:rsidP="00D10942">
      <w:pPr>
        <w:numPr>
          <w:ilvl w:val="0"/>
          <w:numId w:val="133"/>
        </w:numPr>
        <w:rPr>
          <w:b/>
          <w:bCs/>
        </w:rPr>
      </w:pPr>
      <w:r w:rsidRPr="00D10942">
        <w:rPr>
          <w:b/>
          <w:bCs/>
        </w:rPr>
        <w:t>If more than one report</w:t>
      </w:r>
    </w:p>
    <w:p w14:paraId="5997A545" w14:textId="77777777" w:rsidR="00D10942" w:rsidRPr="00D10942" w:rsidRDefault="00D10942" w:rsidP="00D10942">
      <w:r w:rsidRPr="00D10942">
        <w:rPr>
          <w:b/>
          <w:bCs/>
        </w:rPr>
        <w:t>(11)</w:t>
      </w:r>
      <w:r w:rsidRPr="00D10942">
        <w:t> If more than one employee has made a report of a similar nature, those employees may designate one employee from among themselves to be present at the investigation.</w:t>
      </w:r>
    </w:p>
    <w:p w14:paraId="29AC30AB" w14:textId="1D83BCD5" w:rsidR="00D10942" w:rsidRPr="00D10942" w:rsidRDefault="00D10942" w:rsidP="00D10942">
      <w:pPr>
        <w:numPr>
          <w:ilvl w:val="0"/>
          <w:numId w:val="133"/>
        </w:numPr>
        <w:rPr>
          <w:b/>
          <w:bCs/>
        </w:rPr>
      </w:pPr>
      <w:r w:rsidRPr="00D10942">
        <w:rPr>
          <w:b/>
          <w:bCs/>
        </w:rPr>
        <w:t>Absence of employee</w:t>
      </w:r>
    </w:p>
    <w:p w14:paraId="4DD3D97A" w14:textId="77777777" w:rsidR="00D10942" w:rsidRPr="00D10942" w:rsidRDefault="00D10942" w:rsidP="00D10942">
      <w:r w:rsidRPr="00D10942">
        <w:rPr>
          <w:b/>
          <w:bCs/>
        </w:rPr>
        <w:t>(12)</w:t>
      </w:r>
      <w:r w:rsidRPr="00D10942">
        <w:t> The employer, the members of a work place committee or the health and safety representative may proceed with their investigation in the absence of the employee who reported the matter if that employee or a person designated under subsection (11) chooses not to be present.</w:t>
      </w:r>
    </w:p>
    <w:p w14:paraId="534AF07D" w14:textId="61EFEC6D" w:rsidR="00D10942" w:rsidRPr="00D10942" w:rsidRDefault="00D10942" w:rsidP="00D10942">
      <w:pPr>
        <w:numPr>
          <w:ilvl w:val="0"/>
          <w:numId w:val="133"/>
        </w:numPr>
        <w:rPr>
          <w:b/>
          <w:bCs/>
        </w:rPr>
      </w:pPr>
      <w:r w:rsidRPr="00D10942">
        <w:rPr>
          <w:b/>
          <w:bCs/>
        </w:rPr>
        <w:t>Decision of employer</w:t>
      </w:r>
    </w:p>
    <w:p w14:paraId="7CF8DD13" w14:textId="77777777" w:rsidR="00D10942" w:rsidRPr="00D10942" w:rsidRDefault="00D10942" w:rsidP="00D10942">
      <w:r w:rsidRPr="00D10942">
        <w:rPr>
          <w:b/>
          <w:bCs/>
        </w:rPr>
        <w:lastRenderedPageBreak/>
        <w:t>(13)</w:t>
      </w:r>
      <w:r w:rsidRPr="00D10942">
        <w:t> After receiving a report under subsection (10.1) or (10.2) and taking into account any recommendations in it, the employer, if it does not intend to provide additional information under subsection (10.2), shall make one of the following decisions:</w:t>
      </w:r>
    </w:p>
    <w:p w14:paraId="724610CB" w14:textId="77777777" w:rsidR="00D10942" w:rsidRPr="00D10942" w:rsidRDefault="00D10942" w:rsidP="00D10942">
      <w:pPr>
        <w:numPr>
          <w:ilvl w:val="1"/>
          <w:numId w:val="133"/>
        </w:numPr>
      </w:pPr>
      <w:r w:rsidRPr="00D10942">
        <w:rPr>
          <w:b/>
          <w:bCs/>
        </w:rPr>
        <w:t>(a)</w:t>
      </w:r>
      <w:r w:rsidRPr="00D10942">
        <w:t> agree that a danger exists;</w:t>
      </w:r>
    </w:p>
    <w:p w14:paraId="04FF355C" w14:textId="77777777" w:rsidR="00D10942" w:rsidRPr="00D10942" w:rsidRDefault="00D10942" w:rsidP="00D10942">
      <w:pPr>
        <w:numPr>
          <w:ilvl w:val="1"/>
          <w:numId w:val="133"/>
        </w:numPr>
      </w:pPr>
      <w:r w:rsidRPr="00D10942">
        <w:rPr>
          <w:b/>
          <w:bCs/>
        </w:rPr>
        <w:t>(b)</w:t>
      </w:r>
      <w:r w:rsidRPr="00D10942">
        <w:t> agree that a danger exists but consider that the circumstances provided for in paragraph (2)(a) or (b) apply;</w:t>
      </w:r>
    </w:p>
    <w:p w14:paraId="4DAEB667" w14:textId="77777777" w:rsidR="00D10942" w:rsidRPr="00D10942" w:rsidRDefault="00D10942" w:rsidP="00D10942">
      <w:pPr>
        <w:numPr>
          <w:ilvl w:val="1"/>
          <w:numId w:val="133"/>
        </w:numPr>
      </w:pPr>
      <w:r w:rsidRPr="00D10942">
        <w:rPr>
          <w:b/>
          <w:bCs/>
        </w:rPr>
        <w:t>(c)</w:t>
      </w:r>
      <w:r w:rsidRPr="00D10942">
        <w:t> determine that a danger does not exist.</w:t>
      </w:r>
    </w:p>
    <w:p w14:paraId="42987F29" w14:textId="4C4E0284" w:rsidR="00D10942" w:rsidRPr="00D10942" w:rsidRDefault="00D10942" w:rsidP="00D10942">
      <w:pPr>
        <w:numPr>
          <w:ilvl w:val="0"/>
          <w:numId w:val="133"/>
        </w:numPr>
        <w:rPr>
          <w:b/>
          <w:bCs/>
        </w:rPr>
      </w:pPr>
      <w:r w:rsidRPr="00D10942">
        <w:rPr>
          <w:b/>
          <w:bCs/>
        </w:rPr>
        <w:t>Decision</w:t>
      </w:r>
      <w:r w:rsidRPr="00D10942">
        <w:rPr>
          <w:rFonts w:ascii="Arial" w:hAnsi="Arial" w:cs="Arial"/>
          <w:b/>
          <w:bCs/>
        </w:rPr>
        <w:t> </w:t>
      </w:r>
      <w:r w:rsidRPr="00D10942">
        <w:rPr>
          <w:b/>
          <w:bCs/>
        </w:rPr>
        <w:t xml:space="preserve"> </w:t>
      </w:r>
      <w:r w:rsidRPr="00D10942">
        <w:rPr>
          <w:rFonts w:ascii="Aptos" w:hAnsi="Aptos" w:cs="Aptos"/>
          <w:b/>
          <w:bCs/>
        </w:rPr>
        <w:t>—</w:t>
      </w:r>
      <w:r w:rsidRPr="00D10942">
        <w:rPr>
          <w:b/>
          <w:bCs/>
        </w:rPr>
        <w:t xml:space="preserve"> paragraph (13)(a)</w:t>
      </w:r>
    </w:p>
    <w:p w14:paraId="6F531764" w14:textId="77777777" w:rsidR="00D10942" w:rsidRPr="00D10942" w:rsidRDefault="00D10942" w:rsidP="00D10942">
      <w:r w:rsidRPr="00D10942">
        <w:rPr>
          <w:b/>
          <w:bCs/>
        </w:rPr>
        <w:t>(14)</w:t>
      </w:r>
      <w:r w:rsidRPr="00D10942">
        <w:t> If the employer agrees that a danger exists under paragraph (13)(a), the employer shall take immediate action to protect employees from the danger. The employer shall inform the work place committee or the health and safety representative of the matter and the action taken to resolve it.</w:t>
      </w:r>
    </w:p>
    <w:p w14:paraId="61B54CD0" w14:textId="67C35186" w:rsidR="00D10942" w:rsidRPr="00D10942" w:rsidRDefault="00D10942" w:rsidP="00D10942">
      <w:pPr>
        <w:numPr>
          <w:ilvl w:val="0"/>
          <w:numId w:val="133"/>
        </w:numPr>
        <w:rPr>
          <w:b/>
          <w:bCs/>
        </w:rPr>
      </w:pPr>
      <w:r w:rsidRPr="00D10942">
        <w:rPr>
          <w:b/>
          <w:bCs/>
        </w:rPr>
        <w:t>Decision</w:t>
      </w:r>
      <w:r w:rsidRPr="00D10942">
        <w:rPr>
          <w:rFonts w:ascii="Arial" w:hAnsi="Arial" w:cs="Arial"/>
          <w:b/>
          <w:bCs/>
        </w:rPr>
        <w:t> </w:t>
      </w:r>
      <w:r w:rsidRPr="00D10942">
        <w:rPr>
          <w:b/>
          <w:bCs/>
        </w:rPr>
        <w:t xml:space="preserve"> </w:t>
      </w:r>
      <w:r w:rsidRPr="00D10942">
        <w:rPr>
          <w:rFonts w:ascii="Aptos" w:hAnsi="Aptos" w:cs="Aptos"/>
          <w:b/>
          <w:bCs/>
        </w:rPr>
        <w:t>—</w:t>
      </w:r>
      <w:r w:rsidRPr="00D10942">
        <w:rPr>
          <w:b/>
          <w:bCs/>
        </w:rPr>
        <w:t xml:space="preserve"> paragraph (13)(b) or (c)</w:t>
      </w:r>
    </w:p>
    <w:p w14:paraId="0350C093" w14:textId="77777777" w:rsidR="00D10942" w:rsidRPr="00D10942" w:rsidRDefault="00D10942" w:rsidP="00D10942">
      <w:r w:rsidRPr="00D10942">
        <w:rPr>
          <w:b/>
          <w:bCs/>
        </w:rPr>
        <w:t>(15)</w:t>
      </w:r>
      <w:r w:rsidRPr="00D10942">
        <w:t> If the employer makes a decision under paragraph (13)(b) or (c), the employer shall notify the employee in writing. If the employee disagrees with the employer’s decision, the employee is entitled to continue the refusal, subject to subsections 129(1.2), (1.3), (6) and (7).</w:t>
      </w:r>
    </w:p>
    <w:p w14:paraId="4BF8884A" w14:textId="4B1B7E23" w:rsidR="00D10942" w:rsidRPr="00D10942" w:rsidRDefault="00D10942" w:rsidP="00D10942">
      <w:pPr>
        <w:numPr>
          <w:ilvl w:val="0"/>
          <w:numId w:val="133"/>
        </w:numPr>
        <w:rPr>
          <w:b/>
          <w:bCs/>
        </w:rPr>
      </w:pPr>
      <w:r w:rsidRPr="00D10942">
        <w:rPr>
          <w:b/>
          <w:bCs/>
        </w:rPr>
        <w:t>Information to Head</w:t>
      </w:r>
    </w:p>
    <w:p w14:paraId="18916444" w14:textId="77777777" w:rsidR="00D10942" w:rsidRPr="00D10942" w:rsidRDefault="00D10942" w:rsidP="00D10942">
      <w:r w:rsidRPr="00D10942">
        <w:rPr>
          <w:b/>
          <w:bCs/>
        </w:rPr>
        <w:t>(16)</w:t>
      </w:r>
      <w:r w:rsidRPr="00D10942">
        <w:t> If the employee continues the refusal under subsection (15), the employer shall immediately inform the Head and the work place committee or the health and safety representative of its decision and the continued refusal. The employer shall also provide a copy of the report on the matter prepared under subsection (7.1) to the Head along with a copy of any report referred to in subsection (10.1) or (10.2).</w:t>
      </w:r>
    </w:p>
    <w:p w14:paraId="658B7C3D" w14:textId="77777777" w:rsidR="00D10942" w:rsidRPr="00D10942" w:rsidRDefault="00D10942" w:rsidP="00D10942">
      <w:pPr>
        <w:rPr>
          <w:b/>
          <w:bCs/>
        </w:rPr>
      </w:pPr>
      <w:r w:rsidRPr="00D10942">
        <w:rPr>
          <w:b/>
          <w:bCs/>
        </w:rPr>
        <w:t>Employees on shift during work stoppage</w:t>
      </w:r>
    </w:p>
    <w:p w14:paraId="332A0C9F" w14:textId="77777777" w:rsidR="00D10942" w:rsidRPr="00D10942" w:rsidRDefault="00D10942" w:rsidP="00D10942">
      <w:pPr>
        <w:numPr>
          <w:ilvl w:val="0"/>
          <w:numId w:val="134"/>
        </w:numPr>
      </w:pPr>
      <w:r w:rsidRPr="00D10942">
        <w:rPr>
          <w:b/>
          <w:bCs/>
        </w:rPr>
        <w:t>128.1</w:t>
      </w:r>
      <w:r w:rsidRPr="00D10942">
        <w:t> </w:t>
      </w:r>
      <w:r w:rsidRPr="00D10942">
        <w:rPr>
          <w:b/>
          <w:bCs/>
        </w:rPr>
        <w:t>(1)</w:t>
      </w:r>
      <w:r w:rsidRPr="00D10942">
        <w:t> Unless otherwise provided in a collective agreement or other agreement, employees who are affected by a stoppage of work arising from the application of section 127.1, 128 or 129 or subsection 145(2) are deemed, for the purpose of calculating wages and benefits, to be at work during the stoppage until work resumes or until the end of the scheduled work period or shift, whichever period is shorter.</w:t>
      </w:r>
    </w:p>
    <w:p w14:paraId="6F330F25" w14:textId="78C2D33D" w:rsidR="00D10942" w:rsidRPr="00D10942" w:rsidRDefault="00D10942" w:rsidP="00D10942">
      <w:pPr>
        <w:numPr>
          <w:ilvl w:val="0"/>
          <w:numId w:val="134"/>
        </w:numPr>
        <w:rPr>
          <w:b/>
          <w:bCs/>
        </w:rPr>
      </w:pPr>
      <w:r w:rsidRPr="00D10942">
        <w:rPr>
          <w:b/>
          <w:bCs/>
        </w:rPr>
        <w:t>Employees on next shift</w:t>
      </w:r>
    </w:p>
    <w:p w14:paraId="14D8E10D" w14:textId="77777777" w:rsidR="00D10942" w:rsidRPr="00D10942" w:rsidRDefault="00D10942" w:rsidP="00D10942">
      <w:r w:rsidRPr="00D10942">
        <w:rPr>
          <w:b/>
          <w:bCs/>
        </w:rPr>
        <w:lastRenderedPageBreak/>
        <w:t>(2)</w:t>
      </w:r>
      <w:r w:rsidRPr="00D10942">
        <w:t> Unless otherwise provided in a collective agreement or other agreement, employees who are due to work on a scheduled work period or shift after a shift during which there has been a stoppage of work arising from the application of section 127.1, 128 or 129 or subsection 145(2) are deemed, for the purpose of calculating wages and benefits, to be at work during their work period or shift, unless they have been given at least one hour’s notice not to attend work.</w:t>
      </w:r>
    </w:p>
    <w:p w14:paraId="5F3E64B2" w14:textId="652EB2C9" w:rsidR="00D10942" w:rsidRPr="00D10942" w:rsidRDefault="00D10942" w:rsidP="00D10942">
      <w:pPr>
        <w:numPr>
          <w:ilvl w:val="0"/>
          <w:numId w:val="134"/>
        </w:numPr>
        <w:rPr>
          <w:b/>
          <w:bCs/>
        </w:rPr>
      </w:pPr>
      <w:r w:rsidRPr="00D10942">
        <w:rPr>
          <w:b/>
          <w:bCs/>
        </w:rPr>
        <w:t>Alternative work</w:t>
      </w:r>
    </w:p>
    <w:p w14:paraId="77A9EA9C" w14:textId="77777777" w:rsidR="00D10942" w:rsidRPr="00D10942" w:rsidRDefault="00D10942" w:rsidP="00D10942">
      <w:r w:rsidRPr="00D10942">
        <w:rPr>
          <w:b/>
          <w:bCs/>
        </w:rPr>
        <w:t>(3)</w:t>
      </w:r>
      <w:r w:rsidRPr="00D10942">
        <w:t> An employer may assign reasonable alternative work to employees who are deemed under subsection (1) or (2) to be at work.</w:t>
      </w:r>
    </w:p>
    <w:p w14:paraId="4C9A5CBB" w14:textId="4B8DAAF3" w:rsidR="00D10942" w:rsidRPr="00D10942" w:rsidRDefault="00D10942" w:rsidP="00D10942">
      <w:pPr>
        <w:numPr>
          <w:ilvl w:val="0"/>
          <w:numId w:val="134"/>
        </w:numPr>
        <w:rPr>
          <w:b/>
          <w:bCs/>
        </w:rPr>
      </w:pPr>
      <w:r w:rsidRPr="00D10942">
        <w:rPr>
          <w:b/>
          <w:bCs/>
        </w:rPr>
        <w:t>Repayment</w:t>
      </w:r>
    </w:p>
    <w:p w14:paraId="58E447BA" w14:textId="77777777" w:rsidR="00D10942" w:rsidRPr="00D10942" w:rsidRDefault="00D10942" w:rsidP="00D10942">
      <w:r w:rsidRPr="00D10942">
        <w:rPr>
          <w:b/>
          <w:bCs/>
        </w:rPr>
        <w:t>(4)</w:t>
      </w:r>
      <w:r w:rsidRPr="00D10942">
        <w:t> Unless otherwise provided in a collective agreement or other agreement, employees who are paid wages or benefits under subsection (1) or (2) may be required by the employer to repay those wages and benefits if it is determined, after all avenues of redress have been exhausted by the employee who exercised rights under section 128 or 129, that the employee exercised those rights knowing that no circumstances existed that would warrant it.</w:t>
      </w:r>
    </w:p>
    <w:p w14:paraId="33F594B7" w14:textId="77777777" w:rsidR="00D10942" w:rsidRPr="00D10942" w:rsidRDefault="00D10942" w:rsidP="00D10942">
      <w:pPr>
        <w:rPr>
          <w:b/>
          <w:bCs/>
        </w:rPr>
      </w:pPr>
      <w:r w:rsidRPr="00D10942">
        <w:rPr>
          <w:b/>
          <w:bCs/>
        </w:rPr>
        <w:t>Head’s investigation</w:t>
      </w:r>
    </w:p>
    <w:p w14:paraId="6F5708BE" w14:textId="77777777" w:rsidR="00D10942" w:rsidRPr="00D10942" w:rsidRDefault="00D10942" w:rsidP="00D10942">
      <w:pPr>
        <w:numPr>
          <w:ilvl w:val="0"/>
          <w:numId w:val="135"/>
        </w:numPr>
      </w:pPr>
      <w:r w:rsidRPr="00D10942">
        <w:rPr>
          <w:b/>
          <w:bCs/>
        </w:rPr>
        <w:t>129</w:t>
      </w:r>
      <w:r w:rsidRPr="00D10942">
        <w:t> </w:t>
      </w:r>
      <w:r w:rsidRPr="00D10942">
        <w:rPr>
          <w:b/>
          <w:bCs/>
        </w:rPr>
        <w:t>(1)</w:t>
      </w:r>
      <w:r w:rsidRPr="00D10942">
        <w:t> If the Head is informed of the employer’s decision and the continued refusal under subsection 128(16), the Head shall investigate the matter unless the Head is of the opinion that</w:t>
      </w:r>
    </w:p>
    <w:p w14:paraId="78F7602C" w14:textId="77777777" w:rsidR="00D10942" w:rsidRPr="00D10942" w:rsidRDefault="00D10942" w:rsidP="00D10942">
      <w:pPr>
        <w:numPr>
          <w:ilvl w:val="1"/>
          <w:numId w:val="135"/>
        </w:numPr>
      </w:pPr>
      <w:r w:rsidRPr="00D10942">
        <w:rPr>
          <w:b/>
          <w:bCs/>
        </w:rPr>
        <w:t>(a)</w:t>
      </w:r>
      <w:r w:rsidRPr="00D10942">
        <w:t> the matter is one that could more appropriately be dealt with, initially or completely, by means of a procedure provided for under Part I or III or under another Act of Parliament;</w:t>
      </w:r>
    </w:p>
    <w:p w14:paraId="453181A1" w14:textId="77777777" w:rsidR="00D10942" w:rsidRPr="00D10942" w:rsidRDefault="00D10942" w:rsidP="00D10942">
      <w:pPr>
        <w:numPr>
          <w:ilvl w:val="1"/>
          <w:numId w:val="135"/>
        </w:numPr>
      </w:pPr>
      <w:r w:rsidRPr="00D10942">
        <w:rPr>
          <w:b/>
          <w:bCs/>
        </w:rPr>
        <w:t>(b)</w:t>
      </w:r>
      <w:r w:rsidRPr="00D10942">
        <w:t> the matter is trivial, frivolous or vexatious; or</w:t>
      </w:r>
    </w:p>
    <w:p w14:paraId="1746CAE4" w14:textId="77777777" w:rsidR="00D10942" w:rsidRPr="00D10942" w:rsidRDefault="00D10942" w:rsidP="00D10942">
      <w:pPr>
        <w:numPr>
          <w:ilvl w:val="1"/>
          <w:numId w:val="135"/>
        </w:numPr>
      </w:pPr>
      <w:r w:rsidRPr="00D10942">
        <w:rPr>
          <w:b/>
          <w:bCs/>
        </w:rPr>
        <w:t>(c)</w:t>
      </w:r>
      <w:r w:rsidRPr="00D10942">
        <w:t> the continued refusal by the employee under 128(15) is in bad faith.</w:t>
      </w:r>
    </w:p>
    <w:p w14:paraId="11E258A9" w14:textId="14E415A1" w:rsidR="00D10942" w:rsidRPr="00D10942" w:rsidRDefault="00D10942" w:rsidP="00D10942">
      <w:pPr>
        <w:numPr>
          <w:ilvl w:val="0"/>
          <w:numId w:val="135"/>
        </w:numPr>
        <w:rPr>
          <w:b/>
          <w:bCs/>
        </w:rPr>
      </w:pPr>
      <w:r w:rsidRPr="00D10942">
        <w:rPr>
          <w:b/>
          <w:bCs/>
        </w:rPr>
        <w:t>Notices of decision not to investigate</w:t>
      </w:r>
    </w:p>
    <w:p w14:paraId="336FF7FA" w14:textId="77777777" w:rsidR="00D10942" w:rsidRPr="00D10942" w:rsidRDefault="00D10942" w:rsidP="00D10942">
      <w:r w:rsidRPr="00D10942">
        <w:rPr>
          <w:b/>
          <w:bCs/>
        </w:rPr>
        <w:t>(1.1)</w:t>
      </w:r>
      <w:r w:rsidRPr="00D10942">
        <w:t> If the Head does not proceed with an investigation, the Head shall inform the employer and the employee in writing, as soon as feasible, of that decision. The employer shall then inform in writing, as the case may be, the members of the work place committee who were designated under subsection 128(10) or the health and safety representative and the person who is designated by the employer under that subsection of the Head’s decision.</w:t>
      </w:r>
    </w:p>
    <w:p w14:paraId="69890E94" w14:textId="0D1E83CE" w:rsidR="00D10942" w:rsidRPr="00D10942" w:rsidRDefault="00D10942" w:rsidP="00D10942">
      <w:pPr>
        <w:numPr>
          <w:ilvl w:val="0"/>
          <w:numId w:val="135"/>
        </w:numPr>
        <w:rPr>
          <w:b/>
          <w:bCs/>
        </w:rPr>
      </w:pPr>
      <w:r w:rsidRPr="00D10942">
        <w:rPr>
          <w:b/>
          <w:bCs/>
        </w:rPr>
        <w:lastRenderedPageBreak/>
        <w:t>Return to work</w:t>
      </w:r>
    </w:p>
    <w:p w14:paraId="4A013F06" w14:textId="77777777" w:rsidR="00D10942" w:rsidRPr="00D10942" w:rsidRDefault="00D10942" w:rsidP="00D10942">
      <w:r w:rsidRPr="00D10942">
        <w:rPr>
          <w:b/>
          <w:bCs/>
        </w:rPr>
        <w:t>(1.2)</w:t>
      </w:r>
      <w:r w:rsidRPr="00D10942">
        <w:t> On being informed of the Head’s decision not to proceed with an investigation, the employee is no longer entitled to continue their refusal under subsection 128(15).</w:t>
      </w:r>
    </w:p>
    <w:p w14:paraId="2CDB9B4D" w14:textId="66B31FCB" w:rsidR="00D10942" w:rsidRPr="00D10942" w:rsidRDefault="00D10942" w:rsidP="00D10942">
      <w:pPr>
        <w:numPr>
          <w:ilvl w:val="0"/>
          <w:numId w:val="135"/>
        </w:numPr>
        <w:rPr>
          <w:b/>
          <w:bCs/>
        </w:rPr>
      </w:pPr>
      <w:r w:rsidRPr="00D10942">
        <w:rPr>
          <w:b/>
          <w:bCs/>
        </w:rPr>
        <w:t>Refusal of work during investigation</w:t>
      </w:r>
    </w:p>
    <w:p w14:paraId="7FE1B5CE" w14:textId="77777777" w:rsidR="00D10942" w:rsidRPr="00D10942" w:rsidRDefault="00D10942" w:rsidP="00D10942">
      <w:r w:rsidRPr="00D10942">
        <w:rPr>
          <w:b/>
          <w:bCs/>
        </w:rPr>
        <w:t>(1.3)</w:t>
      </w:r>
      <w:r w:rsidRPr="00D10942">
        <w:t> If the Head proceeds with an investigation, the employee may continue to refuse, for the duration of the investigation, to use or operate the machine or thing, to work in the place or to perform the activity that may constitute a danger.</w:t>
      </w:r>
    </w:p>
    <w:p w14:paraId="1108A211" w14:textId="00D7A42A" w:rsidR="00D10942" w:rsidRPr="00D10942" w:rsidRDefault="00D10942" w:rsidP="00D10942">
      <w:pPr>
        <w:numPr>
          <w:ilvl w:val="0"/>
          <w:numId w:val="135"/>
        </w:numPr>
        <w:rPr>
          <w:b/>
          <w:bCs/>
        </w:rPr>
      </w:pPr>
      <w:r w:rsidRPr="00D10942">
        <w:rPr>
          <w:b/>
          <w:bCs/>
        </w:rPr>
        <w:t>Persons present during the investigation</w:t>
      </w:r>
    </w:p>
    <w:p w14:paraId="133E0DF7" w14:textId="77777777" w:rsidR="00D10942" w:rsidRPr="00D10942" w:rsidRDefault="00D10942" w:rsidP="00D10942">
      <w:r w:rsidRPr="00D10942">
        <w:rPr>
          <w:b/>
          <w:bCs/>
        </w:rPr>
        <w:t>(1.4)</w:t>
      </w:r>
      <w:r w:rsidRPr="00D10942">
        <w:t> If the Head proceeds with an investigation, the Head may do so in the presence of the employer, the employee and one other person who is</w:t>
      </w:r>
    </w:p>
    <w:p w14:paraId="4EAA8184" w14:textId="77777777" w:rsidR="00D10942" w:rsidRPr="00D10942" w:rsidRDefault="00D10942" w:rsidP="00D10942">
      <w:pPr>
        <w:numPr>
          <w:ilvl w:val="1"/>
          <w:numId w:val="135"/>
        </w:numPr>
      </w:pPr>
      <w:r w:rsidRPr="00D10942">
        <w:rPr>
          <w:b/>
          <w:bCs/>
        </w:rPr>
        <w:t>(a)</w:t>
      </w:r>
      <w:r w:rsidRPr="00D10942">
        <w:t> an employee member of the work place committee;</w:t>
      </w:r>
    </w:p>
    <w:p w14:paraId="7E37750C" w14:textId="77777777" w:rsidR="00D10942" w:rsidRPr="00D10942" w:rsidRDefault="00D10942" w:rsidP="00D10942">
      <w:pPr>
        <w:numPr>
          <w:ilvl w:val="1"/>
          <w:numId w:val="135"/>
        </w:numPr>
      </w:pPr>
      <w:r w:rsidRPr="00D10942">
        <w:rPr>
          <w:b/>
          <w:bCs/>
        </w:rPr>
        <w:t>(b)</w:t>
      </w:r>
      <w:r w:rsidRPr="00D10942">
        <w:t> the health and safety representative; or</w:t>
      </w:r>
    </w:p>
    <w:p w14:paraId="3092543B" w14:textId="77777777" w:rsidR="00D10942" w:rsidRPr="00D10942" w:rsidRDefault="00D10942" w:rsidP="00D10942">
      <w:pPr>
        <w:numPr>
          <w:ilvl w:val="1"/>
          <w:numId w:val="135"/>
        </w:numPr>
      </w:pPr>
      <w:r w:rsidRPr="00D10942">
        <w:rPr>
          <w:b/>
          <w:bCs/>
        </w:rPr>
        <w:t>(c)</w:t>
      </w:r>
      <w:r w:rsidRPr="00D10942">
        <w:t> if a person mentioned in paragraph (a) or (b) is not available, another employee from the work place who is designated by the employee.</w:t>
      </w:r>
    </w:p>
    <w:p w14:paraId="78B63379" w14:textId="6BC18492" w:rsidR="00D10942" w:rsidRPr="00D10942" w:rsidRDefault="00D10942" w:rsidP="00D10942">
      <w:pPr>
        <w:numPr>
          <w:ilvl w:val="0"/>
          <w:numId w:val="135"/>
        </w:numPr>
        <w:rPr>
          <w:b/>
          <w:bCs/>
        </w:rPr>
      </w:pPr>
      <w:r w:rsidRPr="00D10942">
        <w:rPr>
          <w:b/>
          <w:bCs/>
        </w:rPr>
        <w:t>Employees’ representative if more than one employee</w:t>
      </w:r>
    </w:p>
    <w:p w14:paraId="00E19336" w14:textId="77777777" w:rsidR="00D10942" w:rsidRPr="00D10942" w:rsidRDefault="00D10942" w:rsidP="00D10942">
      <w:r w:rsidRPr="00D10942">
        <w:rPr>
          <w:b/>
          <w:bCs/>
        </w:rPr>
        <w:t>(2)</w:t>
      </w:r>
      <w:r w:rsidRPr="00D10942">
        <w:t> If the investigation involves more than one employee, those employees may designate one employee from among themselves to be present at the investigation.</w:t>
      </w:r>
    </w:p>
    <w:p w14:paraId="68D9219B" w14:textId="7A07C069" w:rsidR="00D10942" w:rsidRPr="00D10942" w:rsidRDefault="00D10942" w:rsidP="00D10942">
      <w:pPr>
        <w:numPr>
          <w:ilvl w:val="0"/>
          <w:numId w:val="135"/>
        </w:numPr>
        <w:rPr>
          <w:b/>
          <w:bCs/>
        </w:rPr>
      </w:pPr>
      <w:r w:rsidRPr="00D10942">
        <w:rPr>
          <w:b/>
          <w:bCs/>
        </w:rPr>
        <w:t>Absence of any person</w:t>
      </w:r>
    </w:p>
    <w:p w14:paraId="6CEB30D7" w14:textId="77777777" w:rsidR="00D10942" w:rsidRPr="00D10942" w:rsidRDefault="00D10942" w:rsidP="00D10942">
      <w:r w:rsidRPr="00D10942">
        <w:rPr>
          <w:b/>
          <w:bCs/>
        </w:rPr>
        <w:t>(3)</w:t>
      </w:r>
      <w:r w:rsidRPr="00D10942">
        <w:t> The Head may proceed with an investigation in the absence of any person mentioned in subsection (1.4) or (2) if that person chooses not to be present.</w:t>
      </w:r>
    </w:p>
    <w:p w14:paraId="15BDA53D" w14:textId="166D6CC4" w:rsidR="00D10942" w:rsidRPr="00D10942" w:rsidRDefault="00D10942" w:rsidP="00D10942">
      <w:pPr>
        <w:numPr>
          <w:ilvl w:val="0"/>
          <w:numId w:val="135"/>
        </w:numPr>
        <w:rPr>
          <w:b/>
          <w:bCs/>
        </w:rPr>
      </w:pPr>
      <w:r w:rsidRPr="00D10942">
        <w:rPr>
          <w:b/>
          <w:bCs/>
        </w:rPr>
        <w:t>Precedent</w:t>
      </w:r>
    </w:p>
    <w:p w14:paraId="2778D5D3" w14:textId="77777777" w:rsidR="00D10942" w:rsidRPr="00D10942" w:rsidRDefault="00D10942" w:rsidP="00D10942">
      <w:r w:rsidRPr="00D10942">
        <w:rPr>
          <w:b/>
          <w:bCs/>
        </w:rPr>
        <w:t>(3.1)</w:t>
      </w:r>
      <w:r w:rsidRPr="00D10942">
        <w:t> During the Head’s investigation, the Head shall verify if there are previous or ongoing investigations in relation to the same employer that involve substantially the same issues and may</w:t>
      </w:r>
    </w:p>
    <w:p w14:paraId="61AFD020" w14:textId="77777777" w:rsidR="00D10942" w:rsidRPr="00D10942" w:rsidRDefault="00D10942" w:rsidP="00D10942">
      <w:pPr>
        <w:numPr>
          <w:ilvl w:val="1"/>
          <w:numId w:val="135"/>
        </w:numPr>
      </w:pPr>
      <w:r w:rsidRPr="00D10942">
        <w:rPr>
          <w:b/>
          <w:bCs/>
        </w:rPr>
        <w:t>(a)</w:t>
      </w:r>
      <w:r w:rsidRPr="00D10942">
        <w:t> if there was a previous investigation, rely on the findings of that investigation to decide whether a danger exists; or</w:t>
      </w:r>
    </w:p>
    <w:p w14:paraId="30D0389D" w14:textId="77777777" w:rsidR="00D10942" w:rsidRPr="00D10942" w:rsidRDefault="00D10942" w:rsidP="00D10942">
      <w:pPr>
        <w:numPr>
          <w:ilvl w:val="1"/>
          <w:numId w:val="135"/>
        </w:numPr>
      </w:pPr>
      <w:r w:rsidRPr="00D10942">
        <w:rPr>
          <w:b/>
          <w:bCs/>
        </w:rPr>
        <w:t>(b)</w:t>
      </w:r>
      <w:r w:rsidRPr="00D10942">
        <w:t> if there is an ongoing investigation, combine that investigation with the investigation the Head is conducting and issue a single decision.</w:t>
      </w:r>
    </w:p>
    <w:p w14:paraId="3F18A279" w14:textId="7EF24EFA" w:rsidR="00D10942" w:rsidRPr="00D10942" w:rsidRDefault="00D10942" w:rsidP="00D10942">
      <w:pPr>
        <w:numPr>
          <w:ilvl w:val="0"/>
          <w:numId w:val="135"/>
        </w:numPr>
        <w:rPr>
          <w:b/>
          <w:bCs/>
        </w:rPr>
      </w:pPr>
      <w:r w:rsidRPr="00D10942">
        <w:rPr>
          <w:b/>
          <w:bCs/>
        </w:rPr>
        <w:t>Decision of Head</w:t>
      </w:r>
    </w:p>
    <w:p w14:paraId="2F1DC1B7" w14:textId="77777777" w:rsidR="00D10942" w:rsidRPr="00D10942" w:rsidRDefault="00D10942" w:rsidP="00D10942">
      <w:r w:rsidRPr="00D10942">
        <w:rPr>
          <w:b/>
          <w:bCs/>
        </w:rPr>
        <w:lastRenderedPageBreak/>
        <w:t>(4)</w:t>
      </w:r>
      <w:r w:rsidRPr="00D10942">
        <w:t> The Head shall, on completion of an investigation made under subsection (1), make one of the decisions referred to in paragraphs 128(13)(a) to (c) and shall immediately give written notification of the decision to the employer and the employee.</w:t>
      </w:r>
    </w:p>
    <w:p w14:paraId="239D6771" w14:textId="30CCBA5E" w:rsidR="00D10942" w:rsidRPr="00D10942" w:rsidRDefault="00D10942" w:rsidP="00D10942">
      <w:pPr>
        <w:numPr>
          <w:ilvl w:val="0"/>
          <w:numId w:val="135"/>
        </w:numPr>
        <w:rPr>
          <w:b/>
          <w:bCs/>
        </w:rPr>
      </w:pPr>
      <w:r w:rsidRPr="00D10942">
        <w:rPr>
          <w:b/>
          <w:bCs/>
        </w:rPr>
        <w:t>Continuation of work</w:t>
      </w:r>
    </w:p>
    <w:p w14:paraId="68962B59" w14:textId="77777777" w:rsidR="00D10942" w:rsidRPr="00D10942" w:rsidRDefault="00D10942" w:rsidP="00D10942">
      <w:r w:rsidRPr="00D10942">
        <w:rPr>
          <w:b/>
          <w:bCs/>
        </w:rPr>
        <w:t>(5)</w:t>
      </w:r>
      <w:r w:rsidRPr="00D10942">
        <w:t> If the employee has exercised their right under subsection (1.3), the employer may, during the investigation and until the Head has issued a decision, require that the employee concerned remain at a safe location near the place in respect of which the investigation is being made or assign the employee reasonable alternative work, and shall not assign any other employee to use or operate the machine or thing, work in that place or perform the activity referred to in subsection (1) unless</w:t>
      </w:r>
    </w:p>
    <w:p w14:paraId="6409D23E" w14:textId="77777777" w:rsidR="00D10942" w:rsidRPr="00D10942" w:rsidRDefault="00D10942" w:rsidP="00D10942">
      <w:pPr>
        <w:numPr>
          <w:ilvl w:val="1"/>
          <w:numId w:val="135"/>
        </w:numPr>
      </w:pPr>
      <w:r w:rsidRPr="00D10942">
        <w:rPr>
          <w:b/>
          <w:bCs/>
        </w:rPr>
        <w:t>(a)</w:t>
      </w:r>
      <w:r w:rsidRPr="00D10942">
        <w:t> the other employee is qualified for the work;</w:t>
      </w:r>
    </w:p>
    <w:p w14:paraId="67D3775A" w14:textId="77777777" w:rsidR="00D10942" w:rsidRPr="00D10942" w:rsidRDefault="00D10942" w:rsidP="00D10942">
      <w:pPr>
        <w:numPr>
          <w:ilvl w:val="1"/>
          <w:numId w:val="135"/>
        </w:numPr>
      </w:pPr>
      <w:r w:rsidRPr="00D10942">
        <w:rPr>
          <w:b/>
          <w:bCs/>
        </w:rPr>
        <w:t>(b)</w:t>
      </w:r>
      <w:r w:rsidRPr="00D10942">
        <w:t> the other employee has been advised of the refusal of the employee concerned and of the reasons for the refusal; and</w:t>
      </w:r>
    </w:p>
    <w:p w14:paraId="3696A7F0" w14:textId="77777777" w:rsidR="00D10942" w:rsidRPr="00D10942" w:rsidRDefault="00D10942" w:rsidP="00D10942">
      <w:pPr>
        <w:numPr>
          <w:ilvl w:val="1"/>
          <w:numId w:val="135"/>
        </w:numPr>
      </w:pPr>
      <w:r w:rsidRPr="00D10942">
        <w:rPr>
          <w:b/>
          <w:bCs/>
        </w:rPr>
        <w:t>(c)</w:t>
      </w:r>
      <w:r w:rsidRPr="00D10942">
        <w:t> the employer is satisfied on reasonable grounds that the other employee will not be put in danger.</w:t>
      </w:r>
    </w:p>
    <w:p w14:paraId="4CB57FC6" w14:textId="39167134" w:rsidR="00D10942" w:rsidRPr="00D10942" w:rsidRDefault="00D10942" w:rsidP="00D10942">
      <w:pPr>
        <w:numPr>
          <w:ilvl w:val="0"/>
          <w:numId w:val="135"/>
        </w:numPr>
        <w:rPr>
          <w:b/>
          <w:bCs/>
        </w:rPr>
      </w:pPr>
      <w:r w:rsidRPr="00D10942">
        <w:rPr>
          <w:b/>
          <w:bCs/>
        </w:rPr>
        <w:t>Directions by Head</w:t>
      </w:r>
    </w:p>
    <w:p w14:paraId="69F3A3BF" w14:textId="77777777" w:rsidR="00D10942" w:rsidRPr="00D10942" w:rsidRDefault="00D10942" w:rsidP="00D10942">
      <w:r w:rsidRPr="00D10942">
        <w:rPr>
          <w:b/>
          <w:bCs/>
        </w:rPr>
        <w:t>(6)</w:t>
      </w:r>
      <w:r w:rsidRPr="00D10942">
        <w:t> If the Head makes a decision referred to in paragraph 128(13)(a), the Head shall issue the directions under subsection 145(2) that the Head considers appropriate, and an employee may continue to refuse to use or operate the machine or thing, work in that place or perform that activity until the directions are complied with or until they are varied or rescinded under this Part.</w:t>
      </w:r>
    </w:p>
    <w:p w14:paraId="42DDC7E7" w14:textId="2D01B58D" w:rsidR="00D10942" w:rsidRPr="00D10942" w:rsidRDefault="00D10942" w:rsidP="00D10942">
      <w:pPr>
        <w:numPr>
          <w:ilvl w:val="0"/>
          <w:numId w:val="135"/>
        </w:numPr>
        <w:rPr>
          <w:b/>
          <w:bCs/>
        </w:rPr>
      </w:pPr>
      <w:r w:rsidRPr="00D10942">
        <w:rPr>
          <w:b/>
          <w:bCs/>
        </w:rPr>
        <w:t>Appeal</w:t>
      </w:r>
    </w:p>
    <w:p w14:paraId="514AC9E0" w14:textId="77777777" w:rsidR="00D10942" w:rsidRPr="00D10942" w:rsidRDefault="00D10942" w:rsidP="00D10942">
      <w:r w:rsidRPr="00D10942">
        <w:rPr>
          <w:b/>
          <w:bCs/>
        </w:rPr>
        <w:t>(7)</w:t>
      </w:r>
      <w:r w:rsidRPr="00D10942">
        <w:t> If the Head makes a decision referred to in paragraph 128(13)(b) or (c), the employee is not entitled under section 128 or this section to continue to refuse to use or operate the machine or thing, work in that place or perform that activity, but the employee, or a person designated by the employee for the purpose, may appeal the decision, in writing, to the Board within 10 days after receiving notice of the decision.</w:t>
      </w:r>
    </w:p>
    <w:p w14:paraId="6B7A617A" w14:textId="77777777" w:rsidR="00D10942" w:rsidRPr="00D10942" w:rsidRDefault="00D10942" w:rsidP="00D10942">
      <w:pPr>
        <w:rPr>
          <w:b/>
          <w:bCs/>
        </w:rPr>
      </w:pPr>
      <w:r w:rsidRPr="00D10942">
        <w:rPr>
          <w:b/>
          <w:bCs/>
        </w:rPr>
        <w:t>When collective agreement exists</w:t>
      </w:r>
    </w:p>
    <w:p w14:paraId="50FA84D9" w14:textId="77777777" w:rsidR="00D10942" w:rsidRPr="00D10942" w:rsidRDefault="00D10942" w:rsidP="00D10942">
      <w:r w:rsidRPr="00D10942">
        <w:rPr>
          <w:b/>
          <w:bCs/>
        </w:rPr>
        <w:t>130</w:t>
      </w:r>
      <w:r w:rsidRPr="00D10942">
        <w:t> The Head may, on the joint application of the parties to a collective agreement, if the Head is satisfied that the agreement contains provisions that are at least as effective as those under sections 128 and 129 in protecting the employees to whom the agreement relates from danger to their health or safety, exclude the employees from the application of those sections for the period during which the agreement remains in force.</w:t>
      </w:r>
    </w:p>
    <w:p w14:paraId="7E69348C" w14:textId="77777777" w:rsidR="00D10942" w:rsidRPr="00D10942" w:rsidRDefault="00D10942" w:rsidP="00D10942">
      <w:pPr>
        <w:rPr>
          <w:b/>
          <w:bCs/>
        </w:rPr>
      </w:pPr>
      <w:r w:rsidRPr="00D10942">
        <w:rPr>
          <w:b/>
          <w:bCs/>
        </w:rPr>
        <w:lastRenderedPageBreak/>
        <w:t>Compensation under other laws not precluded</w:t>
      </w:r>
    </w:p>
    <w:p w14:paraId="2511E62F" w14:textId="77777777" w:rsidR="00D10942" w:rsidRPr="00D10942" w:rsidRDefault="00D10942" w:rsidP="00D10942">
      <w:r w:rsidRPr="00D10942">
        <w:rPr>
          <w:b/>
          <w:bCs/>
        </w:rPr>
        <w:t>131</w:t>
      </w:r>
      <w:r w:rsidRPr="00D10942">
        <w:t> The fact that an employer or employee has complied with or failed to comply with any of the provisions of this Part may not be construed as affecting any right of an employee to compensation under any statute relating to compensation for employment injury or illness, or as affecting any liability or obligation of any employer or employee under any such statute.</w:t>
      </w:r>
    </w:p>
    <w:p w14:paraId="4A1530E3" w14:textId="77777777" w:rsidR="00D10942" w:rsidRPr="00D10942" w:rsidRDefault="00D10942" w:rsidP="00D10942">
      <w:r w:rsidRPr="00D10942">
        <w:t>Pregnant and Nursing Employees</w:t>
      </w:r>
    </w:p>
    <w:p w14:paraId="2A01623D" w14:textId="359EBE03" w:rsidR="00D10942" w:rsidRPr="00D10942" w:rsidRDefault="00D10942" w:rsidP="00D10942">
      <w:pPr>
        <w:rPr>
          <w:b/>
          <w:bCs/>
        </w:rPr>
      </w:pPr>
      <w:r w:rsidRPr="00D10942">
        <w:rPr>
          <w:b/>
          <w:bCs/>
        </w:rPr>
        <w:t>Cease to perform job</w:t>
      </w:r>
    </w:p>
    <w:p w14:paraId="1222759C" w14:textId="77777777" w:rsidR="00D10942" w:rsidRPr="00D10942" w:rsidRDefault="00D10942" w:rsidP="00D10942">
      <w:pPr>
        <w:numPr>
          <w:ilvl w:val="0"/>
          <w:numId w:val="136"/>
        </w:numPr>
      </w:pPr>
      <w:r w:rsidRPr="00D10942">
        <w:rPr>
          <w:b/>
          <w:bCs/>
        </w:rPr>
        <w:t>132</w:t>
      </w:r>
      <w:r w:rsidRPr="00D10942">
        <w:t> </w:t>
      </w:r>
      <w:r w:rsidRPr="00D10942">
        <w:rPr>
          <w:b/>
          <w:bCs/>
        </w:rPr>
        <w:t>(1)</w:t>
      </w:r>
      <w:r w:rsidRPr="00D10942">
        <w:t> In addition to the rights conferred by section 128 and subject to this section, an employee who is pregnant or nursing may cease to perform her job if she believes that, by reason of the pregnancy or nursing, continuing any of her current job functions may pose a risk to her health or to that of the foetus or child. On being informed of the cessation, the employer, with the consent of the employee, shall notify the work place committee or the health and safety representative.</w:t>
      </w:r>
    </w:p>
    <w:p w14:paraId="4F06A508" w14:textId="25EC4020" w:rsidR="00D10942" w:rsidRPr="00D10942" w:rsidRDefault="00D10942" w:rsidP="00D10942">
      <w:pPr>
        <w:numPr>
          <w:ilvl w:val="0"/>
          <w:numId w:val="136"/>
        </w:numPr>
        <w:rPr>
          <w:b/>
          <w:bCs/>
        </w:rPr>
      </w:pPr>
      <w:r w:rsidRPr="00D10942">
        <w:rPr>
          <w:b/>
          <w:bCs/>
        </w:rPr>
        <w:t>Consult health care practitioner</w:t>
      </w:r>
    </w:p>
    <w:p w14:paraId="4CF6090F" w14:textId="77777777" w:rsidR="00D10942" w:rsidRPr="00D10942" w:rsidRDefault="00D10942" w:rsidP="00D10942">
      <w:r w:rsidRPr="00D10942">
        <w:rPr>
          <w:b/>
          <w:bCs/>
        </w:rPr>
        <w:t>(2)</w:t>
      </w:r>
      <w:r w:rsidRPr="00D10942">
        <w:t> The employee must consult with a </w:t>
      </w:r>
      <w:r w:rsidRPr="00D10942">
        <w:rPr>
          <w:i/>
          <w:iCs/>
        </w:rPr>
        <w:t>health care practitioner</w:t>
      </w:r>
      <w:r w:rsidRPr="00D10942">
        <w:t>, as defined in section 166, of her choice as soon as possible to establish whether continuing any of her current job functions poses a risk to her health or to that of the foetus or child.</w:t>
      </w:r>
    </w:p>
    <w:p w14:paraId="15C66689" w14:textId="7364C697" w:rsidR="00D10942" w:rsidRPr="00D10942" w:rsidRDefault="00D10942" w:rsidP="00D10942">
      <w:pPr>
        <w:numPr>
          <w:ilvl w:val="0"/>
          <w:numId w:val="136"/>
        </w:numPr>
        <w:rPr>
          <w:b/>
          <w:bCs/>
        </w:rPr>
      </w:pPr>
      <w:r w:rsidRPr="00D10942">
        <w:rPr>
          <w:b/>
          <w:bCs/>
        </w:rPr>
        <w:t>Provision no longer applicable</w:t>
      </w:r>
    </w:p>
    <w:p w14:paraId="77584053" w14:textId="77777777" w:rsidR="00D10942" w:rsidRPr="00D10942" w:rsidRDefault="00D10942" w:rsidP="00D10942">
      <w:r w:rsidRPr="00D10942">
        <w:rPr>
          <w:b/>
          <w:bCs/>
        </w:rPr>
        <w:t>(3)</w:t>
      </w:r>
      <w:r w:rsidRPr="00D10942">
        <w:t> Without prejudice to any other right conferred by this Act, by a collective agreement or other agreement or by any terms and conditions of employment, once the health care practitioner has established whether there is a risk as described in subsection (1), the employee may no longer cease to perform her job under subsection (1).</w:t>
      </w:r>
    </w:p>
    <w:p w14:paraId="0FA8B6F4" w14:textId="7C238D2E" w:rsidR="00D10942" w:rsidRPr="00D10942" w:rsidRDefault="00D10942" w:rsidP="00D10942">
      <w:pPr>
        <w:numPr>
          <w:ilvl w:val="0"/>
          <w:numId w:val="136"/>
        </w:numPr>
        <w:rPr>
          <w:b/>
          <w:bCs/>
        </w:rPr>
      </w:pPr>
      <w:r w:rsidRPr="00D10942">
        <w:rPr>
          <w:b/>
          <w:bCs/>
        </w:rPr>
        <w:t>Employer may reassign</w:t>
      </w:r>
    </w:p>
    <w:p w14:paraId="567F596C" w14:textId="77777777" w:rsidR="00D10942" w:rsidRPr="00D10942" w:rsidRDefault="00D10942" w:rsidP="00D10942">
      <w:r w:rsidRPr="00D10942">
        <w:rPr>
          <w:b/>
          <w:bCs/>
        </w:rPr>
        <w:t>(4)</w:t>
      </w:r>
      <w:r w:rsidRPr="00D10942">
        <w:t> For the period during which the employee does not perform her job under subsection (1), the employer may, in consultation with the employee, reassign her to another job that would not pose a risk to her health or to that of the foetus or child.</w:t>
      </w:r>
    </w:p>
    <w:p w14:paraId="6E967992" w14:textId="7AEC2780" w:rsidR="00D10942" w:rsidRPr="00D10942" w:rsidRDefault="00D10942" w:rsidP="00D10942">
      <w:pPr>
        <w:numPr>
          <w:ilvl w:val="0"/>
          <w:numId w:val="136"/>
        </w:numPr>
        <w:rPr>
          <w:b/>
          <w:bCs/>
        </w:rPr>
      </w:pPr>
      <w:r w:rsidRPr="00D10942">
        <w:rPr>
          <w:b/>
          <w:bCs/>
        </w:rPr>
        <w:t>Status of employee</w:t>
      </w:r>
    </w:p>
    <w:p w14:paraId="1DC2C11D" w14:textId="77777777" w:rsidR="00D10942" w:rsidRPr="00D10942" w:rsidRDefault="00D10942" w:rsidP="00D10942">
      <w:r w:rsidRPr="00D10942">
        <w:rPr>
          <w:b/>
          <w:bCs/>
        </w:rPr>
        <w:t>(5)</w:t>
      </w:r>
      <w:r w:rsidRPr="00D10942">
        <w:t> The employee, whether or not she has been reassigned to another job, is deemed to continue to hold the job that she held at the time she ceased to perform her job functions and shall continue to receive the wages and benefits that are attached to that job for the period during which she does not perform the job.</w:t>
      </w:r>
    </w:p>
    <w:p w14:paraId="53B1BF25" w14:textId="77777777" w:rsidR="00D10942" w:rsidRPr="00D10942" w:rsidRDefault="00D10942" w:rsidP="00D10942">
      <w:r w:rsidRPr="00D10942">
        <w:lastRenderedPageBreak/>
        <w:t>Complaints when Action against Employees</w:t>
      </w:r>
    </w:p>
    <w:p w14:paraId="64FECD60" w14:textId="50B45B33" w:rsidR="00D10942" w:rsidRPr="00D10942" w:rsidRDefault="00D10942" w:rsidP="00D10942">
      <w:pPr>
        <w:rPr>
          <w:b/>
          <w:bCs/>
        </w:rPr>
      </w:pPr>
      <w:r w:rsidRPr="00D10942">
        <w:rPr>
          <w:b/>
          <w:bCs/>
        </w:rPr>
        <w:t>Complaint to Board</w:t>
      </w:r>
    </w:p>
    <w:p w14:paraId="1E19BB09" w14:textId="77777777" w:rsidR="00D10942" w:rsidRPr="00D10942" w:rsidRDefault="00D10942" w:rsidP="00D10942">
      <w:pPr>
        <w:numPr>
          <w:ilvl w:val="0"/>
          <w:numId w:val="137"/>
        </w:numPr>
      </w:pPr>
      <w:r w:rsidRPr="00D10942">
        <w:rPr>
          <w:b/>
          <w:bCs/>
        </w:rPr>
        <w:t>133</w:t>
      </w:r>
      <w:r w:rsidRPr="00D10942">
        <w:t> </w:t>
      </w:r>
      <w:r w:rsidRPr="00D10942">
        <w:rPr>
          <w:b/>
          <w:bCs/>
        </w:rPr>
        <w:t>(1)</w:t>
      </w:r>
      <w:r w:rsidRPr="00D10942">
        <w:t> An employee, or a person designated by the employee for the purpose, who alleges that an employer has taken action against the employee in contravention of section 147 may, subject to subsection (3), make a complaint in writing to the Board of the alleged contravention.</w:t>
      </w:r>
    </w:p>
    <w:p w14:paraId="5C2915F8" w14:textId="321B9D8D" w:rsidR="00D10942" w:rsidRPr="00D10942" w:rsidRDefault="00D10942" w:rsidP="00D10942">
      <w:pPr>
        <w:numPr>
          <w:ilvl w:val="0"/>
          <w:numId w:val="137"/>
        </w:numPr>
        <w:rPr>
          <w:b/>
          <w:bCs/>
        </w:rPr>
      </w:pPr>
      <w:r w:rsidRPr="00D10942">
        <w:rPr>
          <w:b/>
          <w:bCs/>
        </w:rPr>
        <w:t>Time for making complaint</w:t>
      </w:r>
    </w:p>
    <w:p w14:paraId="2F3CB2CC" w14:textId="77777777" w:rsidR="00D10942" w:rsidRPr="00D10942" w:rsidRDefault="00D10942" w:rsidP="00D10942">
      <w:r w:rsidRPr="00D10942">
        <w:rPr>
          <w:b/>
          <w:bCs/>
        </w:rPr>
        <w:t>(2)</w:t>
      </w:r>
      <w:r w:rsidRPr="00D10942">
        <w:t> The complaint shall be made to the Board not later than ninety days after the date on which the complainant knew, or in the Board’s opinion ought to have known, of the action or circumstances giving rise to the complaint.</w:t>
      </w:r>
    </w:p>
    <w:p w14:paraId="46A3FE92" w14:textId="687804E2" w:rsidR="00D10942" w:rsidRPr="00D10942" w:rsidRDefault="00D10942" w:rsidP="00D10942">
      <w:pPr>
        <w:numPr>
          <w:ilvl w:val="0"/>
          <w:numId w:val="137"/>
        </w:numPr>
        <w:rPr>
          <w:b/>
          <w:bCs/>
        </w:rPr>
      </w:pPr>
      <w:r w:rsidRPr="00D10942">
        <w:rPr>
          <w:b/>
          <w:bCs/>
        </w:rPr>
        <w:t>Restriction</w:t>
      </w:r>
    </w:p>
    <w:p w14:paraId="1C6A054D" w14:textId="77777777" w:rsidR="00D10942" w:rsidRPr="00D10942" w:rsidRDefault="00D10942" w:rsidP="00D10942">
      <w:r w:rsidRPr="00D10942">
        <w:rPr>
          <w:b/>
          <w:bCs/>
        </w:rPr>
        <w:t>(3)</w:t>
      </w:r>
      <w:r w:rsidRPr="00D10942">
        <w:t> A complaint in respect of the exercise of a right under section 128 or 129 may not be made unless the employee has complied with subsection 128(6) or the Head has received the reports referred to in subsection 128(16), as the case may be, in relation to the matter that is the subject-matter of the complaint.</w:t>
      </w:r>
    </w:p>
    <w:p w14:paraId="2A5A21C8" w14:textId="5F604A0F" w:rsidR="00D10942" w:rsidRPr="00D10942" w:rsidRDefault="00D10942" w:rsidP="00D10942">
      <w:pPr>
        <w:numPr>
          <w:ilvl w:val="0"/>
          <w:numId w:val="137"/>
        </w:numPr>
        <w:rPr>
          <w:b/>
          <w:bCs/>
        </w:rPr>
      </w:pPr>
      <w:r w:rsidRPr="00D10942">
        <w:rPr>
          <w:b/>
          <w:bCs/>
        </w:rPr>
        <w:t>Exclusion of arbitration</w:t>
      </w:r>
    </w:p>
    <w:p w14:paraId="5ECEC215" w14:textId="77777777" w:rsidR="00D10942" w:rsidRPr="00D10942" w:rsidRDefault="00D10942" w:rsidP="00D10942">
      <w:r w:rsidRPr="00D10942">
        <w:rPr>
          <w:b/>
          <w:bCs/>
        </w:rPr>
        <w:t>(4)</w:t>
      </w:r>
      <w:r w:rsidRPr="00D10942">
        <w:t> Notwithstanding any law or agreement to the contrary, a complaint made under this section may not be referred by an employee to arbitration or adjudication.</w:t>
      </w:r>
    </w:p>
    <w:p w14:paraId="3CF883F5" w14:textId="0C061A3D" w:rsidR="00D10942" w:rsidRPr="00D10942" w:rsidRDefault="00D10942" w:rsidP="00D10942">
      <w:pPr>
        <w:numPr>
          <w:ilvl w:val="0"/>
          <w:numId w:val="137"/>
        </w:numPr>
        <w:rPr>
          <w:b/>
          <w:bCs/>
        </w:rPr>
      </w:pPr>
      <w:r w:rsidRPr="00D10942">
        <w:rPr>
          <w:b/>
          <w:bCs/>
        </w:rPr>
        <w:t>Duty and power of Board</w:t>
      </w:r>
    </w:p>
    <w:p w14:paraId="24EB3029" w14:textId="77777777" w:rsidR="00D10942" w:rsidRPr="00D10942" w:rsidRDefault="00D10942" w:rsidP="00D10942">
      <w:r w:rsidRPr="00D10942">
        <w:rPr>
          <w:b/>
          <w:bCs/>
        </w:rPr>
        <w:t>(5)</w:t>
      </w:r>
      <w:r w:rsidRPr="00D10942">
        <w:t> On receipt of a complaint made under this section, the Board may assist the parties to the complaint to settle the complaint and shall, if it decides not to so assist the parties or the complaint is not settled within a period considered by the Board to be reasonable in the circumstances, hear and determine the complaint.</w:t>
      </w:r>
    </w:p>
    <w:p w14:paraId="6DA36CC8" w14:textId="61294224" w:rsidR="00D10942" w:rsidRPr="00D10942" w:rsidRDefault="00D10942" w:rsidP="00D10942">
      <w:pPr>
        <w:numPr>
          <w:ilvl w:val="0"/>
          <w:numId w:val="137"/>
        </w:numPr>
        <w:rPr>
          <w:b/>
          <w:bCs/>
        </w:rPr>
      </w:pPr>
      <w:r w:rsidRPr="00D10942">
        <w:rPr>
          <w:b/>
          <w:bCs/>
        </w:rPr>
        <w:t>Burden of proof</w:t>
      </w:r>
    </w:p>
    <w:p w14:paraId="31913755" w14:textId="77777777" w:rsidR="00D10942" w:rsidRPr="00D10942" w:rsidRDefault="00D10942" w:rsidP="00D10942">
      <w:r w:rsidRPr="00D10942">
        <w:rPr>
          <w:b/>
          <w:bCs/>
        </w:rPr>
        <w:t>(6)</w:t>
      </w:r>
      <w:r w:rsidRPr="00D10942">
        <w:t> A complaint made under this section in respect of the exercise of a right under section 128 or 129 is itself evidence that the contravention actually occurred and, if a party to the complaint proceedings alleges that the contravention did not occur, the burden of proof is on that party.</w:t>
      </w:r>
    </w:p>
    <w:p w14:paraId="2EC2C922" w14:textId="77777777" w:rsidR="00D10942" w:rsidRPr="00D10942" w:rsidRDefault="00D10942" w:rsidP="00D10942">
      <w:pPr>
        <w:rPr>
          <w:b/>
          <w:bCs/>
        </w:rPr>
      </w:pPr>
      <w:r w:rsidRPr="00D10942">
        <w:rPr>
          <w:b/>
          <w:bCs/>
        </w:rPr>
        <w:t>Board orders</w:t>
      </w:r>
    </w:p>
    <w:p w14:paraId="01AAF399" w14:textId="77777777" w:rsidR="00D10942" w:rsidRPr="00D10942" w:rsidRDefault="00D10942" w:rsidP="00D10942">
      <w:pPr>
        <w:numPr>
          <w:ilvl w:val="0"/>
          <w:numId w:val="138"/>
        </w:numPr>
      </w:pPr>
      <w:r w:rsidRPr="00D10942">
        <w:rPr>
          <w:b/>
          <w:bCs/>
        </w:rPr>
        <w:lastRenderedPageBreak/>
        <w:t>134</w:t>
      </w:r>
      <w:r w:rsidRPr="00D10942">
        <w:t> </w:t>
      </w:r>
      <w:r w:rsidRPr="00D10942">
        <w:rPr>
          <w:b/>
          <w:bCs/>
        </w:rPr>
        <w:t>(1)</w:t>
      </w:r>
      <w:r w:rsidRPr="00D10942">
        <w:t> If, under subsection 133(5), the Board determines that an employer has contravened section 147, the Board may, by order, require the employer to cease contravening that section and may, if applicable, by order, require the employer to</w:t>
      </w:r>
    </w:p>
    <w:p w14:paraId="164FEAAF" w14:textId="77777777" w:rsidR="00D10942" w:rsidRPr="00D10942" w:rsidRDefault="00D10942" w:rsidP="00D10942">
      <w:pPr>
        <w:numPr>
          <w:ilvl w:val="1"/>
          <w:numId w:val="138"/>
        </w:numPr>
      </w:pPr>
      <w:r w:rsidRPr="00D10942">
        <w:rPr>
          <w:b/>
          <w:bCs/>
        </w:rPr>
        <w:t>(a)</w:t>
      </w:r>
      <w:r w:rsidRPr="00D10942">
        <w:t> permit any employee who has been affected by the contravention to return to the duties of their employment;</w:t>
      </w:r>
    </w:p>
    <w:p w14:paraId="12EAF49A" w14:textId="77777777" w:rsidR="00D10942" w:rsidRPr="00D10942" w:rsidRDefault="00D10942" w:rsidP="00D10942">
      <w:pPr>
        <w:numPr>
          <w:ilvl w:val="1"/>
          <w:numId w:val="138"/>
        </w:numPr>
      </w:pPr>
      <w:r w:rsidRPr="00D10942">
        <w:rPr>
          <w:b/>
          <w:bCs/>
        </w:rPr>
        <w:t>(b)</w:t>
      </w:r>
      <w:r w:rsidRPr="00D10942">
        <w:t> reinstate any former employee affected by the contravention;</w:t>
      </w:r>
    </w:p>
    <w:p w14:paraId="5AB664D3" w14:textId="77777777" w:rsidR="00D10942" w:rsidRPr="00D10942" w:rsidRDefault="00D10942" w:rsidP="00D10942">
      <w:pPr>
        <w:numPr>
          <w:ilvl w:val="1"/>
          <w:numId w:val="138"/>
        </w:numPr>
      </w:pPr>
      <w:r w:rsidRPr="00D10942">
        <w:rPr>
          <w:b/>
          <w:bCs/>
        </w:rPr>
        <w:t>(c)</w:t>
      </w:r>
      <w:r w:rsidRPr="00D10942">
        <w:t> pay to any employee or former employee affected by the contravention compensation not exceeding the sum that, in the Board’s opinion, is equivalent to the remuneration that would, but for the contravention, have been paid by the employer to the employee or former employee; and</w:t>
      </w:r>
    </w:p>
    <w:p w14:paraId="2246EB4A" w14:textId="77777777" w:rsidR="00D10942" w:rsidRPr="00D10942" w:rsidRDefault="00D10942" w:rsidP="00D10942">
      <w:pPr>
        <w:numPr>
          <w:ilvl w:val="1"/>
          <w:numId w:val="138"/>
        </w:numPr>
      </w:pPr>
      <w:r w:rsidRPr="00D10942">
        <w:rPr>
          <w:b/>
          <w:bCs/>
        </w:rPr>
        <w:t>(d)</w:t>
      </w:r>
      <w:r w:rsidRPr="00D10942">
        <w:t> rescind any disciplinary action taken in respect of, and pay compensation to any employee affected by, the contravention, not exceeding the sum that, in the Board’s opinion, is equivalent to any financial or other penalty imposed on the employee by the employer.</w:t>
      </w:r>
    </w:p>
    <w:p w14:paraId="15BD3A4C" w14:textId="06DB50D3" w:rsidR="00D10942" w:rsidRPr="00D10942" w:rsidRDefault="00D10942" w:rsidP="00D10942">
      <w:pPr>
        <w:numPr>
          <w:ilvl w:val="0"/>
          <w:numId w:val="138"/>
        </w:numPr>
        <w:rPr>
          <w:b/>
          <w:bCs/>
        </w:rPr>
      </w:pPr>
      <w:r w:rsidRPr="00D10942">
        <w:rPr>
          <w:b/>
          <w:bCs/>
        </w:rPr>
        <w:t>Enforcement of orders</w:t>
      </w:r>
    </w:p>
    <w:p w14:paraId="177222DE" w14:textId="77777777" w:rsidR="00D10942" w:rsidRPr="00D10942" w:rsidRDefault="00D10942" w:rsidP="00D10942">
      <w:r w:rsidRPr="00D10942">
        <w:rPr>
          <w:b/>
          <w:bCs/>
        </w:rPr>
        <w:t>(2)</w:t>
      </w:r>
      <w:r w:rsidRPr="00D10942">
        <w:t> Any person affected by an order of the Board under subsection (1), or the Head on the request of such a person, may, after 14 days from the day on which the order is made, or from the day provided in the order for compliance, whichever is later, file in the Federal Court a copy of the order, exclusive of reasons.</w:t>
      </w:r>
    </w:p>
    <w:p w14:paraId="10B06D67" w14:textId="26B857CA" w:rsidR="00D10942" w:rsidRPr="00D10942" w:rsidRDefault="00D10942" w:rsidP="00D10942">
      <w:pPr>
        <w:numPr>
          <w:ilvl w:val="0"/>
          <w:numId w:val="138"/>
        </w:numPr>
        <w:rPr>
          <w:b/>
          <w:bCs/>
        </w:rPr>
      </w:pPr>
      <w:r w:rsidRPr="00D10942">
        <w:rPr>
          <w:b/>
          <w:bCs/>
        </w:rPr>
        <w:t>Registration</w:t>
      </w:r>
    </w:p>
    <w:p w14:paraId="5B61B839" w14:textId="77777777" w:rsidR="00D10942" w:rsidRPr="00D10942" w:rsidRDefault="00D10942" w:rsidP="00D10942">
      <w:r w:rsidRPr="00D10942">
        <w:rPr>
          <w:b/>
          <w:bCs/>
        </w:rPr>
        <w:t>(3)</w:t>
      </w:r>
      <w:r w:rsidRPr="00D10942">
        <w:t> On filing in the Federal Court under subsection (2), an order of the Board shall be registered in the Court and, when registered, has the same force and effect, and all proceedings may be taken in respect of it, as if the order were a judgment obtained in that Court.</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OHS Complaints, Work Refusal and Reprisals</dc:title>
  <dc:subject>Thematic extract from the uploaded Canada Labour Code document</dc:subject>
  <dc:creator>Rodriguez Garza, Arely A.</dc:creator>
  <cp:keywords>Canada Labour Code, federal labour law, thematic split</cp:keywords>
  <dc:description>Generated from federal_canada_labour_code.docx as Federal_08_OHS_Complaints_Work_Refusal_and_Reprisals.docx.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