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Termination, Notice, Severance and Unjust Dismissal</w:t>
      </w:r>
    </w:p>
    <w:p>
      <w:pPr>
        <w:spacing w:after="240"/>
      </w:pPr>
      <w:r>
        <w:rPr>
          <w:i/>
          <w:sz w:val="18"/>
        </w:rPr>
        <w:t>Topic coverage: Group and individual termination, notice, adjustment programs, severance pay, and unjust dismissal complaints and remedies.</w:t>
      </w:r>
    </w:p>
    <w:p w14:paraId="124CA43E" w14:textId="77777777" w:rsidR="00602225" w:rsidRDefault="00602225" w:rsidP="00602225">
      <w:pPr>
        <w:pStyle w:val="Heading3"/>
        <w:shd w:val="clear" w:color="auto" w:fill="FFFFFF"/>
        <w:spacing w:before="0" w:after="0"/>
        <w:rPr>
          <w:rFonts w:ascii="Lato" w:hAnsi="Lato"/>
          <w:color w:val="000000"/>
          <w:sz w:val="30"/>
          <w:szCs w:val="30"/>
        </w:rPr>
      </w:pPr>
      <w:r>
        <w:rPr>
          <w:rStyle w:val="hlabel2"/>
          <w:rFonts w:ascii="Lato" w:hAnsi="Lato"/>
          <w:color w:val="000000"/>
          <w:sz w:val="24"/>
          <w:szCs w:val="24"/>
        </w:rPr>
        <w:t>DIVISION IX</w:t>
      </w:r>
      <w:r>
        <w:rPr>
          <w:rStyle w:val="htitletext2"/>
          <w:rFonts w:ascii="Lato" w:hAnsi="Lato"/>
          <w:b/>
          <w:bCs/>
          <w:color w:val="000000"/>
          <w:sz w:val="36"/>
          <w:szCs w:val="36"/>
        </w:rPr>
        <w:t>Group Termination of Employment</w:t>
      </w:r>
    </w:p>
    <w:p w14:paraId="2145A52F" w14:textId="60E9746D" w:rsidR="00602225" w:rsidRDefault="00602225" w:rsidP="00602225">
      <w:pPr>
        <w:pStyle w:val="marginalnote"/>
        <w:shd w:val="clear" w:color="auto" w:fill="FFFFFF"/>
        <w:spacing w:before="0" w:beforeAutospacing="0" w:after="0" w:afterAutospacing="0"/>
        <w:rPr>
          <w:rFonts w:ascii="Noto Sans" w:hAnsi="Noto Sans" w:cs="Noto Sans"/>
          <w:b/>
          <w:bCs/>
          <w:color w:val="333333"/>
          <w:sz w:val="22"/>
          <w:szCs w:val="22"/>
        </w:rPr>
      </w:pPr>
      <w:r>
        <w:rPr>
          <w:rFonts w:ascii="Noto Sans" w:hAnsi="Noto Sans" w:cs="Noto Sans"/>
          <w:b/>
          <w:bCs/>
          <w:color w:val="333333"/>
          <w:sz w:val="22"/>
          <w:szCs w:val="22"/>
        </w:rPr>
        <w:t>Definitions</w:t>
      </w:r>
    </w:p>
    <w:p w14:paraId="07DEBA91" w14:textId="77777777" w:rsidR="00602225" w:rsidRDefault="00602225" w:rsidP="00602225">
      <w:pPr>
        <w:pStyle w:val="section"/>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211</w:t>
      </w:r>
      <w:r>
        <w:rPr>
          <w:rFonts w:ascii="Noto Sans" w:hAnsi="Noto Sans" w:cs="Noto Sans"/>
          <w:color w:val="333333"/>
          <w:sz w:val="30"/>
          <w:szCs w:val="30"/>
        </w:rPr>
        <w:t> In this Division,</w:t>
      </w:r>
    </w:p>
    <w:p w14:paraId="06A812E3" w14:textId="77777777" w:rsidR="00602225" w:rsidRDefault="00602225" w:rsidP="00602225">
      <w:pPr>
        <w:pStyle w:val="definition"/>
        <w:shd w:val="clear" w:color="auto" w:fill="FFFFFF"/>
        <w:spacing w:before="120" w:beforeAutospacing="0" w:after="173" w:afterAutospacing="0"/>
        <w:ind w:left="720"/>
        <w:rPr>
          <w:rFonts w:ascii="Noto Sans" w:hAnsi="Noto Sans" w:cs="Noto Sans"/>
          <w:color w:val="333333"/>
          <w:sz w:val="30"/>
          <w:szCs w:val="30"/>
        </w:rPr>
      </w:pPr>
      <w:r>
        <w:rPr>
          <w:rStyle w:val="HTMLDefinition"/>
          <w:rFonts w:ascii="Noto Sans" w:hAnsi="Noto Sans" w:cs="Noto Sans"/>
          <w:b/>
          <w:bCs/>
          <w:color w:val="333333"/>
          <w:sz w:val="30"/>
          <w:szCs w:val="30"/>
        </w:rPr>
        <w:t>joint planning committee</w:t>
      </w:r>
      <w:r>
        <w:rPr>
          <w:rFonts w:ascii="Noto Sans" w:hAnsi="Noto Sans" w:cs="Noto Sans"/>
          <w:color w:val="333333"/>
          <w:sz w:val="30"/>
          <w:szCs w:val="30"/>
        </w:rPr>
        <w:t> </w:t>
      </w:r>
      <w:r>
        <w:rPr>
          <w:rFonts w:ascii="Noto Sans" w:hAnsi="Noto Sans" w:cs="Noto Sans"/>
          <w:color w:val="333333"/>
          <w:sz w:val="30"/>
          <w:szCs w:val="30"/>
        </w:rPr>
        <w:t>means a committee established pursuant to section 214;</w:t>
      </w:r>
      <w:r>
        <w:rPr>
          <w:rFonts w:ascii="Noto Sans" w:hAnsi="Noto Sans" w:cs="Noto Sans"/>
          <w:color w:val="333333"/>
          <w:sz w:val="30"/>
          <w:szCs w:val="30"/>
        </w:rPr>
        <w:t> </w:t>
      </w:r>
      <w:r>
        <w:rPr>
          <w:rFonts w:ascii="Noto Sans" w:hAnsi="Noto Sans" w:cs="Noto Sans"/>
          <w:color w:val="333333"/>
          <w:sz w:val="30"/>
          <w:szCs w:val="30"/>
        </w:rPr>
        <w:t>(</w:t>
      </w:r>
      <w:r>
        <w:rPr>
          <w:rStyle w:val="definedtermlink"/>
          <w:rFonts w:ascii="Noto Sans" w:eastAsiaTheme="majorEastAsia" w:hAnsi="Noto Sans" w:cs="Noto Sans"/>
          <w:i/>
          <w:iCs/>
          <w:color w:val="333333"/>
          <w:sz w:val="30"/>
          <w:szCs w:val="30"/>
          <w:lang w:val="fr-FR"/>
        </w:rPr>
        <w:t>comité mixte</w:t>
      </w:r>
      <w:r>
        <w:rPr>
          <w:rFonts w:ascii="Noto Sans" w:hAnsi="Noto Sans" w:cs="Noto Sans"/>
          <w:color w:val="333333"/>
          <w:sz w:val="30"/>
          <w:szCs w:val="30"/>
        </w:rPr>
        <w:t>)</w:t>
      </w:r>
    </w:p>
    <w:p w14:paraId="78E94981" w14:textId="77777777" w:rsidR="00602225" w:rsidRDefault="00602225" w:rsidP="00602225">
      <w:pPr>
        <w:pStyle w:val="definition"/>
        <w:shd w:val="clear" w:color="auto" w:fill="FFFFFF"/>
        <w:spacing w:before="120" w:beforeAutospacing="0" w:after="173" w:afterAutospacing="0"/>
        <w:ind w:left="720"/>
        <w:rPr>
          <w:rFonts w:ascii="Noto Sans" w:hAnsi="Noto Sans" w:cs="Noto Sans"/>
          <w:color w:val="333333"/>
          <w:sz w:val="30"/>
          <w:szCs w:val="30"/>
        </w:rPr>
      </w:pPr>
      <w:r>
        <w:rPr>
          <w:rStyle w:val="HTMLDefinition"/>
          <w:rFonts w:ascii="Noto Sans" w:hAnsi="Noto Sans" w:cs="Noto Sans"/>
          <w:b/>
          <w:bCs/>
          <w:color w:val="333333"/>
          <w:sz w:val="30"/>
          <w:szCs w:val="30"/>
        </w:rPr>
        <w:t>redundant employee</w:t>
      </w:r>
      <w:r>
        <w:rPr>
          <w:rFonts w:ascii="Noto Sans" w:hAnsi="Noto Sans" w:cs="Noto Sans"/>
          <w:color w:val="333333"/>
          <w:sz w:val="30"/>
          <w:szCs w:val="30"/>
        </w:rPr>
        <w:t> </w:t>
      </w:r>
      <w:r>
        <w:rPr>
          <w:rFonts w:ascii="Noto Sans" w:hAnsi="Noto Sans" w:cs="Noto Sans"/>
          <w:color w:val="333333"/>
          <w:sz w:val="30"/>
          <w:szCs w:val="30"/>
        </w:rPr>
        <w:t>means an employee whose employment is to be terminated pursuant to a notice under section 212;</w:t>
      </w:r>
      <w:r>
        <w:rPr>
          <w:rFonts w:ascii="Noto Sans" w:hAnsi="Noto Sans" w:cs="Noto Sans"/>
          <w:color w:val="333333"/>
          <w:sz w:val="30"/>
          <w:szCs w:val="30"/>
        </w:rPr>
        <w:t> </w:t>
      </w:r>
      <w:r>
        <w:rPr>
          <w:rFonts w:ascii="Noto Sans" w:hAnsi="Noto Sans" w:cs="Noto Sans"/>
          <w:color w:val="333333"/>
          <w:sz w:val="30"/>
          <w:szCs w:val="30"/>
        </w:rPr>
        <w:t>(</w:t>
      </w:r>
      <w:r>
        <w:rPr>
          <w:rStyle w:val="definedtermlink"/>
          <w:rFonts w:ascii="Noto Sans" w:eastAsiaTheme="majorEastAsia" w:hAnsi="Noto Sans" w:cs="Noto Sans"/>
          <w:i/>
          <w:iCs/>
          <w:color w:val="333333"/>
          <w:sz w:val="30"/>
          <w:szCs w:val="30"/>
          <w:lang w:val="fr-FR"/>
        </w:rPr>
        <w:t>surnuméraire</w:t>
      </w:r>
      <w:r>
        <w:rPr>
          <w:rFonts w:ascii="Noto Sans" w:hAnsi="Noto Sans" w:cs="Noto Sans"/>
          <w:color w:val="333333"/>
          <w:sz w:val="30"/>
          <w:szCs w:val="30"/>
        </w:rPr>
        <w:t>)</w:t>
      </w:r>
    </w:p>
    <w:p w14:paraId="28B5DF2A" w14:textId="77777777" w:rsidR="00602225" w:rsidRDefault="00602225" w:rsidP="00602225">
      <w:pPr>
        <w:pStyle w:val="definition"/>
        <w:shd w:val="clear" w:color="auto" w:fill="FFFFFF"/>
        <w:spacing w:before="120" w:beforeAutospacing="0" w:after="173" w:afterAutospacing="0"/>
        <w:ind w:left="720"/>
        <w:rPr>
          <w:rFonts w:ascii="Noto Sans" w:hAnsi="Noto Sans" w:cs="Noto Sans"/>
          <w:color w:val="333333"/>
          <w:sz w:val="30"/>
          <w:szCs w:val="30"/>
        </w:rPr>
      </w:pPr>
      <w:r>
        <w:rPr>
          <w:rStyle w:val="HTMLDefinition"/>
          <w:rFonts w:ascii="Noto Sans" w:hAnsi="Noto Sans" w:cs="Noto Sans"/>
          <w:b/>
          <w:bCs/>
          <w:color w:val="333333"/>
          <w:sz w:val="30"/>
          <w:szCs w:val="30"/>
        </w:rPr>
        <w:t>trade union</w:t>
      </w:r>
      <w:r>
        <w:rPr>
          <w:rFonts w:ascii="Noto Sans" w:hAnsi="Noto Sans" w:cs="Noto Sans"/>
          <w:color w:val="333333"/>
          <w:sz w:val="30"/>
          <w:szCs w:val="30"/>
        </w:rPr>
        <w:t> </w:t>
      </w:r>
      <w:r>
        <w:rPr>
          <w:rFonts w:ascii="Noto Sans" w:hAnsi="Noto Sans" w:cs="Noto Sans"/>
          <w:color w:val="333333"/>
          <w:sz w:val="30"/>
          <w:szCs w:val="30"/>
        </w:rPr>
        <w:t>means a trade union that is certified under Part I to represent any redundant employee or that is recognized by an employer of any redundant employee as the bargaining agent for that employee.</w:t>
      </w:r>
      <w:r>
        <w:rPr>
          <w:rFonts w:ascii="Noto Sans" w:hAnsi="Noto Sans" w:cs="Noto Sans"/>
          <w:color w:val="333333"/>
          <w:sz w:val="30"/>
          <w:szCs w:val="30"/>
        </w:rPr>
        <w:t> </w:t>
      </w:r>
      <w:r>
        <w:rPr>
          <w:rFonts w:ascii="Noto Sans" w:hAnsi="Noto Sans" w:cs="Noto Sans"/>
          <w:color w:val="333333"/>
          <w:sz w:val="30"/>
          <w:szCs w:val="30"/>
        </w:rPr>
        <w:t>(</w:t>
      </w:r>
      <w:r>
        <w:rPr>
          <w:rStyle w:val="definedtermlink"/>
          <w:rFonts w:ascii="Noto Sans" w:eastAsiaTheme="majorEastAsia" w:hAnsi="Noto Sans" w:cs="Noto Sans"/>
          <w:i/>
          <w:iCs/>
          <w:color w:val="333333"/>
          <w:sz w:val="30"/>
          <w:szCs w:val="30"/>
          <w:lang w:val="fr-FR"/>
        </w:rPr>
        <w:t>syndicat</w:t>
      </w:r>
      <w:r>
        <w:rPr>
          <w:rFonts w:ascii="Noto Sans" w:hAnsi="Noto Sans" w:cs="Noto Sans"/>
          <w:color w:val="333333"/>
          <w:sz w:val="30"/>
          <w:szCs w:val="30"/>
        </w:rPr>
        <w:t>)</w:t>
      </w:r>
    </w:p>
    <w:p w14:paraId="1E995844" w14:textId="77777777" w:rsidR="00602225" w:rsidRPr="00602225" w:rsidRDefault="00602225" w:rsidP="00602225">
      <w:pPr>
        <w:rPr>
          <w:b/>
          <w:bCs/>
        </w:rPr>
      </w:pPr>
      <w:r w:rsidRPr="00602225">
        <w:rPr>
          <w:b/>
          <w:bCs/>
        </w:rPr>
        <w:t>Notice of group termination</w:t>
      </w:r>
    </w:p>
    <w:p w14:paraId="7BDBE8C3" w14:textId="77777777" w:rsidR="00602225" w:rsidRPr="00602225" w:rsidRDefault="00602225">
      <w:pPr>
        <w:numPr>
          <w:ilvl w:val="0"/>
          <w:numId w:val="243"/>
        </w:numPr>
      </w:pPr>
      <w:r w:rsidRPr="00602225">
        <w:rPr>
          <w:b/>
          <w:bCs/>
        </w:rPr>
        <w:t>212</w:t>
      </w:r>
      <w:r w:rsidRPr="00602225">
        <w:t> </w:t>
      </w:r>
      <w:r w:rsidRPr="00602225">
        <w:rPr>
          <w:b/>
          <w:bCs/>
        </w:rPr>
        <w:t>(1)</w:t>
      </w:r>
      <w:r w:rsidRPr="00602225">
        <w:t> Any employer who terminates, either simultaneously or within any period not exceeding four weeks, the employment of a group of 50 or more employees employed by the employer within a particular industrial establishment, or of such lesser number of employees as prescribed by regulations applicable to the employer made under paragraph 227(b), shall, in addition to any notice required to be given under section 230, give notice to the Head, in writing, of his intention to so terminate at least 16 weeks before the date of termination of the employment of the employee in the group whose employment is first to be terminated.</w:t>
      </w:r>
    </w:p>
    <w:p w14:paraId="3E7D8CA8" w14:textId="77246411" w:rsidR="00602225" w:rsidRPr="00602225" w:rsidRDefault="00602225">
      <w:pPr>
        <w:numPr>
          <w:ilvl w:val="0"/>
          <w:numId w:val="243"/>
        </w:numPr>
        <w:rPr>
          <w:b/>
          <w:bCs/>
        </w:rPr>
      </w:pPr>
      <w:r w:rsidRPr="00602225">
        <w:rPr>
          <w:b/>
          <w:bCs/>
        </w:rPr>
        <w:t>Copies of notice</w:t>
      </w:r>
    </w:p>
    <w:p w14:paraId="7189E0C5" w14:textId="77777777" w:rsidR="00602225" w:rsidRPr="00602225" w:rsidRDefault="00602225" w:rsidP="00602225">
      <w:r w:rsidRPr="00602225">
        <w:rPr>
          <w:b/>
          <w:bCs/>
        </w:rPr>
        <w:t>(2)</w:t>
      </w:r>
      <w:r w:rsidRPr="00602225">
        <w:t xml:space="preserve"> A copy of any notice given to the Head under subsection (1) must be given immediately by the employer to the Minister of Employment and Social Development and the Canada Employment Insurance Commission and any trade union representing a redundant employee, and if any redundant employee is not represented by a trade union, a copy of that notice must be given to the employee or immediately posted by the employer in a </w:t>
      </w:r>
      <w:r w:rsidRPr="00602225">
        <w:lastRenderedPageBreak/>
        <w:t>conspicuous place within the industrial establishment in which that employee is employed.</w:t>
      </w:r>
    </w:p>
    <w:p w14:paraId="5180DA4E" w14:textId="4A1FE4A6" w:rsidR="00602225" w:rsidRPr="00602225" w:rsidRDefault="00602225">
      <w:pPr>
        <w:numPr>
          <w:ilvl w:val="0"/>
          <w:numId w:val="243"/>
        </w:numPr>
        <w:rPr>
          <w:b/>
          <w:bCs/>
        </w:rPr>
      </w:pPr>
      <w:r w:rsidRPr="00602225">
        <w:rPr>
          <w:b/>
          <w:bCs/>
        </w:rPr>
        <w:t>Contents of notice</w:t>
      </w:r>
    </w:p>
    <w:p w14:paraId="5743BC2D" w14:textId="77777777" w:rsidR="00602225" w:rsidRPr="00602225" w:rsidRDefault="00602225" w:rsidP="00602225">
      <w:r w:rsidRPr="00602225">
        <w:rPr>
          <w:b/>
          <w:bCs/>
        </w:rPr>
        <w:t>(3)</w:t>
      </w:r>
      <w:r w:rsidRPr="00602225">
        <w:t> A notice referred to in subsection (1) shall set out</w:t>
      </w:r>
    </w:p>
    <w:p w14:paraId="5C96DC05" w14:textId="77777777" w:rsidR="00602225" w:rsidRPr="00602225" w:rsidRDefault="00602225">
      <w:pPr>
        <w:numPr>
          <w:ilvl w:val="1"/>
          <w:numId w:val="243"/>
        </w:numPr>
      </w:pPr>
      <w:r w:rsidRPr="00602225">
        <w:rPr>
          <w:b/>
          <w:bCs/>
        </w:rPr>
        <w:t>(a)</w:t>
      </w:r>
      <w:r w:rsidRPr="00602225">
        <w:t> the date or dates on which the employer intends to terminate the employment of any one or more employees;</w:t>
      </w:r>
    </w:p>
    <w:p w14:paraId="22838535" w14:textId="77777777" w:rsidR="00602225" w:rsidRPr="00602225" w:rsidRDefault="00602225">
      <w:pPr>
        <w:numPr>
          <w:ilvl w:val="1"/>
          <w:numId w:val="243"/>
        </w:numPr>
      </w:pPr>
      <w:r w:rsidRPr="00602225">
        <w:rPr>
          <w:b/>
          <w:bCs/>
        </w:rPr>
        <w:t>(b)</w:t>
      </w:r>
      <w:r w:rsidRPr="00602225">
        <w:t> the estimated number of employees in each occupational classification whose employment will be terminated; and</w:t>
      </w:r>
    </w:p>
    <w:p w14:paraId="2A9A107B" w14:textId="77777777" w:rsidR="00602225" w:rsidRPr="00602225" w:rsidRDefault="00602225">
      <w:pPr>
        <w:numPr>
          <w:ilvl w:val="1"/>
          <w:numId w:val="243"/>
        </w:numPr>
      </w:pPr>
      <w:r w:rsidRPr="00602225">
        <w:rPr>
          <w:b/>
          <w:bCs/>
        </w:rPr>
        <w:t>(c)</w:t>
      </w:r>
      <w:r w:rsidRPr="00602225">
        <w:t> such other information as is prescribed by the regulations.</w:t>
      </w:r>
    </w:p>
    <w:p w14:paraId="73770A6F" w14:textId="4493938A" w:rsidR="00602225" w:rsidRPr="00602225" w:rsidRDefault="00602225">
      <w:pPr>
        <w:numPr>
          <w:ilvl w:val="0"/>
          <w:numId w:val="243"/>
        </w:numPr>
        <w:rPr>
          <w:b/>
          <w:bCs/>
        </w:rPr>
      </w:pPr>
      <w:r w:rsidRPr="00602225">
        <w:rPr>
          <w:b/>
          <w:bCs/>
        </w:rPr>
        <w:t>Where employer deemed to terminate employment</w:t>
      </w:r>
    </w:p>
    <w:p w14:paraId="38D836AA" w14:textId="77777777" w:rsidR="00602225" w:rsidRPr="00602225" w:rsidRDefault="00602225" w:rsidP="00602225">
      <w:r w:rsidRPr="00602225">
        <w:rPr>
          <w:b/>
          <w:bCs/>
        </w:rPr>
        <w:t>(4)</w:t>
      </w:r>
      <w:r w:rsidRPr="00602225">
        <w:t> Except where otherwise prescribed by regulation, an employer shall, for the purposes of this Division, be deemed to have terminated the employment of an employee where the employer lays off that employee.</w:t>
      </w:r>
    </w:p>
    <w:p w14:paraId="0F3D988C" w14:textId="77777777" w:rsidR="00602225" w:rsidRPr="00602225" w:rsidRDefault="00602225" w:rsidP="00602225">
      <w:pPr>
        <w:rPr>
          <w:b/>
          <w:bCs/>
        </w:rPr>
      </w:pPr>
      <w:r w:rsidRPr="00602225">
        <w:rPr>
          <w:b/>
          <w:bCs/>
        </w:rPr>
        <w:t>Cooperation with Commission</w:t>
      </w:r>
    </w:p>
    <w:p w14:paraId="4911DF71" w14:textId="77777777" w:rsidR="00602225" w:rsidRPr="00602225" w:rsidRDefault="00602225">
      <w:pPr>
        <w:numPr>
          <w:ilvl w:val="0"/>
          <w:numId w:val="244"/>
        </w:numPr>
      </w:pPr>
      <w:r w:rsidRPr="00602225">
        <w:rPr>
          <w:b/>
          <w:bCs/>
        </w:rPr>
        <w:t>213</w:t>
      </w:r>
      <w:r w:rsidRPr="00602225">
        <w:t> </w:t>
      </w:r>
      <w:r w:rsidRPr="00602225">
        <w:rPr>
          <w:b/>
          <w:bCs/>
        </w:rPr>
        <w:t>(1)</w:t>
      </w:r>
      <w:r w:rsidRPr="00602225">
        <w:t> An employer who gives notice to the Head under section 212 and any trade union to which a copy of that notice is given must give the Canada Employment Insurance Commission any information requested by it for the purpose of assisting any redundant employee and must cooperate with the Commission to facilitate the re-establishment in employment of that employee.</w:t>
      </w:r>
    </w:p>
    <w:p w14:paraId="4DB5CED0" w14:textId="6C8FE9CD" w:rsidR="00602225" w:rsidRPr="00602225" w:rsidRDefault="00602225">
      <w:pPr>
        <w:numPr>
          <w:ilvl w:val="0"/>
          <w:numId w:val="244"/>
        </w:numPr>
        <w:rPr>
          <w:b/>
          <w:bCs/>
        </w:rPr>
      </w:pPr>
      <w:r w:rsidRPr="00602225">
        <w:rPr>
          <w:b/>
          <w:bCs/>
        </w:rPr>
        <w:t>Statement of benefits</w:t>
      </w:r>
    </w:p>
    <w:p w14:paraId="52CBD675" w14:textId="77777777" w:rsidR="00602225" w:rsidRPr="00602225" w:rsidRDefault="00602225" w:rsidP="00602225">
      <w:r w:rsidRPr="00602225">
        <w:rPr>
          <w:b/>
          <w:bCs/>
        </w:rPr>
        <w:t>(2)</w:t>
      </w:r>
      <w:r w:rsidRPr="00602225">
        <w:t> An employer who gives notice to the Head under section 212 shall give each redundant employee, as soon as possible after the notice is so given but in any case not later than two weeks before the date of the termination of the employment of the employee, a statement in writing setting out, as at the date of the statement, his vacation benefits, wages, severance pay and any other benefits and pay arising from his employment with that employer.</w:t>
      </w:r>
    </w:p>
    <w:p w14:paraId="1DCCAB9A" w14:textId="77777777" w:rsidR="00602225" w:rsidRPr="00602225" w:rsidRDefault="00602225" w:rsidP="00602225">
      <w:pPr>
        <w:rPr>
          <w:b/>
          <w:bCs/>
        </w:rPr>
      </w:pPr>
      <w:r w:rsidRPr="00602225">
        <w:rPr>
          <w:b/>
          <w:bCs/>
        </w:rPr>
        <w:t>Establishment of joint planning committee</w:t>
      </w:r>
    </w:p>
    <w:p w14:paraId="4FDFEE70" w14:textId="77777777" w:rsidR="00602225" w:rsidRPr="00602225" w:rsidRDefault="00602225">
      <w:pPr>
        <w:numPr>
          <w:ilvl w:val="0"/>
          <w:numId w:val="245"/>
        </w:numPr>
      </w:pPr>
      <w:r w:rsidRPr="00602225">
        <w:rPr>
          <w:b/>
          <w:bCs/>
        </w:rPr>
        <w:t>214</w:t>
      </w:r>
      <w:r w:rsidRPr="00602225">
        <w:t> </w:t>
      </w:r>
      <w:r w:rsidRPr="00602225">
        <w:rPr>
          <w:b/>
          <w:bCs/>
        </w:rPr>
        <w:t>(1)</w:t>
      </w:r>
      <w:r w:rsidRPr="00602225">
        <w:t> An employer who gives notice to the Head under section 212 must, as soon as possible after giving the notice, establish a joint planning committee consisting of any number of members that is required or permitted by this section and sections 215 and 217.</w:t>
      </w:r>
    </w:p>
    <w:p w14:paraId="5CCB2111" w14:textId="6809410D" w:rsidR="00602225" w:rsidRPr="00602225" w:rsidRDefault="00602225">
      <w:pPr>
        <w:numPr>
          <w:ilvl w:val="0"/>
          <w:numId w:val="245"/>
        </w:numPr>
        <w:rPr>
          <w:b/>
          <w:bCs/>
        </w:rPr>
      </w:pPr>
      <w:r w:rsidRPr="00602225">
        <w:rPr>
          <w:b/>
          <w:bCs/>
        </w:rPr>
        <w:lastRenderedPageBreak/>
        <w:t>Minimum number of members</w:t>
      </w:r>
    </w:p>
    <w:p w14:paraId="77C075F8" w14:textId="77777777" w:rsidR="00602225" w:rsidRPr="00602225" w:rsidRDefault="00602225" w:rsidP="00602225">
      <w:r w:rsidRPr="00602225">
        <w:rPr>
          <w:b/>
          <w:bCs/>
        </w:rPr>
        <w:t>(2)</w:t>
      </w:r>
      <w:r w:rsidRPr="00602225">
        <w:t> A joint planning committee established under subsection (1) shall consist of at least four members.</w:t>
      </w:r>
    </w:p>
    <w:p w14:paraId="2D7AA168" w14:textId="461178FF" w:rsidR="00602225" w:rsidRPr="00602225" w:rsidRDefault="00602225">
      <w:pPr>
        <w:numPr>
          <w:ilvl w:val="0"/>
          <w:numId w:val="245"/>
        </w:numPr>
        <w:rPr>
          <w:b/>
          <w:bCs/>
        </w:rPr>
      </w:pPr>
      <w:r w:rsidRPr="00602225">
        <w:rPr>
          <w:b/>
          <w:bCs/>
        </w:rPr>
        <w:t>Appointment of members</w:t>
      </w:r>
    </w:p>
    <w:p w14:paraId="548EE56D" w14:textId="77777777" w:rsidR="00602225" w:rsidRPr="00602225" w:rsidRDefault="00602225" w:rsidP="00602225">
      <w:r w:rsidRPr="00602225">
        <w:rPr>
          <w:b/>
          <w:bCs/>
        </w:rPr>
        <w:t>(3)</w:t>
      </w:r>
      <w:r w:rsidRPr="00602225">
        <w:t> At least half of the members of a joint planning committee shall be appointed, in accordance with subsections 215(1), (2) and (3), as representatives of the redundant employees and the rest of the members shall be appointed, in accordance with subsection 215(5), as representatives of the employer.</w:t>
      </w:r>
    </w:p>
    <w:p w14:paraId="4A0B1031" w14:textId="77777777" w:rsidR="00602225" w:rsidRPr="00602225" w:rsidRDefault="00602225" w:rsidP="00602225">
      <w:pPr>
        <w:rPr>
          <w:b/>
          <w:bCs/>
        </w:rPr>
      </w:pPr>
      <w:r w:rsidRPr="00602225">
        <w:rPr>
          <w:b/>
          <w:bCs/>
        </w:rPr>
        <w:t>Employee representatives</w:t>
      </w:r>
    </w:p>
    <w:p w14:paraId="257913C6" w14:textId="77777777" w:rsidR="00602225" w:rsidRPr="00602225" w:rsidRDefault="00602225">
      <w:pPr>
        <w:numPr>
          <w:ilvl w:val="0"/>
          <w:numId w:val="246"/>
        </w:numPr>
      </w:pPr>
      <w:r w:rsidRPr="00602225">
        <w:rPr>
          <w:b/>
          <w:bCs/>
        </w:rPr>
        <w:t>215</w:t>
      </w:r>
      <w:r w:rsidRPr="00602225">
        <w:t> </w:t>
      </w:r>
      <w:r w:rsidRPr="00602225">
        <w:rPr>
          <w:b/>
          <w:bCs/>
        </w:rPr>
        <w:t>(1)</w:t>
      </w:r>
      <w:r w:rsidRPr="00602225">
        <w:t> Where all redundant employees are represented by a trade union or trade unions, each trade union is entitled to appoint at least one member of the joint planning committee as a representative of the redundant employees it represents.</w:t>
      </w:r>
    </w:p>
    <w:p w14:paraId="30F862F4" w14:textId="275BB058" w:rsidR="00602225" w:rsidRPr="00602225" w:rsidRDefault="00602225">
      <w:pPr>
        <w:numPr>
          <w:ilvl w:val="0"/>
          <w:numId w:val="246"/>
        </w:numPr>
        <w:rPr>
          <w:b/>
          <w:bCs/>
        </w:rPr>
      </w:pPr>
      <w:r w:rsidRPr="00602225">
        <w:rPr>
          <w:b/>
          <w:bCs/>
        </w:rPr>
        <w:t>Idem</w:t>
      </w:r>
    </w:p>
    <w:p w14:paraId="43F9042E" w14:textId="77777777" w:rsidR="00602225" w:rsidRPr="00602225" w:rsidRDefault="00602225" w:rsidP="00602225">
      <w:r w:rsidRPr="00602225">
        <w:rPr>
          <w:b/>
          <w:bCs/>
        </w:rPr>
        <w:t>(2)</w:t>
      </w:r>
      <w:r w:rsidRPr="00602225">
        <w:t> Where no redundant employees are represented by a trade union, the employees are entitled to appoint all the members of a joint planning committee who are to be their representatives.</w:t>
      </w:r>
    </w:p>
    <w:p w14:paraId="432234DF" w14:textId="0388F46B" w:rsidR="00602225" w:rsidRPr="00602225" w:rsidRDefault="00602225">
      <w:pPr>
        <w:numPr>
          <w:ilvl w:val="0"/>
          <w:numId w:val="246"/>
        </w:numPr>
        <w:rPr>
          <w:b/>
          <w:bCs/>
        </w:rPr>
      </w:pPr>
      <w:r w:rsidRPr="00602225">
        <w:rPr>
          <w:b/>
          <w:bCs/>
        </w:rPr>
        <w:t>Idem</w:t>
      </w:r>
    </w:p>
    <w:p w14:paraId="125338E3" w14:textId="77777777" w:rsidR="00602225" w:rsidRPr="00602225" w:rsidRDefault="00602225" w:rsidP="00602225">
      <w:r w:rsidRPr="00602225">
        <w:rPr>
          <w:b/>
          <w:bCs/>
        </w:rPr>
        <w:t>(3)</w:t>
      </w:r>
      <w:r w:rsidRPr="00602225">
        <w:t> Where some but not all redundant employees are represented by a trade union or trade unions,</w:t>
      </w:r>
    </w:p>
    <w:p w14:paraId="1DBA2932" w14:textId="77777777" w:rsidR="00602225" w:rsidRPr="00602225" w:rsidRDefault="00602225">
      <w:pPr>
        <w:numPr>
          <w:ilvl w:val="1"/>
          <w:numId w:val="246"/>
        </w:numPr>
      </w:pPr>
      <w:r w:rsidRPr="00602225">
        <w:rPr>
          <w:b/>
          <w:bCs/>
        </w:rPr>
        <w:t>(a)</w:t>
      </w:r>
      <w:r w:rsidRPr="00602225">
        <w:t> each trade union is entitled to appoint at least one member of a joint planning committee as a representative of the redundant employees it represents; and</w:t>
      </w:r>
    </w:p>
    <w:p w14:paraId="09CB16A5" w14:textId="77777777" w:rsidR="00602225" w:rsidRPr="00602225" w:rsidRDefault="00602225">
      <w:pPr>
        <w:numPr>
          <w:ilvl w:val="1"/>
          <w:numId w:val="246"/>
        </w:numPr>
      </w:pPr>
      <w:r w:rsidRPr="00602225">
        <w:rPr>
          <w:b/>
          <w:bCs/>
        </w:rPr>
        <w:t>(b)</w:t>
      </w:r>
      <w:r w:rsidRPr="00602225">
        <w:t> the employees that are not represented by a trade union are entitled to appoint at least one member of a joint planning committee as their representative.</w:t>
      </w:r>
    </w:p>
    <w:p w14:paraId="4F306340" w14:textId="3815552F" w:rsidR="00602225" w:rsidRPr="00602225" w:rsidRDefault="00602225">
      <w:pPr>
        <w:numPr>
          <w:ilvl w:val="0"/>
          <w:numId w:val="246"/>
        </w:numPr>
        <w:rPr>
          <w:b/>
          <w:bCs/>
        </w:rPr>
      </w:pPr>
      <w:r w:rsidRPr="00602225">
        <w:rPr>
          <w:b/>
          <w:bCs/>
        </w:rPr>
        <w:t>Election</w:t>
      </w:r>
    </w:p>
    <w:p w14:paraId="0E5C67A5" w14:textId="77777777" w:rsidR="00602225" w:rsidRPr="00602225" w:rsidRDefault="00602225" w:rsidP="00602225">
      <w:r w:rsidRPr="00602225">
        <w:rPr>
          <w:b/>
          <w:bCs/>
        </w:rPr>
        <w:t>(4)</w:t>
      </w:r>
      <w:r w:rsidRPr="00602225">
        <w:t> Each person appointed as a member of a joint planning committee pursuant to subsection (2) or paragraph (3)(b) shall be elected by the redundant employees entitled to appoint the member.</w:t>
      </w:r>
    </w:p>
    <w:p w14:paraId="0A00CCCF" w14:textId="2571BB46" w:rsidR="00602225" w:rsidRPr="00602225" w:rsidRDefault="00602225">
      <w:pPr>
        <w:numPr>
          <w:ilvl w:val="0"/>
          <w:numId w:val="246"/>
        </w:numPr>
        <w:rPr>
          <w:b/>
          <w:bCs/>
        </w:rPr>
      </w:pPr>
      <w:r w:rsidRPr="00602225">
        <w:rPr>
          <w:b/>
          <w:bCs/>
        </w:rPr>
        <w:t>Employer representatives</w:t>
      </w:r>
    </w:p>
    <w:p w14:paraId="5BBDC696" w14:textId="77777777" w:rsidR="00602225" w:rsidRPr="00602225" w:rsidRDefault="00602225" w:rsidP="00602225">
      <w:r w:rsidRPr="00602225">
        <w:rPr>
          <w:b/>
          <w:bCs/>
        </w:rPr>
        <w:lastRenderedPageBreak/>
        <w:t>(5)</w:t>
      </w:r>
      <w:r w:rsidRPr="00602225">
        <w:t> An employer is entitled to appoint, as his representatives on a joint planning committee, a number of members not exceeding the number of members to be appointed to the committee pursuant to subsections (1), (2) and (3).</w:t>
      </w:r>
    </w:p>
    <w:p w14:paraId="1A785AD6" w14:textId="77777777" w:rsidR="00602225" w:rsidRPr="00602225" w:rsidRDefault="00602225">
      <w:pPr>
        <w:numPr>
          <w:ilvl w:val="0"/>
          <w:numId w:val="247"/>
        </w:numPr>
      </w:pPr>
      <w:r w:rsidRPr="00602225">
        <w:t>1980-81-82-83, c. 89, s. 32</w:t>
      </w:r>
    </w:p>
    <w:p w14:paraId="16417E44" w14:textId="172A460C" w:rsidR="00602225" w:rsidRPr="00602225" w:rsidRDefault="00602225" w:rsidP="00602225">
      <w:pPr>
        <w:rPr>
          <w:b/>
          <w:bCs/>
        </w:rPr>
      </w:pPr>
      <w:r w:rsidRPr="00602225">
        <w:rPr>
          <w:b/>
          <w:bCs/>
        </w:rPr>
        <w:t>Time for appointment</w:t>
      </w:r>
    </w:p>
    <w:p w14:paraId="6995A4DB" w14:textId="77777777" w:rsidR="00602225" w:rsidRPr="00602225" w:rsidRDefault="00602225" w:rsidP="00602225">
      <w:r w:rsidRPr="00602225">
        <w:rPr>
          <w:b/>
          <w:bCs/>
        </w:rPr>
        <w:t>216</w:t>
      </w:r>
      <w:r w:rsidRPr="00602225">
        <w:t> The members of a joint planning committee must be appointed and must convene for their first sitting within two weeks after the date of the notice given to the Head under section 212.</w:t>
      </w:r>
    </w:p>
    <w:p w14:paraId="5A466A04" w14:textId="77777777" w:rsidR="00602225" w:rsidRPr="00602225" w:rsidRDefault="00602225" w:rsidP="00602225">
      <w:pPr>
        <w:rPr>
          <w:b/>
          <w:bCs/>
        </w:rPr>
      </w:pPr>
      <w:r w:rsidRPr="00602225">
        <w:rPr>
          <w:b/>
          <w:bCs/>
        </w:rPr>
        <w:t>Failure to appoint</w:t>
      </w:r>
    </w:p>
    <w:p w14:paraId="5A5DEF4C" w14:textId="77777777" w:rsidR="00602225" w:rsidRPr="00602225" w:rsidRDefault="00602225" w:rsidP="00602225">
      <w:r w:rsidRPr="00602225">
        <w:rPr>
          <w:b/>
          <w:bCs/>
        </w:rPr>
        <w:t>217</w:t>
      </w:r>
      <w:r w:rsidRPr="00602225">
        <w:t> If a trade union fails, or redundant employees fail, to appoint a member to a joint planning committee as provided in sections 214 and 215, the Head may, on application of any redundant employee, appoint a member to the committee in lieu of that trade union or those employees, as the case may be, and that member is a representative of the redundant employees represented by the trade union or of the redundant employees who failed to appoint the member, as the case may be.</w:t>
      </w:r>
    </w:p>
    <w:p w14:paraId="4CD1AA0A" w14:textId="77777777" w:rsidR="00602225" w:rsidRPr="00602225" w:rsidRDefault="00602225" w:rsidP="00602225">
      <w:pPr>
        <w:rPr>
          <w:b/>
          <w:bCs/>
        </w:rPr>
      </w:pPr>
      <w:r w:rsidRPr="00602225">
        <w:rPr>
          <w:b/>
          <w:bCs/>
        </w:rPr>
        <w:t>Notice of membership</w:t>
      </w:r>
    </w:p>
    <w:p w14:paraId="22753194" w14:textId="77777777" w:rsidR="00602225" w:rsidRPr="00602225" w:rsidRDefault="00602225" w:rsidP="00602225">
      <w:r w:rsidRPr="00602225">
        <w:rPr>
          <w:b/>
          <w:bCs/>
        </w:rPr>
        <w:t>218</w:t>
      </w:r>
      <w:r w:rsidRPr="00602225">
        <w:t> On completion of the appointment of the members of a joint planning committee, the employer shall post the names of those members in a conspicuous place within the industrial establishment in which the redundant employees are employed.</w:t>
      </w:r>
    </w:p>
    <w:p w14:paraId="2649041F" w14:textId="77777777" w:rsidR="00602225" w:rsidRPr="00602225" w:rsidRDefault="00602225" w:rsidP="00602225">
      <w:pPr>
        <w:rPr>
          <w:b/>
          <w:bCs/>
        </w:rPr>
      </w:pPr>
      <w:r w:rsidRPr="00602225">
        <w:rPr>
          <w:b/>
          <w:bCs/>
        </w:rPr>
        <w:t>Procedure</w:t>
      </w:r>
    </w:p>
    <w:p w14:paraId="5A2FD8E0" w14:textId="77777777" w:rsidR="00602225" w:rsidRPr="00602225" w:rsidRDefault="00602225">
      <w:pPr>
        <w:numPr>
          <w:ilvl w:val="0"/>
          <w:numId w:val="248"/>
        </w:numPr>
      </w:pPr>
      <w:r w:rsidRPr="00602225">
        <w:rPr>
          <w:b/>
          <w:bCs/>
        </w:rPr>
        <w:t>219</w:t>
      </w:r>
      <w:r w:rsidRPr="00602225">
        <w:t> </w:t>
      </w:r>
      <w:r w:rsidRPr="00602225">
        <w:rPr>
          <w:b/>
          <w:bCs/>
        </w:rPr>
        <w:t>(1)</w:t>
      </w:r>
      <w:r w:rsidRPr="00602225">
        <w:t> Subject to this Division, a joint planning committee may determine its own procedure.</w:t>
      </w:r>
    </w:p>
    <w:p w14:paraId="789FEB61" w14:textId="4BCDF720" w:rsidR="00602225" w:rsidRPr="00602225" w:rsidRDefault="00602225">
      <w:pPr>
        <w:numPr>
          <w:ilvl w:val="0"/>
          <w:numId w:val="248"/>
        </w:numPr>
        <w:rPr>
          <w:b/>
          <w:bCs/>
        </w:rPr>
      </w:pPr>
      <w:r w:rsidRPr="00602225">
        <w:rPr>
          <w:b/>
          <w:bCs/>
        </w:rPr>
        <w:t>Co-chairpersons</w:t>
      </w:r>
    </w:p>
    <w:p w14:paraId="2A15D88F" w14:textId="77777777" w:rsidR="00602225" w:rsidRPr="00602225" w:rsidRDefault="00602225" w:rsidP="00602225">
      <w:r w:rsidRPr="00602225">
        <w:rPr>
          <w:b/>
          <w:bCs/>
        </w:rPr>
        <w:t>(2)</w:t>
      </w:r>
      <w:r w:rsidRPr="00602225">
        <w:t> The members of a joint planning committee shall elect from among themselves two co-chairpersons, one being a representative of the redundant employees selected by their representatives and the other being a representative of the employer selected by his representatives.</w:t>
      </w:r>
    </w:p>
    <w:p w14:paraId="2321A437" w14:textId="378E6C61" w:rsidR="00602225" w:rsidRPr="00602225" w:rsidRDefault="00602225">
      <w:pPr>
        <w:numPr>
          <w:ilvl w:val="0"/>
          <w:numId w:val="248"/>
        </w:numPr>
        <w:rPr>
          <w:b/>
          <w:bCs/>
        </w:rPr>
      </w:pPr>
      <w:r w:rsidRPr="00602225">
        <w:rPr>
          <w:b/>
          <w:bCs/>
        </w:rPr>
        <w:t>Sittings</w:t>
      </w:r>
    </w:p>
    <w:p w14:paraId="5CA5A9A5" w14:textId="77777777" w:rsidR="00602225" w:rsidRPr="00602225" w:rsidRDefault="00602225" w:rsidP="00602225">
      <w:r w:rsidRPr="00602225">
        <w:rPr>
          <w:b/>
          <w:bCs/>
        </w:rPr>
        <w:t>(3)</w:t>
      </w:r>
      <w:r w:rsidRPr="00602225">
        <w:t> The co-chairpersons of a joint planning committee may, after consultation with the other members of the committee, fix the time and place of its sittings and shall notify the members of the time and place so fixed.</w:t>
      </w:r>
    </w:p>
    <w:p w14:paraId="5A6A0CB6" w14:textId="6DE09256" w:rsidR="00602225" w:rsidRPr="00602225" w:rsidRDefault="00602225">
      <w:pPr>
        <w:numPr>
          <w:ilvl w:val="0"/>
          <w:numId w:val="248"/>
        </w:numPr>
        <w:rPr>
          <w:b/>
          <w:bCs/>
        </w:rPr>
      </w:pPr>
      <w:r w:rsidRPr="00602225">
        <w:rPr>
          <w:b/>
          <w:bCs/>
        </w:rPr>
        <w:lastRenderedPageBreak/>
        <w:t>Quorum</w:t>
      </w:r>
    </w:p>
    <w:p w14:paraId="31767FEE" w14:textId="77777777" w:rsidR="00602225" w:rsidRPr="00602225" w:rsidRDefault="00602225" w:rsidP="00602225">
      <w:r w:rsidRPr="00602225">
        <w:rPr>
          <w:b/>
          <w:bCs/>
        </w:rPr>
        <w:t>(4)</w:t>
      </w:r>
      <w:r w:rsidRPr="00602225">
        <w:t> A majority of the members of a joint planning committee in office, at least half of which majority are representatives of the redundant employees, constitutes a quorum, but the members shall not proceed in the absence of any member of the committee at any sitting unless the absent member has been given reasonable notice of the sitting.</w:t>
      </w:r>
    </w:p>
    <w:p w14:paraId="2A1690D3" w14:textId="5B5AE9EC" w:rsidR="00602225" w:rsidRPr="00602225" w:rsidRDefault="00602225">
      <w:pPr>
        <w:numPr>
          <w:ilvl w:val="0"/>
          <w:numId w:val="248"/>
        </w:numPr>
        <w:rPr>
          <w:b/>
          <w:bCs/>
        </w:rPr>
      </w:pPr>
      <w:r w:rsidRPr="00602225">
        <w:rPr>
          <w:b/>
          <w:bCs/>
        </w:rPr>
        <w:t>Vacancy</w:t>
      </w:r>
    </w:p>
    <w:p w14:paraId="3EBEAD71" w14:textId="77777777" w:rsidR="00602225" w:rsidRPr="00602225" w:rsidRDefault="00602225" w:rsidP="00602225">
      <w:r w:rsidRPr="00602225">
        <w:rPr>
          <w:b/>
          <w:bCs/>
        </w:rPr>
        <w:t>(5)</w:t>
      </w:r>
      <w:r w:rsidRPr="00602225">
        <w:t> Where any vacancy occurs in the membership of a joint planning committee before the committee has completed its work, the vacancy shall be filled forthwith in the manner provided in this Division for the selection of the person who vacated that membership.</w:t>
      </w:r>
    </w:p>
    <w:p w14:paraId="3410AA22" w14:textId="49CCE62A" w:rsidR="00602225" w:rsidRPr="00602225" w:rsidRDefault="00602225">
      <w:pPr>
        <w:numPr>
          <w:ilvl w:val="0"/>
          <w:numId w:val="248"/>
        </w:numPr>
        <w:rPr>
          <w:b/>
          <w:bCs/>
        </w:rPr>
      </w:pPr>
      <w:r w:rsidRPr="00602225">
        <w:rPr>
          <w:b/>
          <w:bCs/>
        </w:rPr>
        <w:t>Idem</w:t>
      </w:r>
    </w:p>
    <w:p w14:paraId="7E5BAB45" w14:textId="77777777" w:rsidR="00602225" w:rsidRPr="00602225" w:rsidRDefault="00602225" w:rsidP="00602225">
      <w:r w:rsidRPr="00602225">
        <w:rPr>
          <w:b/>
          <w:bCs/>
        </w:rPr>
        <w:t>(6)</w:t>
      </w:r>
      <w:r w:rsidRPr="00602225">
        <w:t> A vacancy in the membership of a joint planning committee does not invalidate the constitution of the committee or impair the right of the members of the committee in office to act, if the number of those members is not less than a quorum.</w:t>
      </w:r>
    </w:p>
    <w:p w14:paraId="1DC67CDD" w14:textId="54A6B485" w:rsidR="00602225" w:rsidRPr="00602225" w:rsidRDefault="00602225">
      <w:pPr>
        <w:numPr>
          <w:ilvl w:val="0"/>
          <w:numId w:val="248"/>
        </w:numPr>
        <w:rPr>
          <w:b/>
          <w:bCs/>
        </w:rPr>
      </w:pPr>
      <w:r w:rsidRPr="00602225">
        <w:rPr>
          <w:b/>
          <w:bCs/>
        </w:rPr>
        <w:t>Decision</w:t>
      </w:r>
    </w:p>
    <w:p w14:paraId="62B0FB6E" w14:textId="77777777" w:rsidR="00602225" w:rsidRPr="00602225" w:rsidRDefault="00602225" w:rsidP="00602225">
      <w:r w:rsidRPr="00602225">
        <w:rPr>
          <w:b/>
          <w:bCs/>
        </w:rPr>
        <w:t>(7)</w:t>
      </w:r>
      <w:r w:rsidRPr="00602225">
        <w:t> A decision or other act or thing taken or done by a majority of the members of a joint planning committee present at a sitting of the committee, if the members present constitute a quorum, shall be deemed to have been taken or done by the committee.</w:t>
      </w:r>
    </w:p>
    <w:p w14:paraId="0FBF86E8" w14:textId="77777777" w:rsidR="00602225" w:rsidRPr="00602225" w:rsidRDefault="00602225" w:rsidP="00602225">
      <w:pPr>
        <w:rPr>
          <w:b/>
          <w:bCs/>
        </w:rPr>
      </w:pPr>
      <w:r w:rsidRPr="00602225">
        <w:rPr>
          <w:b/>
          <w:bCs/>
        </w:rPr>
        <w:t>Wages</w:t>
      </w:r>
    </w:p>
    <w:p w14:paraId="41A728AE" w14:textId="77777777" w:rsidR="00602225" w:rsidRPr="00602225" w:rsidRDefault="00602225" w:rsidP="00602225">
      <w:r w:rsidRPr="00602225">
        <w:rPr>
          <w:b/>
          <w:bCs/>
        </w:rPr>
        <w:t>220</w:t>
      </w:r>
      <w:r w:rsidRPr="00602225">
        <w:t> A member of a joint planning committee is entitled to such time from work as is necessary to attend sittings of the committee or to carry out any other functions as such a member, and any time spent by the member in carrying out any functions as a member shall, for the purpose of calculating wages owing to the member, be deemed to have been spent at his work.</w:t>
      </w:r>
    </w:p>
    <w:p w14:paraId="3ED5E8F7" w14:textId="77777777" w:rsidR="00602225" w:rsidRPr="00602225" w:rsidRDefault="00602225" w:rsidP="00602225">
      <w:pPr>
        <w:rPr>
          <w:b/>
          <w:bCs/>
        </w:rPr>
      </w:pPr>
      <w:r w:rsidRPr="00602225">
        <w:rPr>
          <w:b/>
          <w:bCs/>
        </w:rPr>
        <w:t>Object of joint planning committee</w:t>
      </w:r>
    </w:p>
    <w:p w14:paraId="2F5725B8" w14:textId="77777777" w:rsidR="00602225" w:rsidRPr="00602225" w:rsidRDefault="00602225">
      <w:pPr>
        <w:numPr>
          <w:ilvl w:val="0"/>
          <w:numId w:val="249"/>
        </w:numPr>
      </w:pPr>
      <w:r w:rsidRPr="00602225">
        <w:rPr>
          <w:b/>
          <w:bCs/>
        </w:rPr>
        <w:t>221</w:t>
      </w:r>
      <w:r w:rsidRPr="00602225">
        <w:t> </w:t>
      </w:r>
      <w:r w:rsidRPr="00602225">
        <w:rPr>
          <w:b/>
          <w:bCs/>
        </w:rPr>
        <w:t>(1)</w:t>
      </w:r>
      <w:r w:rsidRPr="00602225">
        <w:t> It is the object of a joint planning committee to develop an adjustment program to</w:t>
      </w:r>
    </w:p>
    <w:p w14:paraId="3D4EE374" w14:textId="77777777" w:rsidR="00602225" w:rsidRPr="00602225" w:rsidRDefault="00602225">
      <w:pPr>
        <w:numPr>
          <w:ilvl w:val="1"/>
          <w:numId w:val="249"/>
        </w:numPr>
      </w:pPr>
      <w:r w:rsidRPr="00602225">
        <w:rPr>
          <w:b/>
          <w:bCs/>
        </w:rPr>
        <w:t>(a)</w:t>
      </w:r>
      <w:r w:rsidRPr="00602225">
        <w:t> eliminate the necessity for the termination of employment; or</w:t>
      </w:r>
    </w:p>
    <w:p w14:paraId="1678AA4A" w14:textId="77777777" w:rsidR="00602225" w:rsidRPr="00602225" w:rsidRDefault="00602225">
      <w:pPr>
        <w:numPr>
          <w:ilvl w:val="1"/>
          <w:numId w:val="249"/>
        </w:numPr>
      </w:pPr>
      <w:r w:rsidRPr="00602225">
        <w:rPr>
          <w:b/>
          <w:bCs/>
        </w:rPr>
        <w:t>(b)</w:t>
      </w:r>
      <w:r w:rsidRPr="00602225">
        <w:t> minimize the impact of the termination of employment on the redundant employees and to assist those employees in obtaining other employment.</w:t>
      </w:r>
    </w:p>
    <w:p w14:paraId="2E29A7DC" w14:textId="1A68354D" w:rsidR="00602225" w:rsidRPr="00602225" w:rsidRDefault="00602225">
      <w:pPr>
        <w:numPr>
          <w:ilvl w:val="0"/>
          <w:numId w:val="249"/>
        </w:numPr>
        <w:rPr>
          <w:b/>
          <w:bCs/>
        </w:rPr>
      </w:pPr>
      <w:r w:rsidRPr="00602225">
        <w:rPr>
          <w:b/>
          <w:bCs/>
        </w:rPr>
        <w:t>Scope of matters considered</w:t>
      </w:r>
    </w:p>
    <w:p w14:paraId="0F1967A2" w14:textId="77777777" w:rsidR="00602225" w:rsidRPr="00602225" w:rsidRDefault="00602225" w:rsidP="00602225">
      <w:r w:rsidRPr="00602225">
        <w:rPr>
          <w:b/>
          <w:bCs/>
        </w:rPr>
        <w:lastRenderedPageBreak/>
        <w:t>(2)</w:t>
      </w:r>
      <w:r w:rsidRPr="00602225">
        <w:t> In attaining its object under subsection (1), a joint planning committee may, unless the members of the committee agree otherwise, deal only with such matters as are normally the subject-matter of collective agreement in relation to the termination of employment.</w:t>
      </w:r>
    </w:p>
    <w:p w14:paraId="5CA97AFB" w14:textId="2AD17C6D" w:rsidR="00602225" w:rsidRPr="00602225" w:rsidRDefault="00602225">
      <w:pPr>
        <w:numPr>
          <w:ilvl w:val="0"/>
          <w:numId w:val="249"/>
        </w:numPr>
        <w:rPr>
          <w:b/>
          <w:bCs/>
        </w:rPr>
      </w:pPr>
      <w:r w:rsidRPr="00602225">
        <w:rPr>
          <w:b/>
          <w:bCs/>
        </w:rPr>
        <w:t>Reasonable effort</w:t>
      </w:r>
    </w:p>
    <w:p w14:paraId="6CDFD3CF" w14:textId="77777777" w:rsidR="00602225" w:rsidRPr="00602225" w:rsidRDefault="00602225" w:rsidP="00602225">
      <w:r w:rsidRPr="00602225">
        <w:rPr>
          <w:b/>
          <w:bCs/>
        </w:rPr>
        <w:t>(3)</w:t>
      </w:r>
      <w:r w:rsidRPr="00602225">
        <w:t> The members of a joint planning committee shall cooperate and make every reasonable effort to develop an adjustment program as expeditiously as possible.</w:t>
      </w:r>
    </w:p>
    <w:p w14:paraId="61CDAA3A" w14:textId="419F36F1" w:rsidR="00602225" w:rsidRPr="00602225" w:rsidRDefault="00602225">
      <w:pPr>
        <w:numPr>
          <w:ilvl w:val="0"/>
          <w:numId w:val="249"/>
        </w:numPr>
        <w:rPr>
          <w:b/>
          <w:bCs/>
        </w:rPr>
      </w:pPr>
      <w:r w:rsidRPr="00602225">
        <w:rPr>
          <w:b/>
          <w:bCs/>
        </w:rPr>
        <w:t>Cooperation with committee</w:t>
      </w:r>
    </w:p>
    <w:p w14:paraId="2A0860FE" w14:textId="77777777" w:rsidR="00602225" w:rsidRPr="00602225" w:rsidRDefault="00602225" w:rsidP="00602225">
      <w:r w:rsidRPr="00602225">
        <w:rPr>
          <w:b/>
          <w:bCs/>
        </w:rPr>
        <w:t>(4)</w:t>
      </w:r>
      <w:r w:rsidRPr="00602225">
        <w:t> The employer and any trade union or redundant employees who appointed the members of a joint planning committee shall cooperate with and assist the committee in developing an adjustment program.</w:t>
      </w:r>
    </w:p>
    <w:p w14:paraId="6C85DB10" w14:textId="77777777" w:rsidR="00602225" w:rsidRPr="00602225" w:rsidRDefault="00602225" w:rsidP="00602225">
      <w:pPr>
        <w:rPr>
          <w:b/>
          <w:bCs/>
        </w:rPr>
      </w:pPr>
      <w:r w:rsidRPr="00602225">
        <w:rPr>
          <w:b/>
          <w:bCs/>
        </w:rPr>
        <w:t>Supplying of information</w:t>
      </w:r>
    </w:p>
    <w:p w14:paraId="6631D698" w14:textId="77777777" w:rsidR="00602225" w:rsidRPr="00602225" w:rsidRDefault="00602225">
      <w:pPr>
        <w:numPr>
          <w:ilvl w:val="0"/>
          <w:numId w:val="250"/>
        </w:numPr>
      </w:pPr>
      <w:r w:rsidRPr="00602225">
        <w:rPr>
          <w:b/>
          <w:bCs/>
        </w:rPr>
        <w:t>222</w:t>
      </w:r>
      <w:r w:rsidRPr="00602225">
        <w:t> </w:t>
      </w:r>
      <w:r w:rsidRPr="00602225">
        <w:rPr>
          <w:b/>
          <w:bCs/>
        </w:rPr>
        <w:t>(1)</w:t>
      </w:r>
      <w:r w:rsidRPr="00602225">
        <w:t> The employer and any trade union or redundant employees who appointed the members of a joint planning committee shall, on request of any member of the committee, forthwith provide the committee with such personal information relating to any redundant employee as the committee may reasonably require for its work.</w:t>
      </w:r>
    </w:p>
    <w:p w14:paraId="210260B5" w14:textId="140B911F" w:rsidR="00602225" w:rsidRPr="00602225" w:rsidRDefault="00602225">
      <w:pPr>
        <w:numPr>
          <w:ilvl w:val="0"/>
          <w:numId w:val="250"/>
        </w:numPr>
        <w:rPr>
          <w:b/>
          <w:bCs/>
        </w:rPr>
      </w:pPr>
      <w:r w:rsidRPr="00602225">
        <w:rPr>
          <w:b/>
          <w:bCs/>
        </w:rPr>
        <w:t>Head</w:t>
      </w:r>
    </w:p>
    <w:p w14:paraId="7344D146" w14:textId="77777777" w:rsidR="00602225" w:rsidRPr="00602225" w:rsidRDefault="00602225" w:rsidP="00602225">
      <w:r w:rsidRPr="00602225">
        <w:rPr>
          <w:b/>
          <w:bCs/>
        </w:rPr>
        <w:t>(2)</w:t>
      </w:r>
      <w:r w:rsidRPr="00602225">
        <w:t> The Head may</w:t>
      </w:r>
    </w:p>
    <w:p w14:paraId="321D5C3F" w14:textId="77777777" w:rsidR="00602225" w:rsidRPr="00602225" w:rsidRDefault="00602225">
      <w:pPr>
        <w:numPr>
          <w:ilvl w:val="1"/>
          <w:numId w:val="250"/>
        </w:numPr>
      </w:pPr>
      <w:r w:rsidRPr="00602225">
        <w:rPr>
          <w:b/>
          <w:bCs/>
        </w:rPr>
        <w:t>(a)</w:t>
      </w:r>
      <w:r w:rsidRPr="00602225">
        <w:t> monitor and, on request, assist in the establishment and operation of a joint planning committee; and</w:t>
      </w:r>
    </w:p>
    <w:p w14:paraId="2B68B36E" w14:textId="77777777" w:rsidR="00602225" w:rsidRPr="00602225" w:rsidRDefault="00602225">
      <w:pPr>
        <w:numPr>
          <w:ilvl w:val="1"/>
          <w:numId w:val="250"/>
        </w:numPr>
      </w:pPr>
      <w:r w:rsidRPr="00602225">
        <w:rPr>
          <w:b/>
          <w:bCs/>
        </w:rPr>
        <w:t>(b)</w:t>
      </w:r>
      <w:r w:rsidRPr="00602225">
        <w:t> attend any sittings of a joint planning committee as an observer.</w:t>
      </w:r>
    </w:p>
    <w:p w14:paraId="21142AEC" w14:textId="77777777" w:rsidR="00602225" w:rsidRPr="00602225" w:rsidRDefault="00602225" w:rsidP="00602225">
      <w:pPr>
        <w:rPr>
          <w:b/>
          <w:bCs/>
        </w:rPr>
      </w:pPr>
      <w:r w:rsidRPr="00602225">
        <w:rPr>
          <w:b/>
          <w:bCs/>
        </w:rPr>
        <w:t>Application to Minister for arbitrator</w:t>
      </w:r>
    </w:p>
    <w:p w14:paraId="1DBF5B4E" w14:textId="77777777" w:rsidR="00602225" w:rsidRPr="00602225" w:rsidRDefault="00602225">
      <w:pPr>
        <w:numPr>
          <w:ilvl w:val="0"/>
          <w:numId w:val="251"/>
        </w:numPr>
      </w:pPr>
      <w:r w:rsidRPr="00602225">
        <w:rPr>
          <w:b/>
          <w:bCs/>
        </w:rPr>
        <w:t>223</w:t>
      </w:r>
      <w:r w:rsidRPr="00602225">
        <w:t> </w:t>
      </w:r>
      <w:r w:rsidRPr="00602225">
        <w:rPr>
          <w:b/>
          <w:bCs/>
        </w:rPr>
        <w:t>(1)</w:t>
      </w:r>
      <w:r w:rsidRPr="00602225">
        <w:t> Where all members of a joint planning committee who are representatives of the redundant employees agree to do so or where all members of a joint planning committee who are representatives of the employer agree to do so, those members may, after six weeks from the date of the notice to the Minister under section 212, apply jointly to the Minister for the appointment of an arbitrator if</w:t>
      </w:r>
    </w:p>
    <w:p w14:paraId="511E8252" w14:textId="77777777" w:rsidR="00602225" w:rsidRPr="00602225" w:rsidRDefault="00602225">
      <w:pPr>
        <w:numPr>
          <w:ilvl w:val="1"/>
          <w:numId w:val="251"/>
        </w:numPr>
      </w:pPr>
      <w:r w:rsidRPr="00602225">
        <w:rPr>
          <w:b/>
          <w:bCs/>
        </w:rPr>
        <w:t>(a)</w:t>
      </w:r>
      <w:r w:rsidRPr="00602225">
        <w:t> the committee has not then completed developing an adjustment program; or</w:t>
      </w:r>
    </w:p>
    <w:p w14:paraId="1A7A6C77" w14:textId="77777777" w:rsidR="00602225" w:rsidRPr="00602225" w:rsidRDefault="00602225">
      <w:pPr>
        <w:numPr>
          <w:ilvl w:val="1"/>
          <w:numId w:val="251"/>
        </w:numPr>
      </w:pPr>
      <w:r w:rsidRPr="00602225">
        <w:rPr>
          <w:b/>
          <w:bCs/>
        </w:rPr>
        <w:t>(b)</w:t>
      </w:r>
      <w:r w:rsidRPr="00602225">
        <w:t> the committee has completed developing an adjustment program, but those members are not satisfied with the program or any part of the program.</w:t>
      </w:r>
    </w:p>
    <w:p w14:paraId="659FE18D" w14:textId="1ACB1660" w:rsidR="00602225" w:rsidRPr="00602225" w:rsidRDefault="00602225">
      <w:pPr>
        <w:numPr>
          <w:ilvl w:val="0"/>
          <w:numId w:val="251"/>
        </w:numPr>
        <w:rPr>
          <w:b/>
          <w:bCs/>
        </w:rPr>
      </w:pPr>
      <w:r w:rsidRPr="00602225">
        <w:rPr>
          <w:b/>
          <w:bCs/>
        </w:rPr>
        <w:t>Form and contents of application</w:t>
      </w:r>
    </w:p>
    <w:p w14:paraId="419CD3A3" w14:textId="77777777" w:rsidR="00602225" w:rsidRPr="00602225" w:rsidRDefault="00602225" w:rsidP="00602225">
      <w:r w:rsidRPr="00602225">
        <w:rPr>
          <w:b/>
          <w:bCs/>
        </w:rPr>
        <w:lastRenderedPageBreak/>
        <w:t>(2)</w:t>
      </w:r>
      <w:r w:rsidRPr="00602225">
        <w:t> An application under subsection (1) shall be in writing and signed by the members making the application and shall set out the matters, if any, in dispute respecting the adjustment program.</w:t>
      </w:r>
    </w:p>
    <w:p w14:paraId="2CF7D9EC" w14:textId="77777777" w:rsidR="00602225" w:rsidRPr="00602225" w:rsidRDefault="00602225" w:rsidP="00602225">
      <w:pPr>
        <w:rPr>
          <w:b/>
          <w:bCs/>
        </w:rPr>
      </w:pPr>
      <w:r w:rsidRPr="00602225">
        <w:rPr>
          <w:b/>
          <w:bCs/>
        </w:rPr>
        <w:t>Appointment of arbitrator</w:t>
      </w:r>
    </w:p>
    <w:p w14:paraId="3B6FEFE0" w14:textId="77777777" w:rsidR="00602225" w:rsidRPr="00602225" w:rsidRDefault="00602225">
      <w:pPr>
        <w:numPr>
          <w:ilvl w:val="0"/>
          <w:numId w:val="252"/>
        </w:numPr>
      </w:pPr>
      <w:r w:rsidRPr="00602225">
        <w:rPr>
          <w:b/>
          <w:bCs/>
        </w:rPr>
        <w:t>224</w:t>
      </w:r>
      <w:r w:rsidRPr="00602225">
        <w:t> </w:t>
      </w:r>
      <w:r w:rsidRPr="00602225">
        <w:rPr>
          <w:b/>
          <w:bCs/>
        </w:rPr>
        <w:t>(1)</w:t>
      </w:r>
      <w:r w:rsidRPr="00602225">
        <w:t> The Minister may, on application under subsection 223(1), appoint an arbitrator to assist the joint planning committee in the development of an adjustment program and to resolve any matters in dispute respecting the adjustment program.</w:t>
      </w:r>
    </w:p>
    <w:p w14:paraId="5052469B" w14:textId="7C26189E" w:rsidR="00602225" w:rsidRPr="00602225" w:rsidRDefault="00602225">
      <w:pPr>
        <w:numPr>
          <w:ilvl w:val="0"/>
          <w:numId w:val="252"/>
        </w:numPr>
        <w:rPr>
          <w:b/>
          <w:bCs/>
        </w:rPr>
      </w:pPr>
      <w:r w:rsidRPr="00602225">
        <w:rPr>
          <w:b/>
          <w:bCs/>
        </w:rPr>
        <w:t>The Minister shall notify and send a statement of matters in dispute</w:t>
      </w:r>
    </w:p>
    <w:p w14:paraId="7F6B872A" w14:textId="77777777" w:rsidR="00602225" w:rsidRPr="00602225" w:rsidRDefault="00602225" w:rsidP="00602225">
      <w:r w:rsidRPr="00602225">
        <w:rPr>
          <w:b/>
          <w:bCs/>
        </w:rPr>
        <w:t>(2)</w:t>
      </w:r>
      <w:r w:rsidRPr="00602225">
        <w:t> Where an arbitrator is appointed under subsection (1), the Minister shall forthwith</w:t>
      </w:r>
    </w:p>
    <w:p w14:paraId="5B2D54CF" w14:textId="77777777" w:rsidR="00602225" w:rsidRPr="00602225" w:rsidRDefault="00602225">
      <w:pPr>
        <w:numPr>
          <w:ilvl w:val="1"/>
          <w:numId w:val="252"/>
        </w:numPr>
      </w:pPr>
      <w:r w:rsidRPr="00602225">
        <w:rPr>
          <w:b/>
          <w:bCs/>
        </w:rPr>
        <w:t>(a)</w:t>
      </w:r>
      <w:r w:rsidRPr="00602225">
        <w:t> notify, in writing, the joint planning committee of the decision to appoint an arbitrator and of the name of the arbitrator; and</w:t>
      </w:r>
    </w:p>
    <w:p w14:paraId="751B8175" w14:textId="77777777" w:rsidR="00602225" w:rsidRPr="00602225" w:rsidRDefault="00602225">
      <w:pPr>
        <w:numPr>
          <w:ilvl w:val="1"/>
          <w:numId w:val="252"/>
        </w:numPr>
      </w:pPr>
      <w:r w:rsidRPr="00602225">
        <w:rPr>
          <w:b/>
          <w:bCs/>
        </w:rPr>
        <w:t>(b)</w:t>
      </w:r>
      <w:r w:rsidRPr="00602225">
        <w:t> if the application under subsection 223(1) sets out matters in dispute respecting an adjustment program, send to the arbitrator and to the joint planning committee a statement setting out any matters in dispute respecting the adjustment program that the arbitrator is to resolve.</w:t>
      </w:r>
    </w:p>
    <w:p w14:paraId="3B4253CD" w14:textId="5C8B6AFF" w:rsidR="00602225" w:rsidRPr="00602225" w:rsidRDefault="00602225">
      <w:pPr>
        <w:numPr>
          <w:ilvl w:val="0"/>
          <w:numId w:val="252"/>
        </w:numPr>
        <w:rPr>
          <w:b/>
          <w:bCs/>
        </w:rPr>
      </w:pPr>
      <w:r w:rsidRPr="00602225">
        <w:rPr>
          <w:b/>
          <w:bCs/>
        </w:rPr>
        <w:t>Restriction on matters included in statement</w:t>
      </w:r>
    </w:p>
    <w:p w14:paraId="7A95A155" w14:textId="77777777" w:rsidR="00602225" w:rsidRPr="00602225" w:rsidRDefault="00602225" w:rsidP="00602225">
      <w:r w:rsidRPr="00602225">
        <w:rPr>
          <w:b/>
          <w:bCs/>
        </w:rPr>
        <w:t>(3)</w:t>
      </w:r>
      <w:r w:rsidRPr="00602225">
        <w:t> A statement referred to in subsection (2) shall be restricted to such of those matters set out in the application under subsection 223(1) as the Minister deems appropriate and as are normally the subject-matter of collective agreement in relation to termination of employment.</w:t>
      </w:r>
    </w:p>
    <w:p w14:paraId="595B2D1E" w14:textId="6B948D61" w:rsidR="00602225" w:rsidRPr="00602225" w:rsidRDefault="00602225">
      <w:pPr>
        <w:numPr>
          <w:ilvl w:val="0"/>
          <w:numId w:val="252"/>
        </w:numPr>
        <w:rPr>
          <w:b/>
          <w:bCs/>
        </w:rPr>
      </w:pPr>
      <w:r w:rsidRPr="00602225">
        <w:rPr>
          <w:b/>
          <w:bCs/>
        </w:rPr>
        <w:t>Duty of arbitrator</w:t>
      </w:r>
    </w:p>
    <w:p w14:paraId="19DEBFD4" w14:textId="77777777" w:rsidR="00602225" w:rsidRPr="00602225" w:rsidRDefault="00602225" w:rsidP="00602225">
      <w:r w:rsidRPr="00602225">
        <w:rPr>
          <w:b/>
          <w:bCs/>
        </w:rPr>
        <w:t>(4)</w:t>
      </w:r>
      <w:r w:rsidRPr="00602225">
        <w:t> An arbitrator shall assist the joint planning committee in the development of an adjustment program and the arbitrator, if sent a statement pursuant to subsection (2), shall, within four weeks after receiving the statement or such longer period as the Minister may specify,</w:t>
      </w:r>
    </w:p>
    <w:p w14:paraId="1171D906" w14:textId="77777777" w:rsidR="00602225" w:rsidRPr="00602225" w:rsidRDefault="00602225">
      <w:pPr>
        <w:numPr>
          <w:ilvl w:val="1"/>
          <w:numId w:val="252"/>
        </w:numPr>
      </w:pPr>
      <w:r w:rsidRPr="00602225">
        <w:rPr>
          <w:b/>
          <w:bCs/>
        </w:rPr>
        <w:t>(a)</w:t>
      </w:r>
      <w:r w:rsidRPr="00602225">
        <w:t> consider the matters set out in the statement;</w:t>
      </w:r>
    </w:p>
    <w:p w14:paraId="579F66B6" w14:textId="77777777" w:rsidR="00602225" w:rsidRPr="00602225" w:rsidRDefault="00602225">
      <w:pPr>
        <w:numPr>
          <w:ilvl w:val="1"/>
          <w:numId w:val="252"/>
        </w:numPr>
      </w:pPr>
      <w:r w:rsidRPr="00602225">
        <w:rPr>
          <w:b/>
          <w:bCs/>
        </w:rPr>
        <w:t>(b)</w:t>
      </w:r>
      <w:r w:rsidRPr="00602225">
        <w:t> render a decision thereon; and</w:t>
      </w:r>
    </w:p>
    <w:p w14:paraId="1934426A" w14:textId="77777777" w:rsidR="00602225" w:rsidRPr="00602225" w:rsidRDefault="00602225">
      <w:pPr>
        <w:numPr>
          <w:ilvl w:val="1"/>
          <w:numId w:val="252"/>
        </w:numPr>
      </w:pPr>
      <w:r w:rsidRPr="00602225">
        <w:rPr>
          <w:b/>
          <w:bCs/>
        </w:rPr>
        <w:t>(c)</w:t>
      </w:r>
      <w:r w:rsidRPr="00602225">
        <w:t> send a copy of the decision with the reasons therefor to the joint planning committee and to the Minister.</w:t>
      </w:r>
    </w:p>
    <w:p w14:paraId="04E49E60" w14:textId="3D00ACC9" w:rsidR="00602225" w:rsidRPr="00602225" w:rsidRDefault="00602225">
      <w:pPr>
        <w:numPr>
          <w:ilvl w:val="0"/>
          <w:numId w:val="252"/>
        </w:numPr>
        <w:rPr>
          <w:b/>
          <w:bCs/>
        </w:rPr>
      </w:pPr>
      <w:r w:rsidRPr="00602225">
        <w:rPr>
          <w:b/>
          <w:bCs/>
        </w:rPr>
        <w:lastRenderedPageBreak/>
        <w:t>Restriction</w:t>
      </w:r>
    </w:p>
    <w:p w14:paraId="519C6F63" w14:textId="77777777" w:rsidR="00602225" w:rsidRPr="00602225" w:rsidRDefault="00602225" w:rsidP="00602225">
      <w:r w:rsidRPr="00602225">
        <w:rPr>
          <w:b/>
          <w:bCs/>
        </w:rPr>
        <w:t>(5)</w:t>
      </w:r>
      <w:r w:rsidRPr="00602225">
        <w:t> An arbitrator may not</w:t>
      </w:r>
    </w:p>
    <w:p w14:paraId="796A10BD" w14:textId="77777777" w:rsidR="00602225" w:rsidRPr="00602225" w:rsidRDefault="00602225">
      <w:pPr>
        <w:numPr>
          <w:ilvl w:val="1"/>
          <w:numId w:val="252"/>
        </w:numPr>
      </w:pPr>
      <w:r w:rsidRPr="00602225">
        <w:rPr>
          <w:b/>
          <w:bCs/>
        </w:rPr>
        <w:t>(a)</w:t>
      </w:r>
      <w:r w:rsidRPr="00602225">
        <w:t> review the decision of the employer to terminate the employment of the redundant employees; or</w:t>
      </w:r>
    </w:p>
    <w:p w14:paraId="75111273" w14:textId="77777777" w:rsidR="00602225" w:rsidRPr="00602225" w:rsidRDefault="00602225">
      <w:pPr>
        <w:numPr>
          <w:ilvl w:val="1"/>
          <w:numId w:val="252"/>
        </w:numPr>
      </w:pPr>
      <w:r w:rsidRPr="00602225">
        <w:rPr>
          <w:b/>
          <w:bCs/>
        </w:rPr>
        <w:t>(b)</w:t>
      </w:r>
      <w:r w:rsidRPr="00602225">
        <w:t> delay the termination of employment of the redundant employees.</w:t>
      </w:r>
    </w:p>
    <w:p w14:paraId="2AFDC648" w14:textId="5DF1803F" w:rsidR="00602225" w:rsidRPr="00602225" w:rsidRDefault="00602225">
      <w:pPr>
        <w:numPr>
          <w:ilvl w:val="0"/>
          <w:numId w:val="252"/>
        </w:numPr>
        <w:rPr>
          <w:b/>
          <w:bCs/>
        </w:rPr>
      </w:pPr>
      <w:r w:rsidRPr="00602225">
        <w:rPr>
          <w:b/>
          <w:bCs/>
        </w:rPr>
        <w:t>Powers of arbitrator</w:t>
      </w:r>
    </w:p>
    <w:p w14:paraId="64AC7F69" w14:textId="77777777" w:rsidR="00602225" w:rsidRPr="00602225" w:rsidRDefault="00602225" w:rsidP="00602225">
      <w:r w:rsidRPr="00602225">
        <w:rPr>
          <w:b/>
          <w:bCs/>
        </w:rPr>
        <w:t>(6)</w:t>
      </w:r>
      <w:r w:rsidRPr="00602225">
        <w:t> In relation to any proceeding before an arbitrator under this section, the arbitrator may</w:t>
      </w:r>
    </w:p>
    <w:p w14:paraId="48A0D562" w14:textId="77777777" w:rsidR="00602225" w:rsidRPr="00602225" w:rsidRDefault="00602225">
      <w:pPr>
        <w:numPr>
          <w:ilvl w:val="1"/>
          <w:numId w:val="252"/>
        </w:numPr>
      </w:pPr>
      <w:r w:rsidRPr="00602225">
        <w:rPr>
          <w:b/>
          <w:bCs/>
        </w:rPr>
        <w:t>(a)</w:t>
      </w:r>
      <w:r w:rsidRPr="00602225">
        <w:t> determine the procedure to be followed;</w:t>
      </w:r>
    </w:p>
    <w:p w14:paraId="5D26DC34" w14:textId="77777777" w:rsidR="00602225" w:rsidRPr="00602225" w:rsidRDefault="00602225">
      <w:pPr>
        <w:numPr>
          <w:ilvl w:val="1"/>
          <w:numId w:val="252"/>
        </w:numPr>
      </w:pPr>
      <w:r w:rsidRPr="00602225">
        <w:rPr>
          <w:b/>
          <w:bCs/>
        </w:rPr>
        <w:t>(b)</w:t>
      </w:r>
      <w:r w:rsidRPr="00602225">
        <w:t> administer oaths and solemn affirmations;</w:t>
      </w:r>
    </w:p>
    <w:p w14:paraId="36DA9B4C" w14:textId="77777777" w:rsidR="00602225" w:rsidRPr="00602225" w:rsidRDefault="00602225">
      <w:pPr>
        <w:numPr>
          <w:ilvl w:val="1"/>
          <w:numId w:val="252"/>
        </w:numPr>
      </w:pPr>
      <w:r w:rsidRPr="00602225">
        <w:rPr>
          <w:b/>
          <w:bCs/>
        </w:rPr>
        <w:t>(c)</w:t>
      </w:r>
      <w:r w:rsidRPr="00602225">
        <w:t> receive and accept such evidence and information on oath, affidavit or otherwise as the arbitrator sees fit, whether or not the evidence is admissible in a court of law;</w:t>
      </w:r>
    </w:p>
    <w:p w14:paraId="7B84755E" w14:textId="77777777" w:rsidR="00602225" w:rsidRPr="00602225" w:rsidRDefault="00602225">
      <w:pPr>
        <w:numPr>
          <w:ilvl w:val="1"/>
          <w:numId w:val="252"/>
        </w:numPr>
      </w:pPr>
      <w:r w:rsidRPr="00602225">
        <w:rPr>
          <w:b/>
          <w:bCs/>
        </w:rPr>
        <w:t>(d)</w:t>
      </w:r>
      <w:r w:rsidRPr="00602225">
        <w:t> make such examination of documents containing personal information relating to any redundant employee and such inquiries relating to any redundant employee as the arbitrator deems necessary;</w:t>
      </w:r>
    </w:p>
    <w:p w14:paraId="23979149" w14:textId="77777777" w:rsidR="00602225" w:rsidRPr="00602225" w:rsidRDefault="00602225">
      <w:pPr>
        <w:numPr>
          <w:ilvl w:val="1"/>
          <w:numId w:val="252"/>
        </w:numPr>
      </w:pPr>
      <w:r w:rsidRPr="00602225">
        <w:rPr>
          <w:b/>
          <w:bCs/>
        </w:rPr>
        <w:t>(e)</w:t>
      </w:r>
      <w:r w:rsidRPr="00602225">
        <w:t> require an employer to post and keep posted in appropriate places any notice that the arbitrator considers necessary to bring to the attention of any redundant employees any matter relating to the proceeding; and</w:t>
      </w:r>
    </w:p>
    <w:p w14:paraId="08AD53FF" w14:textId="77777777" w:rsidR="00602225" w:rsidRPr="00602225" w:rsidRDefault="00602225">
      <w:pPr>
        <w:numPr>
          <w:ilvl w:val="1"/>
          <w:numId w:val="252"/>
        </w:numPr>
      </w:pPr>
      <w:r w:rsidRPr="00602225">
        <w:rPr>
          <w:b/>
          <w:bCs/>
        </w:rPr>
        <w:t>(f)</w:t>
      </w:r>
      <w:r w:rsidRPr="00602225">
        <w:t> authorize any person to do anything described in paragraph (b) or (d) that the arbitrator may do and to report to the arbitrator thereon.</w:t>
      </w:r>
    </w:p>
    <w:p w14:paraId="03E9320D" w14:textId="77777777" w:rsidR="00602225" w:rsidRDefault="00602225">
      <w:pPr>
        <w:pStyle w:val="marginalnote"/>
        <w:numPr>
          <w:ilvl w:val="0"/>
          <w:numId w:val="252"/>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Applicable provisions</w:t>
      </w:r>
    </w:p>
    <w:p w14:paraId="2431C2A3" w14:textId="77777777" w:rsidR="00602225" w:rsidRDefault="00602225">
      <w:pPr>
        <w:pStyle w:val="section"/>
        <w:numPr>
          <w:ilvl w:val="0"/>
          <w:numId w:val="252"/>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225</w:t>
      </w:r>
      <w:r>
        <w:rPr>
          <w:rFonts w:ascii="Noto Sans" w:hAnsi="Noto Sans" w:cs="Noto Sans"/>
          <w:color w:val="333333"/>
          <w:sz w:val="30"/>
          <w:szCs w:val="30"/>
        </w:rPr>
        <w:t> Sections 58 and 66 apply, with such modifications as the circumstances require, in respect of a decision of an arbitrator under section 224 as though it were a decision referred to in those sections.</w:t>
      </w:r>
    </w:p>
    <w:p w14:paraId="07AB9DD6" w14:textId="77777777" w:rsidR="00602225" w:rsidRDefault="00602225">
      <w:pPr>
        <w:pStyle w:val="marginalnote"/>
        <w:numPr>
          <w:ilvl w:val="0"/>
          <w:numId w:val="252"/>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Implementation of adjustment program</w:t>
      </w:r>
    </w:p>
    <w:p w14:paraId="5DD2DF9A" w14:textId="77777777" w:rsidR="00602225" w:rsidRDefault="00602225">
      <w:pPr>
        <w:pStyle w:val="section"/>
        <w:numPr>
          <w:ilvl w:val="0"/>
          <w:numId w:val="252"/>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226</w:t>
      </w:r>
      <w:r>
        <w:rPr>
          <w:rFonts w:ascii="Noto Sans" w:hAnsi="Noto Sans" w:cs="Noto Sans"/>
          <w:color w:val="333333"/>
          <w:sz w:val="30"/>
          <w:szCs w:val="30"/>
        </w:rPr>
        <w:t xml:space="preserve"> On completion of the development of an adjustment program, the employer shall implement the program and the joint planning committee and any trade union or </w:t>
      </w:r>
      <w:r>
        <w:rPr>
          <w:rFonts w:ascii="Noto Sans" w:hAnsi="Noto Sans" w:cs="Noto Sans"/>
          <w:color w:val="333333"/>
          <w:sz w:val="30"/>
          <w:szCs w:val="30"/>
        </w:rPr>
        <w:lastRenderedPageBreak/>
        <w:t>redundant employees who appointed the members of the committee shall cooperate with and assist the employer in implementing the program.</w:t>
      </w:r>
    </w:p>
    <w:p w14:paraId="203B6A17" w14:textId="77777777" w:rsidR="00602225" w:rsidRPr="00602225" w:rsidRDefault="00602225" w:rsidP="00602225">
      <w:pPr>
        <w:rPr>
          <w:b/>
          <w:bCs/>
        </w:rPr>
      </w:pPr>
      <w:r w:rsidRPr="00602225">
        <w:rPr>
          <w:b/>
          <w:bCs/>
        </w:rPr>
        <w:t>Regulations</w:t>
      </w:r>
    </w:p>
    <w:p w14:paraId="2261ABF4" w14:textId="77777777" w:rsidR="00602225" w:rsidRPr="00602225" w:rsidRDefault="00602225" w:rsidP="00602225">
      <w:r w:rsidRPr="00602225">
        <w:rPr>
          <w:b/>
          <w:bCs/>
        </w:rPr>
        <w:t>227</w:t>
      </w:r>
      <w:r w:rsidRPr="00602225">
        <w:t> The Governor in Council may make regulations for carrying out the purposes and provisions of this Division and, without restricting the generality of the foregoing, may make regulations</w:t>
      </w:r>
    </w:p>
    <w:p w14:paraId="180E80F1" w14:textId="77777777" w:rsidR="00602225" w:rsidRPr="00602225" w:rsidRDefault="00602225">
      <w:pPr>
        <w:numPr>
          <w:ilvl w:val="0"/>
          <w:numId w:val="253"/>
        </w:numPr>
      </w:pPr>
      <w:r w:rsidRPr="00602225">
        <w:rPr>
          <w:b/>
          <w:bCs/>
        </w:rPr>
        <w:t>(a)</w:t>
      </w:r>
      <w:r w:rsidRPr="00602225">
        <w:t> exempting employers from the application of this Division in respect of the termination of employment of employees employed on a seasonal or irregular basis;</w:t>
      </w:r>
    </w:p>
    <w:p w14:paraId="7F755418" w14:textId="77777777" w:rsidR="00602225" w:rsidRPr="00602225" w:rsidRDefault="00602225">
      <w:pPr>
        <w:numPr>
          <w:ilvl w:val="0"/>
          <w:numId w:val="253"/>
        </w:numPr>
      </w:pPr>
      <w:r w:rsidRPr="00602225">
        <w:rPr>
          <w:b/>
          <w:bCs/>
        </w:rPr>
        <w:t>(b)</w:t>
      </w:r>
      <w:r w:rsidRPr="00602225">
        <w:t> requiring employers employing employees in a particular occupational classification, in a particular industry or in an industrial establishment that is within an area or region described in the regulations, to comply with the provisions of this Division in respect of terminations of employment of groups of employees numbering less than fifty but greater than a number prescribed in the regulations;</w:t>
      </w:r>
    </w:p>
    <w:p w14:paraId="532825E9" w14:textId="77777777" w:rsidR="00602225" w:rsidRPr="00602225" w:rsidRDefault="00602225">
      <w:pPr>
        <w:numPr>
          <w:ilvl w:val="0"/>
          <w:numId w:val="253"/>
        </w:numPr>
      </w:pPr>
      <w:r w:rsidRPr="00602225">
        <w:rPr>
          <w:b/>
          <w:bCs/>
        </w:rPr>
        <w:t>(c)</w:t>
      </w:r>
      <w:r w:rsidRPr="00602225">
        <w:t> prescribing information to be set out in a notice referred to in subsection 212(1); and</w:t>
      </w:r>
    </w:p>
    <w:p w14:paraId="46434BF6" w14:textId="77777777" w:rsidR="00602225" w:rsidRPr="00602225" w:rsidRDefault="00602225">
      <w:pPr>
        <w:numPr>
          <w:ilvl w:val="0"/>
          <w:numId w:val="253"/>
        </w:numPr>
      </w:pPr>
      <w:r w:rsidRPr="00602225">
        <w:rPr>
          <w:b/>
          <w:bCs/>
        </w:rPr>
        <w:t>(d)</w:t>
      </w:r>
      <w:r w:rsidRPr="00602225">
        <w:t> prescribing circumstances in which a lay-off of an employee shall not be deemed to be a termination of his employment by his employer.</w:t>
      </w:r>
    </w:p>
    <w:p w14:paraId="4D64EA0A" w14:textId="77777777" w:rsidR="00602225" w:rsidRPr="00602225" w:rsidRDefault="00602225" w:rsidP="00602225">
      <w:pPr>
        <w:rPr>
          <w:b/>
          <w:bCs/>
        </w:rPr>
      </w:pPr>
      <w:r w:rsidRPr="00602225">
        <w:rPr>
          <w:b/>
          <w:bCs/>
        </w:rPr>
        <w:t>Waiver of application of Division</w:t>
      </w:r>
    </w:p>
    <w:p w14:paraId="33736EE1" w14:textId="77777777" w:rsidR="00602225" w:rsidRPr="00602225" w:rsidRDefault="00602225" w:rsidP="00602225">
      <w:r w:rsidRPr="00602225">
        <w:rPr>
          <w:b/>
          <w:bCs/>
        </w:rPr>
        <w:t>228</w:t>
      </w:r>
      <w:r w:rsidRPr="00602225">
        <w:t> On the submission of any person, the Minister may, by order and subject to any terms or conditions specified in the order, waive the application of this Division, or any provision thereof, in respect of any industrial establishment or of any class of employees therein specified in the order if it is shown to the satisfaction of the Minister that the application of this Division, or any provision thereof, as the case may be, in respect of any industrial establishment</w:t>
      </w:r>
    </w:p>
    <w:p w14:paraId="6E718122" w14:textId="77777777" w:rsidR="00602225" w:rsidRPr="00602225" w:rsidRDefault="00602225">
      <w:pPr>
        <w:numPr>
          <w:ilvl w:val="0"/>
          <w:numId w:val="254"/>
        </w:numPr>
      </w:pPr>
      <w:r w:rsidRPr="00602225">
        <w:rPr>
          <w:b/>
          <w:bCs/>
        </w:rPr>
        <w:t>(a)</w:t>
      </w:r>
      <w:r w:rsidRPr="00602225">
        <w:t> would be or is unduly prejudicial to the interests of the employees therein or to any class of employees therein;</w:t>
      </w:r>
    </w:p>
    <w:p w14:paraId="1373D590" w14:textId="77777777" w:rsidR="00602225" w:rsidRPr="00602225" w:rsidRDefault="00602225">
      <w:pPr>
        <w:numPr>
          <w:ilvl w:val="0"/>
          <w:numId w:val="254"/>
        </w:numPr>
      </w:pPr>
      <w:r w:rsidRPr="00602225">
        <w:rPr>
          <w:b/>
          <w:bCs/>
        </w:rPr>
        <w:t>(b)</w:t>
      </w:r>
      <w:r w:rsidRPr="00602225">
        <w:t> would be or is unduly prejudicial to the interests of the employer of those employees;</w:t>
      </w:r>
    </w:p>
    <w:p w14:paraId="5DD4B17A" w14:textId="77777777" w:rsidR="00602225" w:rsidRPr="00602225" w:rsidRDefault="00602225">
      <w:pPr>
        <w:numPr>
          <w:ilvl w:val="0"/>
          <w:numId w:val="254"/>
        </w:numPr>
      </w:pPr>
      <w:r w:rsidRPr="00602225">
        <w:rPr>
          <w:b/>
          <w:bCs/>
        </w:rPr>
        <w:t>(c)</w:t>
      </w:r>
      <w:r w:rsidRPr="00602225">
        <w:t> would be or is seriously detrimental to the operation of the industrial establishment; or</w:t>
      </w:r>
    </w:p>
    <w:p w14:paraId="43A9900E" w14:textId="77777777" w:rsidR="00602225" w:rsidRPr="00602225" w:rsidRDefault="00602225">
      <w:pPr>
        <w:numPr>
          <w:ilvl w:val="0"/>
          <w:numId w:val="254"/>
        </w:numPr>
      </w:pPr>
      <w:r w:rsidRPr="00602225">
        <w:rPr>
          <w:b/>
          <w:bCs/>
        </w:rPr>
        <w:lastRenderedPageBreak/>
        <w:t>(d)</w:t>
      </w:r>
      <w:r w:rsidRPr="00602225">
        <w:t> is not necessary, because measures for the assistance of redundant employees at that establishment that are substantially the same or to the same effect as the measures established by this Division or that provision, as the case may be, have been established by collective agreement or otherwise.</w:t>
      </w:r>
    </w:p>
    <w:p w14:paraId="11481D51" w14:textId="77777777" w:rsidR="00602225" w:rsidRPr="00602225" w:rsidRDefault="00602225" w:rsidP="00602225">
      <w:pPr>
        <w:rPr>
          <w:b/>
          <w:bCs/>
        </w:rPr>
      </w:pPr>
      <w:r w:rsidRPr="00602225">
        <w:rPr>
          <w:b/>
          <w:bCs/>
        </w:rPr>
        <w:t>Application of sections 214 to 226</w:t>
      </w:r>
    </w:p>
    <w:p w14:paraId="1699575D" w14:textId="77777777" w:rsidR="00602225" w:rsidRPr="00602225" w:rsidRDefault="00602225">
      <w:pPr>
        <w:numPr>
          <w:ilvl w:val="0"/>
          <w:numId w:val="255"/>
        </w:numPr>
      </w:pPr>
      <w:r w:rsidRPr="00602225">
        <w:rPr>
          <w:b/>
          <w:bCs/>
        </w:rPr>
        <w:t>229</w:t>
      </w:r>
      <w:r w:rsidRPr="00602225">
        <w:t> </w:t>
      </w:r>
      <w:r w:rsidRPr="00602225">
        <w:rPr>
          <w:b/>
          <w:bCs/>
        </w:rPr>
        <w:t>(1)</w:t>
      </w:r>
      <w:r w:rsidRPr="00602225">
        <w:t> Sections 214 to 226 do not apply in respect of any redundant employees who are represented by a trade union if the trade union and the employer are bound by a collective agreement containing</w:t>
      </w:r>
    </w:p>
    <w:p w14:paraId="13B94156" w14:textId="77777777" w:rsidR="00602225" w:rsidRPr="00602225" w:rsidRDefault="00602225">
      <w:pPr>
        <w:numPr>
          <w:ilvl w:val="1"/>
          <w:numId w:val="255"/>
        </w:numPr>
      </w:pPr>
      <w:r w:rsidRPr="00602225">
        <w:rPr>
          <w:b/>
          <w:bCs/>
        </w:rPr>
        <w:t>(a)</w:t>
      </w:r>
      <w:r w:rsidRPr="00602225">
        <w:t> provisions that</w:t>
      </w:r>
    </w:p>
    <w:p w14:paraId="450C3CB6" w14:textId="77777777" w:rsidR="00602225" w:rsidRPr="00602225" w:rsidRDefault="00602225">
      <w:pPr>
        <w:numPr>
          <w:ilvl w:val="2"/>
          <w:numId w:val="255"/>
        </w:numPr>
      </w:pPr>
      <w:r w:rsidRPr="00602225">
        <w:rPr>
          <w:b/>
          <w:bCs/>
        </w:rPr>
        <w:t>(i)</w:t>
      </w:r>
      <w:r w:rsidRPr="00602225">
        <w:t> specify procedures by which any matters relating to the termination of employment in the industrial establishment at which those employees are employed may be negotiated and finally settled, or</w:t>
      </w:r>
    </w:p>
    <w:p w14:paraId="0181DC00" w14:textId="77777777" w:rsidR="00602225" w:rsidRPr="00602225" w:rsidRDefault="00602225">
      <w:pPr>
        <w:numPr>
          <w:ilvl w:val="2"/>
          <w:numId w:val="255"/>
        </w:numPr>
      </w:pPr>
      <w:r w:rsidRPr="00602225">
        <w:rPr>
          <w:b/>
          <w:bCs/>
        </w:rPr>
        <w:t>(ii)</w:t>
      </w:r>
      <w:r w:rsidRPr="00602225">
        <w:t> are intended to minimize the impact of termination of employment on the employees represented by the trade union and to assist those employees in obtaining other employment; and</w:t>
      </w:r>
    </w:p>
    <w:p w14:paraId="6DE1A338" w14:textId="77777777" w:rsidR="00602225" w:rsidRPr="00602225" w:rsidRDefault="00602225">
      <w:pPr>
        <w:numPr>
          <w:ilvl w:val="1"/>
          <w:numId w:val="255"/>
        </w:numPr>
      </w:pPr>
      <w:r w:rsidRPr="00602225">
        <w:rPr>
          <w:b/>
          <w:bCs/>
        </w:rPr>
        <w:t>(b)</w:t>
      </w:r>
      <w:r w:rsidRPr="00602225">
        <w:t> provisions that specify that those sections do not apply in respect of the employees represented by the trade union.</w:t>
      </w:r>
    </w:p>
    <w:p w14:paraId="043F9688" w14:textId="14D1D9F0" w:rsidR="00602225" w:rsidRPr="00602225" w:rsidRDefault="00602225">
      <w:pPr>
        <w:numPr>
          <w:ilvl w:val="0"/>
          <w:numId w:val="255"/>
        </w:numPr>
        <w:rPr>
          <w:b/>
          <w:bCs/>
        </w:rPr>
      </w:pPr>
      <w:r w:rsidRPr="00602225">
        <w:rPr>
          <w:b/>
          <w:bCs/>
        </w:rPr>
        <w:t>Idem</w:t>
      </w:r>
    </w:p>
    <w:p w14:paraId="167E8FBD" w14:textId="77777777" w:rsidR="00602225" w:rsidRPr="00602225" w:rsidRDefault="00602225" w:rsidP="00602225">
      <w:r w:rsidRPr="00602225">
        <w:rPr>
          <w:b/>
          <w:bCs/>
        </w:rPr>
        <w:t>(2)</w:t>
      </w:r>
      <w:r w:rsidRPr="00602225">
        <w:t> Sections 214 to 226 do not apply in respect of any redundant employees who are represented by a trade union if the termination of the employment of those employees is the result of technological change as defined in subsection 51(1) and sections 52, 54 and 55 apply or would, but for subsection 51(2), apply to the trade union and the employer.</w:t>
      </w:r>
    </w:p>
    <w:p w14:paraId="2658667F" w14:textId="77777777" w:rsidR="00602225" w:rsidRPr="00602225" w:rsidRDefault="00602225" w:rsidP="00602225">
      <w:r w:rsidRPr="00602225">
        <w:rPr>
          <w:b/>
          <w:bCs/>
        </w:rPr>
        <w:t>DIVISION X</w:t>
      </w:r>
      <w:r w:rsidRPr="00602225">
        <w:t>Individual Terminations of Employment</w:t>
      </w:r>
    </w:p>
    <w:p w14:paraId="2860E364" w14:textId="51A298FD" w:rsidR="00602225" w:rsidRPr="00602225" w:rsidRDefault="00602225" w:rsidP="00602225">
      <w:pPr>
        <w:rPr>
          <w:b/>
          <w:bCs/>
        </w:rPr>
      </w:pPr>
      <w:r w:rsidRPr="00602225">
        <w:rPr>
          <w:b/>
          <w:bCs/>
        </w:rPr>
        <w:t>Application</w:t>
      </w:r>
    </w:p>
    <w:p w14:paraId="28003138" w14:textId="77777777" w:rsidR="00602225" w:rsidRPr="00602225" w:rsidRDefault="00602225" w:rsidP="00602225">
      <w:r w:rsidRPr="00602225">
        <w:rPr>
          <w:b/>
          <w:bCs/>
        </w:rPr>
        <w:t>229.1</w:t>
      </w:r>
      <w:r w:rsidRPr="00602225">
        <w:t> This Division does not apply to an employee whose termination of employment is by way of dismissal for just cause</w:t>
      </w:r>
    </w:p>
    <w:p w14:paraId="004CB69C" w14:textId="77777777" w:rsidR="00602225" w:rsidRPr="00602225" w:rsidRDefault="00602225" w:rsidP="00602225">
      <w:pPr>
        <w:rPr>
          <w:b/>
          <w:bCs/>
        </w:rPr>
      </w:pPr>
      <w:r w:rsidRPr="00602225">
        <w:rPr>
          <w:b/>
          <w:bCs/>
        </w:rPr>
        <w:t>Employer’s duty</w:t>
      </w:r>
    </w:p>
    <w:p w14:paraId="1A064063" w14:textId="77777777" w:rsidR="00602225" w:rsidRPr="00602225" w:rsidRDefault="00602225">
      <w:pPr>
        <w:numPr>
          <w:ilvl w:val="0"/>
          <w:numId w:val="256"/>
        </w:numPr>
      </w:pPr>
      <w:r w:rsidRPr="00602225">
        <w:rPr>
          <w:b/>
          <w:bCs/>
        </w:rPr>
        <w:t>230</w:t>
      </w:r>
      <w:r w:rsidRPr="00602225">
        <w:t> </w:t>
      </w:r>
      <w:r w:rsidRPr="00602225">
        <w:rPr>
          <w:b/>
          <w:bCs/>
        </w:rPr>
        <w:t>(1)</w:t>
      </w:r>
      <w:r w:rsidRPr="00602225">
        <w:t> An employer who terminates the employment of an employee must give the employee</w:t>
      </w:r>
    </w:p>
    <w:p w14:paraId="7CE0D4E7" w14:textId="77777777" w:rsidR="00602225" w:rsidRPr="00602225" w:rsidRDefault="00602225">
      <w:pPr>
        <w:numPr>
          <w:ilvl w:val="1"/>
          <w:numId w:val="256"/>
        </w:numPr>
      </w:pPr>
      <w:r w:rsidRPr="00602225">
        <w:rPr>
          <w:b/>
          <w:bCs/>
        </w:rPr>
        <w:lastRenderedPageBreak/>
        <w:t>(a)</w:t>
      </w:r>
      <w:r w:rsidRPr="00602225">
        <w:t> notice in writing of the employer’s intention to terminate their employment on a date specified in the notice, at least the applicable number of weeks set out in subsection (1.1) before that date;</w:t>
      </w:r>
    </w:p>
    <w:p w14:paraId="5854A04D" w14:textId="77777777" w:rsidR="00602225" w:rsidRPr="00602225" w:rsidRDefault="00602225">
      <w:pPr>
        <w:numPr>
          <w:ilvl w:val="1"/>
          <w:numId w:val="256"/>
        </w:numPr>
      </w:pPr>
      <w:r w:rsidRPr="00602225">
        <w:rPr>
          <w:b/>
          <w:bCs/>
        </w:rPr>
        <w:t>(b)</w:t>
      </w:r>
      <w:r w:rsidRPr="00602225">
        <w:t> wages in lieu of notice, at their regular rate of wages for their regular hours of work, for at least the applicable number of weeks set out in subsection (1.1); or</w:t>
      </w:r>
    </w:p>
    <w:p w14:paraId="41969C17" w14:textId="77777777" w:rsidR="00602225" w:rsidRPr="00602225" w:rsidRDefault="00602225">
      <w:pPr>
        <w:numPr>
          <w:ilvl w:val="1"/>
          <w:numId w:val="256"/>
        </w:numPr>
      </w:pPr>
      <w:r w:rsidRPr="00602225">
        <w:rPr>
          <w:b/>
          <w:bCs/>
        </w:rPr>
        <w:t>(c)</w:t>
      </w:r>
      <w:r w:rsidRPr="00602225">
        <w:t> any combination of notice and amounts of wages in lieu of notice so that the total of the number of weeks of notice in writing and the number of weeks for which wages are paid in lieu of notice is equivalent to at least the applicable number of weeks set out in subsection (1.1).</w:t>
      </w:r>
    </w:p>
    <w:p w14:paraId="49EEEA55" w14:textId="65D402B7" w:rsidR="00602225" w:rsidRPr="00602225" w:rsidRDefault="00602225">
      <w:pPr>
        <w:numPr>
          <w:ilvl w:val="0"/>
          <w:numId w:val="256"/>
        </w:numPr>
        <w:rPr>
          <w:b/>
          <w:bCs/>
        </w:rPr>
      </w:pPr>
      <w:r w:rsidRPr="00602225">
        <w:rPr>
          <w:b/>
          <w:bCs/>
        </w:rPr>
        <w:t>Clarification</w:t>
      </w:r>
    </w:p>
    <w:p w14:paraId="6DA09FC2" w14:textId="77777777" w:rsidR="00602225" w:rsidRPr="00602225" w:rsidRDefault="00602225" w:rsidP="00602225">
      <w:r w:rsidRPr="00602225">
        <w:rPr>
          <w:b/>
          <w:bCs/>
        </w:rPr>
        <w:t>(1.01)</w:t>
      </w:r>
      <w:r w:rsidRPr="00602225">
        <w:t> The employer’s obligation to give and the employee’s right to receive notice or wages in lieu of notice under subsection (1) apply whether or not the employee has a right to avail themselves of any procedure for redress under this Part, including under subsection 240(1), with respect to the termination of their employment.</w:t>
      </w:r>
    </w:p>
    <w:p w14:paraId="461DD05C" w14:textId="11791A66" w:rsidR="00602225" w:rsidRPr="00602225" w:rsidRDefault="00602225">
      <w:pPr>
        <w:numPr>
          <w:ilvl w:val="0"/>
          <w:numId w:val="256"/>
        </w:numPr>
        <w:rPr>
          <w:b/>
          <w:bCs/>
        </w:rPr>
      </w:pPr>
      <w:r w:rsidRPr="00602225">
        <w:rPr>
          <w:b/>
          <w:bCs/>
        </w:rPr>
        <w:t>Notice period</w:t>
      </w:r>
    </w:p>
    <w:p w14:paraId="00CF2F12" w14:textId="77777777" w:rsidR="00602225" w:rsidRPr="00602225" w:rsidRDefault="00602225" w:rsidP="00602225">
      <w:r w:rsidRPr="00602225">
        <w:rPr>
          <w:b/>
          <w:bCs/>
        </w:rPr>
        <w:t>(1.1)</w:t>
      </w:r>
      <w:r w:rsidRPr="00602225">
        <w:t> The applicable number of weeks for the purposes of subsections (1) and (2) is</w:t>
      </w:r>
    </w:p>
    <w:p w14:paraId="274D6A41" w14:textId="77777777" w:rsidR="00602225" w:rsidRPr="00602225" w:rsidRDefault="00602225">
      <w:pPr>
        <w:numPr>
          <w:ilvl w:val="1"/>
          <w:numId w:val="256"/>
        </w:numPr>
      </w:pPr>
      <w:r w:rsidRPr="00602225">
        <w:rPr>
          <w:b/>
          <w:bCs/>
        </w:rPr>
        <w:t>(a)</w:t>
      </w:r>
      <w:r w:rsidRPr="00602225">
        <w:t> two weeks, if the employee has completed at least three consecutive months of continuous employment with the employer;</w:t>
      </w:r>
    </w:p>
    <w:p w14:paraId="5FF2199A" w14:textId="77777777" w:rsidR="00602225" w:rsidRPr="00602225" w:rsidRDefault="00602225">
      <w:pPr>
        <w:numPr>
          <w:ilvl w:val="1"/>
          <w:numId w:val="256"/>
        </w:numPr>
      </w:pPr>
      <w:r w:rsidRPr="00602225">
        <w:rPr>
          <w:b/>
          <w:bCs/>
        </w:rPr>
        <w:t>(b)</w:t>
      </w:r>
      <w:r w:rsidRPr="00602225">
        <w:t> three weeks, if the employee has completed at least three consecutive years of continuous employment with the employer;</w:t>
      </w:r>
    </w:p>
    <w:p w14:paraId="65CD140E" w14:textId="77777777" w:rsidR="00602225" w:rsidRPr="00602225" w:rsidRDefault="00602225">
      <w:pPr>
        <w:numPr>
          <w:ilvl w:val="1"/>
          <w:numId w:val="256"/>
        </w:numPr>
      </w:pPr>
      <w:r w:rsidRPr="00602225">
        <w:rPr>
          <w:b/>
          <w:bCs/>
        </w:rPr>
        <w:t>(c)</w:t>
      </w:r>
      <w:r w:rsidRPr="00602225">
        <w:t> four weeks, if the employee has completed at least four consecutive years of continuous employment with the employer;</w:t>
      </w:r>
    </w:p>
    <w:p w14:paraId="07873CD9" w14:textId="77777777" w:rsidR="00602225" w:rsidRPr="00602225" w:rsidRDefault="00602225">
      <w:pPr>
        <w:numPr>
          <w:ilvl w:val="1"/>
          <w:numId w:val="256"/>
        </w:numPr>
      </w:pPr>
      <w:r w:rsidRPr="00602225">
        <w:rPr>
          <w:b/>
          <w:bCs/>
        </w:rPr>
        <w:t>(d)</w:t>
      </w:r>
      <w:r w:rsidRPr="00602225">
        <w:t> five weeks, if the employee has completed at least five consecutive years of continuous employment with the employer;</w:t>
      </w:r>
    </w:p>
    <w:p w14:paraId="6A36098D" w14:textId="77777777" w:rsidR="00602225" w:rsidRPr="00602225" w:rsidRDefault="00602225">
      <w:pPr>
        <w:numPr>
          <w:ilvl w:val="1"/>
          <w:numId w:val="256"/>
        </w:numPr>
      </w:pPr>
      <w:r w:rsidRPr="00602225">
        <w:rPr>
          <w:b/>
          <w:bCs/>
        </w:rPr>
        <w:t>(e)</w:t>
      </w:r>
      <w:r w:rsidRPr="00602225">
        <w:t> six weeks, if the employee has completed at least six consecutive years of continuous employment with the employer;</w:t>
      </w:r>
    </w:p>
    <w:p w14:paraId="36195352" w14:textId="77777777" w:rsidR="00602225" w:rsidRPr="00602225" w:rsidRDefault="00602225">
      <w:pPr>
        <w:numPr>
          <w:ilvl w:val="1"/>
          <w:numId w:val="256"/>
        </w:numPr>
      </w:pPr>
      <w:r w:rsidRPr="00602225">
        <w:rPr>
          <w:b/>
          <w:bCs/>
        </w:rPr>
        <w:t>(f)</w:t>
      </w:r>
      <w:r w:rsidRPr="00602225">
        <w:t> seven weeks, if the employee has completed at least seven consecutive years of continuous employment with the employer; and</w:t>
      </w:r>
    </w:p>
    <w:p w14:paraId="049E3640" w14:textId="77777777" w:rsidR="00602225" w:rsidRPr="00602225" w:rsidRDefault="00602225">
      <w:pPr>
        <w:numPr>
          <w:ilvl w:val="1"/>
          <w:numId w:val="256"/>
        </w:numPr>
      </w:pPr>
      <w:r w:rsidRPr="00602225">
        <w:rPr>
          <w:b/>
          <w:bCs/>
        </w:rPr>
        <w:t>(g)</w:t>
      </w:r>
      <w:r w:rsidRPr="00602225">
        <w:t> eight weeks, if the employee has completed at least eight consecutive years of continuous employment with the employer.</w:t>
      </w:r>
    </w:p>
    <w:p w14:paraId="4493F756" w14:textId="6DF66E74" w:rsidR="00602225" w:rsidRPr="00602225" w:rsidRDefault="00602225">
      <w:pPr>
        <w:numPr>
          <w:ilvl w:val="0"/>
          <w:numId w:val="256"/>
        </w:numPr>
        <w:rPr>
          <w:b/>
          <w:bCs/>
        </w:rPr>
      </w:pPr>
      <w:r w:rsidRPr="00602225">
        <w:rPr>
          <w:b/>
          <w:bCs/>
        </w:rPr>
        <w:lastRenderedPageBreak/>
        <w:t>Notice to trade union</w:t>
      </w:r>
    </w:p>
    <w:p w14:paraId="7B848005" w14:textId="77777777" w:rsidR="00602225" w:rsidRPr="00602225" w:rsidRDefault="00602225" w:rsidP="00602225">
      <w:r w:rsidRPr="00602225">
        <w:rPr>
          <w:b/>
          <w:bCs/>
        </w:rPr>
        <w:t>(2)</w:t>
      </w:r>
      <w:r w:rsidRPr="00602225">
        <w:t> If an employer is bound by a collective agreement that contains a provision authorizing an employee whose position becomes redundant to displace another employee on the basis of seniority, and the position of an employee who is so authorized becomes redundant, the employer must give at least the applicable number of weeks’ notice set out in subsection (1.1) in writing to the trade union that is a party to the collective agreement and to the employee that the employee’s position has become redundant.</w:t>
      </w:r>
    </w:p>
    <w:p w14:paraId="25304198" w14:textId="21F84936" w:rsidR="00602225" w:rsidRPr="00602225" w:rsidRDefault="00602225">
      <w:pPr>
        <w:numPr>
          <w:ilvl w:val="0"/>
          <w:numId w:val="256"/>
        </w:numPr>
        <w:rPr>
          <w:b/>
          <w:bCs/>
        </w:rPr>
      </w:pPr>
      <w:r w:rsidRPr="00602225">
        <w:rPr>
          <w:b/>
          <w:bCs/>
        </w:rPr>
        <w:t>Rights of displaced employee</w:t>
      </w:r>
    </w:p>
    <w:p w14:paraId="47512EC6" w14:textId="77777777" w:rsidR="00602225" w:rsidRPr="00602225" w:rsidRDefault="00602225" w:rsidP="00602225">
      <w:r w:rsidRPr="00602225">
        <w:rPr>
          <w:b/>
          <w:bCs/>
        </w:rPr>
        <w:t>(2.1)</w:t>
      </w:r>
      <w:r w:rsidRPr="00602225">
        <w:t> For greater certainty, any employee who is displaced and whose employment is terminated is entitled to and shall be given notice or wages in lieu of notice under subsection (1).</w:t>
      </w:r>
    </w:p>
    <w:p w14:paraId="107C3182" w14:textId="4D1D53D7" w:rsidR="00602225" w:rsidRPr="00602225" w:rsidRDefault="00602225">
      <w:pPr>
        <w:numPr>
          <w:ilvl w:val="0"/>
          <w:numId w:val="256"/>
        </w:numPr>
        <w:rPr>
          <w:b/>
          <w:bCs/>
        </w:rPr>
      </w:pPr>
      <w:r w:rsidRPr="00602225">
        <w:rPr>
          <w:b/>
          <w:bCs/>
        </w:rPr>
        <w:t>Statement of benefits</w:t>
      </w:r>
    </w:p>
    <w:p w14:paraId="0783F7F6" w14:textId="77777777" w:rsidR="00602225" w:rsidRPr="00602225" w:rsidRDefault="00602225" w:rsidP="00602225">
      <w:r w:rsidRPr="00602225">
        <w:rPr>
          <w:b/>
          <w:bCs/>
        </w:rPr>
        <w:t>(2.2)</w:t>
      </w:r>
      <w:r w:rsidRPr="00602225">
        <w:t> An employer must give any employee whose employment is terminated a statement in writing that sets out their vacation benefits, wages, severance pay and any other benefits and pay arising from their employment with the employer as at the date of the statement. The statement must be given to the employee</w:t>
      </w:r>
    </w:p>
    <w:p w14:paraId="6CCC4087" w14:textId="77777777" w:rsidR="00602225" w:rsidRPr="00602225" w:rsidRDefault="00602225">
      <w:pPr>
        <w:numPr>
          <w:ilvl w:val="1"/>
          <w:numId w:val="256"/>
        </w:numPr>
      </w:pPr>
      <w:r w:rsidRPr="00602225">
        <w:rPr>
          <w:b/>
          <w:bCs/>
        </w:rPr>
        <w:t>(a)</w:t>
      </w:r>
      <w:r w:rsidRPr="00602225">
        <w:t> in the case of an employee who receives notice under paragraph (1)(a), as soon as possible, but not later than two weeks before the date of the termination of their employment;</w:t>
      </w:r>
    </w:p>
    <w:p w14:paraId="72D462AB" w14:textId="77777777" w:rsidR="00602225" w:rsidRPr="00602225" w:rsidRDefault="00602225">
      <w:pPr>
        <w:numPr>
          <w:ilvl w:val="1"/>
          <w:numId w:val="256"/>
        </w:numPr>
      </w:pPr>
      <w:r w:rsidRPr="00602225">
        <w:rPr>
          <w:b/>
          <w:bCs/>
        </w:rPr>
        <w:t>(b)</w:t>
      </w:r>
      <w:r w:rsidRPr="00602225">
        <w:t> in the case of an employee who receives wages in lieu of notice under paragraph (1)(b), not later than the date of the termination of their employment; and</w:t>
      </w:r>
    </w:p>
    <w:p w14:paraId="58DA1C0D" w14:textId="77777777" w:rsidR="00602225" w:rsidRPr="00602225" w:rsidRDefault="00602225">
      <w:pPr>
        <w:numPr>
          <w:ilvl w:val="1"/>
          <w:numId w:val="256"/>
        </w:numPr>
      </w:pPr>
      <w:r w:rsidRPr="00602225">
        <w:rPr>
          <w:b/>
          <w:bCs/>
        </w:rPr>
        <w:t>(c)</w:t>
      </w:r>
      <w:r w:rsidRPr="00602225">
        <w:t> in the case of an employee who receives a combination of notice and wages in lieu of notice under paragraph (1)(c), as soon as possible, but not later than two weeks before the date of the termination of their employment unless the period of notice is shorter, in which case, the day on which notice is given to the employee of the date of the termination of their employment.</w:t>
      </w:r>
    </w:p>
    <w:p w14:paraId="42730826" w14:textId="792633EC" w:rsidR="00602225" w:rsidRPr="00602225" w:rsidRDefault="00602225">
      <w:pPr>
        <w:numPr>
          <w:ilvl w:val="0"/>
          <w:numId w:val="256"/>
        </w:numPr>
        <w:rPr>
          <w:b/>
          <w:bCs/>
        </w:rPr>
      </w:pPr>
      <w:r w:rsidRPr="00602225">
        <w:rPr>
          <w:b/>
          <w:bCs/>
        </w:rPr>
        <w:t>Where employer deemed to terminate employment</w:t>
      </w:r>
    </w:p>
    <w:p w14:paraId="520C6315" w14:textId="77777777" w:rsidR="00602225" w:rsidRPr="00602225" w:rsidRDefault="00602225" w:rsidP="00602225">
      <w:r w:rsidRPr="00602225">
        <w:rPr>
          <w:b/>
          <w:bCs/>
        </w:rPr>
        <w:t>(3)</w:t>
      </w:r>
      <w:r w:rsidRPr="00602225">
        <w:t> Except where otherwise prescribed by regulation, an employer shall, for the purposes of this Division, be deemed to have terminated the employment of an employee when the employer lays off that employee.</w:t>
      </w:r>
    </w:p>
    <w:p w14:paraId="27B4749D" w14:textId="77777777" w:rsidR="00602225" w:rsidRPr="00602225" w:rsidRDefault="00602225" w:rsidP="00602225">
      <w:pPr>
        <w:rPr>
          <w:b/>
          <w:bCs/>
        </w:rPr>
      </w:pPr>
      <w:r w:rsidRPr="00602225">
        <w:rPr>
          <w:b/>
          <w:bCs/>
        </w:rPr>
        <w:t>Conditions of employment</w:t>
      </w:r>
    </w:p>
    <w:p w14:paraId="50EA622F" w14:textId="77777777" w:rsidR="00602225" w:rsidRPr="00602225" w:rsidRDefault="00602225" w:rsidP="00602225">
      <w:r w:rsidRPr="00602225">
        <w:rPr>
          <w:b/>
          <w:bCs/>
        </w:rPr>
        <w:lastRenderedPageBreak/>
        <w:t>231</w:t>
      </w:r>
      <w:r w:rsidRPr="00602225">
        <w:t> Where notice is given by an employer pursuant to subsection 230(1), the employer</w:t>
      </w:r>
    </w:p>
    <w:p w14:paraId="4AC572ED" w14:textId="77777777" w:rsidR="00602225" w:rsidRPr="00602225" w:rsidRDefault="00602225">
      <w:pPr>
        <w:numPr>
          <w:ilvl w:val="0"/>
          <w:numId w:val="257"/>
        </w:numPr>
      </w:pPr>
      <w:r w:rsidRPr="00602225">
        <w:rPr>
          <w:b/>
          <w:bCs/>
        </w:rPr>
        <w:t>(a)</w:t>
      </w:r>
      <w:r w:rsidRPr="00602225">
        <w:t> shall not thereafter reduce the rate of wages or alter any other term or condition of employment of the employee to whom the notice was given except with the written consent of the employee; and</w:t>
      </w:r>
    </w:p>
    <w:p w14:paraId="13D6BD60" w14:textId="77777777" w:rsidR="00602225" w:rsidRPr="00602225" w:rsidRDefault="00602225">
      <w:pPr>
        <w:numPr>
          <w:ilvl w:val="0"/>
          <w:numId w:val="257"/>
        </w:numPr>
      </w:pPr>
      <w:r w:rsidRPr="00602225">
        <w:rPr>
          <w:b/>
          <w:bCs/>
        </w:rPr>
        <w:t>(b)</w:t>
      </w:r>
      <w:r w:rsidRPr="00602225">
        <w:t> shall, between the time when the notice is given and the date specified therein, pay to the employee his regular rate of wages for his regular hours of work.</w:t>
      </w:r>
    </w:p>
    <w:p w14:paraId="0C5856C4" w14:textId="77777777" w:rsidR="00602225" w:rsidRDefault="00602225">
      <w:pPr>
        <w:pStyle w:val="marginalnote"/>
        <w:numPr>
          <w:ilvl w:val="0"/>
          <w:numId w:val="257"/>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Expiration of notice</w:t>
      </w:r>
    </w:p>
    <w:p w14:paraId="34054D9C" w14:textId="77777777" w:rsidR="00602225" w:rsidRDefault="00602225">
      <w:pPr>
        <w:pStyle w:val="section"/>
        <w:numPr>
          <w:ilvl w:val="0"/>
          <w:numId w:val="257"/>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232</w:t>
      </w:r>
      <w:r>
        <w:rPr>
          <w:rFonts w:ascii="Noto Sans" w:hAnsi="Noto Sans" w:cs="Noto Sans"/>
          <w:color w:val="333333"/>
          <w:sz w:val="30"/>
          <w:szCs w:val="30"/>
        </w:rPr>
        <w:t> Where an employee to whom notice is given by his employer pursuant to subsection 230(1) continues to be employed by the employer for more than two weeks after the date specified in the notice, his employment shall not, except with the written consent of the employee, be terminated except by way of dismissal for just cause unless the employer again complies with subsection 230(1) in respect of the employee.</w:t>
      </w:r>
    </w:p>
    <w:p w14:paraId="4340348E" w14:textId="77777777" w:rsidR="00A736DE" w:rsidRPr="00A736DE" w:rsidRDefault="00A736DE" w:rsidP="00A736DE">
      <w:pPr>
        <w:rPr>
          <w:b/>
          <w:bCs/>
        </w:rPr>
      </w:pPr>
      <w:r w:rsidRPr="00A736DE">
        <w:rPr>
          <w:b/>
          <w:bCs/>
        </w:rPr>
        <w:t>Regulations</w:t>
      </w:r>
    </w:p>
    <w:p w14:paraId="112CF2C5" w14:textId="77777777" w:rsidR="00A736DE" w:rsidRPr="00A736DE" w:rsidRDefault="00A736DE" w:rsidP="00A736DE">
      <w:r w:rsidRPr="00A736DE">
        <w:rPr>
          <w:b/>
          <w:bCs/>
        </w:rPr>
        <w:t>233</w:t>
      </w:r>
      <w:r w:rsidRPr="00A736DE">
        <w:t> The Governor in Council may make regulations</w:t>
      </w:r>
    </w:p>
    <w:p w14:paraId="046A387A" w14:textId="77777777" w:rsidR="00A736DE" w:rsidRPr="00A736DE" w:rsidRDefault="00A736DE">
      <w:pPr>
        <w:numPr>
          <w:ilvl w:val="0"/>
          <w:numId w:val="258"/>
        </w:numPr>
      </w:pPr>
      <w:r w:rsidRPr="00A736DE">
        <w:rPr>
          <w:b/>
          <w:bCs/>
        </w:rPr>
        <w:t>(a)</w:t>
      </w:r>
      <w:r w:rsidRPr="00A736DE">
        <w:t> prescribing circumstances in which a lay-off of an employee shall not be deemed to be a termination of his employment by his employer; and</w:t>
      </w:r>
    </w:p>
    <w:p w14:paraId="7A0549AD" w14:textId="77777777" w:rsidR="00A736DE" w:rsidRPr="00A736DE" w:rsidRDefault="00A736DE">
      <w:pPr>
        <w:numPr>
          <w:ilvl w:val="0"/>
          <w:numId w:val="258"/>
        </w:numPr>
      </w:pPr>
      <w:r w:rsidRPr="00A736DE">
        <w:rPr>
          <w:b/>
          <w:bCs/>
        </w:rPr>
        <w:t>(b)</w:t>
      </w:r>
      <w:r w:rsidRPr="00A736DE">
        <w:t> [Repealed, R.S., 1985, c. 9 (1st Supp.), s. 11]</w:t>
      </w:r>
    </w:p>
    <w:p w14:paraId="37E87C3E" w14:textId="77777777" w:rsidR="00A736DE" w:rsidRPr="00A736DE" w:rsidRDefault="00A736DE">
      <w:pPr>
        <w:numPr>
          <w:ilvl w:val="0"/>
          <w:numId w:val="258"/>
        </w:numPr>
      </w:pPr>
      <w:r w:rsidRPr="00A736DE">
        <w:rPr>
          <w:b/>
          <w:bCs/>
        </w:rPr>
        <w:t>(c)</w:t>
      </w:r>
      <w:r w:rsidRPr="00A736DE">
        <w:t> defining for the purposes of this Division the absences from employment that shall be deemed not to have interrupted continuity of employment and the expression “regular hours of work”.</w:t>
      </w:r>
    </w:p>
    <w:p w14:paraId="17DB0DFF" w14:textId="77777777" w:rsidR="00A736DE" w:rsidRDefault="00A736DE">
      <w:pPr>
        <w:pStyle w:val="marginalnote"/>
        <w:numPr>
          <w:ilvl w:val="0"/>
          <w:numId w:val="258"/>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Application of section 189</w:t>
      </w:r>
    </w:p>
    <w:p w14:paraId="49B4B6E5" w14:textId="77777777" w:rsidR="00A736DE" w:rsidRDefault="00A736DE">
      <w:pPr>
        <w:pStyle w:val="section"/>
        <w:numPr>
          <w:ilvl w:val="0"/>
          <w:numId w:val="258"/>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234</w:t>
      </w:r>
      <w:r>
        <w:rPr>
          <w:rFonts w:ascii="Noto Sans" w:hAnsi="Noto Sans" w:cs="Noto Sans"/>
          <w:color w:val="333333"/>
          <w:sz w:val="30"/>
          <w:szCs w:val="30"/>
        </w:rPr>
        <w:t> Section 189 applies for the purposes of this Division.</w:t>
      </w:r>
    </w:p>
    <w:p w14:paraId="3158987C" w14:textId="77777777" w:rsidR="00A736DE" w:rsidRPr="00A736DE" w:rsidRDefault="00A736DE" w:rsidP="00A736DE">
      <w:r w:rsidRPr="00A736DE">
        <w:rPr>
          <w:b/>
          <w:bCs/>
        </w:rPr>
        <w:t>DIVISION XI</w:t>
      </w:r>
      <w:r w:rsidRPr="00A736DE">
        <w:t>Severance Pay</w:t>
      </w:r>
    </w:p>
    <w:p w14:paraId="2EDEA8FC" w14:textId="49A2D640" w:rsidR="00A736DE" w:rsidRPr="00A736DE" w:rsidRDefault="00A736DE" w:rsidP="00A736DE">
      <w:pPr>
        <w:rPr>
          <w:b/>
          <w:bCs/>
        </w:rPr>
      </w:pPr>
      <w:r w:rsidRPr="00A736DE">
        <w:rPr>
          <w:b/>
          <w:bCs/>
        </w:rPr>
        <w:t>Minimum rate</w:t>
      </w:r>
    </w:p>
    <w:p w14:paraId="2F05A084" w14:textId="77777777" w:rsidR="00A736DE" w:rsidRPr="00A736DE" w:rsidRDefault="00A736DE">
      <w:pPr>
        <w:numPr>
          <w:ilvl w:val="0"/>
          <w:numId w:val="259"/>
        </w:numPr>
      </w:pPr>
      <w:r w:rsidRPr="00A736DE">
        <w:rPr>
          <w:b/>
          <w:bCs/>
        </w:rPr>
        <w:t>235</w:t>
      </w:r>
      <w:r w:rsidRPr="00A736DE">
        <w:t> </w:t>
      </w:r>
      <w:r w:rsidRPr="00A736DE">
        <w:rPr>
          <w:b/>
          <w:bCs/>
        </w:rPr>
        <w:t>(1)</w:t>
      </w:r>
      <w:r w:rsidRPr="00A736DE">
        <w:t xml:space="preserve"> An employer who terminates the employment of an employee who has completed twelve consecutive months of continuous employment by the employer </w:t>
      </w:r>
      <w:r w:rsidRPr="00A736DE">
        <w:lastRenderedPageBreak/>
        <w:t>shall, except where the termination is by way of dismissal for just cause, pay to the employee the greater of</w:t>
      </w:r>
    </w:p>
    <w:p w14:paraId="05EBC10C" w14:textId="77777777" w:rsidR="00A736DE" w:rsidRPr="00A736DE" w:rsidRDefault="00A736DE">
      <w:pPr>
        <w:numPr>
          <w:ilvl w:val="1"/>
          <w:numId w:val="259"/>
        </w:numPr>
      </w:pPr>
      <w:r w:rsidRPr="00A736DE">
        <w:rPr>
          <w:b/>
          <w:bCs/>
        </w:rPr>
        <w:t>(a)</w:t>
      </w:r>
      <w:r w:rsidRPr="00A736DE">
        <w:t> two days wages at the employee’s regular rate of wages for his regular hours of work in respect of each completed year of employment that is within the term of the employee’s continuous employment by the employer, and</w:t>
      </w:r>
    </w:p>
    <w:p w14:paraId="40599BB6" w14:textId="77777777" w:rsidR="00A736DE" w:rsidRPr="00A736DE" w:rsidRDefault="00A736DE">
      <w:pPr>
        <w:numPr>
          <w:ilvl w:val="1"/>
          <w:numId w:val="259"/>
        </w:numPr>
      </w:pPr>
      <w:r w:rsidRPr="00A736DE">
        <w:rPr>
          <w:b/>
          <w:bCs/>
        </w:rPr>
        <w:t>(b)</w:t>
      </w:r>
      <w:r w:rsidRPr="00A736DE">
        <w:t> five days wages at the employee’s regular rate of wages for his regular hours of work.</w:t>
      </w:r>
    </w:p>
    <w:p w14:paraId="48B7715B" w14:textId="07023649" w:rsidR="00A736DE" w:rsidRPr="00A736DE" w:rsidRDefault="00A736DE">
      <w:pPr>
        <w:numPr>
          <w:ilvl w:val="0"/>
          <w:numId w:val="259"/>
        </w:numPr>
        <w:rPr>
          <w:b/>
          <w:bCs/>
        </w:rPr>
      </w:pPr>
      <w:r w:rsidRPr="00A736DE">
        <w:rPr>
          <w:b/>
          <w:bCs/>
        </w:rPr>
        <w:t>Clarification</w:t>
      </w:r>
    </w:p>
    <w:p w14:paraId="40847A8A" w14:textId="77777777" w:rsidR="00A736DE" w:rsidRPr="00A736DE" w:rsidRDefault="00A736DE" w:rsidP="00A736DE">
      <w:r w:rsidRPr="00A736DE">
        <w:rPr>
          <w:b/>
          <w:bCs/>
        </w:rPr>
        <w:t>(1.1)</w:t>
      </w:r>
      <w:r w:rsidRPr="00A736DE">
        <w:t> The employer’s obligation to pay and the employee’s right to receive the amount under subsection (1) apply whether or not the employee has a right to avail themselves of any procedure for redress under this Part, including under subsection 240(1), with respect to the termination of their employment.</w:t>
      </w:r>
    </w:p>
    <w:p w14:paraId="355DC8BD" w14:textId="7AE94A9C" w:rsidR="00A736DE" w:rsidRPr="00A736DE" w:rsidRDefault="00A736DE">
      <w:pPr>
        <w:numPr>
          <w:ilvl w:val="0"/>
          <w:numId w:val="259"/>
        </w:numPr>
        <w:rPr>
          <w:b/>
          <w:bCs/>
        </w:rPr>
      </w:pPr>
      <w:r w:rsidRPr="00A736DE">
        <w:rPr>
          <w:b/>
          <w:bCs/>
        </w:rPr>
        <w:t>Circumstances deemed to be termination and deemed not to be termination</w:t>
      </w:r>
    </w:p>
    <w:p w14:paraId="69EAD4DF" w14:textId="77777777" w:rsidR="00A736DE" w:rsidRPr="00A736DE" w:rsidRDefault="00A736DE" w:rsidP="00A736DE">
      <w:r w:rsidRPr="00A736DE">
        <w:rPr>
          <w:b/>
          <w:bCs/>
        </w:rPr>
        <w:t>(2)</w:t>
      </w:r>
      <w:r w:rsidRPr="00A736DE">
        <w:t> For the purposes of this Division,</w:t>
      </w:r>
    </w:p>
    <w:p w14:paraId="70F56386" w14:textId="77777777" w:rsidR="00A736DE" w:rsidRPr="00A736DE" w:rsidRDefault="00A736DE">
      <w:pPr>
        <w:numPr>
          <w:ilvl w:val="1"/>
          <w:numId w:val="259"/>
        </w:numPr>
      </w:pPr>
      <w:r w:rsidRPr="00A736DE">
        <w:rPr>
          <w:b/>
          <w:bCs/>
        </w:rPr>
        <w:t>(a)</w:t>
      </w:r>
      <w:r w:rsidRPr="00A736DE">
        <w:t> except where otherwise provided by regulation, an employer shall be deemed to have terminated the employment of an employee when the employer lays off that employee.</w:t>
      </w:r>
    </w:p>
    <w:p w14:paraId="10F7F6D5" w14:textId="77777777" w:rsidR="00A736DE" w:rsidRPr="00A736DE" w:rsidRDefault="00A736DE">
      <w:pPr>
        <w:numPr>
          <w:ilvl w:val="1"/>
          <w:numId w:val="259"/>
        </w:numPr>
      </w:pPr>
      <w:r w:rsidRPr="00A736DE">
        <w:rPr>
          <w:b/>
          <w:bCs/>
        </w:rPr>
        <w:t>(b)</w:t>
      </w:r>
      <w:r w:rsidRPr="00A736DE">
        <w:t> [Repealed, 2011, c. 24, s. 167]</w:t>
      </w:r>
    </w:p>
    <w:p w14:paraId="4109D9B3" w14:textId="77777777" w:rsidR="00A736DE" w:rsidRPr="00A736DE" w:rsidRDefault="00A736DE" w:rsidP="00A736DE">
      <w:pPr>
        <w:rPr>
          <w:b/>
          <w:bCs/>
        </w:rPr>
      </w:pPr>
      <w:r w:rsidRPr="00A736DE">
        <w:rPr>
          <w:b/>
          <w:bCs/>
        </w:rPr>
        <w:t>Regulations</w:t>
      </w:r>
    </w:p>
    <w:p w14:paraId="31F17C19" w14:textId="77777777" w:rsidR="00A736DE" w:rsidRPr="00A736DE" w:rsidRDefault="00A736DE" w:rsidP="00A736DE">
      <w:r w:rsidRPr="00A736DE">
        <w:rPr>
          <w:b/>
          <w:bCs/>
        </w:rPr>
        <w:t>236</w:t>
      </w:r>
      <w:r w:rsidRPr="00A736DE">
        <w:t> The Governor in Council may make regulations for the purposes of this Division</w:t>
      </w:r>
    </w:p>
    <w:p w14:paraId="18329D48" w14:textId="77777777" w:rsidR="00A736DE" w:rsidRPr="00A736DE" w:rsidRDefault="00A736DE">
      <w:pPr>
        <w:numPr>
          <w:ilvl w:val="0"/>
          <w:numId w:val="260"/>
        </w:numPr>
      </w:pPr>
      <w:r w:rsidRPr="00A736DE">
        <w:rPr>
          <w:b/>
          <w:bCs/>
        </w:rPr>
        <w:t>(a)</w:t>
      </w:r>
      <w:r w:rsidRPr="00A736DE">
        <w:t> prescribing circumstances in which a lay-off of an employee shall not be deemed to be a termination of the employee’s employment by his employer;</w:t>
      </w:r>
    </w:p>
    <w:p w14:paraId="68C89098" w14:textId="77777777" w:rsidR="00A736DE" w:rsidRPr="00A736DE" w:rsidRDefault="00A736DE">
      <w:pPr>
        <w:numPr>
          <w:ilvl w:val="0"/>
          <w:numId w:val="260"/>
        </w:numPr>
      </w:pPr>
      <w:r w:rsidRPr="00A736DE">
        <w:rPr>
          <w:b/>
          <w:bCs/>
        </w:rPr>
        <w:t>(b)</w:t>
      </w:r>
      <w:r w:rsidRPr="00A736DE">
        <w:t> [Repealed, R.S., 1985, c. 9 (1st Supp.), s. 12]</w:t>
      </w:r>
    </w:p>
    <w:p w14:paraId="71601552" w14:textId="77777777" w:rsidR="00A736DE" w:rsidRPr="00A736DE" w:rsidRDefault="00A736DE">
      <w:pPr>
        <w:numPr>
          <w:ilvl w:val="0"/>
          <w:numId w:val="260"/>
        </w:numPr>
      </w:pPr>
      <w:r w:rsidRPr="00A736DE">
        <w:rPr>
          <w:b/>
          <w:bCs/>
        </w:rPr>
        <w:t>(c)</w:t>
      </w:r>
      <w:r w:rsidRPr="00A736DE">
        <w:t> establishing methods for determining whether severance benefits provided to an employee under a plan established by an employer are equivalent to any benefits required to be paid to the employee under this Division; and</w:t>
      </w:r>
    </w:p>
    <w:p w14:paraId="0E1EDF88" w14:textId="77777777" w:rsidR="00A736DE" w:rsidRPr="00A736DE" w:rsidRDefault="00A736DE">
      <w:pPr>
        <w:numPr>
          <w:ilvl w:val="0"/>
          <w:numId w:val="260"/>
        </w:numPr>
      </w:pPr>
      <w:r w:rsidRPr="00A736DE">
        <w:rPr>
          <w:b/>
          <w:bCs/>
        </w:rPr>
        <w:t>(d)</w:t>
      </w:r>
      <w:r w:rsidRPr="00A736DE">
        <w:t> defining the absences from employment that shall be deemed not to have interrupted continuity of employment and the expression “regular hours of work”.</w:t>
      </w:r>
    </w:p>
    <w:p w14:paraId="41A015E4" w14:textId="77777777" w:rsidR="00A736DE" w:rsidRDefault="00A736DE">
      <w:pPr>
        <w:pStyle w:val="marginalnote"/>
        <w:numPr>
          <w:ilvl w:val="0"/>
          <w:numId w:val="260"/>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Application of section 189</w:t>
      </w:r>
    </w:p>
    <w:p w14:paraId="3574B5A1" w14:textId="77777777" w:rsidR="00A736DE" w:rsidRDefault="00A736DE">
      <w:pPr>
        <w:pStyle w:val="section"/>
        <w:numPr>
          <w:ilvl w:val="0"/>
          <w:numId w:val="260"/>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lastRenderedPageBreak/>
        <w:t>237</w:t>
      </w:r>
      <w:r>
        <w:rPr>
          <w:rFonts w:ascii="Noto Sans" w:hAnsi="Noto Sans" w:cs="Noto Sans"/>
          <w:color w:val="333333"/>
          <w:sz w:val="30"/>
          <w:szCs w:val="30"/>
        </w:rPr>
        <w:t> Section 189 applies for the purposes of this Division.</w:t>
      </w:r>
    </w:p>
    <w:p>
      <w:r>
        <w:br w:type="page"/>
      </w:r>
    </w:p>
    <w:p w14:paraId="7AB1D3E8" w14:textId="77777777" w:rsidR="00A736DE" w:rsidRPr="00A736DE" w:rsidRDefault="00A736DE" w:rsidP="00A736DE">
      <w:r w:rsidRPr="00A736DE">
        <w:rPr>
          <w:b/>
          <w:bCs/>
        </w:rPr>
        <w:lastRenderedPageBreak/>
        <w:t>DIVISION XIV</w:t>
      </w:r>
      <w:r w:rsidRPr="00A736DE">
        <w:t>Unjust Dismissal</w:t>
      </w:r>
    </w:p>
    <w:p w14:paraId="131B6A83" w14:textId="22B4BF21" w:rsidR="00A736DE" w:rsidRPr="00A736DE" w:rsidRDefault="00A736DE" w:rsidP="00A736DE">
      <w:pPr>
        <w:rPr>
          <w:b/>
          <w:bCs/>
        </w:rPr>
      </w:pPr>
      <w:r w:rsidRPr="00A736DE">
        <w:rPr>
          <w:b/>
          <w:bCs/>
        </w:rPr>
        <w:t>Complaint</w:t>
      </w:r>
    </w:p>
    <w:p w14:paraId="1DD1E78D" w14:textId="77777777" w:rsidR="00A736DE" w:rsidRPr="00A736DE" w:rsidRDefault="00A736DE">
      <w:pPr>
        <w:numPr>
          <w:ilvl w:val="0"/>
          <w:numId w:val="266"/>
        </w:numPr>
      </w:pPr>
      <w:r w:rsidRPr="00A736DE">
        <w:rPr>
          <w:b/>
          <w:bCs/>
        </w:rPr>
        <w:t>240</w:t>
      </w:r>
      <w:r w:rsidRPr="00A736DE">
        <w:t> </w:t>
      </w:r>
      <w:r w:rsidRPr="00A736DE">
        <w:rPr>
          <w:b/>
          <w:bCs/>
        </w:rPr>
        <w:t>(1)</w:t>
      </w:r>
      <w:r w:rsidRPr="00A736DE">
        <w:t> Subject to subsections (2) and 242(3.1), a person who has been dismissed and considers the dismissal to be unjust may make a complaint in writing to the Head if the employee</w:t>
      </w:r>
    </w:p>
    <w:p w14:paraId="18ACDC66" w14:textId="77777777" w:rsidR="00A736DE" w:rsidRPr="00A736DE" w:rsidRDefault="00A736DE">
      <w:pPr>
        <w:numPr>
          <w:ilvl w:val="1"/>
          <w:numId w:val="266"/>
        </w:numPr>
      </w:pPr>
      <w:r w:rsidRPr="00A736DE">
        <w:rPr>
          <w:b/>
          <w:bCs/>
        </w:rPr>
        <w:t>(a)</w:t>
      </w:r>
      <w:r w:rsidRPr="00A736DE">
        <w:t> has completed 12 consecutive months of continuous employment by an employer; and</w:t>
      </w:r>
    </w:p>
    <w:p w14:paraId="3A8FF62B" w14:textId="77777777" w:rsidR="00A736DE" w:rsidRPr="00A736DE" w:rsidRDefault="00A736DE">
      <w:pPr>
        <w:numPr>
          <w:ilvl w:val="1"/>
          <w:numId w:val="266"/>
        </w:numPr>
      </w:pPr>
      <w:r w:rsidRPr="00A736DE">
        <w:rPr>
          <w:b/>
          <w:bCs/>
        </w:rPr>
        <w:t>(b)</w:t>
      </w:r>
      <w:r w:rsidRPr="00A736DE">
        <w:t> is not a member of a group of employees subject to a collective agreement.</w:t>
      </w:r>
    </w:p>
    <w:p w14:paraId="3FE3A38B" w14:textId="0B151E1F" w:rsidR="00A736DE" w:rsidRPr="00A736DE" w:rsidRDefault="00A736DE">
      <w:pPr>
        <w:numPr>
          <w:ilvl w:val="0"/>
          <w:numId w:val="266"/>
        </w:numPr>
        <w:rPr>
          <w:b/>
          <w:bCs/>
        </w:rPr>
      </w:pPr>
      <w:r w:rsidRPr="00A736DE">
        <w:rPr>
          <w:b/>
          <w:bCs/>
        </w:rPr>
        <w:t>For greater certainty</w:t>
      </w:r>
    </w:p>
    <w:p w14:paraId="1B05CFC2" w14:textId="77777777" w:rsidR="00A736DE" w:rsidRPr="00A736DE" w:rsidRDefault="00A736DE" w:rsidP="00A736DE">
      <w:r w:rsidRPr="00A736DE">
        <w:rPr>
          <w:b/>
          <w:bCs/>
        </w:rPr>
        <w:t>(1.01)</w:t>
      </w:r>
      <w:r w:rsidRPr="00A736DE">
        <w:t> For greater certainty, the fact that an employer complies with Divisions X and XI does not</w:t>
      </w:r>
    </w:p>
    <w:p w14:paraId="49000B29" w14:textId="77777777" w:rsidR="00A736DE" w:rsidRPr="00A736DE" w:rsidRDefault="00A736DE">
      <w:pPr>
        <w:numPr>
          <w:ilvl w:val="1"/>
          <w:numId w:val="266"/>
        </w:numPr>
      </w:pPr>
      <w:r w:rsidRPr="00A736DE">
        <w:rPr>
          <w:b/>
          <w:bCs/>
        </w:rPr>
        <w:t>(a)</w:t>
      </w:r>
      <w:r w:rsidRPr="00A736DE">
        <w:t> affect the employee’s rights under this Division; or</w:t>
      </w:r>
    </w:p>
    <w:p w14:paraId="21B8FAE3" w14:textId="77777777" w:rsidR="00A736DE" w:rsidRPr="00A736DE" w:rsidRDefault="00A736DE">
      <w:pPr>
        <w:numPr>
          <w:ilvl w:val="1"/>
          <w:numId w:val="266"/>
        </w:numPr>
      </w:pPr>
      <w:r w:rsidRPr="00A736DE">
        <w:rPr>
          <w:b/>
          <w:bCs/>
        </w:rPr>
        <w:t>(b)</w:t>
      </w:r>
      <w:r w:rsidRPr="00A736DE">
        <w:t> prevent the Board from deciding under paragraph 242(3)(a) that the dismissal was unjust or from making any order under subsection 242(4), including a reinstatement order.</w:t>
      </w:r>
    </w:p>
    <w:p w14:paraId="507DABE2" w14:textId="44314987" w:rsidR="00A736DE" w:rsidRPr="00A736DE" w:rsidRDefault="00A736DE">
      <w:pPr>
        <w:numPr>
          <w:ilvl w:val="0"/>
          <w:numId w:val="266"/>
        </w:numPr>
        <w:rPr>
          <w:b/>
          <w:bCs/>
        </w:rPr>
      </w:pPr>
      <w:r w:rsidRPr="00A736DE">
        <w:rPr>
          <w:b/>
          <w:bCs/>
        </w:rPr>
        <w:t>Limitation</w:t>
      </w:r>
    </w:p>
    <w:p w14:paraId="0037D9A4" w14:textId="77777777" w:rsidR="00A736DE" w:rsidRPr="00A736DE" w:rsidRDefault="00A736DE" w:rsidP="00A736DE">
      <w:r w:rsidRPr="00A736DE">
        <w:rPr>
          <w:b/>
          <w:bCs/>
        </w:rPr>
        <w:t>(1.1)</w:t>
      </w:r>
      <w:r w:rsidRPr="00A736DE">
        <w:t> A person shall not make a complaint under subsection (1) if they have made a complaint that is based on substantially the same facts under either subsection 246.1(1) or 247.99(1), unless that complaint has been withdrawn.</w:t>
      </w:r>
    </w:p>
    <w:p w14:paraId="79A52890" w14:textId="31DE97B6" w:rsidR="00A736DE" w:rsidRPr="00A736DE" w:rsidRDefault="00A736DE">
      <w:pPr>
        <w:numPr>
          <w:ilvl w:val="0"/>
          <w:numId w:val="266"/>
        </w:numPr>
        <w:rPr>
          <w:b/>
          <w:bCs/>
        </w:rPr>
      </w:pPr>
      <w:r w:rsidRPr="00A736DE">
        <w:rPr>
          <w:b/>
          <w:bCs/>
        </w:rPr>
        <w:t>Time for making complaint</w:t>
      </w:r>
    </w:p>
    <w:p w14:paraId="50122129" w14:textId="77777777" w:rsidR="00A736DE" w:rsidRPr="00A736DE" w:rsidRDefault="00A736DE" w:rsidP="00A736DE">
      <w:r w:rsidRPr="00A736DE">
        <w:rPr>
          <w:b/>
          <w:bCs/>
        </w:rPr>
        <w:t>(2)</w:t>
      </w:r>
      <w:r w:rsidRPr="00A736DE">
        <w:t> Subject to subsection (3), a complaint under subsection (1) shall be made within ninety days from the date on which the person making the complaint was dismissed.</w:t>
      </w:r>
    </w:p>
    <w:p w14:paraId="628F0C11" w14:textId="436EE886" w:rsidR="00A736DE" w:rsidRPr="00A736DE" w:rsidRDefault="00A736DE">
      <w:pPr>
        <w:numPr>
          <w:ilvl w:val="0"/>
          <w:numId w:val="266"/>
        </w:numPr>
        <w:rPr>
          <w:b/>
          <w:bCs/>
        </w:rPr>
      </w:pPr>
      <w:r w:rsidRPr="00A736DE">
        <w:rPr>
          <w:b/>
          <w:bCs/>
        </w:rPr>
        <w:t>Extension of time</w:t>
      </w:r>
    </w:p>
    <w:p w14:paraId="24CED0C7" w14:textId="77777777" w:rsidR="00A736DE" w:rsidRPr="00A736DE" w:rsidRDefault="00A736DE" w:rsidP="00A736DE">
      <w:r w:rsidRPr="00A736DE">
        <w:rPr>
          <w:b/>
          <w:bCs/>
        </w:rPr>
        <w:t>(3)</w:t>
      </w:r>
      <w:r w:rsidRPr="00A736DE">
        <w:t> The Head may extend the period set out in subsection (2)</w:t>
      </w:r>
    </w:p>
    <w:p w14:paraId="2D2C2BA6" w14:textId="77777777" w:rsidR="00A736DE" w:rsidRPr="00A736DE" w:rsidRDefault="00A736DE">
      <w:pPr>
        <w:numPr>
          <w:ilvl w:val="1"/>
          <w:numId w:val="266"/>
        </w:numPr>
      </w:pPr>
      <w:r w:rsidRPr="00A736DE">
        <w:rPr>
          <w:b/>
          <w:bCs/>
        </w:rPr>
        <w:t>(a)</w:t>
      </w:r>
      <w:r w:rsidRPr="00A736DE">
        <w:t> if the Head is satisfied that a complaint was made in that period to a government official who had no authority to deal with the complaint but that the person making the complaint believed the official had that authority; or</w:t>
      </w:r>
    </w:p>
    <w:p w14:paraId="1293527A" w14:textId="77777777" w:rsidR="00A736DE" w:rsidRPr="00A736DE" w:rsidRDefault="00A736DE">
      <w:pPr>
        <w:numPr>
          <w:ilvl w:val="1"/>
          <w:numId w:val="266"/>
        </w:numPr>
      </w:pPr>
      <w:r w:rsidRPr="00A736DE">
        <w:rPr>
          <w:b/>
          <w:bCs/>
        </w:rPr>
        <w:t>(b)</w:t>
      </w:r>
      <w:r w:rsidRPr="00A736DE">
        <w:t> in any circumstances that are prescribed by regulation.</w:t>
      </w:r>
    </w:p>
    <w:p w14:paraId="562D9D13" w14:textId="77777777" w:rsidR="00A736DE" w:rsidRPr="00A736DE" w:rsidRDefault="00A736DE" w:rsidP="00A736DE">
      <w:pPr>
        <w:rPr>
          <w:b/>
          <w:bCs/>
        </w:rPr>
      </w:pPr>
      <w:r w:rsidRPr="00A736DE">
        <w:rPr>
          <w:b/>
          <w:bCs/>
        </w:rPr>
        <w:t>Reasons for dismissal</w:t>
      </w:r>
    </w:p>
    <w:p w14:paraId="2EEFC422" w14:textId="77777777" w:rsidR="00A736DE" w:rsidRPr="00A736DE" w:rsidRDefault="00A736DE">
      <w:pPr>
        <w:numPr>
          <w:ilvl w:val="0"/>
          <w:numId w:val="267"/>
        </w:numPr>
      </w:pPr>
      <w:r w:rsidRPr="00A736DE">
        <w:rPr>
          <w:b/>
          <w:bCs/>
        </w:rPr>
        <w:lastRenderedPageBreak/>
        <w:t>241</w:t>
      </w:r>
      <w:r w:rsidRPr="00A736DE">
        <w:t> </w:t>
      </w:r>
      <w:r w:rsidRPr="00A736DE">
        <w:rPr>
          <w:b/>
          <w:bCs/>
        </w:rPr>
        <w:t>(1)</w:t>
      </w:r>
      <w:r w:rsidRPr="00A736DE">
        <w:t> If an employer dismisses a person described in subsection 240(1), the person who was dismissed or the Head may make a request in writing to the employer to provide a written statement giving the reasons for the dismissal, and any employer who receives such a request must provide the person who made the request with such a statement within 15 days after the request is made.</w:t>
      </w:r>
    </w:p>
    <w:p w14:paraId="3F442B36" w14:textId="10DB3A7E" w:rsidR="00A736DE" w:rsidRPr="00A736DE" w:rsidRDefault="00A736DE">
      <w:pPr>
        <w:numPr>
          <w:ilvl w:val="0"/>
          <w:numId w:val="267"/>
        </w:numPr>
        <w:rPr>
          <w:b/>
          <w:bCs/>
        </w:rPr>
      </w:pPr>
      <w:r w:rsidRPr="00A736DE">
        <w:rPr>
          <w:b/>
          <w:bCs/>
        </w:rPr>
        <w:t>Head to assist parties</w:t>
      </w:r>
    </w:p>
    <w:p w14:paraId="353A8ECF" w14:textId="77777777" w:rsidR="00A736DE" w:rsidRPr="00A736DE" w:rsidRDefault="00A736DE" w:rsidP="00A736DE">
      <w:r w:rsidRPr="00A736DE">
        <w:rPr>
          <w:b/>
          <w:bCs/>
        </w:rPr>
        <w:t>(2)</w:t>
      </w:r>
      <w:r w:rsidRPr="00A736DE">
        <w:t> On receipt of a complaint made under subsection 240(1), the Head must endeavour to assist the parties to the complaint to settle the complaint.</w:t>
      </w:r>
    </w:p>
    <w:p w14:paraId="22856D06" w14:textId="455FB722" w:rsidR="00A736DE" w:rsidRPr="00A736DE" w:rsidRDefault="00A736DE">
      <w:pPr>
        <w:numPr>
          <w:ilvl w:val="0"/>
          <w:numId w:val="267"/>
        </w:numPr>
        <w:rPr>
          <w:b/>
          <w:bCs/>
        </w:rPr>
      </w:pPr>
      <w:r w:rsidRPr="00A736DE">
        <w:rPr>
          <w:b/>
          <w:bCs/>
        </w:rPr>
        <w:t>Complaint not settled within reasonable time</w:t>
      </w:r>
    </w:p>
    <w:p w14:paraId="73B44024" w14:textId="77777777" w:rsidR="00A736DE" w:rsidRPr="00A736DE" w:rsidRDefault="00A736DE" w:rsidP="00A736DE">
      <w:r w:rsidRPr="00A736DE">
        <w:rPr>
          <w:b/>
          <w:bCs/>
        </w:rPr>
        <w:t>(3)</w:t>
      </w:r>
      <w:r w:rsidRPr="00A736DE">
        <w:t> If a complaint is not settled under subsection (2) within the period that the Head considers to be reasonable in the circumstances, the Head must, on the written request of the person who made the complaint that the complaint be referred to the Board, deliver to the Board the complaint made under subsection 240(1), any written statement giving the reasons for the dismissal provided under subsection (1) and any other statements or documents that the Head has that relate to the complaint.</w:t>
      </w:r>
    </w:p>
    <w:p w14:paraId="650D916C" w14:textId="04017882" w:rsidR="00A736DE" w:rsidRPr="00A736DE" w:rsidRDefault="00A736DE">
      <w:pPr>
        <w:numPr>
          <w:ilvl w:val="0"/>
          <w:numId w:val="267"/>
        </w:numPr>
        <w:rPr>
          <w:b/>
          <w:bCs/>
        </w:rPr>
      </w:pPr>
      <w:r w:rsidRPr="00A736DE">
        <w:rPr>
          <w:b/>
          <w:bCs/>
        </w:rPr>
        <w:t>Notice</w:t>
      </w:r>
    </w:p>
    <w:p w14:paraId="5490CF40" w14:textId="77777777" w:rsidR="00A736DE" w:rsidRPr="00A736DE" w:rsidRDefault="00A736DE" w:rsidP="00A736DE">
      <w:r w:rsidRPr="00A736DE">
        <w:rPr>
          <w:b/>
          <w:bCs/>
        </w:rPr>
        <w:t>(4)</w:t>
      </w:r>
      <w:r w:rsidRPr="00A736DE">
        <w:t> If the person who made the complaint does not reply to a written communication from the Head within a period that the Head considers to be reasonable in the circumstances and a period of at least 30 days, or any longer period that may be prescribed by regulation, have elapsed from the day on which the complaint was made, the Head may give written notice to the person who made the complaint that they have the period of 30 days, or any longer period that may be prescribed by regulation, set out in the notice to make a written request that the complaint be referred to the Board.</w:t>
      </w:r>
    </w:p>
    <w:p w14:paraId="526B9D1F" w14:textId="4778CEF2" w:rsidR="00A736DE" w:rsidRPr="00A736DE" w:rsidRDefault="00A736DE">
      <w:pPr>
        <w:numPr>
          <w:ilvl w:val="0"/>
          <w:numId w:val="267"/>
        </w:numPr>
        <w:rPr>
          <w:b/>
          <w:bCs/>
        </w:rPr>
      </w:pPr>
      <w:r w:rsidRPr="00A736DE">
        <w:rPr>
          <w:b/>
          <w:bCs/>
        </w:rPr>
        <w:t>Time limit</w:t>
      </w:r>
    </w:p>
    <w:p w14:paraId="0577840F" w14:textId="77777777" w:rsidR="00A736DE" w:rsidRPr="00A736DE" w:rsidRDefault="00A736DE" w:rsidP="00A736DE">
      <w:r w:rsidRPr="00A736DE">
        <w:rPr>
          <w:b/>
          <w:bCs/>
        </w:rPr>
        <w:t>(5)</w:t>
      </w:r>
      <w:r w:rsidRPr="00A736DE">
        <w:t> Subject to the regulations, if the person who made the complaint does not, within the period set out in the notice, make a written request that the complaint be referred to the Board, the Head may deem the complaint to be withdrawn.</w:t>
      </w:r>
    </w:p>
    <w:p w14:paraId="4F71A90D" w14:textId="77777777" w:rsidR="00A736DE" w:rsidRPr="00A736DE" w:rsidRDefault="00A736DE" w:rsidP="00A736DE">
      <w:pPr>
        <w:rPr>
          <w:b/>
          <w:bCs/>
        </w:rPr>
      </w:pPr>
      <w:r w:rsidRPr="00A736DE">
        <w:rPr>
          <w:b/>
          <w:bCs/>
        </w:rPr>
        <w:t>Suspension of complaint</w:t>
      </w:r>
    </w:p>
    <w:p w14:paraId="566F492A" w14:textId="77777777" w:rsidR="00A736DE" w:rsidRPr="00A736DE" w:rsidRDefault="00A736DE">
      <w:pPr>
        <w:numPr>
          <w:ilvl w:val="0"/>
          <w:numId w:val="268"/>
        </w:numPr>
      </w:pPr>
      <w:r w:rsidRPr="00A736DE">
        <w:rPr>
          <w:b/>
          <w:bCs/>
        </w:rPr>
        <w:t>241.1</w:t>
      </w:r>
      <w:r w:rsidRPr="00A736DE">
        <w:t> </w:t>
      </w:r>
      <w:r w:rsidRPr="00A736DE">
        <w:rPr>
          <w:b/>
          <w:bCs/>
        </w:rPr>
        <w:t>(1)</w:t>
      </w:r>
      <w:r w:rsidRPr="00A736DE">
        <w:t> If the Board is satisfied that the complainant must take measures before the Board may continue to deal with the complaint referred to it under subsection 241(3), it may, at any time, suspend consideration of the complaint, in whole or in part.</w:t>
      </w:r>
    </w:p>
    <w:p w14:paraId="0656AA40" w14:textId="00A7EAD7" w:rsidR="00A736DE" w:rsidRPr="00A736DE" w:rsidRDefault="00A736DE">
      <w:pPr>
        <w:numPr>
          <w:ilvl w:val="0"/>
          <w:numId w:val="268"/>
        </w:numPr>
        <w:rPr>
          <w:b/>
          <w:bCs/>
        </w:rPr>
      </w:pPr>
      <w:r w:rsidRPr="00A736DE">
        <w:rPr>
          <w:b/>
          <w:bCs/>
        </w:rPr>
        <w:t>Notice</w:t>
      </w:r>
    </w:p>
    <w:p w14:paraId="45CE127F" w14:textId="77777777" w:rsidR="00A736DE" w:rsidRPr="00A736DE" w:rsidRDefault="00A736DE" w:rsidP="00A736DE">
      <w:r w:rsidRPr="00A736DE">
        <w:rPr>
          <w:b/>
          <w:bCs/>
        </w:rPr>
        <w:lastRenderedPageBreak/>
        <w:t>(2)</w:t>
      </w:r>
      <w:r w:rsidRPr="00A736DE">
        <w:t> If the Board suspends consideration of a complaint, the Board shall notify the complainant in writing and specify in the notice</w:t>
      </w:r>
    </w:p>
    <w:p w14:paraId="0DA8634A" w14:textId="77777777" w:rsidR="00A736DE" w:rsidRPr="00A736DE" w:rsidRDefault="00A736DE">
      <w:pPr>
        <w:numPr>
          <w:ilvl w:val="1"/>
          <w:numId w:val="268"/>
        </w:numPr>
      </w:pPr>
      <w:r w:rsidRPr="00A736DE">
        <w:rPr>
          <w:b/>
          <w:bCs/>
        </w:rPr>
        <w:t>(a)</w:t>
      </w:r>
      <w:r w:rsidRPr="00A736DE">
        <w:t> the measures that the complainant must take; and</w:t>
      </w:r>
    </w:p>
    <w:p w14:paraId="0FF5B67F" w14:textId="77777777" w:rsidR="00A736DE" w:rsidRPr="00A736DE" w:rsidRDefault="00A736DE">
      <w:pPr>
        <w:numPr>
          <w:ilvl w:val="1"/>
          <w:numId w:val="268"/>
        </w:numPr>
      </w:pPr>
      <w:r w:rsidRPr="00A736DE">
        <w:rPr>
          <w:b/>
          <w:bCs/>
        </w:rPr>
        <w:t>(b)</w:t>
      </w:r>
      <w:r w:rsidRPr="00A736DE">
        <w:t> the period within which they must take those measures.</w:t>
      </w:r>
    </w:p>
    <w:p w14:paraId="6066EAD8" w14:textId="44E8F42D" w:rsidR="00A736DE" w:rsidRPr="00A736DE" w:rsidRDefault="00A736DE">
      <w:pPr>
        <w:numPr>
          <w:ilvl w:val="0"/>
          <w:numId w:val="268"/>
        </w:numPr>
        <w:rPr>
          <w:b/>
          <w:bCs/>
        </w:rPr>
      </w:pPr>
      <w:r w:rsidRPr="00A736DE">
        <w:rPr>
          <w:b/>
          <w:bCs/>
        </w:rPr>
        <w:t>End of suspension</w:t>
      </w:r>
    </w:p>
    <w:p w14:paraId="674C4FF6" w14:textId="77777777" w:rsidR="00A736DE" w:rsidRPr="00A736DE" w:rsidRDefault="00A736DE" w:rsidP="00A736DE">
      <w:r w:rsidRPr="00A736DE">
        <w:rPr>
          <w:b/>
          <w:bCs/>
        </w:rPr>
        <w:t>(3)</w:t>
      </w:r>
      <w:r w:rsidRPr="00A736DE">
        <w:t> The suspension ends when, in the Board’s opinion, the measures specified in the notice have been taken.</w:t>
      </w:r>
    </w:p>
    <w:p w14:paraId="75A474FE" w14:textId="77777777" w:rsidR="00A736DE" w:rsidRPr="00A736DE" w:rsidRDefault="00A736DE">
      <w:pPr>
        <w:numPr>
          <w:ilvl w:val="0"/>
          <w:numId w:val="269"/>
        </w:numPr>
      </w:pPr>
      <w:hyperlink r:id="rId71" w:anchor="1039959-1192848" w:history="1">
        <w:r w:rsidRPr="00A736DE">
          <w:rPr>
            <w:rStyle w:val="Hyperlink"/>
          </w:rPr>
          <w:t>2018, c. 27, s. 490</w:t>
        </w:r>
      </w:hyperlink>
    </w:p>
    <w:p w14:paraId="4129324E" w14:textId="37EC336C" w:rsidR="00A736DE" w:rsidRPr="00A736DE" w:rsidRDefault="00A736DE" w:rsidP="00A736DE">
      <w:pPr>
        <w:rPr>
          <w:b/>
          <w:bCs/>
        </w:rPr>
      </w:pPr>
      <w:r w:rsidRPr="00A736DE">
        <w:rPr>
          <w:b/>
          <w:bCs/>
        </w:rPr>
        <w:t>Rejection of complaint</w:t>
      </w:r>
    </w:p>
    <w:p w14:paraId="647BA1E4" w14:textId="77777777" w:rsidR="00A736DE" w:rsidRPr="00A736DE" w:rsidRDefault="00A736DE">
      <w:pPr>
        <w:numPr>
          <w:ilvl w:val="0"/>
          <w:numId w:val="270"/>
        </w:numPr>
      </w:pPr>
      <w:r w:rsidRPr="00A736DE">
        <w:rPr>
          <w:b/>
          <w:bCs/>
        </w:rPr>
        <w:t>241.2</w:t>
      </w:r>
      <w:r w:rsidRPr="00A736DE">
        <w:t> </w:t>
      </w:r>
      <w:r w:rsidRPr="00A736DE">
        <w:rPr>
          <w:b/>
          <w:bCs/>
        </w:rPr>
        <w:t>(1)</w:t>
      </w:r>
      <w:r w:rsidRPr="00A736DE">
        <w:t> The Board may reject a complaint referred to it under subsection 241(3), in whole or in part,</w:t>
      </w:r>
    </w:p>
    <w:p w14:paraId="75FE9392" w14:textId="77777777" w:rsidR="00A736DE" w:rsidRPr="00A736DE" w:rsidRDefault="00A736DE">
      <w:pPr>
        <w:numPr>
          <w:ilvl w:val="1"/>
          <w:numId w:val="270"/>
        </w:numPr>
      </w:pPr>
      <w:r w:rsidRPr="00A736DE">
        <w:rPr>
          <w:b/>
          <w:bCs/>
        </w:rPr>
        <w:t>(a)</w:t>
      </w:r>
      <w:r w:rsidRPr="00A736DE">
        <w:t> if the Board is satisfied that</w:t>
      </w:r>
    </w:p>
    <w:p w14:paraId="42704FE2" w14:textId="77777777" w:rsidR="00A736DE" w:rsidRPr="00A736DE" w:rsidRDefault="00A736DE">
      <w:pPr>
        <w:numPr>
          <w:ilvl w:val="2"/>
          <w:numId w:val="270"/>
        </w:numPr>
      </w:pPr>
      <w:r w:rsidRPr="00A736DE">
        <w:rPr>
          <w:b/>
          <w:bCs/>
        </w:rPr>
        <w:t>(i)</w:t>
      </w:r>
      <w:r w:rsidRPr="00A736DE">
        <w:t> the complaint is not within its jurisdiction,</w:t>
      </w:r>
    </w:p>
    <w:p w14:paraId="69B57714" w14:textId="77777777" w:rsidR="00A736DE" w:rsidRPr="00A736DE" w:rsidRDefault="00A736DE">
      <w:pPr>
        <w:numPr>
          <w:ilvl w:val="2"/>
          <w:numId w:val="270"/>
        </w:numPr>
      </w:pPr>
      <w:r w:rsidRPr="00A736DE">
        <w:rPr>
          <w:b/>
          <w:bCs/>
        </w:rPr>
        <w:t>(ii)</w:t>
      </w:r>
      <w:r w:rsidRPr="00A736DE">
        <w:t> the complaint is frivolous, vexatious or not made in good faith,</w:t>
      </w:r>
    </w:p>
    <w:p w14:paraId="71A61C45" w14:textId="77777777" w:rsidR="00A736DE" w:rsidRPr="00A736DE" w:rsidRDefault="00A736DE">
      <w:pPr>
        <w:numPr>
          <w:ilvl w:val="2"/>
          <w:numId w:val="270"/>
        </w:numPr>
      </w:pPr>
      <w:r w:rsidRPr="00A736DE">
        <w:rPr>
          <w:b/>
          <w:bCs/>
        </w:rPr>
        <w:t>(iii)</w:t>
      </w:r>
      <w:r w:rsidRPr="00A736DE">
        <w:t> the complaint has been settled in writing between the employer and the complainant,</w:t>
      </w:r>
    </w:p>
    <w:p w14:paraId="0C977363" w14:textId="77777777" w:rsidR="00A736DE" w:rsidRPr="00A736DE" w:rsidRDefault="00A736DE">
      <w:pPr>
        <w:numPr>
          <w:ilvl w:val="2"/>
          <w:numId w:val="270"/>
        </w:numPr>
      </w:pPr>
      <w:r w:rsidRPr="00A736DE">
        <w:rPr>
          <w:b/>
          <w:bCs/>
        </w:rPr>
        <w:t>(iv)</w:t>
      </w:r>
      <w:r w:rsidRPr="00A736DE">
        <w:t> there are other means available to the complainant to resolve the subject matter of the complaint that the Board considers should be pursued, or</w:t>
      </w:r>
    </w:p>
    <w:p w14:paraId="29325B3B" w14:textId="77777777" w:rsidR="00A736DE" w:rsidRPr="00A736DE" w:rsidRDefault="00A736DE">
      <w:pPr>
        <w:numPr>
          <w:ilvl w:val="2"/>
          <w:numId w:val="270"/>
        </w:numPr>
      </w:pPr>
      <w:r w:rsidRPr="00A736DE">
        <w:rPr>
          <w:b/>
          <w:bCs/>
        </w:rPr>
        <w:t>(v)</w:t>
      </w:r>
      <w:r w:rsidRPr="00A736DE">
        <w:t> the subject matter of the complaint has been adequately dealt with through recourse obtained before a court, tribunal, arbitrator or adjudicator; or</w:t>
      </w:r>
    </w:p>
    <w:p w14:paraId="0BE2BE1A" w14:textId="77777777" w:rsidR="00A736DE" w:rsidRPr="00A736DE" w:rsidRDefault="00A736DE">
      <w:pPr>
        <w:numPr>
          <w:ilvl w:val="1"/>
          <w:numId w:val="270"/>
        </w:numPr>
      </w:pPr>
      <w:r w:rsidRPr="00A736DE">
        <w:rPr>
          <w:b/>
          <w:bCs/>
        </w:rPr>
        <w:t>(b)</w:t>
      </w:r>
      <w:r w:rsidRPr="00A736DE">
        <w:t> if consideration of the complaint was suspended under subsection 241.1(1) and if, in the Board’s opinion, the measures specified in the notice under subsection 241.1(2) were not taken within the specified period.</w:t>
      </w:r>
    </w:p>
    <w:p w14:paraId="14A3B2DB" w14:textId="7B7D89B4" w:rsidR="00A736DE" w:rsidRPr="00A736DE" w:rsidRDefault="00A736DE">
      <w:pPr>
        <w:numPr>
          <w:ilvl w:val="0"/>
          <w:numId w:val="270"/>
        </w:numPr>
        <w:rPr>
          <w:b/>
          <w:bCs/>
        </w:rPr>
      </w:pPr>
      <w:r w:rsidRPr="00A736DE">
        <w:rPr>
          <w:b/>
          <w:bCs/>
        </w:rPr>
        <w:t>Notice of rejection of complaint</w:t>
      </w:r>
    </w:p>
    <w:p w14:paraId="67113301" w14:textId="77777777" w:rsidR="00A736DE" w:rsidRPr="00A736DE" w:rsidRDefault="00A736DE" w:rsidP="00A736DE">
      <w:r w:rsidRPr="00A736DE">
        <w:rPr>
          <w:b/>
          <w:bCs/>
        </w:rPr>
        <w:t>(2)</w:t>
      </w:r>
      <w:r w:rsidRPr="00A736DE">
        <w:t> If the Board rejects a complaint, it shall notify the complainant in writing, with reasons.</w:t>
      </w:r>
    </w:p>
    <w:p w14:paraId="06A68E5C" w14:textId="77777777" w:rsidR="00A736DE" w:rsidRPr="00A736DE" w:rsidRDefault="00A736DE">
      <w:pPr>
        <w:numPr>
          <w:ilvl w:val="0"/>
          <w:numId w:val="271"/>
        </w:numPr>
      </w:pPr>
      <w:r w:rsidRPr="00A736DE">
        <w:rPr>
          <w:b/>
          <w:bCs/>
        </w:rPr>
        <w:t>242</w:t>
      </w:r>
      <w:r w:rsidRPr="00A736DE">
        <w:t> </w:t>
      </w:r>
      <w:r w:rsidRPr="00A736DE">
        <w:rPr>
          <w:b/>
          <w:bCs/>
        </w:rPr>
        <w:t>(1)</w:t>
      </w:r>
      <w:r w:rsidRPr="00A736DE">
        <w:t> [Repealed, 2017, c. 20, s. 354]</w:t>
      </w:r>
    </w:p>
    <w:p w14:paraId="3EB01B11" w14:textId="77777777" w:rsidR="00A736DE" w:rsidRPr="00A736DE" w:rsidRDefault="00A736DE">
      <w:pPr>
        <w:numPr>
          <w:ilvl w:val="0"/>
          <w:numId w:val="271"/>
        </w:numPr>
      </w:pPr>
      <w:r w:rsidRPr="00A736DE">
        <w:rPr>
          <w:b/>
          <w:bCs/>
        </w:rPr>
        <w:t>(2)</w:t>
      </w:r>
      <w:r w:rsidRPr="00A736DE">
        <w:t> [Repealed, 2017, c. 20, s. 354]</w:t>
      </w:r>
    </w:p>
    <w:p w14:paraId="050B2522" w14:textId="1A18A592" w:rsidR="00A736DE" w:rsidRPr="00A736DE" w:rsidRDefault="00A736DE">
      <w:pPr>
        <w:numPr>
          <w:ilvl w:val="0"/>
          <w:numId w:val="271"/>
        </w:numPr>
        <w:rPr>
          <w:b/>
          <w:bCs/>
        </w:rPr>
      </w:pPr>
      <w:r w:rsidRPr="00A736DE">
        <w:rPr>
          <w:b/>
          <w:bCs/>
        </w:rPr>
        <w:lastRenderedPageBreak/>
        <w:t>Decision of the Board</w:t>
      </w:r>
    </w:p>
    <w:p w14:paraId="179C478B" w14:textId="77777777" w:rsidR="00A736DE" w:rsidRPr="00A736DE" w:rsidRDefault="00A736DE" w:rsidP="00A736DE">
      <w:r w:rsidRPr="00A736DE">
        <w:rPr>
          <w:b/>
          <w:bCs/>
        </w:rPr>
        <w:t>(3)</w:t>
      </w:r>
      <w:r w:rsidRPr="00A736DE">
        <w:t> Subject to subsection (3.1), the Board, after a complaint has been referred to it, shall</w:t>
      </w:r>
    </w:p>
    <w:p w14:paraId="61717031" w14:textId="77777777" w:rsidR="00A736DE" w:rsidRPr="00A736DE" w:rsidRDefault="00A736DE">
      <w:pPr>
        <w:numPr>
          <w:ilvl w:val="1"/>
          <w:numId w:val="271"/>
        </w:numPr>
      </w:pPr>
      <w:r w:rsidRPr="00A736DE">
        <w:rPr>
          <w:b/>
          <w:bCs/>
        </w:rPr>
        <w:t>(a)</w:t>
      </w:r>
      <w:r w:rsidRPr="00A736DE">
        <w:t> consider whether the dismissal of the person who made the complaint was unjust and render a decision thereon; and</w:t>
      </w:r>
    </w:p>
    <w:p w14:paraId="57E9F9B1" w14:textId="77777777" w:rsidR="00A736DE" w:rsidRPr="00A736DE" w:rsidRDefault="00A736DE">
      <w:pPr>
        <w:numPr>
          <w:ilvl w:val="1"/>
          <w:numId w:val="271"/>
        </w:numPr>
      </w:pPr>
      <w:r w:rsidRPr="00A736DE">
        <w:rPr>
          <w:b/>
          <w:bCs/>
        </w:rPr>
        <w:t>(b)</w:t>
      </w:r>
      <w:r w:rsidRPr="00A736DE">
        <w:t> send a copy of the decision with the reasons therefor to each party to the complaint and to the Minister.</w:t>
      </w:r>
    </w:p>
    <w:p w14:paraId="461CD8BC" w14:textId="3E948A29" w:rsidR="00A736DE" w:rsidRPr="00A736DE" w:rsidRDefault="00A736DE">
      <w:pPr>
        <w:numPr>
          <w:ilvl w:val="0"/>
          <w:numId w:val="271"/>
        </w:numPr>
        <w:rPr>
          <w:b/>
          <w:bCs/>
        </w:rPr>
      </w:pPr>
      <w:r w:rsidRPr="00A736DE">
        <w:rPr>
          <w:b/>
          <w:bCs/>
        </w:rPr>
        <w:t>Limitation on complaints</w:t>
      </w:r>
    </w:p>
    <w:p w14:paraId="5BB3918A" w14:textId="77777777" w:rsidR="00A736DE" w:rsidRPr="00A736DE" w:rsidRDefault="00A736DE" w:rsidP="00A736DE">
      <w:r w:rsidRPr="00A736DE">
        <w:rPr>
          <w:b/>
          <w:bCs/>
        </w:rPr>
        <w:t>(3.1)</w:t>
      </w:r>
      <w:r w:rsidRPr="00A736DE">
        <w:t> No complaint shall be considered by the Board under subsection (3) in respect of a person if</w:t>
      </w:r>
    </w:p>
    <w:p w14:paraId="12E354E5" w14:textId="77777777" w:rsidR="00A736DE" w:rsidRPr="00A736DE" w:rsidRDefault="00A736DE">
      <w:pPr>
        <w:numPr>
          <w:ilvl w:val="1"/>
          <w:numId w:val="271"/>
        </w:numPr>
      </w:pPr>
      <w:r w:rsidRPr="00A736DE">
        <w:rPr>
          <w:b/>
          <w:bCs/>
        </w:rPr>
        <w:t>(a)</w:t>
      </w:r>
      <w:r w:rsidRPr="00A736DE">
        <w:t> that person has been laid off because of lack of work or because of the discontinuance of a function; or</w:t>
      </w:r>
    </w:p>
    <w:p w14:paraId="363C8F09" w14:textId="77777777" w:rsidR="00A736DE" w:rsidRPr="00A736DE" w:rsidRDefault="00A736DE">
      <w:pPr>
        <w:numPr>
          <w:ilvl w:val="1"/>
          <w:numId w:val="271"/>
        </w:numPr>
      </w:pPr>
      <w:r w:rsidRPr="00A736DE">
        <w:rPr>
          <w:b/>
          <w:bCs/>
        </w:rPr>
        <w:t>(b)</w:t>
      </w:r>
      <w:r w:rsidRPr="00A736DE">
        <w:t> a procedure for redress has been provided under Part I or Part II of this Act or under any other Act of Parliament.</w:t>
      </w:r>
    </w:p>
    <w:p w14:paraId="4C482ECD" w14:textId="6385229B" w:rsidR="00A736DE" w:rsidRPr="00A736DE" w:rsidRDefault="00A736DE">
      <w:pPr>
        <w:numPr>
          <w:ilvl w:val="0"/>
          <w:numId w:val="271"/>
        </w:numPr>
        <w:rPr>
          <w:b/>
          <w:bCs/>
        </w:rPr>
      </w:pPr>
      <w:r w:rsidRPr="00A736DE">
        <w:rPr>
          <w:b/>
          <w:bCs/>
        </w:rPr>
        <w:t>Unjust dismissal</w:t>
      </w:r>
    </w:p>
    <w:p w14:paraId="083842D8" w14:textId="77777777" w:rsidR="00A736DE" w:rsidRPr="00A736DE" w:rsidRDefault="00A736DE" w:rsidP="00A736DE">
      <w:r w:rsidRPr="00A736DE">
        <w:rPr>
          <w:b/>
          <w:bCs/>
        </w:rPr>
        <w:t>(4)</w:t>
      </w:r>
      <w:r w:rsidRPr="00A736DE">
        <w:t> If the Board decides under subsection (3) that a person has been unjustly dismissed, the Board may, by order, require the employer who dismissed the person to</w:t>
      </w:r>
    </w:p>
    <w:p w14:paraId="7169202C" w14:textId="77777777" w:rsidR="00A736DE" w:rsidRPr="00A736DE" w:rsidRDefault="00A736DE">
      <w:pPr>
        <w:numPr>
          <w:ilvl w:val="1"/>
          <w:numId w:val="271"/>
        </w:numPr>
      </w:pPr>
      <w:r w:rsidRPr="00A736DE">
        <w:rPr>
          <w:b/>
          <w:bCs/>
        </w:rPr>
        <w:t>(a)</w:t>
      </w:r>
      <w:r w:rsidRPr="00A736DE">
        <w:t> pay the person compensation not exceeding the amount of money that is equivalent to the remuneration that would, but for the dismissal, have been paid by the employer to the person;</w:t>
      </w:r>
    </w:p>
    <w:p w14:paraId="690431AA" w14:textId="77777777" w:rsidR="00A736DE" w:rsidRPr="00A736DE" w:rsidRDefault="00A736DE">
      <w:pPr>
        <w:numPr>
          <w:ilvl w:val="1"/>
          <w:numId w:val="271"/>
        </w:numPr>
      </w:pPr>
      <w:r w:rsidRPr="00A736DE">
        <w:rPr>
          <w:b/>
          <w:bCs/>
        </w:rPr>
        <w:t>(b)</w:t>
      </w:r>
      <w:r w:rsidRPr="00A736DE">
        <w:t> reinstate the person in his employ; and</w:t>
      </w:r>
    </w:p>
    <w:p w14:paraId="60F2465C" w14:textId="77777777" w:rsidR="00A736DE" w:rsidRPr="00A736DE" w:rsidRDefault="00A736DE">
      <w:pPr>
        <w:numPr>
          <w:ilvl w:val="1"/>
          <w:numId w:val="271"/>
        </w:numPr>
      </w:pPr>
      <w:r w:rsidRPr="00A736DE">
        <w:rPr>
          <w:b/>
          <w:bCs/>
        </w:rPr>
        <w:t>(c)</w:t>
      </w:r>
      <w:r w:rsidRPr="00A736DE">
        <w:t> do any other like thing that it is equitable to require the employer to do in order to remedy or counteract any consequence of the dismissal.</w:t>
      </w:r>
    </w:p>
    <w:p w14:paraId="49821E13" w14:textId="058D7ABD" w:rsidR="00A736DE" w:rsidRPr="00A736DE" w:rsidRDefault="00A736DE">
      <w:pPr>
        <w:numPr>
          <w:ilvl w:val="0"/>
          <w:numId w:val="271"/>
        </w:numPr>
        <w:rPr>
          <w:b/>
          <w:bCs/>
        </w:rPr>
      </w:pPr>
      <w:r w:rsidRPr="00A736DE">
        <w:rPr>
          <w:b/>
          <w:bCs/>
        </w:rPr>
        <w:t>Payments under subsection 230(1) or 235(1)</w:t>
      </w:r>
    </w:p>
    <w:p w14:paraId="1FC892E6" w14:textId="77777777" w:rsidR="00A736DE" w:rsidRPr="00A736DE" w:rsidRDefault="00A736DE" w:rsidP="00A736DE">
      <w:r w:rsidRPr="00A736DE">
        <w:rPr>
          <w:b/>
          <w:bCs/>
        </w:rPr>
        <w:t>(5)</w:t>
      </w:r>
      <w:r w:rsidRPr="00A736DE">
        <w:t> For greater certainty, in making an order for compensation under subsection (4) the Board may, among other things, take into account any amount paid by the employer to the employee under subsection 230(1) or 235(1).</w:t>
      </w:r>
    </w:p>
    <w:p w14:paraId="6E584B91" w14:textId="77777777" w:rsidR="00B83651" w:rsidRPr="00B83651" w:rsidRDefault="00B83651" w:rsidP="00B83651">
      <w:pPr>
        <w:rPr>
          <w:b/>
          <w:bCs/>
        </w:rPr>
      </w:pPr>
      <w:r w:rsidRPr="00B83651">
        <w:rPr>
          <w:b/>
          <w:bCs/>
        </w:rPr>
        <w:t>Order final</w:t>
      </w:r>
    </w:p>
    <w:p w14:paraId="4C57EB31" w14:textId="77777777" w:rsidR="00B83651" w:rsidRPr="00B83651" w:rsidRDefault="00B83651">
      <w:pPr>
        <w:numPr>
          <w:ilvl w:val="0"/>
          <w:numId w:val="272"/>
        </w:numPr>
      </w:pPr>
      <w:r w:rsidRPr="00B83651">
        <w:rPr>
          <w:b/>
          <w:bCs/>
        </w:rPr>
        <w:t>243</w:t>
      </w:r>
      <w:r w:rsidRPr="00B83651">
        <w:t> </w:t>
      </w:r>
      <w:r w:rsidRPr="00B83651">
        <w:rPr>
          <w:b/>
          <w:bCs/>
        </w:rPr>
        <w:t>(1)</w:t>
      </w:r>
      <w:r w:rsidRPr="00B83651">
        <w:t> Every order of the Board is final and shall not be questioned or reviewed in any court.</w:t>
      </w:r>
    </w:p>
    <w:p w14:paraId="63E697D5" w14:textId="1FAA63C1" w:rsidR="00B83651" w:rsidRPr="00B83651" w:rsidRDefault="00B83651">
      <w:pPr>
        <w:numPr>
          <w:ilvl w:val="0"/>
          <w:numId w:val="272"/>
        </w:numPr>
        <w:rPr>
          <w:b/>
          <w:bCs/>
        </w:rPr>
      </w:pPr>
      <w:r w:rsidRPr="00B83651">
        <w:rPr>
          <w:b/>
          <w:bCs/>
        </w:rPr>
        <w:t>No review by </w:t>
      </w:r>
      <w:r w:rsidRPr="00B83651">
        <w:rPr>
          <w:b/>
          <w:bCs/>
          <w:i/>
          <w:iCs/>
          <w:lang w:val="la-Latn"/>
        </w:rPr>
        <w:t>certiorari</w:t>
      </w:r>
      <w:r w:rsidRPr="00B83651">
        <w:rPr>
          <w:b/>
          <w:bCs/>
        </w:rPr>
        <w:t>, etc.</w:t>
      </w:r>
    </w:p>
    <w:p w14:paraId="205BA8D6" w14:textId="77777777" w:rsidR="00B83651" w:rsidRPr="00B83651" w:rsidRDefault="00B83651" w:rsidP="00B83651">
      <w:r w:rsidRPr="00B83651">
        <w:rPr>
          <w:b/>
          <w:bCs/>
        </w:rPr>
        <w:lastRenderedPageBreak/>
        <w:t>(2)</w:t>
      </w:r>
      <w:r w:rsidRPr="00B83651">
        <w:t> No order shall be made, process entered or proceeding taken in any court, whether by way of injunction, </w:t>
      </w:r>
      <w:r w:rsidRPr="00B83651">
        <w:rPr>
          <w:i/>
          <w:iCs/>
          <w:lang w:val="la-Latn"/>
        </w:rPr>
        <w:t>certiorari</w:t>
      </w:r>
      <w:r w:rsidRPr="00B83651">
        <w:t>, prohibition, </w:t>
      </w:r>
      <w:r w:rsidRPr="00B83651">
        <w:rPr>
          <w:i/>
          <w:iCs/>
          <w:lang w:val="la-Latn"/>
        </w:rPr>
        <w:t>quo warranto</w:t>
      </w:r>
      <w:r w:rsidRPr="00B83651">
        <w:t> or otherwise, to question, review, prohibit or restrain the Board in any proceedings under section 242.</w:t>
      </w:r>
    </w:p>
    <w:p w14:paraId="7994C42E" w14:textId="77777777" w:rsidR="00B83651" w:rsidRPr="00B83651" w:rsidRDefault="00B83651" w:rsidP="00B83651">
      <w:pPr>
        <w:rPr>
          <w:b/>
          <w:bCs/>
        </w:rPr>
      </w:pPr>
      <w:r w:rsidRPr="00B83651">
        <w:rPr>
          <w:b/>
          <w:bCs/>
        </w:rPr>
        <w:t>Enforcement of orders</w:t>
      </w:r>
    </w:p>
    <w:p w14:paraId="5B370CA0" w14:textId="77777777" w:rsidR="00B83651" w:rsidRPr="00B83651" w:rsidRDefault="00B83651">
      <w:pPr>
        <w:numPr>
          <w:ilvl w:val="0"/>
          <w:numId w:val="273"/>
        </w:numPr>
      </w:pPr>
      <w:r w:rsidRPr="00B83651">
        <w:rPr>
          <w:b/>
          <w:bCs/>
        </w:rPr>
        <w:t>244</w:t>
      </w:r>
      <w:r w:rsidRPr="00B83651">
        <w:t> </w:t>
      </w:r>
      <w:r w:rsidRPr="00B83651">
        <w:rPr>
          <w:b/>
          <w:bCs/>
        </w:rPr>
        <w:t>(1)</w:t>
      </w:r>
      <w:r w:rsidRPr="00B83651">
        <w:t> Any person affected by an order of the Board under subsection 242(4), or the Head on the request of such a person, may, after 14 days from the day on which the order is made, or from the day provided in the order for compliance, whichever is later, file in the Federal Court a copy of the order, exclusive of reasons.</w:t>
      </w:r>
    </w:p>
    <w:p w14:paraId="69EC2FF6" w14:textId="66C19457" w:rsidR="00B83651" w:rsidRPr="00B83651" w:rsidRDefault="00B83651">
      <w:pPr>
        <w:numPr>
          <w:ilvl w:val="0"/>
          <w:numId w:val="273"/>
        </w:numPr>
        <w:rPr>
          <w:b/>
          <w:bCs/>
        </w:rPr>
      </w:pPr>
      <w:r w:rsidRPr="00B83651">
        <w:rPr>
          <w:b/>
          <w:bCs/>
        </w:rPr>
        <w:t>Registration</w:t>
      </w:r>
    </w:p>
    <w:p w14:paraId="24F8E867" w14:textId="77777777" w:rsidR="00B83651" w:rsidRPr="00B83651" w:rsidRDefault="00B83651" w:rsidP="00B83651">
      <w:r w:rsidRPr="00B83651">
        <w:rPr>
          <w:b/>
          <w:bCs/>
        </w:rPr>
        <w:t>(2)</w:t>
      </w:r>
      <w:r w:rsidRPr="00B83651">
        <w:t> On filing in the Federal Court under subsection (1), an order of the Board shall be registered in the Court and, when registered, has the same force and effect, and all proceedings may be taken in respect of it, as if the order were a judgment obtained in that Court.</w:t>
      </w:r>
    </w:p>
    <w:p w14:paraId="792113F3" w14:textId="77777777" w:rsidR="00B83651" w:rsidRPr="00B83651" w:rsidRDefault="00B83651" w:rsidP="00B83651">
      <w:pPr>
        <w:rPr>
          <w:b/>
          <w:bCs/>
        </w:rPr>
      </w:pPr>
      <w:r w:rsidRPr="00B83651">
        <w:rPr>
          <w:b/>
          <w:bCs/>
        </w:rPr>
        <w:t>Regulations</w:t>
      </w:r>
    </w:p>
    <w:p w14:paraId="050749B1" w14:textId="77777777" w:rsidR="00B83651" w:rsidRPr="00B83651" w:rsidRDefault="00B83651" w:rsidP="00B83651">
      <w:r w:rsidRPr="00B83651">
        <w:rPr>
          <w:b/>
          <w:bCs/>
        </w:rPr>
        <w:t>245</w:t>
      </w:r>
      <w:r w:rsidRPr="00B83651">
        <w:t> For the purposes of this Division, the Governor in Council may make regulations</w:t>
      </w:r>
    </w:p>
    <w:p w14:paraId="03A2BAE2" w14:textId="77777777" w:rsidR="00B83651" w:rsidRPr="00B83651" w:rsidRDefault="00B83651">
      <w:pPr>
        <w:numPr>
          <w:ilvl w:val="0"/>
          <w:numId w:val="274"/>
        </w:numPr>
      </w:pPr>
      <w:r w:rsidRPr="00B83651">
        <w:rPr>
          <w:b/>
          <w:bCs/>
        </w:rPr>
        <w:t>(a)</w:t>
      </w:r>
      <w:r w:rsidRPr="00B83651">
        <w:t> defining the absences from employment that shall be deemed not to have interrupted continuity of employment;</w:t>
      </w:r>
    </w:p>
    <w:p w14:paraId="14E830B1" w14:textId="77777777" w:rsidR="00B83651" w:rsidRPr="00B83651" w:rsidRDefault="00B83651">
      <w:pPr>
        <w:numPr>
          <w:ilvl w:val="0"/>
          <w:numId w:val="274"/>
        </w:numPr>
      </w:pPr>
      <w:r w:rsidRPr="00B83651">
        <w:rPr>
          <w:b/>
          <w:bCs/>
        </w:rPr>
        <w:t>(b)</w:t>
      </w:r>
      <w:r w:rsidRPr="00B83651">
        <w:t> prescribing circumstances for the purposes of paragraph 240(3)(b);</w:t>
      </w:r>
    </w:p>
    <w:p w14:paraId="2AA0BFCF" w14:textId="77777777" w:rsidR="00B83651" w:rsidRPr="00B83651" w:rsidRDefault="00B83651">
      <w:pPr>
        <w:numPr>
          <w:ilvl w:val="0"/>
          <w:numId w:val="274"/>
        </w:numPr>
      </w:pPr>
      <w:r w:rsidRPr="00B83651">
        <w:rPr>
          <w:b/>
          <w:bCs/>
        </w:rPr>
        <w:t>(c)</w:t>
      </w:r>
      <w:r w:rsidRPr="00B83651">
        <w:t> prescribing periods for the purposes of subsection 241(4);</w:t>
      </w:r>
    </w:p>
    <w:p w14:paraId="73EB22F1" w14:textId="77777777" w:rsidR="00B83651" w:rsidRPr="00B83651" w:rsidRDefault="00B83651">
      <w:pPr>
        <w:numPr>
          <w:ilvl w:val="0"/>
          <w:numId w:val="274"/>
        </w:numPr>
      </w:pPr>
      <w:r w:rsidRPr="00B83651">
        <w:rPr>
          <w:b/>
          <w:bCs/>
        </w:rPr>
        <w:t>(d)</w:t>
      </w:r>
      <w:r w:rsidRPr="00B83651">
        <w:t> prescribing the circumstances under which a complaint is not to be deemed to be withdrawn under subsection 241(5); and</w:t>
      </w:r>
    </w:p>
    <w:p w14:paraId="1EA860FA" w14:textId="77777777" w:rsidR="00B83651" w:rsidRPr="00B83651" w:rsidRDefault="00B83651">
      <w:pPr>
        <w:numPr>
          <w:ilvl w:val="0"/>
          <w:numId w:val="274"/>
        </w:numPr>
      </w:pPr>
      <w:r w:rsidRPr="00B83651">
        <w:rPr>
          <w:b/>
          <w:bCs/>
        </w:rPr>
        <w:t>(e)</w:t>
      </w:r>
      <w:r w:rsidRPr="00B83651">
        <w:t> prescribing the conditions that are to be met before a complaint may be deemed to be withdrawn under subsection 241(5).</w:t>
      </w:r>
    </w:p>
    <w:p w14:paraId="542929E1" w14:textId="77777777" w:rsidR="00B83651" w:rsidRPr="00B83651" w:rsidRDefault="00B83651" w:rsidP="00B83651">
      <w:pPr>
        <w:rPr>
          <w:b/>
          <w:bCs/>
        </w:rPr>
      </w:pPr>
      <w:r w:rsidRPr="00B83651">
        <w:rPr>
          <w:b/>
          <w:bCs/>
        </w:rPr>
        <w:t>Civil remedy</w:t>
      </w:r>
    </w:p>
    <w:p w14:paraId="4A38821E" w14:textId="77777777" w:rsidR="00B83651" w:rsidRPr="00B83651" w:rsidRDefault="00B83651">
      <w:pPr>
        <w:numPr>
          <w:ilvl w:val="0"/>
          <w:numId w:val="275"/>
        </w:numPr>
      </w:pPr>
      <w:r w:rsidRPr="00B83651">
        <w:rPr>
          <w:b/>
          <w:bCs/>
        </w:rPr>
        <w:t>246</w:t>
      </w:r>
      <w:r w:rsidRPr="00B83651">
        <w:t> </w:t>
      </w:r>
      <w:r w:rsidRPr="00B83651">
        <w:rPr>
          <w:b/>
          <w:bCs/>
        </w:rPr>
        <w:t>(1)</w:t>
      </w:r>
      <w:r w:rsidRPr="00B83651">
        <w:t> No civil remedy of an employee against his employer is suspended or affected by sections 240 to 245.</w:t>
      </w:r>
    </w:p>
    <w:p w14:paraId="74E48985" w14:textId="2B64B469" w:rsidR="00B83651" w:rsidRPr="00B83651" w:rsidRDefault="00B83651">
      <w:pPr>
        <w:numPr>
          <w:ilvl w:val="0"/>
          <w:numId w:val="275"/>
        </w:numPr>
        <w:rPr>
          <w:b/>
          <w:bCs/>
        </w:rPr>
      </w:pPr>
      <w:r w:rsidRPr="00B83651">
        <w:rPr>
          <w:b/>
          <w:bCs/>
        </w:rPr>
        <w:t>Application of section 189</w:t>
      </w:r>
    </w:p>
    <w:p w14:paraId="7E7C9E3C" w14:textId="77777777" w:rsidR="00B83651" w:rsidRPr="00B83651" w:rsidRDefault="00B83651" w:rsidP="00B83651">
      <w:r w:rsidRPr="00B83651">
        <w:rPr>
          <w:b/>
          <w:bCs/>
        </w:rPr>
        <w:t>(2)</w:t>
      </w:r>
      <w:r w:rsidRPr="00B83651">
        <w:t> Section 189 applies for the purposes of this Division.</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Termination, Notice, Severance and Unjust Dismissal</dc:title>
  <dc:subject>Thematic extract from the uploaded Canada Labour Code document</dc:subject>
  <dc:creator>Rodriguez Garza, Arely A.</dc:creator>
  <cp:keywords>Canada Labour Code, federal labour law, thematic split</cp:keywords>
  <dc:description>Generated from federal_canada_labour_code.docx as Federal_15_Termination_Notice_Severance_and_Unjust_Dismissal.docx.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