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Analytics Case Study Report</w:t>
      </w:r>
    </w:p>
    <w:p>
      <w:pPr>
        <w:jc w:val="center"/>
      </w:pPr>
      <w:r>
        <w:rPr>
          <w:b/>
        </w:rPr>
        <w:t>Telco Customer Churn Analysis</w:t>
        <w:br/>
      </w:r>
      <w:r>
        <w:t>Prepared by: Gloria Ubah</w:t>
        <w:br/>
        <w:t>AnalystLab Africa Internship Program – Week 5</w:t>
        <w:br/>
      </w:r>
    </w:p>
    <w:p>
      <w:pPr>
        <w:pStyle w:val="Heading1"/>
      </w:pPr>
      <w:r>
        <w:t>Introduction</w:t>
      </w:r>
    </w:p>
    <w:p>
      <w:r>
        <w:t>Customer retention is a critical priority in telecommunications. This report analyzes customer behavior to identify the factors driving churn and provides recommendations to improve retention.</w:t>
      </w:r>
    </w:p>
    <w:p>
      <w:pPr>
        <w:pStyle w:val="Heading1"/>
      </w:pPr>
      <w:r>
        <w:t>Business Problem Statement</w:t>
      </w:r>
    </w:p>
    <w:p>
      <w:r>
        <w:t>The company is experiencing customer churn, leading to revenue loss and increased acquisition costs. The goal is to identify the key drivers of churn and recommend practical retention strategies.</w:t>
      </w:r>
    </w:p>
    <w:p>
      <w:pPr>
        <w:pStyle w:val="Heading1"/>
      </w:pPr>
      <w:r>
        <w:t>Project Objectives</w:t>
      </w:r>
    </w:p>
    <w:p>
      <w:r>
        <w:t>• Analyze churn patterns.</w:t>
      </w:r>
    </w:p>
    <w:p>
      <w:r>
        <w:t>• Identify key drivers.</w:t>
      </w:r>
    </w:p>
    <w:p>
      <w:r>
        <w:t>• Build an interactive dashboard.</w:t>
      </w:r>
    </w:p>
    <w:p>
      <w:r>
        <w:t>• Provide actionable recommendations.</w:t>
      </w:r>
    </w:p>
    <w:p>
      <w:pPr>
        <w:pStyle w:val="Heading1"/>
      </w:pPr>
      <w:r>
        <w:t>Dataset Description</w:t>
      </w:r>
    </w:p>
    <w:p>
      <w:r>
        <w:t>IBM Telco Customer Churn Dataset (Kaggle), 7,043 customer records and 21 variables including demographics, services, contracts, billing details and churn status.</w:t>
      </w:r>
    </w:p>
    <w:p>
      <w:pPr>
        <w:pStyle w:val="Heading1"/>
      </w:pPr>
      <w:r>
        <w:t>Data Analysis Process</w:t>
      </w:r>
    </w:p>
    <w:p>
      <w:r>
        <w:t>Data understanding, cleaning, exploratory data analysis in Python, and dashboard development in Power BI using DAX and bookmarks.</w:t>
      </w:r>
    </w:p>
    <w:p>
      <w:pPr>
        <w:pStyle w:val="Heading1"/>
      </w:pPr>
      <w:r>
        <w:t>Key Findings</w:t>
      </w:r>
    </w:p>
    <w:p>
      <w:r>
        <w:t>• Month-to-month contracts had the highest churn.</w:t>
      </w:r>
    </w:p>
    <w:p>
      <w:r>
        <w:t>• Short-tenure customers churned more.</w:t>
      </w:r>
    </w:p>
    <w:p>
      <w:r>
        <w:t>• Higher monthly charges increased churn risk.</w:t>
      </w:r>
    </w:p>
    <w:p>
      <w:r>
        <w:t>• Fiber Optic customers churned more.</w:t>
      </w:r>
    </w:p>
    <w:p>
      <w:r>
        <w:t>• Customers without Online Security or Tech Support were more likely to churn.</w:t>
      </w:r>
    </w:p>
    <w:p>
      <w:r>
        <w:t>• Electronic Check users had higher churn.</w:t>
      </w:r>
    </w:p>
    <w:p>
      <w:pPr>
        <w:pStyle w:val="Heading1"/>
      </w:pPr>
      <w:r>
        <w:t>Business Insights</w:t>
      </w:r>
    </w:p>
    <w:p>
      <w:r>
        <w:t>Contract type, tenure, pricing, and value-added services are the strongest drivers of churn. Data-driven retention strategies can improve customer loyalty.</w:t>
      </w:r>
    </w:p>
    <w:p>
      <w:pPr>
        <w:pStyle w:val="Heading1"/>
      </w:pPr>
      <w:r>
        <w:t>Recommendations</w:t>
      </w:r>
    </w:p>
    <w:p>
      <w:r>
        <w:t>1. Promote long-term contracts.</w:t>
      </w:r>
    </w:p>
    <w:p>
      <w:r>
        <w:t>2. Improve onboarding.</w:t>
      </w:r>
    </w:p>
    <w:p>
      <w:r>
        <w:t>3. Bundle value-added services.</w:t>
      </w:r>
    </w:p>
    <w:p>
      <w:r>
        <w:t>4. Review pricing.</w:t>
      </w:r>
    </w:p>
    <w:p>
      <w:r>
        <w:t>5. Target high-risk customers with retention campaigns.</w:t>
      </w:r>
    </w:p>
    <w:p>
      <w:pPr>
        <w:pStyle w:val="Heading1"/>
      </w:pPr>
      <w:r>
        <w:t>Conclusion</w:t>
      </w:r>
    </w:p>
    <w:p>
      <w:r>
        <w:t>The analysis demonstrates how business analytics can transform customer data into actionable insights that support strategic decision-making and reduce customer churn.</w:t>
      </w:r>
    </w:p>
    <w:p>
      <w:pPr>
        <w:pStyle w:val="Heading1"/>
      </w:pPr>
      <w:r>
        <w:t>References</w:t>
      </w:r>
    </w:p>
    <w:p>
      <w:r>
        <w:t>IBM Telco Customer Churn Dataset (Kaggle)</w:t>
      </w:r>
    </w:p>
    <w:p>
      <w:r>
        <w:t>AnalystLab Africa Internship Program</w:t>
      </w:r>
    </w:p>
    <w:p>
      <w:r>
        <w:t>Microsoft Power BI Documentation</w:t>
      </w:r>
    </w:p>
    <w:p>
      <w:r>
        <w:t>Python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