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bCs/>
          <w:sz w:val="84"/>
          <w:szCs w:val="84"/>
          <w:lang w:val="en-US" w:eastAsia="zh-CN"/>
        </w:rPr>
      </w:pPr>
      <w:bookmarkStart w:id="0" w:name="_GoBack"/>
      <w:bookmarkEnd w:id="0"/>
    </w:p>
    <w:p>
      <w:pPr>
        <w:jc w:val="both"/>
        <w:rPr>
          <w:rFonts w:hint="eastAsia" w:ascii="宋体" w:hAnsi="宋体" w:eastAsia="宋体" w:cs="宋体"/>
          <w:b/>
          <w:bCs/>
          <w:sz w:val="84"/>
          <w:szCs w:val="84"/>
          <w:lang w:val="en-US" w:eastAsia="zh-CN"/>
        </w:rPr>
      </w:pPr>
    </w:p>
    <w:p>
      <w:pPr>
        <w:jc w:val="both"/>
        <w:rPr>
          <w:rFonts w:hint="eastAsia" w:ascii="宋体" w:hAnsi="宋体" w:eastAsia="宋体" w:cs="宋体"/>
          <w:b/>
          <w:bCs/>
          <w:sz w:val="84"/>
          <w:szCs w:val="84"/>
          <w:lang w:val="en-US" w:eastAsia="zh-CN"/>
        </w:rPr>
      </w:pPr>
    </w:p>
    <w:p>
      <w:pPr>
        <w:jc w:val="center"/>
        <w:rPr>
          <w:rFonts w:hint="eastAsia" w:ascii="宋体" w:hAnsi="宋体" w:eastAsia="宋体" w:cs="宋体"/>
          <w:b/>
          <w:bCs/>
          <w:sz w:val="84"/>
          <w:szCs w:val="84"/>
          <w:lang w:val="en-US" w:eastAsia="zh-CN"/>
        </w:rPr>
      </w:pPr>
      <w:r>
        <w:rPr>
          <w:rFonts w:hint="eastAsia" w:ascii="宋体" w:hAnsi="宋体" w:eastAsia="宋体" w:cs="宋体"/>
          <w:b/>
          <w:bCs/>
          <w:sz w:val="84"/>
          <w:szCs w:val="84"/>
          <w:lang w:val="en-US" w:eastAsia="zh-CN"/>
        </w:rPr>
        <w:t>ROBOTICS N</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智能小车设计说明书</w:t>
      </w: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br w:type="page"/>
      </w:r>
    </w:p>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编写目的</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本文档的主要阅读群体为Robotics N机器人小组的成员。</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为了方便组员对我们的智能小车项目的流程及目的有个基本的了解，为了限定我们当前的研究方向，也为了让我们扎扎实实地做些东西而不是虚有一大堆概念而眼高手低，特设计此文档。</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br w:type="page"/>
      </w:r>
    </w:p>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文档修改记录</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517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0" w:type="dxa"/>
            <w:shd w:val="solid" w:color="D7D7D7" w:themeColor="background1" w:themeShade="D8" w:fill="auto"/>
          </w:tcPr>
          <w:p>
            <w:p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时间</w:t>
            </w:r>
          </w:p>
        </w:tc>
        <w:tc>
          <w:tcPr>
            <w:tcW w:w="5175" w:type="dxa"/>
            <w:shd w:val="solid" w:color="D7D7D7" w:themeColor="background1" w:themeShade="D8" w:fill="auto"/>
          </w:tcPr>
          <w:p>
            <w:p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修改内容</w:t>
            </w:r>
          </w:p>
        </w:tc>
        <w:tc>
          <w:tcPr>
            <w:tcW w:w="1697" w:type="dxa"/>
            <w:shd w:val="solid" w:color="D7D7D7" w:themeColor="background1" w:themeShade="D8" w:fill="auto"/>
          </w:tcPr>
          <w:p>
            <w:p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修改人员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0"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2016/05/19</w:t>
            </w:r>
          </w:p>
        </w:tc>
        <w:tc>
          <w:tcPr>
            <w:tcW w:w="5175"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新建文档</w:t>
            </w:r>
          </w:p>
        </w:tc>
        <w:tc>
          <w:tcPr>
            <w:tcW w:w="1697"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sofGC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0" w:type="dxa"/>
          </w:tcPr>
          <w:p>
            <w:pPr>
              <w:jc w:val="center"/>
              <w:rPr>
                <w:rFonts w:hint="eastAsia" w:ascii="宋体" w:hAnsi="宋体" w:eastAsia="宋体" w:cs="宋体"/>
                <w:sz w:val="24"/>
                <w:szCs w:val="24"/>
                <w:vertAlign w:val="baseline"/>
                <w:lang w:val="en-US" w:eastAsia="zh-CN"/>
              </w:rPr>
            </w:pPr>
          </w:p>
        </w:tc>
        <w:tc>
          <w:tcPr>
            <w:tcW w:w="5175" w:type="dxa"/>
          </w:tcPr>
          <w:p>
            <w:pPr>
              <w:jc w:val="center"/>
              <w:rPr>
                <w:rFonts w:hint="eastAsia" w:ascii="宋体" w:hAnsi="宋体" w:eastAsia="宋体" w:cs="宋体"/>
                <w:sz w:val="24"/>
                <w:szCs w:val="24"/>
                <w:vertAlign w:val="baseline"/>
                <w:lang w:val="en-US" w:eastAsia="zh-CN"/>
              </w:rPr>
            </w:pPr>
          </w:p>
        </w:tc>
        <w:tc>
          <w:tcPr>
            <w:tcW w:w="1697" w:type="dxa"/>
          </w:tcPr>
          <w:p>
            <w:pPr>
              <w:jc w:val="center"/>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0" w:type="dxa"/>
          </w:tcPr>
          <w:p>
            <w:pPr>
              <w:jc w:val="center"/>
              <w:rPr>
                <w:rFonts w:hint="eastAsia" w:ascii="宋体" w:hAnsi="宋体" w:eastAsia="宋体" w:cs="宋体"/>
                <w:sz w:val="24"/>
                <w:szCs w:val="24"/>
                <w:vertAlign w:val="baseline"/>
                <w:lang w:val="en-US" w:eastAsia="zh-CN"/>
              </w:rPr>
            </w:pPr>
          </w:p>
        </w:tc>
        <w:tc>
          <w:tcPr>
            <w:tcW w:w="5175" w:type="dxa"/>
          </w:tcPr>
          <w:p>
            <w:pPr>
              <w:jc w:val="center"/>
              <w:rPr>
                <w:rFonts w:hint="eastAsia" w:ascii="宋体" w:hAnsi="宋体" w:eastAsia="宋体" w:cs="宋体"/>
                <w:sz w:val="24"/>
                <w:szCs w:val="24"/>
                <w:vertAlign w:val="baseline"/>
                <w:lang w:val="en-US" w:eastAsia="zh-CN"/>
              </w:rPr>
            </w:pPr>
          </w:p>
        </w:tc>
        <w:tc>
          <w:tcPr>
            <w:tcW w:w="1697" w:type="dxa"/>
          </w:tcPr>
          <w:p>
            <w:pPr>
              <w:jc w:val="center"/>
              <w:rPr>
                <w:rFonts w:hint="eastAsia" w:ascii="宋体" w:hAnsi="宋体" w:eastAsia="宋体" w:cs="宋体"/>
                <w:sz w:val="24"/>
                <w:szCs w:val="24"/>
                <w:vertAlign w:val="baseline"/>
                <w:lang w:val="en-US" w:eastAsia="zh-CN"/>
              </w:rPr>
            </w:pPr>
          </w:p>
        </w:tc>
      </w:tr>
    </w:tbl>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br w:type="page"/>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1 引言</w:t>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1.1 项目说明</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首先希望大家记住一点：关于这个项目，我们的目标并不低。</w:t>
      </w:r>
    </w:p>
    <w:p>
      <w:pPr>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目前阶段，我们不考虑盈利，不考虑市场，不考虑需求。连接整个项目的只是我们的兴趣。限于我们大家的水平，我们现阶段只能做得更“谦虚”些，更“现实”些。</w:t>
      </w:r>
    </w:p>
    <w:p>
      <w:pPr>
        <w:ind w:firstLine="560" w:firstLineChars="200"/>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b/>
          <w:bCs/>
          <w:sz w:val="32"/>
          <w:szCs w:val="32"/>
          <w:lang w:val="en-US" w:eastAsia="zh-CN"/>
        </w:rPr>
        <w:t>1.2 项目目标</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我们的此阶段最终目的是：实现一款低智能的小车，这款小车能够实现语音控制，能够“认出”人脸并进行对人的追踪。</w:t>
      </w:r>
    </w:p>
    <w:p>
      <w:pPr>
        <w:jc w:val="left"/>
        <w:rPr>
          <w:rFonts w:hint="eastAsia" w:ascii="宋体" w:hAnsi="宋体" w:eastAsia="宋体" w:cs="宋体"/>
          <w:sz w:val="28"/>
          <w:szCs w:val="28"/>
          <w:lang w:val="en-US" w:eastAsia="zh-CN"/>
        </w:rPr>
      </w:pPr>
    </w:p>
    <w:p>
      <w:p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1.3 项目开发环境</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操作系统：Debian</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开发板：NanoPi M1</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开发语言：C、C++、JAVA、Shell</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数据存储方式：MySQL或二进制流文件</w:t>
      </w:r>
    </w:p>
    <w:p>
      <w:pPr>
        <w:jc w:val="both"/>
        <w:rPr>
          <w:rFonts w:hint="eastAsia" w:ascii="宋体" w:hAnsi="宋体" w:eastAsia="宋体" w:cs="宋体"/>
          <w:b/>
          <w:bCs/>
          <w:sz w:val="32"/>
          <w:szCs w:val="32"/>
          <w:lang w:val="en-US" w:eastAsia="zh-CN"/>
        </w:rPr>
      </w:pPr>
      <w:r>
        <w:rPr>
          <w:rFonts w:hint="eastAsia" w:ascii="宋体" w:hAnsi="宋体" w:eastAsia="宋体" w:cs="宋体"/>
          <w:sz w:val="28"/>
          <w:szCs w:val="28"/>
          <w:lang w:val="en-US" w:eastAsia="zh-CN"/>
        </w:rPr>
        <w:br w:type="page"/>
      </w:r>
      <w:r>
        <w:rPr>
          <w:rFonts w:hint="eastAsia" w:ascii="宋体" w:hAnsi="宋体" w:eastAsia="宋体" w:cs="宋体"/>
          <w:b/>
          <w:bCs/>
          <w:sz w:val="32"/>
          <w:szCs w:val="32"/>
          <w:lang w:val="en-US" w:eastAsia="zh-CN"/>
        </w:rPr>
        <w:t>2 组员与分工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8"/>
        <w:gridCol w:w="6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8" w:type="dxa"/>
            <w:shd w:val="solid" w:color="D7D7D7" w:themeColor="background1" w:themeShade="D8" w:fill="auto"/>
          </w:tcPr>
          <w:p>
            <w:p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组名</w:t>
            </w:r>
          </w:p>
        </w:tc>
        <w:tc>
          <w:tcPr>
            <w:tcW w:w="6214" w:type="dxa"/>
            <w:shd w:val="solid" w:color="D7D7D7" w:themeColor="background1" w:themeShade="D8" w:fill="auto"/>
          </w:tcPr>
          <w:p>
            <w:pPr>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Pr>
          <w:p>
            <w:p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机械组</w:t>
            </w:r>
          </w:p>
        </w:tc>
        <w:tc>
          <w:tcPr>
            <w:tcW w:w="6214" w:type="dxa"/>
          </w:tcPr>
          <w:p>
            <w:pPr>
              <w:jc w:val="both"/>
              <w:rPr>
                <w:rFonts w:hint="eastAsia" w:ascii="宋体" w:hAnsi="宋体" w:eastAsia="宋体" w:cs="宋体"/>
                <w:b/>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Pr>
          <w:p>
            <w:p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语音识别组</w:t>
            </w:r>
          </w:p>
        </w:tc>
        <w:tc>
          <w:tcPr>
            <w:tcW w:w="6214" w:type="dxa"/>
          </w:tcPr>
          <w:p>
            <w:pPr>
              <w:jc w:val="both"/>
              <w:rPr>
                <w:rFonts w:hint="eastAsia" w:ascii="宋体" w:hAnsi="宋体" w:eastAsia="宋体" w:cs="宋体"/>
                <w:b/>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8" w:type="dxa"/>
          </w:tcPr>
          <w:p>
            <w:p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图像识别组</w:t>
            </w:r>
          </w:p>
        </w:tc>
        <w:tc>
          <w:tcPr>
            <w:tcW w:w="6214" w:type="dxa"/>
          </w:tcPr>
          <w:p>
            <w:pPr>
              <w:jc w:val="both"/>
              <w:rPr>
                <w:rFonts w:hint="eastAsia" w:ascii="宋体" w:hAnsi="宋体" w:eastAsia="宋体" w:cs="宋体"/>
                <w:b/>
                <w:bCs/>
                <w:sz w:val="24"/>
                <w:szCs w:val="24"/>
                <w:vertAlign w:val="baseline"/>
                <w:lang w:val="en-US" w:eastAsia="zh-CN"/>
              </w:rPr>
            </w:pPr>
          </w:p>
        </w:tc>
      </w:tr>
    </w:tbl>
    <w:p>
      <w:pPr>
        <w:jc w:val="center"/>
        <w:rPr>
          <w:rFonts w:hint="eastAsia" w:ascii="宋体" w:hAnsi="宋体" w:eastAsia="宋体" w:cs="宋体"/>
          <w:b w:val="0"/>
          <w:bCs w:val="0"/>
          <w:sz w:val="24"/>
          <w:szCs w:val="24"/>
          <w:lang w:val="en-US" w:eastAsia="zh-CN"/>
        </w:rPr>
      </w:pP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表2.1 组员与分工</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br w:type="page"/>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 用例</w:t>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3.1 普通用户用例</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bCs/>
          <w:sz w:val="32"/>
          <w:szCs w:val="32"/>
          <w:lang w:val="en-US" w:eastAsia="zh-CN"/>
        </w:rPr>
        <w:drawing>
          <wp:anchor distT="0" distB="0" distL="114300" distR="114300" simplePos="0" relativeHeight="251662336" behindDoc="0" locked="0" layoutInCell="1" allowOverlap="1">
            <wp:simplePos x="0" y="0"/>
            <wp:positionH relativeFrom="column">
              <wp:posOffset>821055</wp:posOffset>
            </wp:positionH>
            <wp:positionV relativeFrom="paragraph">
              <wp:posOffset>93980</wp:posOffset>
            </wp:positionV>
            <wp:extent cx="3632200" cy="2387600"/>
            <wp:effectExtent l="0" t="0" r="0" b="0"/>
            <wp:wrapTopAndBottom/>
            <wp:docPr id="1" name="图片 1" descr="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用例"/>
                    <pic:cNvPicPr>
                      <a:picLocks noChangeAspect="1"/>
                    </pic:cNvPicPr>
                  </pic:nvPicPr>
                  <pic:blipFill>
                    <a:blip r:embed="rId4"/>
                    <a:stretch>
                      <a:fillRect/>
                    </a:stretch>
                  </pic:blipFill>
                  <pic:spPr>
                    <a:xfrm>
                      <a:off x="0" y="0"/>
                      <a:ext cx="3632200" cy="2387600"/>
                    </a:xfrm>
                    <a:prstGeom prst="rect">
                      <a:avLst/>
                    </a:prstGeom>
                  </pic:spPr>
                </pic:pic>
              </a:graphicData>
            </a:graphic>
          </wp:anchor>
        </w:drawing>
      </w:r>
      <w:r>
        <w:rPr>
          <w:rFonts w:hint="eastAsia" w:ascii="宋体" w:hAnsi="宋体" w:eastAsia="宋体" w:cs="宋体"/>
          <w:b w:val="0"/>
          <w:bCs w:val="0"/>
          <w:sz w:val="24"/>
          <w:szCs w:val="24"/>
          <w:lang w:val="en-US" w:eastAsia="zh-CN"/>
        </w:rPr>
        <w:t>图3.1 - 普通用户用例图</w:t>
      </w:r>
    </w:p>
    <w:p>
      <w:pPr>
        <w:jc w:val="center"/>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说明：扩展部分暂不加入设计流程中</w:t>
      </w: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3.2 管理员用例</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bCs/>
          <w:sz w:val="32"/>
          <w:szCs w:val="32"/>
          <w:lang w:val="en-US" w:eastAsia="zh-CN"/>
        </w:rPr>
        <w:drawing>
          <wp:anchor distT="0" distB="0" distL="114300" distR="114300" simplePos="0" relativeHeight="251661312" behindDoc="0" locked="0" layoutInCell="1" allowOverlap="1">
            <wp:simplePos x="0" y="0"/>
            <wp:positionH relativeFrom="column">
              <wp:posOffset>763905</wp:posOffset>
            </wp:positionH>
            <wp:positionV relativeFrom="paragraph">
              <wp:posOffset>35560</wp:posOffset>
            </wp:positionV>
            <wp:extent cx="3746500" cy="2108200"/>
            <wp:effectExtent l="0" t="0" r="0" b="0"/>
            <wp:wrapTopAndBottom/>
            <wp:docPr id="2" name="图片 2" descr="管理员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管理员用例"/>
                    <pic:cNvPicPr>
                      <a:picLocks noChangeAspect="1"/>
                    </pic:cNvPicPr>
                  </pic:nvPicPr>
                  <pic:blipFill>
                    <a:blip r:embed="rId5"/>
                    <a:stretch>
                      <a:fillRect/>
                    </a:stretch>
                  </pic:blipFill>
                  <pic:spPr>
                    <a:xfrm>
                      <a:off x="0" y="0"/>
                      <a:ext cx="3746500" cy="2108200"/>
                    </a:xfrm>
                    <a:prstGeom prst="rect">
                      <a:avLst/>
                    </a:prstGeom>
                  </pic:spPr>
                </pic:pic>
              </a:graphicData>
            </a:graphic>
          </wp:anchor>
        </w:drawing>
      </w:r>
      <w:r>
        <w:rPr>
          <w:rFonts w:hint="eastAsia" w:ascii="宋体" w:hAnsi="宋体" w:eastAsia="宋体" w:cs="宋体"/>
          <w:b w:val="0"/>
          <w:bCs w:val="0"/>
          <w:sz w:val="24"/>
          <w:szCs w:val="24"/>
          <w:lang w:val="en-US" w:eastAsia="zh-CN"/>
        </w:rPr>
        <w:t>图3.2 - 管理员用例图</w:t>
      </w:r>
    </w:p>
    <w:p>
      <w:pPr>
        <w:jc w:val="center"/>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说明：语音库和图像库关联的一些信息能用二进制流文件保存的先用二进制流保存，不能保存再考虑加入数据库。</w:t>
      </w: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4 流程</w:t>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4.1 语音识别</w:t>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4.1.1 语音控制</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bCs/>
          <w:sz w:val="32"/>
          <w:szCs w:val="32"/>
          <w:lang w:val="en-US" w:eastAsia="zh-CN"/>
        </w:rPr>
        <w:drawing>
          <wp:anchor distT="0" distB="0" distL="114300" distR="114300" simplePos="0" relativeHeight="251660288" behindDoc="0" locked="0" layoutInCell="1" allowOverlap="1">
            <wp:simplePos x="0" y="0"/>
            <wp:positionH relativeFrom="column">
              <wp:posOffset>325755</wp:posOffset>
            </wp:positionH>
            <wp:positionV relativeFrom="paragraph">
              <wp:posOffset>73660</wp:posOffset>
            </wp:positionV>
            <wp:extent cx="4616450" cy="2032000"/>
            <wp:effectExtent l="0" t="0" r="6350" b="0"/>
            <wp:wrapTopAndBottom/>
            <wp:docPr id="6" name="图片 6" descr="语音控制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语音控制时序"/>
                    <pic:cNvPicPr>
                      <a:picLocks noChangeAspect="1"/>
                    </pic:cNvPicPr>
                  </pic:nvPicPr>
                  <pic:blipFill>
                    <a:blip r:embed="rId6"/>
                    <a:stretch>
                      <a:fillRect/>
                    </a:stretch>
                  </pic:blipFill>
                  <pic:spPr>
                    <a:xfrm>
                      <a:off x="0" y="0"/>
                      <a:ext cx="4616450" cy="2032000"/>
                    </a:xfrm>
                    <a:prstGeom prst="rect">
                      <a:avLst/>
                    </a:prstGeom>
                  </pic:spPr>
                </pic:pic>
              </a:graphicData>
            </a:graphic>
          </wp:anchor>
        </w:drawing>
      </w:r>
      <w:r>
        <w:rPr>
          <w:rFonts w:hint="eastAsia" w:ascii="宋体" w:hAnsi="宋体" w:eastAsia="宋体" w:cs="宋体"/>
          <w:b w:val="0"/>
          <w:bCs w:val="0"/>
          <w:sz w:val="24"/>
          <w:szCs w:val="24"/>
          <w:lang w:val="en-US" w:eastAsia="zh-CN"/>
        </w:rPr>
        <w:t>图4.1 - 语音控制时序图</w:t>
      </w:r>
    </w:p>
    <w:p>
      <w:pPr>
        <w:jc w:val="center"/>
        <w:rPr>
          <w:rFonts w:hint="eastAsia" w:ascii="宋体" w:hAnsi="宋体" w:eastAsia="宋体" w:cs="宋体"/>
          <w:b w:val="0"/>
          <w:bCs w:val="0"/>
          <w:sz w:val="24"/>
          <w:szCs w:val="24"/>
          <w:lang w:val="en-US" w:eastAsia="zh-CN"/>
        </w:rPr>
      </w:pPr>
    </w:p>
    <w:p>
      <w:pPr>
        <w:jc w:val="center"/>
        <w:rPr>
          <w:rFonts w:hint="eastAsia" w:ascii="宋体" w:hAnsi="宋体" w:eastAsia="宋体" w:cs="宋体"/>
          <w:b w:val="0"/>
          <w:bCs w:val="0"/>
          <w:sz w:val="24"/>
          <w:szCs w:val="24"/>
          <w:lang w:val="en-US" w:eastAsia="zh-CN"/>
        </w:rPr>
      </w:pPr>
    </w:p>
    <w:p>
      <w:pPr>
        <w:jc w:val="center"/>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r>
        <w:rPr>
          <w:rFonts w:hint="eastAsia" w:ascii="宋体" w:hAnsi="宋体" w:eastAsia="宋体" w:cs="宋体"/>
          <w:b/>
          <w:bCs/>
          <w:sz w:val="32"/>
          <w:szCs w:val="32"/>
          <w:lang w:val="en-US" w:eastAsia="zh-CN"/>
        </w:rPr>
        <w:t>4.1.2 语音对话</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63360" behindDoc="0" locked="0" layoutInCell="1" allowOverlap="1">
            <wp:simplePos x="0" y="0"/>
            <wp:positionH relativeFrom="column">
              <wp:posOffset>1905</wp:posOffset>
            </wp:positionH>
            <wp:positionV relativeFrom="paragraph">
              <wp:posOffset>77470</wp:posOffset>
            </wp:positionV>
            <wp:extent cx="5269865" cy="2214245"/>
            <wp:effectExtent l="0" t="0" r="635" b="8255"/>
            <wp:wrapTopAndBottom/>
            <wp:docPr id="3" name="图片 3" descr="语音对话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语音对话时序"/>
                    <pic:cNvPicPr>
                      <a:picLocks noChangeAspect="1"/>
                    </pic:cNvPicPr>
                  </pic:nvPicPr>
                  <pic:blipFill>
                    <a:blip r:embed="rId7"/>
                    <a:stretch>
                      <a:fillRect/>
                    </a:stretch>
                  </pic:blipFill>
                  <pic:spPr>
                    <a:xfrm>
                      <a:off x="0" y="0"/>
                      <a:ext cx="5269865" cy="2214245"/>
                    </a:xfrm>
                    <a:prstGeom prst="rect">
                      <a:avLst/>
                    </a:prstGeom>
                  </pic:spPr>
                </pic:pic>
              </a:graphicData>
            </a:graphic>
          </wp:anchor>
        </w:drawing>
      </w:r>
      <w:r>
        <w:rPr>
          <w:rFonts w:hint="eastAsia" w:ascii="宋体" w:hAnsi="宋体" w:eastAsia="宋体" w:cs="宋体"/>
          <w:b w:val="0"/>
          <w:bCs w:val="0"/>
          <w:sz w:val="24"/>
          <w:szCs w:val="24"/>
          <w:lang w:val="en-US" w:eastAsia="zh-CN"/>
        </w:rPr>
        <w:t>图4.2 - 语音对话时序图</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br w:type="page"/>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drawing>
          <wp:anchor distT="0" distB="0" distL="114300" distR="114300" simplePos="0" relativeHeight="251658240" behindDoc="0" locked="0" layoutInCell="1" allowOverlap="1">
            <wp:simplePos x="0" y="0"/>
            <wp:positionH relativeFrom="column">
              <wp:posOffset>290195</wp:posOffset>
            </wp:positionH>
            <wp:positionV relativeFrom="paragraph">
              <wp:posOffset>465455</wp:posOffset>
            </wp:positionV>
            <wp:extent cx="4514850" cy="2286000"/>
            <wp:effectExtent l="0" t="0" r="6350" b="0"/>
            <wp:wrapTopAndBottom/>
            <wp:docPr id="7" name="图片 7" descr="识别人脸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识别人脸时序"/>
                    <pic:cNvPicPr>
                      <a:picLocks noChangeAspect="1"/>
                    </pic:cNvPicPr>
                  </pic:nvPicPr>
                  <pic:blipFill>
                    <a:blip r:embed="rId8"/>
                    <a:stretch>
                      <a:fillRect/>
                    </a:stretch>
                  </pic:blipFill>
                  <pic:spPr>
                    <a:xfrm>
                      <a:off x="0" y="0"/>
                      <a:ext cx="4514850" cy="2286000"/>
                    </a:xfrm>
                    <a:prstGeom prst="rect">
                      <a:avLst/>
                    </a:prstGeom>
                  </pic:spPr>
                </pic:pic>
              </a:graphicData>
            </a:graphic>
          </wp:anchor>
        </w:drawing>
      </w:r>
      <w:r>
        <w:rPr>
          <w:rFonts w:hint="eastAsia" w:ascii="宋体" w:hAnsi="宋体" w:eastAsia="宋体" w:cs="宋体"/>
          <w:b/>
          <w:bCs/>
          <w:sz w:val="32"/>
          <w:szCs w:val="32"/>
          <w:lang w:val="en-US" w:eastAsia="zh-CN"/>
        </w:rPr>
        <w:t>4.2 图像识别</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图4.3 - 识别人脸时序图</w:t>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br w:type="page"/>
      </w:r>
    </w:p>
    <w:p>
      <w:pPr>
        <w:jc w:val="both"/>
        <w:rPr>
          <w:rFonts w:hint="eastAsia" w:ascii="宋体" w:hAnsi="宋体" w:eastAsia="宋体" w:cs="宋体"/>
          <w:b/>
          <w:bCs/>
          <w:sz w:val="32"/>
          <w:szCs w:val="32"/>
          <w:lang w:val="en-US" w:eastAsia="zh-C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725744"/>
    <w:rsid w:val="0710073C"/>
    <w:rsid w:val="07F507C5"/>
    <w:rsid w:val="170B6D79"/>
    <w:rsid w:val="1F2969AA"/>
    <w:rsid w:val="233C1C4B"/>
    <w:rsid w:val="24A4598F"/>
    <w:rsid w:val="31725744"/>
    <w:rsid w:val="32C254CE"/>
    <w:rsid w:val="59511B34"/>
    <w:rsid w:val="5E6229F6"/>
    <w:rsid w:val="5F57054E"/>
    <w:rsid w:val="6A5849D4"/>
    <w:rsid w:val="6ABE7F08"/>
    <w:rsid w:val="78FA5AE8"/>
    <w:rsid w:val="7C961F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2016-05-19T09:40:00Z</dcterms:created>
  <dc:creator>glorychou</dc:creator>
  <cp:lastModifiedBy>glorychou</cp:lastModifiedBy>
  <dcterms:modified xsi:type="dcterms:W3CDTF">2016-07-01T02:01:45Z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