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80" w:firstLineChars="1700"/>
        <w:rPr>
          <w:rFonts w:ascii="黑体" w:hAnsi="黑体" w:eastAsia="黑体"/>
          <w:sz w:val="30"/>
          <w:szCs w:val="30"/>
        </w:rPr>
      </w:pPr>
      <w:r>
        <mc:AlternateContent>
          <mc:Choice Requires="wps">
            <w:drawing>
              <wp:anchor distT="0" distB="0" distL="114300" distR="114300" simplePos="0" relativeHeight="251653120" behindDoc="0" locked="0" layoutInCell="1" allowOverlap="1">
                <wp:simplePos x="0" y="0"/>
                <wp:positionH relativeFrom="column">
                  <wp:posOffset>-1951990</wp:posOffset>
                </wp:positionH>
                <wp:positionV relativeFrom="paragraph">
                  <wp:posOffset>-1089660</wp:posOffset>
                </wp:positionV>
                <wp:extent cx="8890" cy="6293485"/>
                <wp:effectExtent l="0" t="0" r="0" b="0"/>
                <wp:wrapNone/>
                <wp:docPr id="29" name="Line 14"/>
                <wp:cNvGraphicFramePr/>
                <a:graphic xmlns:a="http://schemas.openxmlformats.org/drawingml/2006/main">
                  <a:graphicData uri="http://schemas.microsoft.com/office/word/2010/wordprocessingShape">
                    <wps:wsp>
                      <wps:cNvCnPr>
                        <a:cxnSpLocks noChangeShapeType="1"/>
                      </wps:cNvCnPr>
                      <wps:spPr bwMode="auto">
                        <a:xfrm>
                          <a:off x="0" y="0"/>
                          <a:ext cx="8890" cy="6293485"/>
                        </a:xfrm>
                        <a:prstGeom prst="line">
                          <a:avLst/>
                        </a:prstGeom>
                        <a:noFill/>
                        <a:ln w="9525">
                          <a:solidFill>
                            <a:srgbClr val="000000"/>
                          </a:solidFill>
                          <a:round/>
                          <a:tailEnd type="triangle" w="med" len="med"/>
                        </a:ln>
                      </wps:spPr>
                      <wps:bodyPr/>
                    </wps:wsp>
                  </a:graphicData>
                </a:graphic>
              </wp:anchor>
            </w:drawing>
          </mc:Choice>
          <mc:Fallback>
            <w:pict>
              <v:line id="Line 14" o:spid="_x0000_s1026" o:spt="20" style="position:absolute;left:0pt;margin-left:-153.7pt;margin-top:-85.8pt;height:495.55pt;width:0.7pt;z-index:251653120;mso-width-relative:page;mso-height-relative:page;" filled="f" stroked="t" coordsize="21600,21600" o:gfxdata="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JiRwd4AAAAOAQAADwAAAAAAAAABACAA&#10;AAAiAAAAZHJzL2Rvd25yZXYueG1sUEsBAhQAFAAAAAgAh07iQHzt9CnOAQAAhAMAAA4AAAAAAAAA&#10;AQAgAAAALQEAAGRycy9lMm9Eb2MueG1sUEsFBgAAAAAGAAYAWQEAAG0FAAAAAA==&#10;">
                <v:fill on="f" focussize="0,0"/>
                <v:stroke color="#000000" joinstyle="round" endarrow="block"/>
                <v:imagedata o:title=""/>
                <o:lock v:ext="edit" aspectratio="f"/>
              </v:line>
            </w:pict>
          </mc:Fallback>
        </mc:AlternateContent>
      </w:r>
      <w:bookmarkStart w:id="0" w:name="_Toc453539338"/>
      <w:bookmarkStart w:id="1" w:name="_Toc453539119"/>
      <w:r>
        <w:rPr>
          <w:rFonts w:ascii="黑体" w:hAnsi="黑体" w:eastAsia="黑体"/>
          <w:b w:val="0"/>
          <w:sz w:val="30"/>
          <w:szCs w:val="30"/>
        </w:rPr>
        <w:t>目    录</w:t>
      </w:r>
      <w:bookmarkEnd w:id="0"/>
      <w:bookmarkEnd w:id="1"/>
    </w:p>
    <w:p>
      <w:pPr>
        <w:pStyle w:val="14"/>
        <w:tabs>
          <w:tab w:val="right" w:leader="dot" w:pos="9355"/>
          <w:tab w:val="clear" w:pos="8760"/>
        </w:tabs>
      </w:pPr>
      <w:bookmarkStart w:id="2" w:name="_Toc36169927"/>
      <w:r>
        <w:rPr>
          <w:color w:val="000000"/>
        </w:rPr>
        <w:fldChar w:fldCharType="begin"/>
      </w:r>
      <w:r>
        <w:rPr>
          <w:color w:val="000000"/>
        </w:rPr>
        <w:instrText xml:space="preserve"> </w:instrText>
      </w:r>
      <w:r>
        <w:rPr>
          <w:rFonts w:hint="eastAsia"/>
          <w:color w:val="000000"/>
        </w:rPr>
        <w:instrText xml:space="preserve">TOC \o "1-3" \h \z \u</w:instrText>
      </w:r>
      <w:r>
        <w:rPr>
          <w:color w:val="000000"/>
        </w:rPr>
        <w:instrText xml:space="preserve"> </w:instrText>
      </w:r>
      <w:r>
        <w:rPr>
          <w:color w:val="000000"/>
        </w:rPr>
        <w:fldChar w:fldCharType="separate"/>
      </w:r>
      <w:r>
        <w:rPr>
          <w:color w:val="000000"/>
        </w:rPr>
        <w:fldChar w:fldCharType="begin"/>
      </w:r>
      <w:r>
        <w:instrText xml:space="preserve"> HYPERLINK \l _Toc19826 </w:instrText>
      </w:r>
      <w:r>
        <w:fldChar w:fldCharType="separate"/>
      </w:r>
      <w:r>
        <w:rPr>
          <w:rFonts w:ascii="黑体" w:hAnsi="黑体" w:eastAsia="黑体"/>
          <w:szCs w:val="30"/>
        </w:rPr>
        <w:t>第</w:t>
      </w:r>
      <w:r>
        <w:rPr>
          <w:rFonts w:hint="eastAsia" w:ascii="黑体" w:hAnsi="黑体" w:eastAsia="黑体"/>
          <w:szCs w:val="30"/>
        </w:rPr>
        <w:t>1</w:t>
      </w:r>
      <w:r>
        <w:rPr>
          <w:rFonts w:ascii="黑体" w:hAnsi="黑体" w:eastAsia="黑体"/>
          <w:szCs w:val="30"/>
        </w:rPr>
        <w:t xml:space="preserve">章 </w:t>
      </w:r>
      <w:r>
        <w:rPr>
          <w:rFonts w:hint="eastAsia" w:ascii="黑体" w:hAnsi="黑体" w:eastAsia="黑体"/>
          <w:szCs w:val="30"/>
        </w:rPr>
        <w:t>引 言</w:t>
      </w:r>
      <w:r>
        <w:tab/>
      </w:r>
      <w:r>
        <w:fldChar w:fldCharType="begin"/>
      </w:r>
      <w:r>
        <w:instrText xml:space="preserve"> PAGEREF _Toc19826 </w:instrText>
      </w:r>
      <w:r>
        <w:fldChar w:fldCharType="separate"/>
      </w:r>
      <w:r>
        <w:t>1</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_Toc23027 </w:instrText>
      </w:r>
      <w:r>
        <w:fldChar w:fldCharType="separate"/>
      </w:r>
      <w:r>
        <w:t>1.1</w:t>
      </w:r>
      <w:r>
        <w:rPr>
          <w:rFonts w:hint="eastAsia"/>
        </w:rPr>
        <w:t xml:space="preserve"> 背景</w:t>
      </w:r>
      <w:r>
        <w:tab/>
      </w:r>
      <w:r>
        <w:fldChar w:fldCharType="begin"/>
      </w:r>
      <w:r>
        <w:instrText xml:space="preserve"> PAGEREF _Toc23027 </w:instrText>
      </w:r>
      <w:r>
        <w:fldChar w:fldCharType="separate"/>
      </w:r>
      <w:r>
        <w:t>1</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_Toc11750 </w:instrText>
      </w:r>
      <w:r>
        <w:fldChar w:fldCharType="separate"/>
      </w:r>
      <w:r>
        <w:t>1.2</w:t>
      </w:r>
      <w:r>
        <w:rPr>
          <w:rFonts w:hint="eastAsia"/>
        </w:rPr>
        <w:t xml:space="preserve"> 现状及</w:t>
      </w:r>
      <w:r>
        <w:rPr>
          <w:rFonts w:hint="eastAsia"/>
          <w:lang w:val="en-US" w:eastAsia="zh-CN"/>
        </w:rPr>
        <w:t>必要性</w:t>
      </w:r>
      <w:r>
        <w:tab/>
      </w:r>
      <w:r>
        <w:fldChar w:fldCharType="begin"/>
      </w:r>
      <w:r>
        <w:instrText xml:space="preserve"> PAGEREF _Toc11750 </w:instrText>
      </w:r>
      <w:r>
        <w:fldChar w:fldCharType="separate"/>
      </w:r>
      <w:r>
        <w:t>1</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_Toc24986 </w:instrText>
      </w:r>
      <w:r>
        <w:fldChar w:fldCharType="separate"/>
      </w:r>
      <w:r>
        <w:t>1.</w:t>
      </w:r>
      <w:r>
        <w:rPr>
          <w:rFonts w:hint="eastAsia"/>
        </w:rPr>
        <w:t>3 研究内容</w:t>
      </w:r>
      <w:r>
        <w:tab/>
      </w:r>
      <w:r>
        <w:fldChar w:fldCharType="begin"/>
      </w:r>
      <w:r>
        <w:instrText xml:space="preserve"> PAGEREF _Toc24986 </w:instrText>
      </w:r>
      <w:r>
        <w:fldChar w:fldCharType="separate"/>
      </w:r>
      <w:r>
        <w:t>1</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_Toc9222 </w:instrText>
      </w:r>
      <w:r>
        <w:fldChar w:fldCharType="separate"/>
      </w:r>
      <w:r>
        <w:t>1.</w:t>
      </w:r>
      <w:r>
        <w:rPr>
          <w:rFonts w:hint="eastAsia"/>
        </w:rPr>
        <w:t>4 课题意义和目的</w:t>
      </w:r>
      <w:r>
        <w:tab/>
      </w:r>
      <w:r>
        <w:fldChar w:fldCharType="begin"/>
      </w:r>
      <w:r>
        <w:instrText xml:space="preserve"> PAGEREF _Toc9222 </w:instrText>
      </w:r>
      <w:r>
        <w:fldChar w:fldCharType="separate"/>
      </w:r>
      <w:r>
        <w:t>2</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_Toc16283 </w:instrText>
      </w:r>
      <w:r>
        <w:fldChar w:fldCharType="separate"/>
      </w:r>
      <w:r>
        <w:t>1.</w:t>
      </w:r>
      <w:r>
        <w:rPr>
          <w:rFonts w:hint="eastAsia"/>
        </w:rPr>
        <w:t>5 相关技术</w:t>
      </w:r>
      <w:r>
        <w:tab/>
      </w:r>
      <w:r>
        <w:fldChar w:fldCharType="begin"/>
      </w:r>
      <w:r>
        <w:instrText xml:space="preserve"> PAGEREF _Toc16283 </w:instrText>
      </w:r>
      <w:r>
        <w:fldChar w:fldCharType="separate"/>
      </w:r>
      <w:r>
        <w:t>2</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_Toc4613 </w:instrText>
      </w:r>
      <w:r>
        <w:fldChar w:fldCharType="separate"/>
      </w:r>
      <w:r>
        <w:rPr>
          <w:rFonts w:ascii="黑体" w:hAnsi="黑体" w:eastAsia="黑体"/>
          <w:szCs w:val="30"/>
        </w:rPr>
        <w:t>第</w:t>
      </w:r>
      <w:r>
        <w:rPr>
          <w:rFonts w:hint="eastAsia" w:ascii="黑体" w:hAnsi="黑体" w:eastAsia="黑体"/>
          <w:szCs w:val="30"/>
        </w:rPr>
        <w:t>2</w:t>
      </w:r>
      <w:r>
        <w:rPr>
          <w:rFonts w:ascii="黑体" w:hAnsi="黑体" w:eastAsia="黑体"/>
          <w:szCs w:val="30"/>
        </w:rPr>
        <w:t xml:space="preserve">章 </w:t>
      </w:r>
      <w:r>
        <w:rPr>
          <w:rFonts w:hint="eastAsia" w:ascii="黑体" w:hAnsi="黑体" w:eastAsia="黑体"/>
          <w:szCs w:val="30"/>
        </w:rPr>
        <w:t>需求分析</w:t>
      </w:r>
      <w:r>
        <w:tab/>
      </w:r>
      <w:r>
        <w:fldChar w:fldCharType="begin"/>
      </w:r>
      <w:r>
        <w:instrText xml:space="preserve"> PAGEREF _Toc4613 </w:instrText>
      </w:r>
      <w:r>
        <w:fldChar w:fldCharType="separate"/>
      </w:r>
      <w:r>
        <w:t>4</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_Toc571 </w:instrText>
      </w:r>
      <w:r>
        <w:fldChar w:fldCharType="separate"/>
      </w:r>
      <w:r>
        <w:rPr>
          <w:rFonts w:hint="eastAsia"/>
        </w:rPr>
        <w:t>2</w:t>
      </w:r>
      <w:r>
        <w:t>.1</w:t>
      </w:r>
      <w:r>
        <w:rPr>
          <w:rFonts w:hint="eastAsia"/>
        </w:rPr>
        <w:t xml:space="preserve"> 总体需求</w:t>
      </w:r>
      <w:r>
        <w:tab/>
      </w:r>
      <w:r>
        <w:fldChar w:fldCharType="begin"/>
      </w:r>
      <w:r>
        <w:instrText xml:space="preserve"> PAGEREF _Toc571 </w:instrText>
      </w:r>
      <w:r>
        <w:fldChar w:fldCharType="separate"/>
      </w:r>
      <w:r>
        <w:t>4</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_Toc13930 </w:instrText>
      </w:r>
      <w:r>
        <w:fldChar w:fldCharType="separate"/>
      </w:r>
      <w:r>
        <w:rPr>
          <w:rFonts w:hint="eastAsia"/>
        </w:rPr>
        <w:t>2</w:t>
      </w:r>
      <w:r>
        <w:t>.2</w:t>
      </w:r>
      <w:r>
        <w:rPr>
          <w:rFonts w:hint="eastAsia"/>
        </w:rPr>
        <w:t xml:space="preserve"> 功能需求</w:t>
      </w:r>
      <w:r>
        <w:tab/>
      </w:r>
      <w:r>
        <w:fldChar w:fldCharType="begin"/>
      </w:r>
      <w:r>
        <w:instrText xml:space="preserve"> PAGEREF _Toc13930 </w:instrText>
      </w:r>
      <w:r>
        <w:fldChar w:fldCharType="separate"/>
      </w:r>
      <w:r>
        <w:t>4</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_Toc6618 </w:instrText>
      </w:r>
      <w:r>
        <w:fldChar w:fldCharType="separate"/>
      </w:r>
      <w:r>
        <w:rPr>
          <w:rFonts w:hint="eastAsia"/>
        </w:rPr>
        <w:t>2</w:t>
      </w:r>
      <w:r>
        <w:t>.2</w:t>
      </w:r>
      <w:r>
        <w:rPr>
          <w:rFonts w:hint="eastAsia"/>
        </w:rPr>
        <w:t>.1 系统角色</w:t>
      </w:r>
      <w:r>
        <w:tab/>
      </w:r>
      <w:r>
        <w:fldChar w:fldCharType="begin"/>
      </w:r>
      <w:r>
        <w:instrText xml:space="preserve"> PAGEREF _Toc6618 </w:instrText>
      </w:r>
      <w:r>
        <w:fldChar w:fldCharType="separate"/>
      </w:r>
      <w:r>
        <w:t>5</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_Toc1090 </w:instrText>
      </w:r>
      <w:r>
        <w:fldChar w:fldCharType="separate"/>
      </w:r>
      <w:r>
        <w:rPr>
          <w:rFonts w:hint="eastAsia"/>
        </w:rPr>
        <w:t>2</w:t>
      </w:r>
      <w:r>
        <w:t>.2</w:t>
      </w:r>
      <w:r>
        <w:rPr>
          <w:rFonts w:hint="eastAsia"/>
        </w:rPr>
        <w:t>.2 需求描述</w:t>
      </w:r>
      <w:r>
        <w:tab/>
      </w:r>
      <w:r>
        <w:fldChar w:fldCharType="begin"/>
      </w:r>
      <w:r>
        <w:instrText xml:space="preserve"> PAGEREF _Toc1090 </w:instrText>
      </w:r>
      <w:r>
        <w:fldChar w:fldCharType="separate"/>
      </w:r>
      <w:r>
        <w:t>7</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_Toc2259 </w:instrText>
      </w:r>
      <w:r>
        <w:fldChar w:fldCharType="separate"/>
      </w:r>
      <w:r>
        <w:rPr>
          <w:rFonts w:hint="eastAsia"/>
        </w:rPr>
        <w:t>2</w:t>
      </w:r>
      <w:r>
        <w:t>.</w:t>
      </w:r>
      <w:r>
        <w:rPr>
          <w:rFonts w:hint="eastAsia"/>
        </w:rPr>
        <w:t>3非功能需求</w:t>
      </w:r>
      <w:r>
        <w:tab/>
      </w:r>
      <w:r>
        <w:fldChar w:fldCharType="begin"/>
      </w:r>
      <w:r>
        <w:instrText xml:space="preserve"> PAGEREF _Toc2259 </w:instrText>
      </w:r>
      <w:r>
        <w:fldChar w:fldCharType="separate"/>
      </w:r>
      <w:r>
        <w:t>9</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_Toc27125 </w:instrText>
      </w:r>
      <w:r>
        <w:fldChar w:fldCharType="separate"/>
      </w:r>
      <w:r>
        <w:rPr>
          <w:rFonts w:hint="eastAsia"/>
        </w:rPr>
        <w:t>2</w:t>
      </w:r>
      <w:r>
        <w:t>.3</w:t>
      </w:r>
      <w:r>
        <w:rPr>
          <w:rFonts w:hint="eastAsia"/>
        </w:rPr>
        <w:t>.1 性能要求</w:t>
      </w:r>
      <w:r>
        <w:tab/>
      </w:r>
      <w:r>
        <w:fldChar w:fldCharType="begin"/>
      </w:r>
      <w:r>
        <w:instrText xml:space="preserve"> PAGEREF _Toc27125 </w:instrText>
      </w:r>
      <w:r>
        <w:fldChar w:fldCharType="separate"/>
      </w:r>
      <w:r>
        <w:t>9</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_Toc2942 </w:instrText>
      </w:r>
      <w:r>
        <w:fldChar w:fldCharType="separate"/>
      </w:r>
      <w:r>
        <w:rPr>
          <w:rFonts w:hint="eastAsia"/>
        </w:rPr>
        <w:t>2</w:t>
      </w:r>
      <w:r>
        <w:t>.3</w:t>
      </w:r>
      <w:r>
        <w:rPr>
          <w:rFonts w:hint="eastAsia"/>
        </w:rPr>
        <w:t>.2 可扩展性</w:t>
      </w:r>
      <w:r>
        <w:tab/>
      </w:r>
      <w:r>
        <w:fldChar w:fldCharType="begin"/>
      </w:r>
      <w:r>
        <w:instrText xml:space="preserve"> PAGEREF _Toc2942 </w:instrText>
      </w:r>
      <w:r>
        <w:fldChar w:fldCharType="separate"/>
      </w:r>
      <w:r>
        <w:t>9</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_Toc25543 </w:instrText>
      </w:r>
      <w:r>
        <w:fldChar w:fldCharType="separate"/>
      </w:r>
      <w:r>
        <w:rPr>
          <w:rFonts w:hint="eastAsia"/>
        </w:rPr>
        <w:t>2</w:t>
      </w:r>
      <w:r>
        <w:t>.3</w:t>
      </w:r>
      <w:r>
        <w:rPr>
          <w:rFonts w:hint="eastAsia"/>
        </w:rPr>
        <w:t>.3 可用性</w:t>
      </w:r>
      <w:r>
        <w:tab/>
      </w:r>
      <w:r>
        <w:fldChar w:fldCharType="begin"/>
      </w:r>
      <w:r>
        <w:instrText xml:space="preserve"> PAGEREF _Toc25543 </w:instrText>
      </w:r>
      <w:r>
        <w:fldChar w:fldCharType="separate"/>
      </w:r>
      <w:r>
        <w:t>9</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_Toc16692 </w:instrText>
      </w:r>
      <w:r>
        <w:fldChar w:fldCharType="separate"/>
      </w:r>
      <w:r>
        <w:rPr>
          <w:rFonts w:hint="eastAsia"/>
        </w:rPr>
        <w:t>2</w:t>
      </w:r>
      <w:r>
        <w:t>.3</w:t>
      </w:r>
      <w:r>
        <w:rPr>
          <w:rFonts w:hint="eastAsia"/>
        </w:rPr>
        <w:t>.4 安全性</w:t>
      </w:r>
      <w:r>
        <w:tab/>
      </w:r>
      <w:r>
        <w:fldChar w:fldCharType="begin"/>
      </w:r>
      <w:r>
        <w:instrText xml:space="preserve"> PAGEREF _Toc16692 </w:instrText>
      </w:r>
      <w:r>
        <w:fldChar w:fldCharType="separate"/>
      </w:r>
      <w:r>
        <w:t>10</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_Toc24386 </w:instrText>
      </w:r>
      <w:r>
        <w:fldChar w:fldCharType="separate"/>
      </w:r>
      <w:r>
        <w:rPr>
          <w:rFonts w:hint="eastAsia"/>
        </w:rPr>
        <w:t>2</w:t>
      </w:r>
      <w:r>
        <w:t>.3</w:t>
      </w:r>
      <w:r>
        <w:rPr>
          <w:rFonts w:hint="eastAsia"/>
        </w:rPr>
        <w:t>.5 易用性</w:t>
      </w:r>
      <w:r>
        <w:tab/>
      </w:r>
      <w:r>
        <w:fldChar w:fldCharType="begin"/>
      </w:r>
      <w:r>
        <w:instrText xml:space="preserve"> PAGEREF _Toc24386 </w:instrText>
      </w:r>
      <w:r>
        <w:fldChar w:fldCharType="separate"/>
      </w:r>
      <w:r>
        <w:t>10</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_Toc26246 </w:instrText>
      </w:r>
      <w:r>
        <w:fldChar w:fldCharType="separate"/>
      </w:r>
      <w:r>
        <w:rPr>
          <w:rFonts w:hint="eastAsia"/>
        </w:rPr>
        <w:t>2</w:t>
      </w:r>
      <w:r>
        <w:t>.3</w:t>
      </w:r>
      <w:r>
        <w:rPr>
          <w:rFonts w:hint="eastAsia"/>
        </w:rPr>
        <w:t>.6 开发环境</w:t>
      </w:r>
      <w:r>
        <w:tab/>
      </w:r>
      <w:r>
        <w:fldChar w:fldCharType="begin"/>
      </w:r>
      <w:r>
        <w:instrText xml:space="preserve"> PAGEREF _Toc26246 </w:instrText>
      </w:r>
      <w:r>
        <w:fldChar w:fldCharType="separate"/>
      </w:r>
      <w:r>
        <w:t>10</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_Toc24356 </w:instrText>
      </w:r>
      <w:r>
        <w:fldChar w:fldCharType="separate"/>
      </w:r>
      <w:r>
        <w:rPr>
          <w:rFonts w:hint="eastAsia"/>
        </w:rPr>
        <w:t>2</w:t>
      </w:r>
      <w:r>
        <w:t>.</w:t>
      </w:r>
      <w:r>
        <w:rPr>
          <w:rFonts w:hint="eastAsia"/>
        </w:rPr>
        <w:t>4 用例规约描述</w:t>
      </w:r>
      <w:r>
        <w:tab/>
      </w:r>
      <w:r>
        <w:fldChar w:fldCharType="begin"/>
      </w:r>
      <w:r>
        <w:instrText xml:space="preserve"> PAGEREF _Toc24356 </w:instrText>
      </w:r>
      <w:r>
        <w:fldChar w:fldCharType="separate"/>
      </w:r>
      <w:r>
        <w:t>10</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_Toc29182 </w:instrText>
      </w:r>
      <w:r>
        <w:fldChar w:fldCharType="separate"/>
      </w:r>
      <w:r>
        <w:rPr>
          <w:rFonts w:hint="eastAsia"/>
        </w:rPr>
        <w:t>2</w:t>
      </w:r>
      <w:r>
        <w:t>.4</w:t>
      </w:r>
      <w:r>
        <w:rPr>
          <w:rFonts w:hint="eastAsia"/>
        </w:rPr>
        <w:t>.1 用例目的</w:t>
      </w:r>
      <w:r>
        <w:tab/>
      </w:r>
      <w:r>
        <w:fldChar w:fldCharType="begin"/>
      </w:r>
      <w:r>
        <w:instrText xml:space="preserve"> PAGEREF _Toc29182 </w:instrText>
      </w:r>
      <w:r>
        <w:fldChar w:fldCharType="separate"/>
      </w:r>
      <w:r>
        <w:t>10</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_Toc2947 </w:instrText>
      </w:r>
      <w:r>
        <w:fldChar w:fldCharType="separate"/>
      </w:r>
      <w:r>
        <w:rPr>
          <w:rFonts w:hint="eastAsia"/>
        </w:rPr>
        <w:t>2</w:t>
      </w:r>
      <w:r>
        <w:t>.4</w:t>
      </w:r>
      <w:r>
        <w:rPr>
          <w:rFonts w:hint="eastAsia"/>
        </w:rPr>
        <w:t>.2</w:t>
      </w:r>
      <w:r>
        <w:t xml:space="preserve"> 用例描述</w:t>
      </w:r>
      <w:r>
        <w:tab/>
      </w:r>
      <w:r>
        <w:fldChar w:fldCharType="begin"/>
      </w:r>
      <w:r>
        <w:instrText xml:space="preserve"> PAGEREF _Toc2947 </w:instrText>
      </w:r>
      <w:r>
        <w:fldChar w:fldCharType="separate"/>
      </w:r>
      <w:r>
        <w:t>11</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_Toc12329 </w:instrText>
      </w:r>
      <w:r>
        <w:fldChar w:fldCharType="separate"/>
      </w:r>
      <w:r>
        <w:rPr>
          <w:rFonts w:ascii="黑体" w:hAnsi="黑体" w:eastAsia="黑体"/>
          <w:szCs w:val="30"/>
        </w:rPr>
        <w:t>第</w:t>
      </w:r>
      <w:r>
        <w:rPr>
          <w:rFonts w:hint="eastAsia" w:ascii="黑体" w:hAnsi="黑体" w:eastAsia="黑体"/>
          <w:szCs w:val="30"/>
        </w:rPr>
        <w:t>3</w:t>
      </w:r>
      <w:r>
        <w:rPr>
          <w:rFonts w:ascii="黑体" w:hAnsi="黑体" w:eastAsia="黑体"/>
          <w:szCs w:val="30"/>
        </w:rPr>
        <w:t xml:space="preserve">章 </w:t>
      </w:r>
      <w:r>
        <w:rPr>
          <w:rFonts w:hint="eastAsia" w:ascii="黑体" w:hAnsi="黑体" w:eastAsia="黑体"/>
          <w:szCs w:val="30"/>
        </w:rPr>
        <w:t>系统分析</w:t>
      </w:r>
      <w:r>
        <w:tab/>
      </w:r>
      <w:r>
        <w:fldChar w:fldCharType="begin"/>
      </w:r>
      <w:r>
        <w:instrText xml:space="preserve"> PAGEREF _Toc12329 </w:instrText>
      </w:r>
      <w:r>
        <w:fldChar w:fldCharType="separate"/>
      </w:r>
      <w:r>
        <w:t>18</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_Toc30788 </w:instrText>
      </w:r>
      <w:r>
        <w:fldChar w:fldCharType="separate"/>
      </w:r>
      <w:r>
        <w:rPr>
          <w:rFonts w:hint="eastAsia"/>
        </w:rPr>
        <w:t>3</w:t>
      </w:r>
      <w:r>
        <w:t>.1</w:t>
      </w:r>
      <w:r>
        <w:rPr>
          <w:rFonts w:hint="eastAsia"/>
        </w:rPr>
        <w:t xml:space="preserve"> 静态模型</w:t>
      </w:r>
      <w:r>
        <w:tab/>
      </w:r>
      <w:r>
        <w:fldChar w:fldCharType="begin"/>
      </w:r>
      <w:r>
        <w:instrText xml:space="preserve"> PAGEREF _Toc30788 </w:instrText>
      </w:r>
      <w:r>
        <w:fldChar w:fldCharType="separate"/>
      </w:r>
      <w:r>
        <w:t>18</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_Toc8383 </w:instrText>
      </w:r>
      <w:r>
        <w:fldChar w:fldCharType="separate"/>
      </w:r>
      <w:r>
        <w:rPr>
          <w:rFonts w:hint="eastAsia"/>
        </w:rPr>
        <w:t>3</w:t>
      </w:r>
      <w:r>
        <w:t>.1</w:t>
      </w:r>
      <w:r>
        <w:rPr>
          <w:rFonts w:hint="eastAsia"/>
        </w:rPr>
        <w:t>.1 实体类</w:t>
      </w:r>
      <w:r>
        <w:tab/>
      </w:r>
      <w:r>
        <w:fldChar w:fldCharType="begin"/>
      </w:r>
      <w:r>
        <w:instrText xml:space="preserve"> PAGEREF _Toc8383 </w:instrText>
      </w:r>
      <w:r>
        <w:fldChar w:fldCharType="separate"/>
      </w:r>
      <w:r>
        <w:t>18</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_Toc31768 </w:instrText>
      </w:r>
      <w:r>
        <w:fldChar w:fldCharType="separate"/>
      </w:r>
      <w:r>
        <w:rPr>
          <w:rFonts w:hint="eastAsia"/>
        </w:rPr>
        <w:t>3</w:t>
      </w:r>
      <w:r>
        <w:t>.1</w:t>
      </w:r>
      <w:r>
        <w:rPr>
          <w:rFonts w:hint="eastAsia"/>
        </w:rPr>
        <w:t>.2 边界类</w:t>
      </w:r>
      <w:r>
        <w:tab/>
      </w:r>
      <w:r>
        <w:fldChar w:fldCharType="begin"/>
      </w:r>
      <w:r>
        <w:instrText xml:space="preserve"> PAGEREF _Toc31768 </w:instrText>
      </w:r>
      <w:r>
        <w:fldChar w:fldCharType="separate"/>
      </w:r>
      <w:r>
        <w:t>19</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_Toc9754 </w:instrText>
      </w:r>
      <w:r>
        <w:fldChar w:fldCharType="separate"/>
      </w:r>
      <w:r>
        <w:rPr>
          <w:rFonts w:hint="eastAsia"/>
        </w:rPr>
        <w:t>3</w:t>
      </w:r>
      <w:r>
        <w:t>.1</w:t>
      </w:r>
      <w:r>
        <w:rPr>
          <w:rFonts w:hint="eastAsia"/>
        </w:rPr>
        <w:t>.3 控制类</w:t>
      </w:r>
      <w:r>
        <w:tab/>
      </w:r>
      <w:r>
        <w:fldChar w:fldCharType="begin"/>
      </w:r>
      <w:r>
        <w:instrText xml:space="preserve"> PAGEREF _Toc9754 </w:instrText>
      </w:r>
      <w:r>
        <w:fldChar w:fldCharType="separate"/>
      </w:r>
      <w:r>
        <w:t>20</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_Toc1183 </w:instrText>
      </w:r>
      <w:r>
        <w:fldChar w:fldCharType="separate"/>
      </w:r>
      <w:r>
        <w:rPr>
          <w:rFonts w:hint="eastAsia"/>
        </w:rPr>
        <w:t>3</w:t>
      </w:r>
      <w:r>
        <w:t>.2</w:t>
      </w:r>
      <w:r>
        <w:rPr>
          <w:rFonts w:hint="eastAsia"/>
        </w:rPr>
        <w:t xml:space="preserve"> 时序图的分析</w:t>
      </w:r>
      <w:r>
        <w:tab/>
      </w:r>
      <w:r>
        <w:fldChar w:fldCharType="begin"/>
      </w:r>
      <w:r>
        <w:instrText xml:space="preserve"> PAGEREF _Toc1183 </w:instrText>
      </w:r>
      <w:r>
        <w:fldChar w:fldCharType="separate"/>
      </w:r>
      <w:r>
        <w:t>21</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_Toc24927 </w:instrText>
      </w:r>
      <w:r>
        <w:fldChar w:fldCharType="separate"/>
      </w:r>
      <w:r>
        <w:rPr>
          <w:rFonts w:ascii="黑体" w:hAnsi="黑体" w:eastAsia="黑体"/>
          <w:szCs w:val="30"/>
        </w:rPr>
        <w:t>第</w:t>
      </w:r>
      <w:r>
        <w:rPr>
          <w:rFonts w:hint="eastAsia" w:ascii="黑体" w:hAnsi="黑体" w:eastAsia="黑体"/>
          <w:szCs w:val="30"/>
        </w:rPr>
        <w:t>4</w:t>
      </w:r>
      <w:r>
        <w:rPr>
          <w:rFonts w:ascii="黑体" w:hAnsi="黑体" w:eastAsia="黑体"/>
          <w:szCs w:val="30"/>
        </w:rPr>
        <w:t xml:space="preserve">章 </w:t>
      </w:r>
      <w:r>
        <w:rPr>
          <w:rFonts w:hint="eastAsia" w:ascii="黑体" w:hAnsi="黑体" w:eastAsia="黑体"/>
          <w:szCs w:val="30"/>
        </w:rPr>
        <w:t>系统设计</w:t>
      </w:r>
      <w:r>
        <w:tab/>
      </w:r>
      <w:r>
        <w:fldChar w:fldCharType="begin"/>
      </w:r>
      <w:r>
        <w:instrText xml:space="preserve"> PAGEREF _Toc24927 </w:instrText>
      </w:r>
      <w:r>
        <w:fldChar w:fldCharType="separate"/>
      </w:r>
      <w:r>
        <w:t>26</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_Toc30817 </w:instrText>
      </w:r>
      <w:r>
        <w:fldChar w:fldCharType="separate"/>
      </w:r>
      <w:r>
        <w:rPr>
          <w:rFonts w:hint="eastAsia"/>
        </w:rPr>
        <w:t>4</w:t>
      </w:r>
      <w:r>
        <w:t>.1</w:t>
      </w:r>
      <w:r>
        <w:rPr>
          <w:rFonts w:hint="eastAsia"/>
        </w:rPr>
        <w:t xml:space="preserve"> 架构设计</w:t>
      </w:r>
      <w:r>
        <w:tab/>
      </w:r>
      <w:r>
        <w:fldChar w:fldCharType="begin"/>
      </w:r>
      <w:r>
        <w:instrText xml:space="preserve"> PAGEREF _Toc30817 </w:instrText>
      </w:r>
      <w:r>
        <w:fldChar w:fldCharType="separate"/>
      </w:r>
      <w:r>
        <w:t>26</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_Toc10507 </w:instrText>
      </w:r>
      <w:r>
        <w:fldChar w:fldCharType="separate"/>
      </w:r>
      <w:r>
        <w:rPr>
          <w:rFonts w:hint="eastAsia"/>
        </w:rPr>
        <w:t>4</w:t>
      </w:r>
      <w:r>
        <w:t xml:space="preserve">.2 </w:t>
      </w:r>
      <w:r>
        <w:rPr>
          <w:rFonts w:hint="eastAsia"/>
        </w:rPr>
        <w:t>类设计</w:t>
      </w:r>
      <w:r>
        <w:tab/>
      </w:r>
      <w:r>
        <w:fldChar w:fldCharType="begin"/>
      </w:r>
      <w:r>
        <w:instrText xml:space="preserve"> PAGEREF _Toc10507 </w:instrText>
      </w:r>
      <w:r>
        <w:fldChar w:fldCharType="separate"/>
      </w:r>
      <w:r>
        <w:t>26</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_Toc32178 </w:instrText>
      </w:r>
      <w:r>
        <w:fldChar w:fldCharType="separate"/>
      </w:r>
      <w:r>
        <w:rPr>
          <w:rFonts w:hint="eastAsia"/>
        </w:rPr>
        <w:t>4</w:t>
      </w:r>
      <w:r>
        <w:t>.3</w:t>
      </w:r>
      <w:r>
        <w:rPr>
          <w:rFonts w:hint="eastAsia"/>
        </w:rPr>
        <w:t xml:space="preserve"> 数据库表设计</w:t>
      </w:r>
      <w:r>
        <w:tab/>
      </w:r>
      <w:r>
        <w:fldChar w:fldCharType="begin"/>
      </w:r>
      <w:r>
        <w:instrText xml:space="preserve"> PAGEREF _Toc32178 </w:instrText>
      </w:r>
      <w:r>
        <w:fldChar w:fldCharType="separate"/>
      </w:r>
      <w:r>
        <w:t>28</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_Toc13500 </w:instrText>
      </w:r>
      <w:r>
        <w:fldChar w:fldCharType="separate"/>
      </w:r>
      <w:r>
        <w:rPr>
          <w:rFonts w:hint="eastAsia"/>
        </w:rPr>
        <w:t>4</w:t>
      </w:r>
      <w:r>
        <w:t>.3</w:t>
      </w:r>
      <w:r>
        <w:rPr>
          <w:rFonts w:hint="eastAsia"/>
        </w:rPr>
        <w:t>.1 概念模型</w:t>
      </w:r>
      <w:r>
        <w:tab/>
      </w:r>
      <w:r>
        <w:fldChar w:fldCharType="begin"/>
      </w:r>
      <w:r>
        <w:instrText xml:space="preserve"> PAGEREF _Toc13500 </w:instrText>
      </w:r>
      <w:r>
        <w:fldChar w:fldCharType="separate"/>
      </w:r>
      <w:r>
        <w:t>28</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_Toc30160 </w:instrText>
      </w:r>
      <w:r>
        <w:fldChar w:fldCharType="separate"/>
      </w:r>
      <w:r>
        <w:rPr>
          <w:rFonts w:hint="eastAsia"/>
        </w:rPr>
        <w:t>4</w:t>
      </w:r>
      <w:r>
        <w:t>.3</w:t>
      </w:r>
      <w:r>
        <w:rPr>
          <w:rFonts w:hint="eastAsia"/>
        </w:rPr>
        <w:t>.2 物理模型</w:t>
      </w:r>
      <w:r>
        <w:tab/>
      </w:r>
      <w:r>
        <w:fldChar w:fldCharType="begin"/>
      </w:r>
      <w:r>
        <w:instrText xml:space="preserve"> PAGEREF _Toc30160 </w:instrText>
      </w:r>
      <w:r>
        <w:fldChar w:fldCharType="separate"/>
      </w:r>
      <w:r>
        <w:t>32</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_Toc12400 </w:instrText>
      </w:r>
      <w:r>
        <w:fldChar w:fldCharType="separate"/>
      </w:r>
      <w:r>
        <w:rPr>
          <w:rFonts w:ascii="黑体" w:hAnsi="黑体" w:eastAsia="黑体"/>
          <w:szCs w:val="30"/>
        </w:rPr>
        <w:t>第</w:t>
      </w:r>
      <w:r>
        <w:rPr>
          <w:rFonts w:hint="eastAsia" w:ascii="黑体" w:hAnsi="黑体" w:eastAsia="黑体"/>
          <w:szCs w:val="30"/>
        </w:rPr>
        <w:t>5</w:t>
      </w:r>
      <w:r>
        <w:rPr>
          <w:rFonts w:ascii="黑体" w:hAnsi="黑体" w:eastAsia="黑体"/>
          <w:szCs w:val="30"/>
        </w:rPr>
        <w:t xml:space="preserve">章 </w:t>
      </w:r>
      <w:r>
        <w:rPr>
          <w:rFonts w:hint="eastAsia" w:ascii="黑体" w:hAnsi="黑体" w:eastAsia="黑体"/>
          <w:szCs w:val="30"/>
        </w:rPr>
        <w:t>系统实现与测试</w:t>
      </w:r>
      <w:r>
        <w:tab/>
      </w:r>
      <w:r>
        <w:fldChar w:fldCharType="begin"/>
      </w:r>
      <w:r>
        <w:instrText xml:space="preserve"> PAGEREF _Toc12400 </w:instrText>
      </w:r>
      <w:r>
        <w:fldChar w:fldCharType="separate"/>
      </w:r>
      <w:r>
        <w:t>35</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_Toc13740 </w:instrText>
      </w:r>
      <w:r>
        <w:fldChar w:fldCharType="separate"/>
      </w:r>
      <w:r>
        <w:rPr>
          <w:rFonts w:hint="eastAsia"/>
        </w:rPr>
        <w:t>5.1 通用模块</w:t>
      </w:r>
      <w:r>
        <w:tab/>
      </w:r>
      <w:r>
        <w:fldChar w:fldCharType="begin"/>
      </w:r>
      <w:r>
        <w:instrText xml:space="preserve"> PAGEREF _Toc13740 </w:instrText>
      </w:r>
      <w:r>
        <w:fldChar w:fldCharType="separate"/>
      </w:r>
      <w:r>
        <w:t>35</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_Toc14993 </w:instrText>
      </w:r>
      <w:r>
        <w:fldChar w:fldCharType="separate"/>
      </w:r>
      <w:r>
        <w:rPr>
          <w:rFonts w:hint="eastAsia"/>
        </w:rPr>
        <w:t>5</w:t>
      </w:r>
      <w:r>
        <w:t>.1</w:t>
      </w:r>
      <w:r>
        <w:rPr>
          <w:rFonts w:hint="eastAsia"/>
        </w:rPr>
        <w:t>.1 工具类</w:t>
      </w:r>
      <w:r>
        <w:tab/>
      </w:r>
      <w:r>
        <w:fldChar w:fldCharType="begin"/>
      </w:r>
      <w:r>
        <w:instrText xml:space="preserve"> PAGEREF _Toc14993 </w:instrText>
      </w:r>
      <w:r>
        <w:fldChar w:fldCharType="separate"/>
      </w:r>
      <w:r>
        <w:t>35</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_Toc4674 </w:instrText>
      </w:r>
      <w:r>
        <w:fldChar w:fldCharType="separate"/>
      </w:r>
      <w:r>
        <w:rPr>
          <w:rFonts w:hint="eastAsia"/>
        </w:rPr>
        <w:t>5</w:t>
      </w:r>
      <w:r>
        <w:t>.1</w:t>
      </w:r>
      <w:r>
        <w:rPr>
          <w:rFonts w:hint="eastAsia"/>
        </w:rPr>
        <w:t>.2 数据源配置</w:t>
      </w:r>
      <w:r>
        <w:tab/>
      </w:r>
      <w:r>
        <w:fldChar w:fldCharType="begin"/>
      </w:r>
      <w:r>
        <w:instrText xml:space="preserve"> PAGEREF _Toc4674 </w:instrText>
      </w:r>
      <w:r>
        <w:fldChar w:fldCharType="separate"/>
      </w:r>
      <w:r>
        <w:t>36</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_Toc11141 </w:instrText>
      </w:r>
      <w:r>
        <w:fldChar w:fldCharType="separate"/>
      </w:r>
      <w:r>
        <w:t xml:space="preserve">5.2 </w:t>
      </w:r>
      <w:r>
        <w:rPr>
          <w:rFonts w:hint="eastAsia"/>
        </w:rPr>
        <w:t>功能模块</w:t>
      </w:r>
      <w:r>
        <w:tab/>
      </w:r>
      <w:r>
        <w:fldChar w:fldCharType="begin"/>
      </w:r>
      <w:r>
        <w:instrText xml:space="preserve"> PAGEREF _Toc11141 </w:instrText>
      </w:r>
      <w:r>
        <w:fldChar w:fldCharType="separate"/>
      </w:r>
      <w:r>
        <w:t>36</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_Toc17515 </w:instrText>
      </w:r>
      <w:r>
        <w:fldChar w:fldCharType="separate"/>
      </w:r>
      <w:r>
        <w:t>5.2.1 后台</w:t>
      </w:r>
      <w:r>
        <w:rPr>
          <w:rFonts w:hint="eastAsia"/>
        </w:rPr>
        <w:t>登录界面</w:t>
      </w:r>
      <w:r>
        <w:tab/>
      </w:r>
      <w:r>
        <w:fldChar w:fldCharType="begin"/>
      </w:r>
      <w:r>
        <w:instrText xml:space="preserve"> PAGEREF _Toc17515 </w:instrText>
      </w:r>
      <w:r>
        <w:fldChar w:fldCharType="separate"/>
      </w:r>
      <w:r>
        <w:t>36</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_Toc15004 </w:instrText>
      </w:r>
      <w:r>
        <w:fldChar w:fldCharType="separate"/>
      </w:r>
      <w:r>
        <w:t xml:space="preserve">5.2.2 </w:t>
      </w:r>
      <w:r>
        <w:rPr>
          <w:rFonts w:hint="eastAsia"/>
        </w:rPr>
        <w:t>后台主页</w:t>
      </w:r>
      <w:r>
        <w:tab/>
      </w:r>
      <w:r>
        <w:fldChar w:fldCharType="begin"/>
      </w:r>
      <w:r>
        <w:instrText xml:space="preserve"> PAGEREF _Toc15004 </w:instrText>
      </w:r>
      <w:r>
        <w:fldChar w:fldCharType="separate"/>
      </w:r>
      <w:r>
        <w:t>37</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_Toc2191 </w:instrText>
      </w:r>
      <w:r>
        <w:fldChar w:fldCharType="separate"/>
      </w:r>
      <w:r>
        <w:t xml:space="preserve">5.2.3 </w:t>
      </w:r>
      <w:r>
        <w:rPr>
          <w:rFonts w:hint="eastAsia"/>
          <w:lang w:val="en-US" w:eastAsia="zh-CN"/>
        </w:rPr>
        <w:t>报修、咨询及投诉</w:t>
      </w:r>
      <w:r>
        <w:tab/>
      </w:r>
      <w:r>
        <w:fldChar w:fldCharType="begin"/>
      </w:r>
      <w:r>
        <w:instrText xml:space="preserve"> PAGEREF _Toc2191 </w:instrText>
      </w:r>
      <w:r>
        <w:fldChar w:fldCharType="separate"/>
      </w:r>
      <w:r>
        <w:t>38</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_Toc29586 </w:instrText>
      </w:r>
      <w:r>
        <w:fldChar w:fldCharType="separate"/>
      </w:r>
      <w:r>
        <w:t xml:space="preserve">5.2.4 </w:t>
      </w:r>
      <w:r>
        <w:rPr>
          <w:rFonts w:hint="eastAsia"/>
          <w:lang w:val="en-US" w:eastAsia="zh-CN"/>
        </w:rPr>
        <w:t>维修记录</w:t>
      </w:r>
      <w:r>
        <w:tab/>
      </w:r>
      <w:r>
        <w:fldChar w:fldCharType="begin"/>
      </w:r>
      <w:r>
        <w:instrText xml:space="preserve"> PAGEREF _Toc29586 </w:instrText>
      </w:r>
      <w:r>
        <w:fldChar w:fldCharType="separate"/>
      </w:r>
      <w:r>
        <w:t>38</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_Toc16550 </w:instrText>
      </w:r>
      <w:r>
        <w:fldChar w:fldCharType="separate"/>
      </w:r>
      <w:r>
        <w:t xml:space="preserve">5.2.5 </w:t>
      </w:r>
      <w:r>
        <w:rPr>
          <w:rFonts w:hint="eastAsia"/>
          <w:lang w:val="en-US" w:eastAsia="zh-CN"/>
        </w:rPr>
        <w:t>仓库</w:t>
      </w:r>
      <w:r>
        <w:rPr>
          <w:rFonts w:hint="eastAsia"/>
        </w:rPr>
        <w:t>管理</w:t>
      </w:r>
      <w:r>
        <w:tab/>
      </w:r>
      <w:r>
        <w:fldChar w:fldCharType="begin"/>
      </w:r>
      <w:r>
        <w:instrText xml:space="preserve"> PAGEREF _Toc16550 </w:instrText>
      </w:r>
      <w:r>
        <w:fldChar w:fldCharType="separate"/>
      </w:r>
      <w:r>
        <w:t>38</w:t>
      </w:r>
      <w:r>
        <w:fldChar w:fldCharType="end"/>
      </w:r>
      <w:r>
        <w:rPr>
          <w:color w:val="000000"/>
        </w:rPr>
        <w:fldChar w:fldCharType="end"/>
      </w:r>
    </w:p>
    <w:p>
      <w:pPr>
        <w:pStyle w:val="16"/>
        <w:tabs>
          <w:tab w:val="right" w:leader="dot" w:pos="9355"/>
          <w:tab w:val="clear" w:pos="8760"/>
        </w:tabs>
      </w:pPr>
      <w:r>
        <w:rPr>
          <w:color w:val="000000"/>
        </w:rPr>
        <w:fldChar w:fldCharType="begin"/>
      </w:r>
      <w:r>
        <w:instrText xml:space="preserve"> HYPERLINK \l _Toc18688 </w:instrText>
      </w:r>
      <w:r>
        <w:fldChar w:fldCharType="separate"/>
      </w:r>
      <w:r>
        <w:t>5.3</w:t>
      </w:r>
      <w:r>
        <w:rPr>
          <w:rFonts w:hint="eastAsia"/>
        </w:rPr>
        <w:t>系统运行及测试</w:t>
      </w:r>
      <w:r>
        <w:tab/>
      </w:r>
      <w:r>
        <w:fldChar w:fldCharType="begin"/>
      </w:r>
      <w:r>
        <w:instrText xml:space="preserve"> PAGEREF _Toc18688 </w:instrText>
      </w:r>
      <w:r>
        <w:fldChar w:fldCharType="separate"/>
      </w:r>
      <w:r>
        <w:t>39</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_Toc21343 </w:instrText>
      </w:r>
      <w:r>
        <w:fldChar w:fldCharType="separate"/>
      </w:r>
      <w:r>
        <w:t xml:space="preserve">5.3.1 </w:t>
      </w:r>
      <w:r>
        <w:rPr>
          <w:rFonts w:hint="eastAsia"/>
        </w:rPr>
        <w:t>登录测试用例</w:t>
      </w:r>
      <w:r>
        <w:tab/>
      </w:r>
      <w:r>
        <w:fldChar w:fldCharType="begin"/>
      </w:r>
      <w:r>
        <w:instrText xml:space="preserve"> PAGEREF _Toc21343 </w:instrText>
      </w:r>
      <w:r>
        <w:fldChar w:fldCharType="separate"/>
      </w:r>
      <w:r>
        <w:t>39</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_Toc13165 </w:instrText>
      </w:r>
      <w:r>
        <w:fldChar w:fldCharType="separate"/>
      </w:r>
      <w:r>
        <w:t xml:space="preserve">5.3.2 </w:t>
      </w:r>
      <w:r>
        <w:rPr>
          <w:rFonts w:hint="eastAsia"/>
          <w:lang w:val="en-US" w:eastAsia="zh-CN"/>
        </w:rPr>
        <w:t>客户报修</w:t>
      </w:r>
      <w:r>
        <w:rPr>
          <w:rFonts w:hint="eastAsia"/>
        </w:rPr>
        <w:t>测试用例</w:t>
      </w:r>
      <w:r>
        <w:tab/>
      </w:r>
      <w:r>
        <w:fldChar w:fldCharType="begin"/>
      </w:r>
      <w:r>
        <w:instrText xml:space="preserve"> PAGEREF _Toc13165 </w:instrText>
      </w:r>
      <w:r>
        <w:fldChar w:fldCharType="separate"/>
      </w:r>
      <w:r>
        <w:t>40</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_Toc6508 </w:instrText>
      </w:r>
      <w:r>
        <w:fldChar w:fldCharType="separate"/>
      </w:r>
      <w:r>
        <w:t xml:space="preserve">5.3.3 </w:t>
      </w:r>
      <w:r>
        <w:rPr>
          <w:rFonts w:hint="eastAsia"/>
          <w:lang w:val="en-US" w:eastAsia="zh-CN"/>
        </w:rPr>
        <w:t>工人派出维修</w:t>
      </w:r>
      <w:r>
        <w:rPr>
          <w:rFonts w:hint="eastAsia"/>
        </w:rPr>
        <w:t>测试用例</w:t>
      </w:r>
      <w:r>
        <w:tab/>
      </w:r>
      <w:r>
        <w:fldChar w:fldCharType="begin"/>
      </w:r>
      <w:r>
        <w:instrText xml:space="preserve"> PAGEREF _Toc6508 </w:instrText>
      </w:r>
      <w:r>
        <w:fldChar w:fldCharType="separate"/>
      </w:r>
      <w:r>
        <w:t>40</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_Toc2536 </w:instrText>
      </w:r>
      <w:r>
        <w:fldChar w:fldCharType="separate"/>
      </w:r>
      <w:r>
        <w:t>5.3.4</w:t>
      </w:r>
      <w:r>
        <w:rPr>
          <w:rFonts w:hint="eastAsia"/>
          <w:lang w:val="en-US" w:eastAsia="zh-CN"/>
        </w:rPr>
        <w:t>物品入库</w:t>
      </w:r>
      <w:r>
        <w:rPr>
          <w:rFonts w:hint="eastAsia"/>
        </w:rPr>
        <w:t>测试用例</w:t>
      </w:r>
      <w:r>
        <w:tab/>
      </w:r>
      <w:r>
        <w:fldChar w:fldCharType="begin"/>
      </w:r>
      <w:r>
        <w:instrText xml:space="preserve"> PAGEREF _Toc2536 </w:instrText>
      </w:r>
      <w:r>
        <w:fldChar w:fldCharType="separate"/>
      </w:r>
      <w:r>
        <w:t>41</w:t>
      </w:r>
      <w:r>
        <w:fldChar w:fldCharType="end"/>
      </w:r>
      <w:r>
        <w:rPr>
          <w:color w:val="000000"/>
        </w:rPr>
        <w:fldChar w:fldCharType="end"/>
      </w:r>
    </w:p>
    <w:p>
      <w:pPr>
        <w:pStyle w:val="9"/>
        <w:tabs>
          <w:tab w:val="right" w:leader="dot" w:pos="9355"/>
          <w:tab w:val="clear" w:pos="8760"/>
        </w:tabs>
      </w:pPr>
      <w:r>
        <w:rPr>
          <w:color w:val="000000"/>
        </w:rPr>
        <w:fldChar w:fldCharType="begin"/>
      </w:r>
      <w:r>
        <w:instrText xml:space="preserve"> HYPERLINK \l _Toc29248 </w:instrText>
      </w:r>
      <w:r>
        <w:fldChar w:fldCharType="separate"/>
      </w:r>
      <w:r>
        <w:t xml:space="preserve">5.3.5 </w:t>
      </w:r>
      <w:r>
        <w:rPr>
          <w:rFonts w:hint="eastAsia"/>
          <w:lang w:val="en-US" w:eastAsia="zh-CN"/>
        </w:rPr>
        <w:t>录入维修记录</w:t>
      </w:r>
      <w:r>
        <w:rPr>
          <w:rFonts w:hint="eastAsia"/>
        </w:rPr>
        <w:t>测试用例</w:t>
      </w:r>
      <w:r>
        <w:tab/>
      </w:r>
      <w:r>
        <w:fldChar w:fldCharType="begin"/>
      </w:r>
      <w:r>
        <w:instrText xml:space="preserve"> PAGEREF _Toc29248 </w:instrText>
      </w:r>
      <w:r>
        <w:fldChar w:fldCharType="separate"/>
      </w:r>
      <w:r>
        <w:t>42</w:t>
      </w:r>
      <w:r>
        <w:fldChar w:fldCharType="end"/>
      </w:r>
      <w:r>
        <w:rPr>
          <w:color w:val="000000"/>
        </w:rPr>
        <w:fldChar w:fldCharType="end"/>
      </w:r>
    </w:p>
    <w:p>
      <w:pPr>
        <w:pStyle w:val="14"/>
        <w:tabs>
          <w:tab w:val="right" w:leader="dot" w:pos="9355"/>
          <w:tab w:val="clear" w:pos="8760"/>
        </w:tabs>
      </w:pPr>
      <w:r>
        <w:rPr>
          <w:color w:val="000000"/>
        </w:rPr>
        <w:fldChar w:fldCharType="begin"/>
      </w:r>
      <w:r>
        <w:instrText xml:space="preserve"> HYPERLINK \l _Toc26689 </w:instrText>
      </w:r>
      <w:r>
        <w:fldChar w:fldCharType="separate"/>
      </w:r>
      <w:r>
        <w:rPr>
          <w:rFonts w:ascii="黑体" w:hAnsi="黑体" w:eastAsia="黑体"/>
          <w:szCs w:val="30"/>
        </w:rPr>
        <w:t xml:space="preserve">第6章 </w:t>
      </w:r>
      <w:r>
        <w:rPr>
          <w:rFonts w:hint="eastAsia" w:ascii="黑体" w:hAnsi="黑体" w:eastAsia="黑体"/>
          <w:szCs w:val="30"/>
          <w:lang w:val="en-US" w:eastAsia="zh-CN"/>
        </w:rPr>
        <w:t>实训总结</w:t>
      </w:r>
      <w:r>
        <w:tab/>
      </w:r>
      <w:r>
        <w:fldChar w:fldCharType="begin"/>
      </w:r>
      <w:r>
        <w:instrText xml:space="preserve"> PAGEREF _Toc26689 </w:instrText>
      </w:r>
      <w:r>
        <w:fldChar w:fldCharType="separate"/>
      </w:r>
      <w:r>
        <w:t>43</w:t>
      </w:r>
      <w:r>
        <w:fldChar w:fldCharType="end"/>
      </w:r>
      <w:r>
        <w:rPr>
          <w:color w:val="000000"/>
        </w:rPr>
        <w:fldChar w:fldCharType="end"/>
      </w:r>
    </w:p>
    <w:p>
      <w:pPr>
        <w:rPr>
          <w:color w:val="000000"/>
        </w:rPr>
        <w:sectPr>
          <w:headerReference r:id="rId3" w:type="first"/>
          <w:footerReference r:id="rId6" w:type="first"/>
          <w:footerReference r:id="rId4" w:type="default"/>
          <w:footerReference r:id="rId5" w:type="even"/>
          <w:type w:val="continuous"/>
          <w:pgSz w:w="11907" w:h="16840"/>
          <w:pgMar w:top="1418" w:right="1134" w:bottom="1134" w:left="1418" w:header="851" w:footer="992" w:gutter="0"/>
          <w:pgNumType w:fmt="upperRoman" w:start="1"/>
          <w:cols w:space="425" w:num="1"/>
          <w:titlePg/>
          <w:docGrid w:linePitch="326" w:charSpace="0"/>
        </w:sectPr>
      </w:pPr>
      <w:r>
        <w:rPr>
          <w:color w:val="000000"/>
        </w:rPr>
        <w:fldChar w:fldCharType="end"/>
      </w:r>
    </w:p>
    <w:bookmarkEnd w:id="2"/>
    <w:p>
      <w:pPr>
        <w:pStyle w:val="18"/>
        <w:rPr>
          <w:rFonts w:ascii="黑体" w:hAnsi="黑体" w:eastAsia="黑体"/>
          <w:b w:val="0"/>
          <w:sz w:val="30"/>
          <w:szCs w:val="30"/>
        </w:rPr>
      </w:pPr>
      <w:bookmarkStart w:id="3" w:name="_Toc36282263"/>
      <w:bookmarkStart w:id="4" w:name="_Toc36727577"/>
      <w:bookmarkStart w:id="5" w:name="_Toc452051192"/>
      <w:bookmarkStart w:id="6" w:name="_Toc452051993"/>
      <w:bookmarkStart w:id="7" w:name="_Toc19826"/>
      <w:bookmarkStart w:id="8" w:name="_Toc451339229"/>
      <w:bookmarkStart w:id="9" w:name="_Toc452393717"/>
      <w:bookmarkStart w:id="265" w:name="_GoBack"/>
      <w:bookmarkEnd w:id="265"/>
      <w:r>
        <w:rPr>
          <w:rFonts w:ascii="黑体" w:hAnsi="黑体" w:eastAsia="黑体"/>
          <w:b w:val="0"/>
          <w:sz w:val="30"/>
          <w:szCs w:val="30"/>
        </w:rPr>
        <w:t>第</w:t>
      </w:r>
      <w:r>
        <w:rPr>
          <w:rFonts w:hint="eastAsia" w:ascii="黑体" w:hAnsi="黑体" w:eastAsia="黑体"/>
          <w:b w:val="0"/>
          <w:sz w:val="30"/>
          <w:szCs w:val="30"/>
        </w:rPr>
        <w:t>1</w:t>
      </w:r>
      <w:r>
        <w:rPr>
          <w:rFonts w:ascii="黑体" w:hAnsi="黑体" w:eastAsia="黑体"/>
          <w:b w:val="0"/>
          <w:sz w:val="30"/>
          <w:szCs w:val="30"/>
        </w:rPr>
        <w:t xml:space="preserve">章 </w:t>
      </w:r>
      <w:bookmarkEnd w:id="3"/>
      <w:bookmarkEnd w:id="4"/>
      <w:r>
        <w:rPr>
          <w:rFonts w:hint="eastAsia" w:ascii="黑体" w:hAnsi="黑体" w:eastAsia="黑体"/>
          <w:b w:val="0"/>
          <w:sz w:val="30"/>
          <w:szCs w:val="30"/>
        </w:rPr>
        <w:t>引 言</w:t>
      </w:r>
      <w:bookmarkEnd w:id="5"/>
      <w:bookmarkEnd w:id="6"/>
      <w:bookmarkEnd w:id="7"/>
      <w:bookmarkEnd w:id="8"/>
      <w:bookmarkEnd w:id="9"/>
    </w:p>
    <w:p>
      <w:pPr>
        <w:pStyle w:val="3"/>
      </w:pPr>
      <w:bookmarkStart w:id="10" w:name="_Toc36282264"/>
      <w:bookmarkStart w:id="11" w:name="_Toc36727578"/>
      <w:bookmarkStart w:id="12" w:name="_Toc452051193"/>
      <w:bookmarkStart w:id="13" w:name="_Toc452051994"/>
      <w:bookmarkStart w:id="14" w:name="_Toc451339230"/>
      <w:bookmarkStart w:id="15" w:name="_Toc452393718"/>
      <w:bookmarkStart w:id="16" w:name="_Toc23027"/>
      <w:r>
        <w:t>1.1</w:t>
      </w:r>
      <w:r>
        <w:rPr>
          <w:rFonts w:hint="eastAsia"/>
        </w:rPr>
        <w:t xml:space="preserve"> </w:t>
      </w:r>
      <w:bookmarkEnd w:id="10"/>
      <w:bookmarkEnd w:id="11"/>
      <w:r>
        <w:rPr>
          <w:rFonts w:hint="eastAsia"/>
        </w:rPr>
        <w:t>背景</w:t>
      </w:r>
      <w:bookmarkEnd w:id="12"/>
      <w:bookmarkEnd w:id="13"/>
      <w:bookmarkEnd w:id="14"/>
      <w:bookmarkEnd w:id="15"/>
      <w:bookmarkEnd w:id="16"/>
    </w:p>
    <w:p>
      <w:pPr>
        <w:spacing w:line="420" w:lineRule="exact"/>
        <w:ind w:firstLine="480" w:firstLineChars="200"/>
        <w:rPr>
          <w:rFonts w:hint="default" w:ascii="宋体" w:hAnsi="宋体" w:eastAsia="宋体"/>
          <w:lang w:val="en-US" w:eastAsia="zh-CN"/>
        </w:rPr>
      </w:pPr>
      <w:bookmarkStart w:id="17" w:name="_Toc36282265"/>
      <w:bookmarkStart w:id="18" w:name="_Toc36727579"/>
      <w:r>
        <w:rPr>
          <w:rFonts w:hint="eastAsia" w:ascii="宋体" w:hAnsi="宋体"/>
        </w:rPr>
        <w:t>随着生活质量的提高，现在各家各户都在使用家电，但是在家电被购买之后，免不了会出现一些问题，需要厂家提供一些技术支持等，家电售后服务就成了厂家和用户之间一个重要的交流平台，而家电售后服务系统是厂家为了提供给各户客户售后服务的平台，旨在为客户提供更好，更优异的售后服务，确保客户能够买的放心，用的安心。</w:t>
      </w:r>
      <w:r>
        <w:rPr>
          <w:rFonts w:hint="eastAsia" w:ascii="宋体" w:hAnsi="宋体"/>
          <w:lang w:val="en-US" w:eastAsia="zh-CN"/>
        </w:rPr>
        <w:t>本系统便是基于此背景进行开发</w:t>
      </w:r>
    </w:p>
    <w:p>
      <w:pPr>
        <w:pStyle w:val="3"/>
      </w:pPr>
      <w:bookmarkStart w:id="19" w:name="_Toc452393719"/>
      <w:bookmarkStart w:id="20" w:name="_Toc452051995"/>
      <w:bookmarkStart w:id="21" w:name="_Toc452051194"/>
      <w:bookmarkStart w:id="22" w:name="_Toc451339231"/>
      <w:bookmarkStart w:id="23" w:name="_Toc11750"/>
      <w:r>
        <w:t>1.2</w:t>
      </w:r>
      <w:r>
        <w:rPr>
          <w:rFonts w:hint="eastAsia"/>
        </w:rPr>
        <w:t xml:space="preserve"> </w:t>
      </w:r>
      <w:bookmarkEnd w:id="17"/>
      <w:bookmarkEnd w:id="18"/>
      <w:r>
        <w:rPr>
          <w:rFonts w:hint="eastAsia"/>
        </w:rPr>
        <w:t>现状及</w:t>
      </w:r>
      <w:bookmarkEnd w:id="19"/>
      <w:bookmarkEnd w:id="20"/>
      <w:bookmarkEnd w:id="21"/>
      <w:bookmarkEnd w:id="22"/>
      <w:r>
        <w:rPr>
          <w:rFonts w:hint="eastAsia"/>
          <w:lang w:val="en-US" w:eastAsia="zh-CN"/>
        </w:rPr>
        <w:t>必要性</w:t>
      </w:r>
      <w:bookmarkEnd w:id="23"/>
      <w:bookmarkStart w:id="24" w:name="_Toc36727580"/>
      <w:bookmarkStart w:id="25" w:name="_Toc36282266"/>
    </w:p>
    <w:p>
      <w:pPr>
        <w:spacing w:line="420" w:lineRule="exact"/>
        <w:ind w:firstLine="480" w:firstLineChars="200"/>
        <w:rPr>
          <w:rFonts w:hint="eastAsia" w:ascii="宋体" w:hAnsi="宋体"/>
        </w:rPr>
      </w:pPr>
      <w:r>
        <w:rPr>
          <w:rFonts w:hint="eastAsia" w:ascii="宋体" w:hAnsi="宋体"/>
        </w:rPr>
        <w:t>事实上,良好的家电售后服务,不仅是满足消费需求保护消费者权益的一-道重要防线，而且也是家电企业承担社会责任的一种表现，并且随着家用电器行业发展到一-定阶段,特别是家电企业处在从产品、价格、促销等手段的竞争向品牌竞争的转型时期，售后服务则承担起更多的职能，成为企业塑造品牌、实施市场差异化竞争,构建品牌增值内涵的重要职能。所以构建完善科学化的售后服务刻不容缓。国内企业:永乐电器公司在其快速的国内市场发展中，其售后服务问题综合国内外各大家电品牌最具代表性,相应的厂商售后服务建设是否完备直接影响其发展。</w:t>
      </w:r>
    </w:p>
    <w:p>
      <w:pPr>
        <w:spacing w:line="420" w:lineRule="exact"/>
        <w:ind w:firstLine="480" w:firstLineChars="200"/>
        <w:rPr>
          <w:rFonts w:hint="eastAsia" w:ascii="宋体" w:hAnsi="宋体"/>
        </w:rPr>
      </w:pPr>
      <w:r>
        <w:rPr>
          <w:rFonts w:hint="eastAsia" w:ascii="宋体" w:hAnsi="宋体"/>
        </w:rPr>
        <w:t>在社会主义市场经济繁荣发展的今天，买方市场逐渐形成。消费者成为市场主体中尤为重要的主题之一。 家电产品随着老百姓消费能力的提高逐渐成为大众消费品，获取后续的良好地售后服务成为消费者最迫切的诉求。所以家电售后服务的建设有利于维护消费者的消费权益。</w:t>
      </w:r>
    </w:p>
    <w:bookmarkEnd w:id="24"/>
    <w:bookmarkEnd w:id="25"/>
    <w:p>
      <w:pPr>
        <w:pStyle w:val="3"/>
      </w:pPr>
      <w:bookmarkStart w:id="26" w:name="_Toc452051998"/>
      <w:bookmarkStart w:id="27" w:name="_Toc451339234"/>
      <w:bookmarkStart w:id="28" w:name="_Toc452393722"/>
      <w:bookmarkStart w:id="29" w:name="_Toc24986"/>
      <w:bookmarkStart w:id="30" w:name="_Toc452051197"/>
      <w:r>
        <w:t>1.</w:t>
      </w:r>
      <w:r>
        <w:rPr>
          <w:rFonts w:hint="eastAsia"/>
        </w:rPr>
        <w:t>3 研究内容</w:t>
      </w:r>
      <w:bookmarkEnd w:id="26"/>
      <w:bookmarkEnd w:id="27"/>
      <w:bookmarkEnd w:id="28"/>
      <w:bookmarkEnd w:id="29"/>
      <w:bookmarkEnd w:id="30"/>
    </w:p>
    <w:p>
      <w:pPr>
        <w:spacing w:line="420" w:lineRule="exact"/>
        <w:ind w:firstLine="480" w:firstLineChars="200"/>
        <w:rPr>
          <w:rFonts w:hint="eastAsia" w:ascii="宋体" w:hAnsi="宋体"/>
        </w:rPr>
      </w:pPr>
      <w:r>
        <w:rPr>
          <w:rFonts w:hint="eastAsia" w:ascii="宋体" w:hAnsi="宋体"/>
        </w:rPr>
        <w:t>本文在互联网发展快速、便捷的节奏下对已成型</w:t>
      </w:r>
      <w:r>
        <w:rPr>
          <w:rFonts w:hint="eastAsia" w:ascii="宋体" w:hAnsi="宋体"/>
          <w:lang w:val="en-US" w:eastAsia="zh-CN"/>
        </w:rPr>
        <w:t>的售后服务</w:t>
      </w:r>
      <w:r>
        <w:rPr>
          <w:rFonts w:hint="eastAsia" w:ascii="宋体" w:hAnsi="宋体"/>
        </w:rPr>
        <w:t>发展方向及应用状况基础上的分析，重点对</w:t>
      </w:r>
      <w:r>
        <w:rPr>
          <w:rFonts w:hint="eastAsia" w:ascii="宋体" w:hAnsi="宋体"/>
          <w:lang w:val="en-US" w:eastAsia="zh-CN"/>
        </w:rPr>
        <w:t>家电售后</w:t>
      </w:r>
      <w:r>
        <w:rPr>
          <w:rFonts w:hint="eastAsia" w:ascii="宋体" w:hAnsi="宋体"/>
        </w:rPr>
        <w:t>的系统需求、业务流程、系统结构、数据库模型进行分析和设计。</w:t>
      </w:r>
    </w:p>
    <w:p>
      <w:pPr>
        <w:spacing w:line="420" w:lineRule="exact"/>
        <w:ind w:firstLine="480" w:firstLineChars="200"/>
        <w:rPr>
          <w:rFonts w:hint="eastAsia" w:ascii="宋体" w:hAnsi="宋体"/>
        </w:rPr>
      </w:pPr>
      <w:r>
        <w:rPr>
          <w:rFonts w:hint="eastAsia" w:ascii="宋体" w:hAnsi="宋体"/>
        </w:rPr>
        <w:t>此系统运用了B/S架构设计、MVC三层架构、JavaWeb技术、HTML5+CSS3页面布局控制技术等，实现了客户咨询模块、客户投诉模块模块、客户报修模块、仓库进出货物模块、工人派遣模块、报修信息记录模块的实现与设计。此系统完成后，客户的报修、咨询、投诉、仓库库存、工人的维修进度、维修的记录几乎全部实现了可视化、可控性、及时获取和实时监控的信息化管理。将会大幅度地提高管理的效率、便捷与安全等，节约了生产运输成本同时也可以根据市场信息更好的安排生产运输以及更加贴心的售后服务。</w:t>
      </w:r>
    </w:p>
    <w:p>
      <w:pPr>
        <w:pStyle w:val="3"/>
      </w:pPr>
      <w:bookmarkStart w:id="31" w:name="_Toc36282268"/>
      <w:bookmarkStart w:id="32" w:name="_Toc36727582"/>
      <w:bookmarkStart w:id="33" w:name="_Toc452051999"/>
      <w:bookmarkStart w:id="34" w:name="_Toc452393723"/>
      <w:bookmarkStart w:id="35" w:name="_Toc9222"/>
      <w:bookmarkStart w:id="36" w:name="_Toc452051198"/>
      <w:bookmarkStart w:id="37" w:name="_Toc451339235"/>
      <w:r>
        <w:t>1.</w:t>
      </w:r>
      <w:r>
        <w:rPr>
          <w:rFonts w:hint="eastAsia"/>
        </w:rPr>
        <w:t xml:space="preserve">4 </w:t>
      </w:r>
      <w:bookmarkEnd w:id="31"/>
      <w:bookmarkEnd w:id="32"/>
      <w:r>
        <w:rPr>
          <w:rFonts w:hint="eastAsia"/>
        </w:rPr>
        <w:t>课题意义和目的</w:t>
      </w:r>
      <w:bookmarkEnd w:id="33"/>
      <w:bookmarkEnd w:id="34"/>
      <w:bookmarkEnd w:id="35"/>
      <w:bookmarkEnd w:id="36"/>
      <w:bookmarkEnd w:id="37"/>
    </w:p>
    <w:p>
      <w:pPr>
        <w:spacing w:line="42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现今社会，家电已经成为了人们日常生活中不可或缺的一部分，一个好的家电生产厂家应该在用户购买使用家电后给用户一个好的售后服务，让客服买的安心，用得放心，因此开发了该家电售后服务系统。</w:t>
      </w:r>
    </w:p>
    <w:p>
      <w:pPr>
        <w:spacing w:line="42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家电售后服务系统是为本店客人提供售后服务的平台，旨在为客户提供更好，更优异的售后服务，确保客户能够买的放心，用的安心，主要包括以下功能：</w:t>
      </w:r>
    </w:p>
    <w:p>
      <w:pPr>
        <w:spacing w:line="42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（1）客户投诉。客户是要进行投诉的话，我们应该记录好客户所反映的所有信息。</w:t>
      </w:r>
    </w:p>
    <w:p>
      <w:pPr>
        <w:spacing w:line="42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（2）客户报修。客户进行报修的话，我们要记录客户的详细信息，并安排工人上门进行维修。</w:t>
      </w:r>
    </w:p>
    <w:p>
      <w:pPr>
        <w:spacing w:line="42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（3）客户咨询。客户如果咨询问题，我们要详细回答克服的问题并做好记录。</w:t>
      </w:r>
    </w:p>
    <w:p>
      <w:pPr>
        <w:spacing w:line="42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（4）仓库管理。我们要对仓库的货物进行进出货管理，如果仓库某件物品储备量不足的话，要及时进行补货。</w:t>
      </w:r>
    </w:p>
    <w:p>
      <w:pPr>
        <w:pStyle w:val="3"/>
      </w:pPr>
      <w:bookmarkStart w:id="38" w:name="_Toc452393724"/>
      <w:bookmarkStart w:id="39" w:name="_Toc452052000"/>
      <w:bookmarkStart w:id="40" w:name="_Toc451339236"/>
      <w:bookmarkStart w:id="41" w:name="_Toc452051199"/>
      <w:bookmarkStart w:id="42" w:name="_Toc16283"/>
      <w:r>
        <w:t>1.</w:t>
      </w:r>
      <w:r>
        <w:rPr>
          <w:rFonts w:hint="eastAsia"/>
        </w:rPr>
        <w:t>5 相关技术</w:t>
      </w:r>
      <w:bookmarkEnd w:id="38"/>
      <w:bookmarkEnd w:id="39"/>
      <w:bookmarkEnd w:id="40"/>
      <w:bookmarkEnd w:id="41"/>
      <w:bookmarkEnd w:id="42"/>
    </w:p>
    <w:p>
      <w:pPr>
        <w:pStyle w:val="4"/>
      </w:pPr>
      <w:r>
        <w:rPr>
          <w:rFonts w:hint="eastAsia"/>
        </w:rPr>
        <w:t>该系统文档描述中所用到的相关技术及其术语说明如表1-1所示：</w:t>
      </w:r>
    </w:p>
    <w:p>
      <w:pPr>
        <w:pStyle w:val="6"/>
        <w:jc w:val="center"/>
        <w:rPr>
          <w:rFonts w:ascii="宋体" w:hAnsi="宋体" w:eastAsia="宋体"/>
          <w:sz w:val="21"/>
          <w:szCs w:val="21"/>
        </w:rPr>
      </w:pPr>
      <w:r>
        <w:rPr>
          <w:rFonts w:hint="eastAsia" w:ascii="宋体" w:hAnsi="宋体" w:eastAsia="宋体"/>
          <w:sz w:val="21"/>
          <w:szCs w:val="21"/>
        </w:rPr>
        <w:t xml:space="preserve">表格 </w:t>
      </w:r>
      <w:r>
        <w:rPr>
          <w:rFonts w:ascii="宋体" w:hAnsi="宋体" w:eastAsia="宋体"/>
          <w:sz w:val="21"/>
          <w:szCs w:val="21"/>
        </w:rPr>
        <w:fldChar w:fldCharType="begin"/>
      </w:r>
      <w:r>
        <w:rPr>
          <w:rFonts w:ascii="宋体" w:hAnsi="宋体" w:eastAsia="宋体"/>
          <w:sz w:val="21"/>
          <w:szCs w:val="21"/>
        </w:rPr>
        <w:instrText xml:space="preserve"> </w:instrText>
      </w:r>
      <w:r>
        <w:rPr>
          <w:rFonts w:hint="eastAsia" w:ascii="宋体" w:hAnsi="宋体" w:eastAsia="宋体"/>
          <w:sz w:val="21"/>
          <w:szCs w:val="21"/>
        </w:rPr>
        <w:instrText xml:space="preserve">SEQ 表格 \* ARABIC</w:instrText>
      </w:r>
      <w:r>
        <w:rPr>
          <w:rFonts w:ascii="宋体" w:hAnsi="宋体" w:eastAsia="宋体"/>
          <w:sz w:val="21"/>
          <w:szCs w:val="21"/>
        </w:rPr>
        <w:instrText xml:space="preserve"> </w:instrText>
      </w:r>
      <w:r>
        <w:rPr>
          <w:rFonts w:ascii="宋体" w:hAnsi="宋体" w:eastAsia="宋体"/>
          <w:sz w:val="21"/>
          <w:szCs w:val="21"/>
        </w:rPr>
        <w:fldChar w:fldCharType="separate"/>
      </w:r>
      <w:r>
        <w:rPr>
          <w:rFonts w:ascii="宋体" w:hAnsi="宋体" w:eastAsia="宋体"/>
          <w:sz w:val="21"/>
          <w:szCs w:val="21"/>
        </w:rPr>
        <w:t>1</w:t>
      </w:r>
      <w:r>
        <w:rPr>
          <w:rFonts w:ascii="宋体" w:hAnsi="宋体" w:eastAsia="宋体"/>
          <w:sz w:val="21"/>
          <w:szCs w:val="21"/>
        </w:rPr>
        <w:fldChar w:fldCharType="end"/>
      </w:r>
      <w:r>
        <w:rPr>
          <w:rFonts w:ascii="宋体" w:hAnsi="宋体" w:eastAsia="宋体"/>
          <w:sz w:val="21"/>
          <w:szCs w:val="21"/>
        </w:rPr>
        <w:t>-1 系统术语表</w:t>
      </w:r>
    </w:p>
    <w:tbl>
      <w:tblPr>
        <w:tblStyle w:val="20"/>
        <w:tblW w:w="8647"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08"/>
        <w:gridCol w:w="663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253" w:hRule="atLeast"/>
          <w:jc w:val="center"/>
        </w:trPr>
        <w:tc>
          <w:tcPr>
            <w:tcW w:w="2008" w:type="dxa"/>
            <w:shd w:val="clear" w:color="auto" w:fill="D0CECE"/>
            <w:vAlign w:val="center"/>
          </w:tcPr>
          <w:p>
            <w:pPr>
              <w:spacing w:line="360" w:lineRule="exact"/>
              <w:jc w:val="center"/>
              <w:rPr>
                <w:rFonts w:ascii="Calibri" w:hAnsi="Calibri"/>
                <w:sz w:val="21"/>
                <w:szCs w:val="21"/>
              </w:rPr>
            </w:pPr>
            <w:r>
              <w:rPr>
                <w:rFonts w:hint="eastAsia" w:ascii="Calibri" w:hAnsi="Calibri"/>
                <w:sz w:val="21"/>
                <w:szCs w:val="21"/>
              </w:rPr>
              <w:t>术语</w:t>
            </w:r>
          </w:p>
        </w:tc>
        <w:tc>
          <w:tcPr>
            <w:tcW w:w="6639" w:type="dxa"/>
            <w:shd w:val="clear" w:color="auto" w:fill="D0CECE"/>
            <w:vAlign w:val="center"/>
          </w:tcPr>
          <w:p>
            <w:pPr>
              <w:spacing w:line="360" w:lineRule="exact"/>
              <w:jc w:val="center"/>
              <w:rPr>
                <w:rFonts w:ascii="Calibri" w:hAnsi="Calibri"/>
                <w:sz w:val="21"/>
                <w:szCs w:val="21"/>
              </w:rPr>
            </w:pPr>
            <w:r>
              <w:rPr>
                <w:rFonts w:hint="eastAsia" w:ascii="Calibri" w:hAnsi="Calibri"/>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866" w:hRule="atLeast"/>
          <w:jc w:val="center"/>
        </w:trPr>
        <w:tc>
          <w:tcPr>
            <w:tcW w:w="2008" w:type="dxa"/>
            <w:shd w:val="clear" w:color="auto" w:fill="FFFFFF"/>
            <w:vAlign w:val="center"/>
          </w:tcPr>
          <w:p>
            <w:pPr>
              <w:spacing w:line="360" w:lineRule="exact"/>
              <w:jc w:val="left"/>
              <w:rPr>
                <w:rFonts w:ascii="Calibri" w:hAnsi="Calibri"/>
                <w:sz w:val="21"/>
                <w:szCs w:val="21"/>
              </w:rPr>
            </w:pPr>
            <w:r>
              <w:rPr>
                <w:rFonts w:hint="eastAsia" w:ascii="Calibri" w:hAnsi="Calibri"/>
                <w:sz w:val="21"/>
                <w:szCs w:val="21"/>
              </w:rPr>
              <w:t>用例图</w:t>
            </w:r>
          </w:p>
        </w:tc>
        <w:tc>
          <w:tcPr>
            <w:tcW w:w="6639" w:type="dxa"/>
            <w:vAlign w:val="center"/>
          </w:tcPr>
          <w:p>
            <w:pPr>
              <w:spacing w:line="360" w:lineRule="exact"/>
              <w:jc w:val="left"/>
              <w:rPr>
                <w:rFonts w:ascii="Calibri" w:hAnsi="Calibri"/>
                <w:sz w:val="21"/>
                <w:szCs w:val="21"/>
              </w:rPr>
            </w:pPr>
            <w:r>
              <w:rPr>
                <w:rFonts w:ascii="Calibri" w:hAnsi="Calibri"/>
                <w:sz w:val="21"/>
                <w:szCs w:val="21"/>
              </w:rPr>
              <w:t>指由参与者（Actor）、</w:t>
            </w:r>
            <w:r>
              <w:fldChar w:fldCharType="begin"/>
            </w:r>
            <w:r>
              <w:instrText xml:space="preserve"> HYPERLINK "http://baike.baidu.com/view/706238.htm" \t "_blank" </w:instrText>
            </w:r>
            <w:r>
              <w:fldChar w:fldCharType="separate"/>
            </w:r>
            <w:r>
              <w:rPr>
                <w:rFonts w:ascii="Calibri" w:hAnsi="Calibri"/>
                <w:sz w:val="21"/>
                <w:szCs w:val="21"/>
              </w:rPr>
              <w:t>用例</w:t>
            </w:r>
            <w:r>
              <w:rPr>
                <w:rFonts w:ascii="Calibri" w:hAnsi="Calibri"/>
                <w:sz w:val="21"/>
                <w:szCs w:val="21"/>
              </w:rPr>
              <w:fldChar w:fldCharType="end"/>
            </w:r>
            <w:r>
              <w:rPr>
                <w:rFonts w:ascii="Calibri" w:hAnsi="Calibri"/>
                <w:sz w:val="21"/>
                <w:szCs w:val="21"/>
              </w:rPr>
              <w:t>（Use Case）以及它们之间的关系构成的，用于描述系统功能的静态视图。</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849" w:hRule="atLeast"/>
          <w:jc w:val="center"/>
        </w:trPr>
        <w:tc>
          <w:tcPr>
            <w:tcW w:w="2008" w:type="dxa"/>
            <w:shd w:val="clear" w:color="auto" w:fill="FFFFFF"/>
            <w:vAlign w:val="center"/>
          </w:tcPr>
          <w:p>
            <w:pPr>
              <w:spacing w:line="360" w:lineRule="exact"/>
              <w:jc w:val="left"/>
              <w:rPr>
                <w:rFonts w:ascii="Calibri" w:hAnsi="Calibri"/>
                <w:sz w:val="21"/>
                <w:szCs w:val="21"/>
              </w:rPr>
            </w:pPr>
            <w:r>
              <w:rPr>
                <w:rFonts w:hint="eastAsia" w:ascii="Calibri" w:hAnsi="Calibri"/>
                <w:sz w:val="21"/>
                <w:szCs w:val="21"/>
              </w:rPr>
              <w:t>时序图</w:t>
            </w:r>
          </w:p>
        </w:tc>
        <w:tc>
          <w:tcPr>
            <w:tcW w:w="6639" w:type="dxa"/>
            <w:vAlign w:val="center"/>
          </w:tcPr>
          <w:p>
            <w:pPr>
              <w:spacing w:line="360" w:lineRule="exact"/>
              <w:jc w:val="left"/>
              <w:rPr>
                <w:rFonts w:ascii="Calibri" w:hAnsi="Calibri"/>
                <w:sz w:val="21"/>
                <w:szCs w:val="21"/>
              </w:rPr>
            </w:pPr>
            <w:r>
              <w:rPr>
                <w:rFonts w:ascii="Calibri" w:hAnsi="Calibri"/>
                <w:sz w:val="21"/>
                <w:szCs w:val="21"/>
              </w:rPr>
              <w:t>描述对象之间发送消息的时间顺序显示多个对象之间的动态协作，是一种UML交互图.。</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848" w:hRule="atLeast"/>
          <w:jc w:val="center"/>
        </w:trPr>
        <w:tc>
          <w:tcPr>
            <w:tcW w:w="2008" w:type="dxa"/>
            <w:shd w:val="clear" w:color="auto" w:fill="FFFFFF"/>
            <w:vAlign w:val="center"/>
          </w:tcPr>
          <w:p>
            <w:pPr>
              <w:spacing w:line="360" w:lineRule="exact"/>
              <w:jc w:val="left"/>
              <w:rPr>
                <w:rFonts w:ascii="Calibri" w:hAnsi="Calibri"/>
                <w:sz w:val="21"/>
                <w:szCs w:val="21"/>
              </w:rPr>
            </w:pPr>
            <w:r>
              <w:rPr>
                <w:rFonts w:hint="eastAsia" w:ascii="Calibri" w:hAnsi="Calibri"/>
                <w:sz w:val="21"/>
                <w:szCs w:val="21"/>
              </w:rPr>
              <w:t>类图</w:t>
            </w:r>
          </w:p>
        </w:tc>
        <w:tc>
          <w:tcPr>
            <w:tcW w:w="6639" w:type="dxa"/>
            <w:vAlign w:val="center"/>
          </w:tcPr>
          <w:p>
            <w:pPr>
              <w:spacing w:line="360" w:lineRule="exact"/>
              <w:jc w:val="left"/>
              <w:rPr>
                <w:rFonts w:ascii="Calibri" w:hAnsi="Calibri"/>
                <w:sz w:val="21"/>
                <w:szCs w:val="21"/>
              </w:rPr>
            </w:pPr>
            <w:r>
              <w:rPr>
                <w:rFonts w:ascii="Calibri" w:hAnsi="Calibri"/>
                <w:sz w:val="21"/>
                <w:szCs w:val="21"/>
              </w:rPr>
              <w:t>显示了模型的静态结构，特别是模型中存在的类、类的内部结构以及它们与其他类的关系等。类图不显示暂时性信息。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277" w:hRule="atLeast"/>
          <w:jc w:val="center"/>
        </w:trPr>
        <w:tc>
          <w:tcPr>
            <w:tcW w:w="2008" w:type="dxa"/>
            <w:shd w:val="clear" w:color="auto" w:fill="FFFFFF"/>
            <w:vAlign w:val="center"/>
          </w:tcPr>
          <w:p>
            <w:pPr>
              <w:spacing w:line="360" w:lineRule="exact"/>
              <w:jc w:val="left"/>
              <w:rPr>
                <w:rFonts w:ascii="Calibri" w:hAnsi="Calibri"/>
                <w:sz w:val="21"/>
                <w:szCs w:val="21"/>
              </w:rPr>
            </w:pPr>
            <w:r>
              <w:rPr>
                <w:rFonts w:ascii="Calibri" w:hAnsi="Calibri"/>
                <w:sz w:val="21"/>
                <w:szCs w:val="21"/>
              </w:rPr>
              <w:t>J2EE</w:t>
            </w:r>
          </w:p>
        </w:tc>
        <w:tc>
          <w:tcPr>
            <w:tcW w:w="6639" w:type="dxa"/>
            <w:vAlign w:val="center"/>
          </w:tcPr>
          <w:p>
            <w:pPr>
              <w:spacing w:line="360" w:lineRule="exact"/>
              <w:jc w:val="left"/>
              <w:rPr>
                <w:rFonts w:ascii="Calibri" w:hAnsi="Calibri"/>
                <w:sz w:val="21"/>
                <w:szCs w:val="21"/>
              </w:rPr>
            </w:pPr>
            <w:r>
              <w:rPr>
                <w:rFonts w:hint="eastAsia" w:ascii="Calibri" w:hAnsi="Calibri"/>
                <w:sz w:val="21"/>
                <w:szCs w:val="21"/>
              </w:rPr>
              <w:t>J2EE是一套全然不同于传统应用开发的技术架构，包含许多组件，主要可简化和规范应用系统的部署与开发，进而提高可移植性、安全性与再利用价值。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827" w:hRule="atLeast"/>
          <w:jc w:val="center"/>
        </w:trPr>
        <w:tc>
          <w:tcPr>
            <w:tcW w:w="2008" w:type="dxa"/>
            <w:shd w:val="clear" w:color="auto" w:fill="FFFFFF"/>
            <w:vAlign w:val="center"/>
          </w:tcPr>
          <w:p>
            <w:pPr>
              <w:spacing w:line="360" w:lineRule="exact"/>
              <w:jc w:val="left"/>
              <w:rPr>
                <w:rFonts w:ascii="Calibri" w:hAnsi="Calibri"/>
                <w:sz w:val="21"/>
                <w:szCs w:val="21"/>
              </w:rPr>
            </w:pPr>
            <w:r>
              <w:rPr>
                <w:rFonts w:hint="eastAsia" w:ascii="Calibri" w:hAnsi="Calibri"/>
                <w:sz w:val="21"/>
                <w:szCs w:val="21"/>
              </w:rPr>
              <w:t>SS</w:t>
            </w:r>
            <w:r>
              <w:rPr>
                <w:rFonts w:ascii="Calibri" w:hAnsi="Calibri"/>
                <w:sz w:val="21"/>
                <w:szCs w:val="21"/>
              </w:rPr>
              <w:t>M</w:t>
            </w:r>
            <w:r>
              <w:rPr>
                <w:rFonts w:hint="eastAsia" w:ascii="Calibri" w:hAnsi="Calibri"/>
                <w:sz w:val="21"/>
                <w:szCs w:val="21"/>
              </w:rPr>
              <w:t>框架</w:t>
            </w:r>
          </w:p>
        </w:tc>
        <w:tc>
          <w:tcPr>
            <w:tcW w:w="6639" w:type="dxa"/>
            <w:vAlign w:val="center"/>
          </w:tcPr>
          <w:p>
            <w:pPr>
              <w:spacing w:line="360" w:lineRule="exact"/>
              <w:jc w:val="left"/>
              <w:rPr>
                <w:rFonts w:ascii="Calibri" w:hAnsi="Calibri"/>
                <w:sz w:val="21"/>
                <w:szCs w:val="21"/>
              </w:rPr>
            </w:pPr>
            <w:r>
              <w:rPr>
                <w:rFonts w:hint="eastAsia" w:ascii="Calibri" w:hAnsi="Calibri"/>
                <w:sz w:val="21"/>
                <w:szCs w:val="21"/>
              </w:rPr>
              <w:t>SS</w:t>
            </w:r>
            <w:r>
              <w:rPr>
                <w:rFonts w:ascii="Calibri" w:hAnsi="Calibri"/>
                <w:sz w:val="21"/>
                <w:szCs w:val="21"/>
              </w:rPr>
              <w:t>M</w:t>
            </w:r>
            <w:r>
              <w:rPr>
                <w:rFonts w:hint="eastAsia" w:ascii="Calibri" w:hAnsi="Calibri"/>
                <w:sz w:val="21"/>
                <w:szCs w:val="21"/>
              </w:rPr>
              <w:t xml:space="preserve"> 是</w:t>
            </w:r>
            <w:r>
              <w:rPr>
                <w:rFonts w:ascii="Calibri" w:hAnsi="Calibri"/>
                <w:sz w:val="21"/>
                <w:szCs w:val="21"/>
              </w:rPr>
              <w:t xml:space="preserve"> </w:t>
            </w:r>
            <w:r>
              <w:rPr>
                <w:rFonts w:hint="eastAsia" w:ascii="Calibri" w:hAnsi="Calibri"/>
                <w:sz w:val="21"/>
                <w:szCs w:val="21"/>
              </w:rPr>
              <w:t>Spring+</w:t>
            </w:r>
            <w:r>
              <w:rPr>
                <w:rFonts w:ascii="Calibri" w:hAnsi="Calibri"/>
                <w:sz w:val="21"/>
                <w:szCs w:val="21"/>
              </w:rPr>
              <w:t>S</w:t>
            </w:r>
            <w:r>
              <w:rPr>
                <w:rFonts w:hint="eastAsia" w:ascii="Calibri" w:hAnsi="Calibri"/>
                <w:sz w:val="21"/>
                <w:szCs w:val="21"/>
              </w:rPr>
              <w:t>pring</w:t>
            </w:r>
            <w:r>
              <w:rPr>
                <w:rFonts w:ascii="Calibri" w:hAnsi="Calibri"/>
                <w:sz w:val="21"/>
                <w:szCs w:val="21"/>
              </w:rPr>
              <w:t>MVC</w:t>
            </w:r>
            <w:r>
              <w:rPr>
                <w:rFonts w:hint="eastAsia" w:ascii="Calibri" w:hAnsi="Calibri"/>
                <w:sz w:val="21"/>
                <w:szCs w:val="21"/>
              </w:rPr>
              <w:t>+</w:t>
            </w:r>
            <w:r>
              <w:rPr>
                <w:rFonts w:hint="eastAsia" w:ascii="Calibri" w:hAnsi="Calibri"/>
                <w:sz w:val="21"/>
                <w:szCs w:val="21"/>
                <w:lang w:val="en-US" w:eastAsia="zh-CN"/>
              </w:rPr>
              <w:t>JDBC</w:t>
            </w:r>
            <w:r>
              <w:rPr>
                <w:rFonts w:hint="eastAsia" w:ascii="Calibri" w:hAnsi="Calibri"/>
                <w:sz w:val="21"/>
                <w:szCs w:val="21"/>
              </w:rPr>
              <w:t>的一个集成框架，是目前是继SSH之后流行的一种Web应用程序开源框架。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08" w:type="dxa"/>
            <w:shd w:val="clear" w:color="auto" w:fill="FFFFFF"/>
            <w:vAlign w:val="center"/>
          </w:tcPr>
          <w:p>
            <w:pPr>
              <w:spacing w:line="360" w:lineRule="exact"/>
              <w:jc w:val="left"/>
              <w:rPr>
                <w:rFonts w:ascii="Calibri" w:hAnsi="Calibri"/>
                <w:sz w:val="21"/>
                <w:szCs w:val="21"/>
              </w:rPr>
            </w:pPr>
            <w:r>
              <w:rPr>
                <w:rFonts w:hint="eastAsia" w:ascii="Calibri" w:hAnsi="Calibri"/>
                <w:sz w:val="21"/>
                <w:szCs w:val="21"/>
              </w:rPr>
              <w:t>AJAX技术</w:t>
            </w:r>
          </w:p>
        </w:tc>
        <w:tc>
          <w:tcPr>
            <w:tcW w:w="6639" w:type="dxa"/>
            <w:vAlign w:val="center"/>
          </w:tcPr>
          <w:p>
            <w:pPr>
              <w:spacing w:line="360" w:lineRule="exact"/>
              <w:jc w:val="left"/>
              <w:rPr>
                <w:rFonts w:ascii="Calibri" w:hAnsi="Calibri"/>
                <w:sz w:val="21"/>
                <w:szCs w:val="21"/>
              </w:rPr>
            </w:pPr>
            <w:r>
              <w:rPr>
                <w:rFonts w:hint="eastAsia" w:ascii="Calibri" w:hAnsi="Calibri"/>
                <w:sz w:val="21"/>
                <w:szCs w:val="21"/>
              </w:rPr>
              <w:t>即“Asynchronous JavaScript and XML”（异步JavaScript和XML)，是一种异步局部刷新技术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558" w:hRule="atLeast"/>
          <w:jc w:val="center"/>
        </w:trPr>
        <w:tc>
          <w:tcPr>
            <w:tcW w:w="2008" w:type="dxa"/>
            <w:shd w:val="clear" w:color="auto" w:fill="FFFFFF"/>
            <w:vAlign w:val="center"/>
          </w:tcPr>
          <w:p>
            <w:pPr>
              <w:spacing w:line="360" w:lineRule="exact"/>
              <w:jc w:val="left"/>
              <w:rPr>
                <w:rFonts w:ascii="Calibri" w:hAnsi="Calibri"/>
                <w:sz w:val="21"/>
                <w:szCs w:val="21"/>
              </w:rPr>
            </w:pPr>
            <w:r>
              <w:rPr>
                <w:rFonts w:hint="eastAsia" w:ascii="Calibri" w:hAnsi="Calibri"/>
                <w:sz w:val="21"/>
                <w:szCs w:val="21"/>
              </w:rPr>
              <w:t>MYSQL</w:t>
            </w:r>
          </w:p>
        </w:tc>
        <w:tc>
          <w:tcPr>
            <w:tcW w:w="6639" w:type="dxa"/>
            <w:vAlign w:val="center"/>
          </w:tcPr>
          <w:p>
            <w:pPr>
              <w:spacing w:line="360" w:lineRule="exact"/>
              <w:jc w:val="left"/>
              <w:rPr>
                <w:rFonts w:ascii="Calibri" w:hAnsi="Calibri"/>
                <w:sz w:val="21"/>
                <w:szCs w:val="21"/>
              </w:rPr>
            </w:pPr>
            <w:r>
              <w:rPr>
                <w:rFonts w:hint="eastAsia" w:ascii="Calibri" w:hAnsi="Calibri"/>
                <w:sz w:val="21"/>
                <w:szCs w:val="21"/>
              </w:rPr>
              <w:t>MYSQL是一个关系型数据库管理系统。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266" w:hRule="atLeast"/>
          <w:jc w:val="center"/>
        </w:trPr>
        <w:tc>
          <w:tcPr>
            <w:tcW w:w="2008" w:type="dxa"/>
            <w:shd w:val="clear" w:color="auto" w:fill="FFFFFF"/>
            <w:vAlign w:val="center"/>
          </w:tcPr>
          <w:p>
            <w:pPr>
              <w:spacing w:line="360" w:lineRule="exact"/>
              <w:jc w:val="left"/>
              <w:rPr>
                <w:rFonts w:ascii="Calibri" w:hAnsi="Calibri"/>
                <w:sz w:val="21"/>
                <w:szCs w:val="21"/>
              </w:rPr>
            </w:pPr>
            <w:r>
              <w:rPr>
                <w:rFonts w:hint="eastAsia" w:ascii="Calibri" w:hAnsi="Calibri"/>
                <w:sz w:val="21"/>
                <w:szCs w:val="21"/>
              </w:rPr>
              <w:t>JDBC</w:t>
            </w:r>
          </w:p>
        </w:tc>
        <w:tc>
          <w:tcPr>
            <w:tcW w:w="6639" w:type="dxa"/>
            <w:vAlign w:val="center"/>
          </w:tcPr>
          <w:p>
            <w:pPr>
              <w:spacing w:line="360" w:lineRule="exact"/>
              <w:jc w:val="left"/>
              <w:rPr>
                <w:rFonts w:ascii="Calibri" w:hAnsi="Calibri"/>
                <w:sz w:val="21"/>
                <w:szCs w:val="21"/>
              </w:rPr>
            </w:pPr>
            <w:r>
              <w:rPr>
                <w:rFonts w:hint="eastAsia" w:ascii="Calibri" w:hAnsi="Calibri"/>
                <w:sz w:val="21"/>
                <w:szCs w:val="21"/>
              </w:rPr>
              <w:t>JDBC（Java Data Base Connectivity,java数据库连接）是一种用于执行SQL语句的Java API，可以为多种关系数据库提供统一访问，它由一组用Java语言编写的类和接口组成。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976" w:hRule="atLeast"/>
          <w:jc w:val="center"/>
        </w:trPr>
        <w:tc>
          <w:tcPr>
            <w:tcW w:w="2008" w:type="dxa"/>
            <w:shd w:val="clear" w:color="auto" w:fill="FFFFFF"/>
            <w:vAlign w:val="center"/>
          </w:tcPr>
          <w:p>
            <w:pPr>
              <w:spacing w:line="360" w:lineRule="exact"/>
              <w:jc w:val="left"/>
              <w:rPr>
                <w:rFonts w:ascii="Calibri" w:hAnsi="Calibri"/>
                <w:sz w:val="21"/>
                <w:szCs w:val="21"/>
              </w:rPr>
            </w:pPr>
            <w:r>
              <w:rPr>
                <w:rFonts w:hint="eastAsia" w:ascii="Calibri" w:hAnsi="Calibri"/>
                <w:sz w:val="21"/>
                <w:szCs w:val="21"/>
              </w:rPr>
              <w:t>JSP</w:t>
            </w:r>
          </w:p>
        </w:tc>
        <w:tc>
          <w:tcPr>
            <w:tcW w:w="6639" w:type="dxa"/>
            <w:vAlign w:val="center"/>
          </w:tcPr>
          <w:p>
            <w:pPr>
              <w:spacing w:line="360" w:lineRule="exact"/>
              <w:jc w:val="left"/>
              <w:rPr>
                <w:rFonts w:ascii="Calibri" w:hAnsi="Calibri"/>
                <w:sz w:val="21"/>
                <w:szCs w:val="21"/>
              </w:rPr>
            </w:pPr>
            <w:r>
              <w:rPr>
                <w:rFonts w:hint="eastAsia" w:ascii="Calibri" w:hAnsi="Calibri"/>
                <w:sz w:val="21"/>
                <w:szCs w:val="21"/>
              </w:rPr>
              <w:t>JSP技术使用Java编程语言编写类XML的tags和Scriptlets，来封装产生动态网页的处理逻辑。网页还能通过tags和Scriptlets访问存在于服务端的资源的应用逻辑。JSP将网页逻辑与网页设计和显示分离，支持可重用的基于组件的设计，使基于Web的应用程序的开发变得迅速和容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1961" w:hRule="atLeast"/>
          <w:jc w:val="center"/>
        </w:trPr>
        <w:tc>
          <w:tcPr>
            <w:tcW w:w="2008" w:type="dxa"/>
            <w:shd w:val="clear" w:color="auto" w:fill="FFFFFF"/>
            <w:vAlign w:val="center"/>
          </w:tcPr>
          <w:p>
            <w:pPr>
              <w:spacing w:line="360" w:lineRule="exact"/>
              <w:jc w:val="left"/>
              <w:rPr>
                <w:rFonts w:ascii="Calibri" w:hAnsi="Calibri"/>
                <w:sz w:val="21"/>
                <w:szCs w:val="21"/>
              </w:rPr>
            </w:pPr>
            <w:r>
              <w:rPr>
                <w:rFonts w:hint="eastAsia" w:ascii="Calibri" w:hAnsi="Calibri"/>
                <w:sz w:val="21"/>
                <w:szCs w:val="21"/>
              </w:rPr>
              <w:t>Spring</w:t>
            </w:r>
          </w:p>
        </w:tc>
        <w:tc>
          <w:tcPr>
            <w:tcW w:w="6639" w:type="dxa"/>
            <w:vAlign w:val="center"/>
          </w:tcPr>
          <w:p>
            <w:pPr>
              <w:spacing w:line="360" w:lineRule="exact"/>
              <w:jc w:val="left"/>
              <w:rPr>
                <w:rFonts w:ascii="Calibri" w:hAnsi="Calibri"/>
                <w:sz w:val="21"/>
                <w:szCs w:val="21"/>
              </w:rPr>
            </w:pPr>
            <w:r>
              <w:rPr>
                <w:rFonts w:hint="eastAsia" w:ascii="Calibri" w:hAnsi="Calibri"/>
                <w:sz w:val="21"/>
                <w:szCs w:val="21"/>
              </w:rPr>
              <w:t>Spring是一个开源框架，Spring使用基本的JavaBean来完成以前只可能由EJB完成的事情。然而，Spring的用途不仅限于服务器端的开发。从简单性、可测试性和松耦合的角度而言，任何Java应用都可以从Spring中受益。</w:t>
            </w:r>
            <w:r>
              <w:rPr>
                <w:rFonts w:ascii="Calibri" w:hAnsi="Calibri"/>
                <w:sz w:val="21"/>
                <w:szCs w:val="21"/>
              </w:rPr>
              <w:t>简单来说，Spring是一个轻量级的控制反转（IoC）和面向切面（AOP）的容器框架。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08" w:type="dxa"/>
            <w:shd w:val="clear" w:color="auto" w:fill="FFFFFF"/>
            <w:vAlign w:val="center"/>
          </w:tcPr>
          <w:p>
            <w:pPr>
              <w:spacing w:line="360" w:lineRule="exact"/>
              <w:jc w:val="left"/>
              <w:rPr>
                <w:rFonts w:ascii="Calibri" w:hAnsi="Calibri"/>
                <w:sz w:val="21"/>
                <w:szCs w:val="21"/>
              </w:rPr>
            </w:pPr>
            <w:r>
              <w:rPr>
                <w:rFonts w:hint="eastAsia" w:ascii="Calibri" w:hAnsi="Calibri"/>
                <w:sz w:val="21"/>
                <w:szCs w:val="21"/>
              </w:rPr>
              <w:t>SringMVC</w:t>
            </w:r>
          </w:p>
        </w:tc>
        <w:tc>
          <w:tcPr>
            <w:tcW w:w="6639" w:type="dxa"/>
            <w:vAlign w:val="center"/>
          </w:tcPr>
          <w:p>
            <w:pPr>
              <w:pStyle w:val="17"/>
              <w:spacing w:line="360" w:lineRule="exact"/>
              <w:rPr>
                <w:rFonts w:ascii="Calibri" w:hAnsi="Calibri" w:cs="Times New Roman"/>
                <w:kern w:val="2"/>
                <w:sz w:val="21"/>
                <w:szCs w:val="21"/>
              </w:rPr>
            </w:pPr>
            <w:r>
              <w:rPr>
                <w:rFonts w:ascii="Calibri" w:hAnsi="Calibri" w:cs="Times New Roman"/>
                <w:kern w:val="2"/>
                <w:sz w:val="21"/>
                <w:szCs w:val="21"/>
              </w:rPr>
              <w:t>Spring MVC属于SpringFrameWork的后续产品，Spring MVC 分离了控制器、模型对象、分派器以及处理程序对象的角色，这种分离让它们更容易进行定制。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464" w:hRule="atLeast"/>
          <w:jc w:val="center"/>
        </w:trPr>
        <w:tc>
          <w:tcPr>
            <w:tcW w:w="2008" w:type="dxa"/>
            <w:shd w:val="clear" w:color="auto" w:fill="FFFFFF"/>
            <w:vAlign w:val="center"/>
          </w:tcPr>
          <w:p>
            <w:pPr>
              <w:spacing w:line="360" w:lineRule="exact"/>
              <w:jc w:val="left"/>
              <w:rPr>
                <w:rFonts w:hint="eastAsia" w:ascii="Calibri" w:hAnsi="Calibri" w:eastAsia="宋体"/>
                <w:sz w:val="21"/>
                <w:szCs w:val="21"/>
                <w:lang w:eastAsia="zh-CN"/>
              </w:rPr>
            </w:pPr>
            <w:r>
              <w:rPr>
                <w:rFonts w:hint="eastAsia" w:ascii="Calibri" w:hAnsi="Calibri"/>
                <w:sz w:val="21"/>
                <w:szCs w:val="21"/>
                <w:lang w:val="en-US" w:eastAsia="zh-CN"/>
              </w:rPr>
              <w:t>ASHX</w:t>
            </w:r>
          </w:p>
        </w:tc>
        <w:tc>
          <w:tcPr>
            <w:tcW w:w="6639" w:type="dxa"/>
            <w:vAlign w:val="center"/>
          </w:tcPr>
          <w:p>
            <w:pPr>
              <w:spacing w:line="360" w:lineRule="exact"/>
              <w:jc w:val="left"/>
              <w:rPr>
                <w:rFonts w:ascii="Calibri" w:hAnsi="Calibri"/>
                <w:sz w:val="21"/>
                <w:szCs w:val="21"/>
              </w:rPr>
            </w:pPr>
            <w:r>
              <w:rPr>
                <w:rFonts w:ascii="Calibri" w:hAnsi="Calibri"/>
                <w:sz w:val="21"/>
                <w:szCs w:val="21"/>
              </w:rPr>
              <w:t>是对</w:t>
            </w:r>
            <w:r>
              <w:rPr>
                <w:rFonts w:hint="eastAsia" w:ascii="Calibri" w:hAnsi="Calibri"/>
                <w:sz w:val="21"/>
                <w:szCs w:val="21"/>
                <w:lang w:val="en-US" w:eastAsia="zh-CN"/>
              </w:rPr>
              <w:t>家电售后</w:t>
            </w:r>
            <w:r>
              <w:rPr>
                <w:rFonts w:ascii="Calibri" w:hAnsi="Calibri"/>
                <w:sz w:val="21"/>
                <w:szCs w:val="21"/>
              </w:rPr>
              <w:t>系统的需求简写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464" w:hRule="atLeast"/>
          <w:jc w:val="center"/>
        </w:trPr>
        <w:tc>
          <w:tcPr>
            <w:tcW w:w="2008" w:type="dxa"/>
            <w:shd w:val="clear" w:color="auto" w:fill="FFFFFF"/>
            <w:vAlign w:val="center"/>
          </w:tcPr>
          <w:p>
            <w:pPr>
              <w:spacing w:line="360" w:lineRule="exact"/>
              <w:jc w:val="left"/>
              <w:rPr>
                <w:rFonts w:hint="eastAsia" w:ascii="Calibri" w:hAnsi="Calibri" w:eastAsia="宋体"/>
                <w:sz w:val="21"/>
                <w:szCs w:val="21"/>
                <w:lang w:eastAsia="zh-CN"/>
              </w:rPr>
            </w:pPr>
            <w:r>
              <w:rPr>
                <w:rFonts w:hint="eastAsia" w:ascii="Calibri" w:hAnsi="Calibri"/>
                <w:sz w:val="21"/>
                <w:szCs w:val="21"/>
                <w:lang w:val="en-US" w:eastAsia="zh-CN"/>
              </w:rPr>
              <w:t>ASH</w:t>
            </w:r>
          </w:p>
        </w:tc>
        <w:tc>
          <w:tcPr>
            <w:tcW w:w="6639" w:type="dxa"/>
            <w:vAlign w:val="center"/>
          </w:tcPr>
          <w:p>
            <w:pPr>
              <w:spacing w:line="360" w:lineRule="exact"/>
              <w:jc w:val="left"/>
              <w:rPr>
                <w:rFonts w:ascii="Calibri" w:hAnsi="Calibri"/>
                <w:sz w:val="21"/>
                <w:szCs w:val="21"/>
              </w:rPr>
            </w:pPr>
            <w:r>
              <w:rPr>
                <w:rFonts w:ascii="Calibri" w:hAnsi="Calibri"/>
                <w:sz w:val="21"/>
                <w:szCs w:val="21"/>
              </w:rPr>
              <w:t>是对</w:t>
            </w:r>
            <w:r>
              <w:rPr>
                <w:rFonts w:hint="eastAsia" w:ascii="Calibri" w:hAnsi="Calibri"/>
                <w:sz w:val="21"/>
                <w:szCs w:val="21"/>
                <w:lang w:val="en-US" w:eastAsia="zh-CN"/>
              </w:rPr>
              <w:t>家电售后</w:t>
            </w:r>
            <w:r>
              <w:rPr>
                <w:rFonts w:ascii="Calibri" w:hAnsi="Calibri"/>
                <w:sz w:val="21"/>
                <w:szCs w:val="21"/>
              </w:rPr>
              <w:t>系统的简写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428" w:hRule="atLeast"/>
          <w:jc w:val="center"/>
        </w:trPr>
        <w:tc>
          <w:tcPr>
            <w:tcW w:w="2008" w:type="dxa"/>
            <w:shd w:val="clear" w:color="auto" w:fill="FFFFFF"/>
            <w:vAlign w:val="center"/>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hint="eastAsia" w:ascii="Calibri" w:hAnsi="Calibri"/>
                <w:sz w:val="21"/>
                <w:szCs w:val="21"/>
              </w:rPr>
              <w:t>-UC-*</w:t>
            </w:r>
          </w:p>
        </w:tc>
        <w:tc>
          <w:tcPr>
            <w:tcW w:w="6639" w:type="dxa"/>
            <w:vAlign w:val="center"/>
          </w:tcPr>
          <w:p>
            <w:pPr>
              <w:spacing w:line="360" w:lineRule="exact"/>
              <w:jc w:val="left"/>
              <w:rPr>
                <w:rFonts w:ascii="Calibri" w:hAnsi="Calibri"/>
                <w:sz w:val="21"/>
                <w:szCs w:val="21"/>
              </w:rPr>
            </w:pPr>
            <w:r>
              <w:rPr>
                <w:rFonts w:ascii="Calibri" w:hAnsi="Calibri"/>
                <w:sz w:val="21"/>
                <w:szCs w:val="21"/>
              </w:rPr>
              <w:t>是对</w:t>
            </w:r>
            <w:r>
              <w:rPr>
                <w:rFonts w:hint="eastAsia" w:ascii="Calibri" w:hAnsi="Calibri"/>
                <w:sz w:val="21"/>
                <w:szCs w:val="21"/>
                <w:lang w:val="en-US" w:eastAsia="zh-CN"/>
              </w:rPr>
              <w:t>家电售后</w:t>
            </w:r>
            <w:r>
              <w:rPr>
                <w:rFonts w:ascii="Calibri" w:hAnsi="Calibri"/>
                <w:sz w:val="21"/>
                <w:szCs w:val="21"/>
              </w:rPr>
              <w:t>系统的</w:t>
            </w:r>
            <w:r>
              <w:rPr>
                <w:rFonts w:hint="eastAsia" w:ascii="Calibri" w:hAnsi="Calibri"/>
                <w:sz w:val="21"/>
                <w:szCs w:val="21"/>
              </w:rPr>
              <w:t>用例规约ID缩写</w:t>
            </w:r>
          </w:p>
        </w:tc>
      </w:tr>
    </w:tbl>
    <w:p>
      <w:bookmarkStart w:id="43" w:name="_Toc452393725"/>
      <w:bookmarkStart w:id="44" w:name="_Toc452051200"/>
      <w:bookmarkStart w:id="45" w:name="_Toc451339237"/>
      <w:bookmarkStart w:id="46" w:name="_Toc452052001"/>
    </w:p>
    <w:p>
      <w:pPr>
        <w:pStyle w:val="18"/>
        <w:rPr>
          <w:rFonts w:ascii="黑体" w:hAnsi="黑体" w:eastAsia="黑体"/>
          <w:b w:val="0"/>
          <w:sz w:val="30"/>
          <w:szCs w:val="30"/>
        </w:rPr>
      </w:pPr>
      <w:r>
        <w:rPr>
          <w:rFonts w:ascii="黑体" w:hAnsi="黑体" w:eastAsia="黑体"/>
          <w:b w:val="0"/>
          <w:sz w:val="30"/>
          <w:szCs w:val="30"/>
        </w:rPr>
        <w:br w:type="page"/>
      </w:r>
      <w:bookmarkStart w:id="47" w:name="_Toc4613"/>
      <w:r>
        <w:rPr>
          <w:rFonts w:ascii="黑体" w:hAnsi="黑体" w:eastAsia="黑体"/>
          <w:b w:val="0"/>
          <w:sz w:val="30"/>
          <w:szCs w:val="30"/>
        </w:rPr>
        <w:t>第</w:t>
      </w:r>
      <w:r>
        <w:rPr>
          <w:rFonts w:hint="eastAsia" w:ascii="黑体" w:hAnsi="黑体" w:eastAsia="黑体"/>
          <w:b w:val="0"/>
          <w:sz w:val="30"/>
          <w:szCs w:val="30"/>
        </w:rPr>
        <w:t>2</w:t>
      </w:r>
      <w:r>
        <w:rPr>
          <w:rFonts w:ascii="黑体" w:hAnsi="黑体" w:eastAsia="黑体"/>
          <w:b w:val="0"/>
          <w:sz w:val="30"/>
          <w:szCs w:val="30"/>
        </w:rPr>
        <w:t xml:space="preserve">章 </w:t>
      </w:r>
      <w:r>
        <w:rPr>
          <w:rFonts w:hint="eastAsia" w:ascii="黑体" w:hAnsi="黑体" w:eastAsia="黑体"/>
          <w:b w:val="0"/>
          <w:sz w:val="30"/>
          <w:szCs w:val="30"/>
        </w:rPr>
        <w:t>需求分析</w:t>
      </w:r>
      <w:bookmarkEnd w:id="43"/>
      <w:bookmarkEnd w:id="44"/>
      <w:bookmarkEnd w:id="45"/>
      <w:bookmarkEnd w:id="46"/>
      <w:bookmarkEnd w:id="47"/>
    </w:p>
    <w:p>
      <w:pPr>
        <w:spacing w:line="420" w:lineRule="exact"/>
        <w:ind w:firstLine="480" w:firstLineChars="200"/>
        <w:rPr>
          <w:rFonts w:ascii="宋体" w:hAnsi="宋体"/>
        </w:rPr>
      </w:pPr>
      <w:r>
        <w:rPr>
          <w:rFonts w:hint="eastAsia" w:ascii="宋体" w:hAnsi="宋体"/>
          <w:lang w:val="en-US" w:eastAsia="zh-CN"/>
        </w:rPr>
        <w:t>家电售后服务系统是一个综合型服务系统</w:t>
      </w:r>
      <w:r>
        <w:rPr>
          <w:rFonts w:ascii="宋体" w:hAnsi="宋体"/>
        </w:rPr>
        <w:t>。它包含三个较大的子模块，即：</w:t>
      </w:r>
      <w:r>
        <w:rPr>
          <w:rFonts w:hint="eastAsia" w:ascii="宋体" w:hAnsi="宋体"/>
          <w:lang w:val="en-US" w:eastAsia="zh-CN"/>
        </w:rPr>
        <w:t>服务</w:t>
      </w:r>
      <w:r>
        <w:rPr>
          <w:rFonts w:ascii="宋体" w:hAnsi="宋体"/>
        </w:rPr>
        <w:t>、</w:t>
      </w:r>
      <w:r>
        <w:rPr>
          <w:rFonts w:hint="eastAsia" w:ascii="宋体" w:hAnsi="宋体"/>
          <w:lang w:val="en-US" w:eastAsia="zh-CN"/>
        </w:rPr>
        <w:t>仓库管理</w:t>
      </w:r>
      <w:r>
        <w:rPr>
          <w:rFonts w:ascii="宋体" w:hAnsi="宋体"/>
        </w:rPr>
        <w:t>和</w:t>
      </w:r>
      <w:r>
        <w:rPr>
          <w:rFonts w:hint="eastAsia" w:ascii="宋体" w:hAnsi="宋体"/>
          <w:lang w:val="en-US" w:eastAsia="zh-CN"/>
        </w:rPr>
        <w:t>信息记录</w:t>
      </w:r>
      <w:r>
        <w:rPr>
          <w:rFonts w:ascii="宋体" w:hAnsi="宋体"/>
        </w:rPr>
        <w:t>。</w:t>
      </w:r>
      <w:r>
        <w:rPr>
          <w:rFonts w:hint="eastAsia" w:ascii="宋体" w:hAnsi="宋体"/>
        </w:rPr>
        <w:t>本章节将详细讲述</w:t>
      </w:r>
      <w:r>
        <w:rPr>
          <w:rFonts w:hint="eastAsia" w:ascii="宋体" w:hAnsi="宋体"/>
          <w:lang w:val="en-US" w:eastAsia="zh-CN"/>
        </w:rPr>
        <w:t>家电售后服务</w:t>
      </w:r>
      <w:r>
        <w:rPr>
          <w:rFonts w:ascii="宋体" w:hAnsi="宋体"/>
        </w:rPr>
        <w:t>系统的需求分析，</w:t>
      </w:r>
      <w:r>
        <w:rPr>
          <w:rFonts w:hint="eastAsia" w:ascii="宋体" w:hAnsi="宋体"/>
        </w:rPr>
        <w:t>采用面向对象的分析方法，使用UML建立系统用例模型，创建系统功能模型。</w:t>
      </w:r>
    </w:p>
    <w:p>
      <w:pPr>
        <w:pStyle w:val="3"/>
      </w:pPr>
      <w:bookmarkStart w:id="48" w:name="_Toc452393726"/>
      <w:bookmarkStart w:id="49" w:name="_Toc451339238"/>
      <w:bookmarkStart w:id="50" w:name="_Toc571"/>
      <w:bookmarkStart w:id="51" w:name="_Toc452051201"/>
      <w:bookmarkStart w:id="52" w:name="_Toc452052002"/>
      <w:r>
        <w:rPr>
          <w:rFonts w:hint="eastAsia"/>
        </w:rPr>
        <w:t>2</w:t>
      </w:r>
      <w:r>
        <w:t>.1</w:t>
      </w:r>
      <w:r>
        <w:rPr>
          <w:rFonts w:hint="eastAsia"/>
        </w:rPr>
        <w:t xml:space="preserve"> 总体需求</w:t>
      </w:r>
      <w:bookmarkEnd w:id="48"/>
      <w:bookmarkEnd w:id="49"/>
      <w:bookmarkEnd w:id="50"/>
      <w:bookmarkEnd w:id="51"/>
      <w:bookmarkEnd w:id="52"/>
    </w:p>
    <w:p>
      <w:pPr>
        <w:spacing w:line="420" w:lineRule="exact"/>
        <w:ind w:firstLine="480" w:firstLineChars="200"/>
        <w:rPr>
          <w:rFonts w:hint="default" w:ascii="宋体" w:hAnsi="宋体" w:eastAsia="宋体"/>
          <w:lang w:val="en-US" w:eastAsia="zh-CN"/>
        </w:rPr>
      </w:pPr>
      <w:r>
        <w:rPr>
          <w:rFonts w:hint="eastAsia" w:ascii="宋体" w:hAnsi="宋体"/>
          <w:lang w:val="en-US" w:eastAsia="zh-CN"/>
        </w:rPr>
        <w:t>家电售后服务</w:t>
      </w:r>
      <w:r>
        <w:rPr>
          <w:rFonts w:ascii="宋体" w:hAnsi="宋体"/>
        </w:rPr>
        <w:t>系统的用户分为</w:t>
      </w:r>
      <w:r>
        <w:rPr>
          <w:rFonts w:hint="eastAsia" w:ascii="宋体" w:hAnsi="宋体"/>
          <w:lang w:val="en-US" w:eastAsia="zh-CN"/>
        </w:rPr>
        <w:t>四</w:t>
      </w:r>
      <w:r>
        <w:rPr>
          <w:rFonts w:ascii="宋体" w:hAnsi="宋体"/>
        </w:rPr>
        <w:t>类：</w:t>
      </w:r>
      <w:r>
        <w:rPr>
          <w:rFonts w:hint="eastAsia" w:ascii="宋体" w:hAnsi="宋体"/>
          <w:lang w:val="en-US" w:eastAsia="zh-CN"/>
        </w:rPr>
        <w:t>经理、服务员、仓库管理员、信息管理员</w:t>
      </w:r>
      <w:r>
        <w:rPr>
          <w:rFonts w:ascii="宋体" w:hAnsi="宋体"/>
        </w:rPr>
        <w:t>。</w:t>
      </w:r>
      <w:r>
        <w:rPr>
          <w:rFonts w:hint="eastAsia" w:ascii="宋体" w:hAnsi="宋体"/>
          <w:lang w:val="en-US" w:eastAsia="zh-CN"/>
        </w:rPr>
        <w:t>家电售后服务系统</w:t>
      </w:r>
      <w:r>
        <w:rPr>
          <w:rFonts w:hint="eastAsia" w:ascii="宋体" w:hAnsi="宋体"/>
        </w:rPr>
        <w:t>有</w:t>
      </w:r>
      <w:r>
        <w:rPr>
          <w:rFonts w:hint="eastAsia" w:ascii="宋体" w:hAnsi="宋体"/>
          <w:lang w:val="en-US" w:eastAsia="zh-CN"/>
        </w:rPr>
        <w:t>维修工人和自己的仓库</w:t>
      </w:r>
      <w:r>
        <w:rPr>
          <w:rFonts w:hint="eastAsia" w:ascii="宋体" w:hAnsi="宋体"/>
        </w:rPr>
        <w:t>，有自己的财物结算，主要任务包括</w:t>
      </w:r>
      <w:r>
        <w:rPr>
          <w:rFonts w:hint="eastAsia" w:ascii="宋体" w:hAnsi="宋体"/>
          <w:lang w:val="en-US" w:eastAsia="zh-CN"/>
        </w:rPr>
        <w:t>客户的投诉处理、客户的咨询处理、客户的报修处理、仓库物品进出记录、维修进度查询和维修结果记录。</w:t>
      </w:r>
    </w:p>
    <w:p>
      <w:pPr>
        <w:pStyle w:val="32"/>
        <w:numPr>
          <w:ilvl w:val="0"/>
          <w:numId w:val="1"/>
        </w:numPr>
        <w:spacing w:line="420" w:lineRule="exact"/>
        <w:ind w:firstLineChars="0"/>
        <w:rPr>
          <w:rFonts w:ascii="楷体" w:hAnsi="楷体" w:eastAsia="楷体"/>
          <w:b/>
          <w:szCs w:val="24"/>
        </w:rPr>
      </w:pPr>
      <w:r>
        <w:rPr>
          <w:rFonts w:hint="eastAsia" w:ascii="楷体" w:hAnsi="楷体" w:eastAsia="楷体"/>
          <w:b/>
          <w:szCs w:val="24"/>
          <w:lang w:val="en-US" w:eastAsia="zh-CN"/>
        </w:rPr>
        <w:t>经理</w:t>
      </w:r>
    </w:p>
    <w:p>
      <w:pPr>
        <w:pStyle w:val="32"/>
        <w:numPr>
          <w:ilvl w:val="0"/>
          <w:numId w:val="0"/>
        </w:numPr>
        <w:spacing w:line="420" w:lineRule="exact"/>
        <w:ind w:left="482" w:leftChars="0"/>
        <w:rPr>
          <w:szCs w:val="24"/>
        </w:rPr>
      </w:pPr>
      <w:r>
        <w:rPr>
          <w:rFonts w:hint="eastAsia"/>
          <w:szCs w:val="24"/>
          <w:lang w:val="en-US" w:eastAsia="zh-CN"/>
        </w:rPr>
        <w:t>经理为该系统的总管理员，可使用所有其他角色的工作模块。</w:t>
      </w:r>
    </w:p>
    <w:p>
      <w:pPr>
        <w:pStyle w:val="32"/>
        <w:numPr>
          <w:ilvl w:val="0"/>
          <w:numId w:val="1"/>
        </w:numPr>
        <w:spacing w:line="420" w:lineRule="exact"/>
        <w:ind w:firstLineChars="0"/>
        <w:rPr>
          <w:rFonts w:ascii="楷体" w:hAnsi="楷体" w:eastAsia="楷体"/>
          <w:b/>
          <w:szCs w:val="24"/>
        </w:rPr>
      </w:pPr>
      <w:r>
        <w:rPr>
          <w:rFonts w:hint="eastAsia" w:ascii="楷体" w:hAnsi="楷体" w:eastAsia="楷体"/>
          <w:b/>
          <w:szCs w:val="24"/>
          <w:lang w:val="en-US" w:eastAsia="zh-CN"/>
        </w:rPr>
        <w:t>服务员</w:t>
      </w:r>
    </w:p>
    <w:p>
      <w:pPr>
        <w:pStyle w:val="32"/>
        <w:numPr>
          <w:ilvl w:val="0"/>
          <w:numId w:val="2"/>
        </w:numPr>
        <w:spacing w:line="420" w:lineRule="exact"/>
        <w:ind w:left="885" w:hanging="403" w:firstLineChars="0"/>
        <w:rPr>
          <w:szCs w:val="24"/>
        </w:rPr>
      </w:pPr>
      <w:r>
        <w:rPr>
          <w:rFonts w:hint="eastAsia"/>
          <w:szCs w:val="24"/>
          <w:lang w:val="en-US" w:eastAsia="zh-CN"/>
        </w:rPr>
        <w:t>客户咨询：对客户咨询的问题进行回答并作详细记录。</w:t>
      </w:r>
    </w:p>
    <w:p>
      <w:pPr>
        <w:pStyle w:val="32"/>
        <w:numPr>
          <w:ilvl w:val="0"/>
          <w:numId w:val="2"/>
        </w:numPr>
        <w:spacing w:line="420" w:lineRule="exact"/>
        <w:ind w:left="885" w:hanging="403" w:firstLineChars="0"/>
        <w:rPr>
          <w:szCs w:val="24"/>
        </w:rPr>
      </w:pPr>
      <w:r>
        <w:rPr>
          <w:rFonts w:hint="eastAsia"/>
          <w:szCs w:val="24"/>
          <w:lang w:val="en-US" w:eastAsia="zh-CN"/>
        </w:rPr>
        <w:t>客户投诉</w:t>
      </w:r>
      <w:r>
        <w:rPr>
          <w:rFonts w:hint="eastAsia"/>
          <w:szCs w:val="24"/>
        </w:rPr>
        <w:t>：</w:t>
      </w:r>
      <w:r>
        <w:rPr>
          <w:rFonts w:hint="eastAsia"/>
          <w:szCs w:val="24"/>
          <w:lang w:val="en-US" w:eastAsia="zh-CN"/>
        </w:rPr>
        <w:t>对客户的投诉的问题进行详细记录。</w:t>
      </w:r>
    </w:p>
    <w:p>
      <w:pPr>
        <w:pStyle w:val="32"/>
        <w:numPr>
          <w:ilvl w:val="0"/>
          <w:numId w:val="2"/>
        </w:numPr>
        <w:spacing w:line="420" w:lineRule="exact"/>
        <w:ind w:left="885" w:hanging="403" w:firstLineChars="0"/>
        <w:rPr>
          <w:szCs w:val="24"/>
        </w:rPr>
      </w:pPr>
      <w:r>
        <w:rPr>
          <w:rFonts w:hint="eastAsia"/>
          <w:szCs w:val="24"/>
          <w:lang w:val="en-US" w:eastAsia="zh-CN"/>
        </w:rPr>
        <w:t>客户报修：记录客户的保修详细信息，并派遣工人前往维修。</w:t>
      </w:r>
      <w:r>
        <w:rPr>
          <w:rFonts w:hint="eastAsia"/>
          <w:szCs w:val="24"/>
        </w:rPr>
        <w:t xml:space="preserve"> </w:t>
      </w:r>
    </w:p>
    <w:p>
      <w:pPr>
        <w:pStyle w:val="32"/>
        <w:numPr>
          <w:ilvl w:val="0"/>
          <w:numId w:val="1"/>
        </w:numPr>
        <w:spacing w:line="420" w:lineRule="exact"/>
        <w:ind w:firstLineChars="0"/>
        <w:rPr>
          <w:rFonts w:ascii="楷体" w:hAnsi="楷体" w:eastAsia="楷体"/>
          <w:b/>
          <w:szCs w:val="24"/>
        </w:rPr>
      </w:pPr>
      <w:r>
        <w:rPr>
          <w:rFonts w:hint="eastAsia" w:ascii="楷体" w:hAnsi="楷体" w:eastAsia="楷体"/>
          <w:b/>
          <w:szCs w:val="24"/>
          <w:lang w:val="en-US" w:eastAsia="zh-CN"/>
        </w:rPr>
        <w:t>仓库管理</w:t>
      </w:r>
      <w:r>
        <w:rPr>
          <w:rFonts w:ascii="楷体" w:hAnsi="楷体" w:eastAsia="楷体"/>
          <w:b/>
          <w:szCs w:val="24"/>
        </w:rPr>
        <w:t>员</w:t>
      </w:r>
    </w:p>
    <w:p>
      <w:pPr>
        <w:pStyle w:val="32"/>
        <w:numPr>
          <w:ilvl w:val="0"/>
          <w:numId w:val="3"/>
        </w:numPr>
        <w:spacing w:line="420" w:lineRule="exact"/>
        <w:ind w:left="885" w:hanging="403" w:firstLineChars="0"/>
        <w:outlineLvl w:val="9"/>
        <w:rPr>
          <w:szCs w:val="24"/>
        </w:rPr>
      </w:pPr>
      <w:r>
        <w:rPr>
          <w:rFonts w:hint="eastAsia"/>
          <w:szCs w:val="24"/>
          <w:lang w:val="en-US" w:eastAsia="zh-CN"/>
        </w:rPr>
        <w:t>仓库管理：对仓库的货物进行管理和记录，并对库存不足的货物及时进行补货。</w:t>
      </w:r>
    </w:p>
    <w:p>
      <w:pPr>
        <w:pStyle w:val="32"/>
        <w:numPr>
          <w:ilvl w:val="0"/>
          <w:numId w:val="3"/>
        </w:numPr>
        <w:spacing w:line="420" w:lineRule="exact"/>
        <w:ind w:left="885" w:hanging="403" w:firstLineChars="0"/>
        <w:outlineLvl w:val="9"/>
        <w:rPr>
          <w:szCs w:val="24"/>
        </w:rPr>
      </w:pPr>
      <w:r>
        <w:rPr>
          <w:rFonts w:hint="eastAsia"/>
          <w:szCs w:val="24"/>
          <w:lang w:val="en-US" w:eastAsia="zh-CN"/>
        </w:rPr>
        <w:t>仓库入库</w:t>
      </w:r>
      <w:r>
        <w:rPr>
          <w:rFonts w:hint="eastAsia"/>
          <w:szCs w:val="24"/>
        </w:rPr>
        <w:t>：</w:t>
      </w:r>
      <w:r>
        <w:rPr>
          <w:rFonts w:hint="eastAsia"/>
          <w:szCs w:val="24"/>
          <w:lang w:val="en-US" w:eastAsia="zh-CN"/>
        </w:rPr>
        <w:t>对仓库的入库物品进行记录。</w:t>
      </w:r>
    </w:p>
    <w:p>
      <w:pPr>
        <w:pStyle w:val="32"/>
        <w:numPr>
          <w:ilvl w:val="0"/>
          <w:numId w:val="3"/>
        </w:numPr>
        <w:spacing w:line="420" w:lineRule="exact"/>
        <w:ind w:left="885" w:hanging="403" w:firstLineChars="0"/>
        <w:outlineLvl w:val="9"/>
        <w:rPr>
          <w:szCs w:val="24"/>
        </w:rPr>
      </w:pPr>
      <w:r>
        <w:rPr>
          <w:rFonts w:hint="eastAsia"/>
          <w:szCs w:val="24"/>
          <w:lang w:val="en-US" w:eastAsia="zh-CN"/>
        </w:rPr>
        <w:t>仓库出库</w:t>
      </w:r>
      <w:r>
        <w:rPr>
          <w:rFonts w:hint="eastAsia"/>
          <w:szCs w:val="24"/>
        </w:rPr>
        <w:t>：</w:t>
      </w:r>
      <w:r>
        <w:rPr>
          <w:rFonts w:hint="eastAsia"/>
          <w:szCs w:val="24"/>
          <w:lang w:val="en-US" w:eastAsia="zh-CN"/>
        </w:rPr>
        <w:t>对仓库的出库物品进行记录。</w:t>
      </w:r>
    </w:p>
    <w:p>
      <w:pPr>
        <w:pStyle w:val="32"/>
        <w:numPr>
          <w:ilvl w:val="0"/>
          <w:numId w:val="1"/>
        </w:numPr>
        <w:spacing w:line="420" w:lineRule="exact"/>
        <w:ind w:firstLineChars="0"/>
        <w:rPr>
          <w:rFonts w:ascii="楷体" w:hAnsi="楷体" w:eastAsia="楷体"/>
          <w:b/>
          <w:szCs w:val="24"/>
        </w:rPr>
      </w:pPr>
      <w:r>
        <w:rPr>
          <w:rFonts w:hint="eastAsia" w:ascii="楷体" w:hAnsi="楷体" w:eastAsia="楷体"/>
          <w:b/>
          <w:szCs w:val="24"/>
          <w:lang w:val="en-US" w:eastAsia="zh-CN"/>
        </w:rPr>
        <w:t>信息管理员</w:t>
      </w:r>
    </w:p>
    <w:p>
      <w:pPr>
        <w:pStyle w:val="32"/>
        <w:numPr>
          <w:ilvl w:val="0"/>
          <w:numId w:val="0"/>
        </w:numPr>
        <w:spacing w:line="420" w:lineRule="exact"/>
        <w:ind w:left="482" w:leftChars="0"/>
        <w:outlineLvl w:val="9"/>
        <w:rPr>
          <w:szCs w:val="24"/>
        </w:rPr>
      </w:pPr>
      <w:r>
        <w:rPr>
          <w:rFonts w:hint="eastAsia"/>
          <w:szCs w:val="24"/>
          <w:lang w:val="en-US" w:eastAsia="zh-CN"/>
        </w:rPr>
        <w:t>对维修的接股票和维修记录进行记录并按照维修结果对工人发放奖金。</w:t>
      </w:r>
    </w:p>
    <w:p>
      <w:pPr>
        <w:pStyle w:val="32"/>
        <w:numPr>
          <w:ilvl w:val="0"/>
          <w:numId w:val="0"/>
        </w:numPr>
        <w:spacing w:line="420" w:lineRule="exact"/>
        <w:ind w:leftChars="0"/>
        <w:rPr>
          <w:rFonts w:ascii="楷体" w:hAnsi="楷体" w:eastAsia="楷体"/>
          <w:b/>
          <w:szCs w:val="24"/>
        </w:rPr>
      </w:pPr>
    </w:p>
    <w:p>
      <w:pPr>
        <w:pStyle w:val="3"/>
      </w:pPr>
      <w:bookmarkStart w:id="53" w:name="_Toc13930"/>
      <w:bookmarkStart w:id="54" w:name="_Toc451339239"/>
      <w:bookmarkStart w:id="55" w:name="_Toc452393727"/>
      <w:bookmarkStart w:id="56" w:name="_Toc452052003"/>
      <w:bookmarkStart w:id="57" w:name="_Toc452051202"/>
      <w:r>
        <w:rPr>
          <w:rFonts w:hint="eastAsia"/>
        </w:rPr>
        <w:t>2</w:t>
      </w:r>
      <w:r>
        <w:t>.2</w:t>
      </w:r>
      <w:r>
        <w:rPr>
          <w:rFonts w:hint="eastAsia"/>
        </w:rPr>
        <w:t xml:space="preserve"> 功能需求</w:t>
      </w:r>
      <w:bookmarkEnd w:id="53"/>
      <w:bookmarkEnd w:id="54"/>
      <w:bookmarkEnd w:id="55"/>
      <w:bookmarkEnd w:id="56"/>
      <w:bookmarkEnd w:id="57"/>
    </w:p>
    <w:p>
      <w:pPr>
        <w:pStyle w:val="4"/>
        <w:rPr>
          <w:rFonts w:hint="eastAsia"/>
        </w:rPr>
      </w:pPr>
      <w:r>
        <w:rPr>
          <w:rFonts w:hint="eastAsia"/>
        </w:rPr>
        <w:t>对于</w:t>
      </w:r>
      <w:r>
        <w:rPr>
          <w:rFonts w:hint="eastAsia"/>
          <w:lang w:val="en-US" w:eastAsia="zh-CN"/>
        </w:rPr>
        <w:t>家电售后服务</w:t>
      </w:r>
      <w:r>
        <w:rPr>
          <w:rFonts w:hint="eastAsia"/>
        </w:rPr>
        <w:t>系统的功能需求用例描述如图2-1所示：</w:t>
      </w:r>
    </w:p>
    <w:p>
      <w:pPr>
        <w:pStyle w:val="4"/>
        <w:ind w:left="0" w:leftChars="0" w:firstLine="0" w:firstLineChars="0"/>
        <w:jc w:val="center"/>
        <w:rPr>
          <w:rFonts w:hint="eastAsia" w:eastAsia="宋体"/>
          <w:sz w:val="28"/>
          <w:szCs w:val="28"/>
          <w:lang w:eastAsia="zh-CN"/>
        </w:rPr>
      </w:pPr>
      <w:r>
        <w:rPr>
          <w:rFonts w:hint="eastAsia" w:eastAsia="宋体"/>
          <w:sz w:val="28"/>
          <w:szCs w:val="28"/>
          <w:lang w:eastAsia="zh-CN"/>
        </w:rPr>
        <w:drawing>
          <wp:inline distT="0" distB="0" distL="114300" distR="114300">
            <wp:extent cx="5518785" cy="5330190"/>
            <wp:effectExtent l="0" t="0" r="5715" b="3810"/>
            <wp:docPr id="14" name="图片 14"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new"/>
                    <pic:cNvPicPr>
                      <a:picLocks noChangeAspect="1"/>
                    </pic:cNvPicPr>
                  </pic:nvPicPr>
                  <pic:blipFill>
                    <a:blip r:embed="rId12"/>
                    <a:stretch>
                      <a:fillRect/>
                    </a:stretch>
                  </pic:blipFill>
                  <pic:spPr>
                    <a:xfrm>
                      <a:off x="0" y="0"/>
                      <a:ext cx="5518785" cy="5330190"/>
                    </a:xfrm>
                    <a:prstGeom prst="rect">
                      <a:avLst/>
                    </a:prstGeom>
                  </pic:spPr>
                </pic:pic>
              </a:graphicData>
            </a:graphic>
          </wp:inline>
        </w:drawing>
      </w:r>
    </w:p>
    <w:p>
      <w:pPr>
        <w:pStyle w:val="41"/>
        <w:ind w:firstLine="0" w:firstLineChars="0"/>
        <w:jc w:val="center"/>
        <w:rPr>
          <w:rFonts w:ascii="宋体" w:hAnsi="宋体" w:eastAsia="宋体"/>
          <w:kern w:val="2"/>
          <w:szCs w:val="21"/>
        </w:rPr>
      </w:pPr>
      <w:r>
        <w:rPr>
          <w:rFonts w:ascii="宋体" w:hAnsi="宋体" w:eastAsia="宋体"/>
          <w:kern w:val="2"/>
          <w:szCs w:val="21"/>
        </w:rPr>
        <w:t>图2-1 系统用例</w:t>
      </w:r>
    </w:p>
    <w:p>
      <w:pPr>
        <w:pStyle w:val="5"/>
        <w:spacing w:line="240" w:lineRule="auto"/>
      </w:pPr>
      <w:bookmarkStart w:id="58" w:name="_Toc452051203"/>
      <w:bookmarkStart w:id="59" w:name="_Toc452393728"/>
      <w:bookmarkStart w:id="60" w:name="_Toc451339240"/>
      <w:bookmarkStart w:id="61" w:name="_Toc6618"/>
      <w:bookmarkStart w:id="62" w:name="_Toc452052004"/>
      <w:r>
        <w:rPr>
          <w:rFonts w:hint="eastAsia"/>
        </w:rPr>
        <w:t>2</w:t>
      </w:r>
      <w:r>
        <w:t>.2</w:t>
      </w:r>
      <w:r>
        <w:rPr>
          <w:rFonts w:hint="eastAsia"/>
        </w:rPr>
        <w:t>.1 系统角色</w:t>
      </w:r>
      <w:bookmarkEnd w:id="58"/>
      <w:bookmarkEnd w:id="59"/>
      <w:bookmarkEnd w:id="60"/>
      <w:bookmarkEnd w:id="61"/>
      <w:bookmarkEnd w:id="62"/>
    </w:p>
    <w:p>
      <w:pPr>
        <w:spacing w:line="240" w:lineRule="auto"/>
        <w:ind w:firstLine="480" w:firstLineChars="200"/>
        <w:rPr>
          <w:rFonts w:ascii="宋体" w:hAnsi="宋体"/>
        </w:rPr>
      </w:pPr>
      <w:r>
        <w:rPr>
          <w:rFonts w:hint="eastAsia"/>
          <w:lang w:val="en-US" w:eastAsia="zh-CN"/>
        </w:rPr>
        <w:t>经理</w:t>
      </w:r>
      <w:r>
        <w:rPr>
          <w:rFonts w:hint="eastAsia" w:ascii="宋体" w:hAnsi="宋体"/>
        </w:rPr>
        <w:t>的功能有</w:t>
      </w:r>
      <w:r>
        <w:rPr>
          <w:rFonts w:hint="eastAsia" w:ascii="宋体" w:hAnsi="宋体"/>
          <w:lang w:val="en-US" w:eastAsia="zh-CN"/>
        </w:rPr>
        <w:t>所有其他角色的相关功能</w:t>
      </w:r>
      <w:r>
        <w:rPr>
          <w:rFonts w:hint="eastAsia" w:ascii="宋体" w:hAnsi="宋体"/>
        </w:rPr>
        <w:t>。如图2-2所示：</w:t>
      </w:r>
    </w:p>
    <w:p>
      <w:pPr>
        <w:pStyle w:val="41"/>
        <w:ind w:firstLine="0" w:firstLineChars="0"/>
        <w:jc w:val="center"/>
        <w:rPr>
          <w:rFonts w:hint="eastAsia" w:ascii="宋体" w:hAnsi="宋体" w:eastAsia="宋体"/>
          <w:kern w:val="2"/>
          <w:szCs w:val="21"/>
          <w:lang w:eastAsia="zh-CN"/>
        </w:rPr>
      </w:pPr>
      <w:r>
        <w:rPr>
          <w:rFonts w:hint="eastAsia" w:ascii="宋体" w:hAnsi="宋体" w:eastAsia="宋体"/>
          <w:kern w:val="2"/>
          <w:szCs w:val="21"/>
          <w:lang w:eastAsia="zh-CN"/>
        </w:rPr>
        <w:drawing>
          <wp:inline distT="0" distB="0" distL="114300" distR="114300">
            <wp:extent cx="4699635" cy="3608705"/>
            <wp:effectExtent l="0" t="0" r="5715" b="10795"/>
            <wp:docPr id="15" name="图片 15" descr="QQ截图20200611155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截图20200611155534"/>
                    <pic:cNvPicPr>
                      <a:picLocks noChangeAspect="1"/>
                    </pic:cNvPicPr>
                  </pic:nvPicPr>
                  <pic:blipFill>
                    <a:blip r:embed="rId13"/>
                    <a:stretch>
                      <a:fillRect/>
                    </a:stretch>
                  </pic:blipFill>
                  <pic:spPr>
                    <a:xfrm>
                      <a:off x="0" y="0"/>
                      <a:ext cx="4699635" cy="3608705"/>
                    </a:xfrm>
                    <a:prstGeom prst="rect">
                      <a:avLst/>
                    </a:prstGeom>
                  </pic:spPr>
                </pic:pic>
              </a:graphicData>
            </a:graphic>
          </wp:inline>
        </w:drawing>
      </w:r>
    </w:p>
    <w:p>
      <w:pPr>
        <w:pStyle w:val="41"/>
        <w:ind w:firstLine="0" w:firstLineChars="0"/>
        <w:jc w:val="center"/>
        <w:rPr>
          <w:rFonts w:hint="eastAsia" w:ascii="宋体" w:hAnsi="宋体" w:eastAsia="宋体"/>
          <w:kern w:val="2"/>
          <w:szCs w:val="21"/>
        </w:rPr>
      </w:pPr>
      <w:r>
        <w:rPr>
          <w:rFonts w:ascii="宋体" w:hAnsi="宋体" w:eastAsia="宋体"/>
          <w:kern w:val="2"/>
          <w:szCs w:val="21"/>
        </w:rPr>
        <w:t>图2-2</w:t>
      </w:r>
      <w:r>
        <w:rPr>
          <w:rFonts w:hint="eastAsia" w:ascii="宋体" w:hAnsi="宋体" w:eastAsia="宋体"/>
          <w:kern w:val="2"/>
          <w:szCs w:val="21"/>
        </w:rPr>
        <w:t xml:space="preserve">  </w:t>
      </w:r>
      <w:r>
        <w:rPr>
          <w:rFonts w:hint="eastAsia" w:ascii="宋体" w:hAnsi="宋体" w:eastAsia="宋体"/>
          <w:kern w:val="2"/>
          <w:szCs w:val="21"/>
          <w:lang w:val="en-US" w:eastAsia="zh-CN"/>
        </w:rPr>
        <w:t>经理</w:t>
      </w:r>
      <w:r>
        <w:rPr>
          <w:rFonts w:hint="eastAsia" w:ascii="宋体" w:hAnsi="宋体" w:eastAsia="宋体"/>
          <w:kern w:val="2"/>
          <w:szCs w:val="21"/>
        </w:rPr>
        <w:t>功能</w:t>
      </w:r>
    </w:p>
    <w:p>
      <w:pPr>
        <w:spacing w:line="420" w:lineRule="exact"/>
        <w:ind w:firstLine="480" w:firstLineChars="200"/>
        <w:rPr>
          <w:rFonts w:hint="eastAsia" w:ascii="宋体" w:hAnsi="宋体"/>
          <w:lang w:eastAsia="zh-CN"/>
        </w:rPr>
      </w:pPr>
      <w:r>
        <w:rPr>
          <w:rFonts w:hint="eastAsia" w:ascii="宋体" w:hAnsi="宋体"/>
          <w:lang w:val="en-US" w:eastAsia="zh-CN"/>
        </w:rPr>
        <w:t>服务员的功能有：客户咨询信息录入、客户投诉信息录入、客户报修信息录入、维修工人派遣</w:t>
      </w:r>
      <w:r>
        <w:rPr>
          <w:rFonts w:hint="eastAsia" w:ascii="宋体" w:hAnsi="宋体"/>
        </w:rPr>
        <w:t>。如图2-2所示</w:t>
      </w:r>
      <w:r>
        <w:rPr>
          <w:rFonts w:hint="eastAsia" w:ascii="宋体" w:hAnsi="宋体"/>
          <w:lang w:eastAsia="zh-CN"/>
        </w:rPr>
        <w:t>：</w:t>
      </w:r>
    </w:p>
    <w:p>
      <w:pPr>
        <w:spacing w:line="240" w:lineRule="auto"/>
        <w:ind w:firstLine="480" w:firstLineChars="200"/>
        <w:jc w:val="center"/>
        <w:rPr>
          <w:rFonts w:hint="eastAsia" w:ascii="宋体" w:hAnsi="宋体"/>
          <w:lang w:eastAsia="zh-CN"/>
        </w:rPr>
      </w:pPr>
      <w:r>
        <w:rPr>
          <w:rFonts w:hint="eastAsia" w:ascii="宋体" w:hAnsi="宋体"/>
          <w:lang w:eastAsia="zh-CN"/>
        </w:rPr>
        <w:drawing>
          <wp:inline distT="0" distB="0" distL="114300" distR="114300">
            <wp:extent cx="4962525" cy="3638550"/>
            <wp:effectExtent l="0" t="0" r="9525" b="0"/>
            <wp:docPr id="16" name="图片 16" descr="QQ截图2020061115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200611155917"/>
                    <pic:cNvPicPr>
                      <a:picLocks noChangeAspect="1"/>
                    </pic:cNvPicPr>
                  </pic:nvPicPr>
                  <pic:blipFill>
                    <a:blip r:embed="rId14"/>
                    <a:stretch>
                      <a:fillRect/>
                    </a:stretch>
                  </pic:blipFill>
                  <pic:spPr>
                    <a:xfrm>
                      <a:off x="0" y="0"/>
                      <a:ext cx="4962525" cy="3638550"/>
                    </a:xfrm>
                    <a:prstGeom prst="rect">
                      <a:avLst/>
                    </a:prstGeom>
                  </pic:spPr>
                </pic:pic>
              </a:graphicData>
            </a:graphic>
          </wp:inline>
        </w:drawing>
      </w:r>
    </w:p>
    <w:p>
      <w:pPr>
        <w:pStyle w:val="41"/>
        <w:ind w:firstLine="0" w:firstLineChars="0"/>
        <w:jc w:val="center"/>
        <w:rPr>
          <w:rFonts w:hint="eastAsia" w:ascii="宋体" w:hAnsi="宋体" w:eastAsia="宋体"/>
          <w:kern w:val="2"/>
          <w:szCs w:val="21"/>
        </w:rPr>
      </w:pPr>
      <w:r>
        <w:rPr>
          <w:rFonts w:ascii="宋体" w:hAnsi="宋体" w:eastAsia="宋体"/>
          <w:kern w:val="2"/>
          <w:szCs w:val="21"/>
        </w:rPr>
        <w:t>图2-</w:t>
      </w:r>
      <w:r>
        <w:rPr>
          <w:rFonts w:hint="eastAsia" w:ascii="宋体" w:hAnsi="宋体" w:eastAsia="宋体"/>
          <w:kern w:val="2"/>
          <w:szCs w:val="21"/>
          <w:lang w:val="en-US" w:eastAsia="zh-CN"/>
        </w:rPr>
        <w:t>3</w:t>
      </w:r>
      <w:r>
        <w:rPr>
          <w:rFonts w:hint="eastAsia" w:ascii="宋体" w:hAnsi="宋体" w:eastAsia="宋体"/>
          <w:kern w:val="2"/>
          <w:szCs w:val="21"/>
        </w:rPr>
        <w:t xml:space="preserve">  </w:t>
      </w:r>
      <w:r>
        <w:rPr>
          <w:rFonts w:hint="eastAsia" w:ascii="宋体" w:hAnsi="宋体" w:eastAsia="宋体"/>
          <w:kern w:val="2"/>
          <w:szCs w:val="21"/>
          <w:lang w:val="en-US" w:eastAsia="zh-CN"/>
        </w:rPr>
        <w:t>服务员</w:t>
      </w:r>
      <w:r>
        <w:rPr>
          <w:rFonts w:hint="eastAsia" w:ascii="宋体" w:hAnsi="宋体" w:eastAsia="宋体"/>
          <w:kern w:val="2"/>
          <w:szCs w:val="21"/>
        </w:rPr>
        <w:t>功能</w:t>
      </w:r>
    </w:p>
    <w:p>
      <w:pPr>
        <w:spacing w:line="420" w:lineRule="exact"/>
        <w:ind w:firstLine="480" w:firstLineChars="200"/>
        <w:rPr>
          <w:rFonts w:hint="eastAsia" w:ascii="宋体" w:hAnsi="宋体"/>
          <w:lang w:eastAsia="zh-CN"/>
        </w:rPr>
      </w:pPr>
      <w:r>
        <w:rPr>
          <w:rFonts w:hint="eastAsia" w:ascii="宋体" w:hAnsi="宋体"/>
          <w:lang w:val="en-US" w:eastAsia="zh-CN"/>
        </w:rPr>
        <w:t>仓库管理员的功能有：仓库库存记录、仓库物品出库、仓库物品入库</w:t>
      </w:r>
      <w:r>
        <w:rPr>
          <w:rFonts w:hint="eastAsia" w:ascii="宋体" w:hAnsi="宋体"/>
        </w:rPr>
        <w:t>。如图2-</w:t>
      </w:r>
      <w:r>
        <w:rPr>
          <w:rFonts w:hint="eastAsia" w:ascii="宋体" w:hAnsi="宋体"/>
          <w:lang w:val="en-US" w:eastAsia="zh-CN"/>
        </w:rPr>
        <w:t>3</w:t>
      </w:r>
      <w:r>
        <w:rPr>
          <w:rFonts w:hint="eastAsia" w:ascii="宋体" w:hAnsi="宋体"/>
        </w:rPr>
        <w:t>所示</w:t>
      </w:r>
      <w:r>
        <w:rPr>
          <w:rFonts w:hint="eastAsia" w:ascii="宋体" w:hAnsi="宋体"/>
          <w:lang w:eastAsia="zh-CN"/>
        </w:rPr>
        <w:t>：</w:t>
      </w:r>
    </w:p>
    <w:p>
      <w:pPr>
        <w:spacing w:line="240" w:lineRule="auto"/>
        <w:ind w:firstLine="480" w:firstLineChars="200"/>
        <w:jc w:val="center"/>
        <w:rPr>
          <w:rFonts w:hint="eastAsia" w:ascii="宋体" w:hAnsi="宋体"/>
          <w:lang w:eastAsia="zh-CN"/>
        </w:rPr>
      </w:pPr>
      <w:r>
        <w:rPr>
          <w:rFonts w:hint="eastAsia" w:ascii="宋体" w:hAnsi="宋体"/>
          <w:lang w:eastAsia="zh-CN"/>
        </w:rPr>
        <w:drawing>
          <wp:inline distT="0" distB="0" distL="114300" distR="114300">
            <wp:extent cx="4257675" cy="2447925"/>
            <wp:effectExtent l="0" t="0" r="9525" b="9525"/>
            <wp:docPr id="18" name="图片 18" descr="QQ截图2020061116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200611160129"/>
                    <pic:cNvPicPr>
                      <a:picLocks noChangeAspect="1"/>
                    </pic:cNvPicPr>
                  </pic:nvPicPr>
                  <pic:blipFill>
                    <a:blip r:embed="rId15"/>
                    <a:stretch>
                      <a:fillRect/>
                    </a:stretch>
                  </pic:blipFill>
                  <pic:spPr>
                    <a:xfrm>
                      <a:off x="0" y="0"/>
                      <a:ext cx="4257675" cy="2447925"/>
                    </a:xfrm>
                    <a:prstGeom prst="rect">
                      <a:avLst/>
                    </a:prstGeom>
                  </pic:spPr>
                </pic:pic>
              </a:graphicData>
            </a:graphic>
          </wp:inline>
        </w:drawing>
      </w:r>
    </w:p>
    <w:p>
      <w:pPr>
        <w:pStyle w:val="41"/>
        <w:ind w:firstLine="0" w:firstLineChars="0"/>
        <w:jc w:val="center"/>
        <w:rPr>
          <w:rFonts w:hint="eastAsia" w:ascii="宋体" w:hAnsi="宋体"/>
          <w:lang w:eastAsia="zh-CN"/>
        </w:rPr>
      </w:pPr>
      <w:r>
        <w:rPr>
          <w:rFonts w:ascii="宋体" w:hAnsi="宋体" w:eastAsia="宋体"/>
          <w:kern w:val="2"/>
          <w:szCs w:val="21"/>
        </w:rPr>
        <w:t>图2-</w:t>
      </w:r>
      <w:r>
        <w:rPr>
          <w:rFonts w:hint="eastAsia" w:ascii="宋体" w:hAnsi="宋体" w:eastAsia="宋体"/>
          <w:kern w:val="2"/>
          <w:szCs w:val="21"/>
          <w:lang w:val="en-US" w:eastAsia="zh-CN"/>
        </w:rPr>
        <w:t>4</w:t>
      </w:r>
      <w:r>
        <w:rPr>
          <w:rFonts w:hint="eastAsia" w:ascii="宋体" w:hAnsi="宋体" w:eastAsia="宋体"/>
          <w:kern w:val="2"/>
          <w:szCs w:val="21"/>
        </w:rPr>
        <w:t xml:space="preserve">  </w:t>
      </w:r>
      <w:r>
        <w:rPr>
          <w:rFonts w:hint="eastAsia" w:ascii="宋体" w:hAnsi="宋体" w:eastAsia="宋体"/>
          <w:kern w:val="2"/>
          <w:szCs w:val="21"/>
          <w:lang w:val="en-US" w:eastAsia="zh-CN"/>
        </w:rPr>
        <w:t>仓库管理员</w:t>
      </w:r>
      <w:r>
        <w:rPr>
          <w:rFonts w:hint="eastAsia" w:ascii="宋体" w:hAnsi="宋体" w:eastAsia="宋体"/>
          <w:kern w:val="2"/>
          <w:szCs w:val="21"/>
        </w:rPr>
        <w:t>功能</w:t>
      </w:r>
    </w:p>
    <w:p>
      <w:pPr>
        <w:spacing w:line="420" w:lineRule="exact"/>
        <w:ind w:firstLine="480" w:firstLineChars="200"/>
        <w:rPr>
          <w:rFonts w:hint="eastAsia" w:ascii="宋体" w:hAnsi="宋体"/>
          <w:lang w:eastAsia="zh-CN"/>
        </w:rPr>
      </w:pPr>
      <w:r>
        <w:rPr>
          <w:rFonts w:hint="eastAsia" w:ascii="宋体" w:hAnsi="宋体"/>
          <w:lang w:val="en-US" w:eastAsia="zh-CN"/>
        </w:rPr>
        <w:t>信息管理员的功能有：维修结果记录、查询</w:t>
      </w:r>
      <w:r>
        <w:rPr>
          <w:rFonts w:hint="eastAsia" w:ascii="宋体" w:hAnsi="宋体"/>
        </w:rPr>
        <w:t>。如图2-</w:t>
      </w:r>
      <w:r>
        <w:rPr>
          <w:rFonts w:hint="eastAsia" w:ascii="宋体" w:hAnsi="宋体"/>
          <w:lang w:val="en-US" w:eastAsia="zh-CN"/>
        </w:rPr>
        <w:t>5</w:t>
      </w:r>
      <w:r>
        <w:rPr>
          <w:rFonts w:hint="eastAsia" w:ascii="宋体" w:hAnsi="宋体"/>
        </w:rPr>
        <w:t>所示</w:t>
      </w:r>
      <w:r>
        <w:rPr>
          <w:rFonts w:hint="eastAsia" w:ascii="宋体" w:hAnsi="宋体"/>
          <w:lang w:eastAsia="zh-CN"/>
        </w:rPr>
        <w:t>：</w:t>
      </w:r>
    </w:p>
    <w:p>
      <w:pPr>
        <w:spacing w:line="240" w:lineRule="auto"/>
        <w:ind w:firstLine="480" w:firstLineChars="200"/>
        <w:jc w:val="center"/>
        <w:rPr>
          <w:rFonts w:hint="eastAsia" w:ascii="宋体" w:hAnsi="宋体"/>
          <w:lang w:eastAsia="zh-CN"/>
        </w:rPr>
      </w:pPr>
      <w:r>
        <w:rPr>
          <w:rFonts w:hint="eastAsia" w:ascii="宋体" w:hAnsi="宋体"/>
          <w:lang w:eastAsia="zh-CN"/>
        </w:rPr>
        <w:drawing>
          <wp:inline distT="0" distB="0" distL="114300" distR="114300">
            <wp:extent cx="4705350" cy="2343150"/>
            <wp:effectExtent l="0" t="0" r="0" b="0"/>
            <wp:docPr id="19" name="图片 19" descr="QQ截图2020061116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00611160254"/>
                    <pic:cNvPicPr>
                      <a:picLocks noChangeAspect="1"/>
                    </pic:cNvPicPr>
                  </pic:nvPicPr>
                  <pic:blipFill>
                    <a:blip r:embed="rId16"/>
                    <a:stretch>
                      <a:fillRect/>
                    </a:stretch>
                  </pic:blipFill>
                  <pic:spPr>
                    <a:xfrm>
                      <a:off x="0" y="0"/>
                      <a:ext cx="4705350" cy="2343150"/>
                    </a:xfrm>
                    <a:prstGeom prst="rect">
                      <a:avLst/>
                    </a:prstGeom>
                  </pic:spPr>
                </pic:pic>
              </a:graphicData>
            </a:graphic>
          </wp:inline>
        </w:drawing>
      </w:r>
    </w:p>
    <w:p>
      <w:pPr>
        <w:pStyle w:val="41"/>
        <w:ind w:firstLine="0" w:firstLineChars="0"/>
        <w:jc w:val="center"/>
        <w:rPr>
          <w:rFonts w:hint="eastAsia" w:ascii="宋体" w:hAnsi="宋体"/>
          <w:lang w:eastAsia="zh-CN"/>
        </w:rPr>
      </w:pPr>
      <w:r>
        <w:rPr>
          <w:rFonts w:ascii="宋体" w:hAnsi="宋体" w:eastAsia="宋体"/>
          <w:kern w:val="2"/>
          <w:szCs w:val="21"/>
        </w:rPr>
        <w:t>图2-</w:t>
      </w:r>
      <w:r>
        <w:rPr>
          <w:rFonts w:hint="eastAsia" w:ascii="宋体" w:hAnsi="宋体" w:eastAsia="宋体"/>
          <w:kern w:val="2"/>
          <w:szCs w:val="21"/>
          <w:lang w:val="en-US" w:eastAsia="zh-CN"/>
        </w:rPr>
        <w:t>5</w:t>
      </w:r>
      <w:r>
        <w:rPr>
          <w:rFonts w:hint="eastAsia" w:ascii="宋体" w:hAnsi="宋体" w:eastAsia="宋体"/>
          <w:kern w:val="2"/>
          <w:szCs w:val="21"/>
        </w:rPr>
        <w:t xml:space="preserve">  </w:t>
      </w:r>
      <w:r>
        <w:rPr>
          <w:rFonts w:hint="eastAsia" w:ascii="宋体" w:hAnsi="宋体" w:eastAsia="宋体"/>
          <w:kern w:val="2"/>
          <w:szCs w:val="21"/>
          <w:lang w:val="en-US" w:eastAsia="zh-CN"/>
        </w:rPr>
        <w:t>信息管理员</w:t>
      </w:r>
      <w:r>
        <w:rPr>
          <w:rFonts w:hint="eastAsia" w:ascii="宋体" w:hAnsi="宋体" w:eastAsia="宋体"/>
          <w:kern w:val="2"/>
          <w:szCs w:val="21"/>
        </w:rPr>
        <w:t>功能</w:t>
      </w:r>
    </w:p>
    <w:p>
      <w:pPr>
        <w:pStyle w:val="41"/>
        <w:ind w:firstLine="0" w:firstLineChars="0"/>
        <w:jc w:val="center"/>
        <w:rPr>
          <w:rFonts w:hint="eastAsia" w:ascii="宋体" w:hAnsi="宋体" w:eastAsia="宋体"/>
          <w:kern w:val="2"/>
          <w:szCs w:val="21"/>
          <w:lang w:eastAsia="zh-CN"/>
        </w:rPr>
      </w:pPr>
    </w:p>
    <w:p>
      <w:pPr>
        <w:pStyle w:val="5"/>
      </w:pPr>
      <w:bookmarkStart w:id="63" w:name="_Toc452051204"/>
      <w:bookmarkStart w:id="64" w:name="_Toc452393729"/>
      <w:bookmarkStart w:id="65" w:name="_Toc452052005"/>
      <w:bookmarkStart w:id="66" w:name="_Toc1090"/>
      <w:bookmarkStart w:id="67" w:name="_Toc451339241"/>
      <w:r>
        <w:rPr>
          <w:rFonts w:hint="eastAsia"/>
        </w:rPr>
        <w:t>2</w:t>
      </w:r>
      <w:r>
        <w:t>.2</w:t>
      </w:r>
      <w:r>
        <w:rPr>
          <w:rFonts w:hint="eastAsia"/>
        </w:rPr>
        <w:t>.2 需求描述</w:t>
      </w:r>
      <w:bookmarkEnd w:id="63"/>
      <w:bookmarkEnd w:id="64"/>
      <w:bookmarkEnd w:id="65"/>
      <w:bookmarkEnd w:id="66"/>
      <w:bookmarkEnd w:id="67"/>
    </w:p>
    <w:p>
      <w:pPr>
        <w:pStyle w:val="4"/>
        <w:numPr>
          <w:ilvl w:val="0"/>
          <w:numId w:val="4"/>
        </w:numPr>
        <w:rPr>
          <w:rFonts w:ascii="楷体" w:hAnsi="楷体" w:eastAsia="楷体"/>
          <w:b/>
        </w:rPr>
      </w:pPr>
      <w:r>
        <w:rPr>
          <w:rFonts w:ascii="楷体" w:hAnsi="楷体" w:eastAsia="楷体"/>
          <w:b/>
        </w:rPr>
        <w:t>登录</w:t>
      </w:r>
    </w:p>
    <w:p>
      <w:pPr>
        <w:spacing w:line="420" w:lineRule="exact"/>
        <w:ind w:firstLine="480" w:firstLineChars="200"/>
        <w:rPr>
          <w:rFonts w:hint="default" w:ascii="宋体" w:hAnsi="宋体" w:eastAsia="宋体"/>
          <w:lang w:val="en-US" w:eastAsia="zh-CN"/>
        </w:rPr>
      </w:pPr>
      <w:r>
        <w:rPr>
          <w:rFonts w:ascii="宋体" w:hAnsi="宋体"/>
        </w:rPr>
        <w:t>关联角色：</w:t>
      </w:r>
      <w:r>
        <w:rPr>
          <w:rFonts w:hint="eastAsia" w:ascii="宋体" w:hAnsi="宋体"/>
          <w:lang w:val="en-US" w:eastAsia="zh-CN"/>
        </w:rPr>
        <w:t>经理、服务员、仓库管理员、信息管理员</w:t>
      </w:r>
    </w:p>
    <w:p>
      <w:pPr>
        <w:spacing w:line="420" w:lineRule="exact"/>
        <w:ind w:firstLine="480" w:firstLineChars="200"/>
        <w:rPr>
          <w:rFonts w:ascii="宋体" w:hAnsi="宋体"/>
        </w:rPr>
      </w:pPr>
      <w:r>
        <w:rPr>
          <w:rFonts w:ascii="宋体" w:hAnsi="宋体"/>
        </w:rPr>
        <w:t>需求编号：</w:t>
      </w:r>
      <w:r>
        <w:rPr>
          <w:rFonts w:hint="eastAsia" w:ascii="宋体" w:hAnsi="宋体"/>
          <w:lang w:val="en-US" w:eastAsia="zh-CN"/>
        </w:rPr>
        <w:t>ASH</w:t>
      </w:r>
      <w:r>
        <w:rPr>
          <w:rFonts w:ascii="宋体" w:hAnsi="宋体"/>
        </w:rPr>
        <w:t>X</w:t>
      </w:r>
      <w:r>
        <w:rPr>
          <w:rFonts w:hint="eastAsia" w:ascii="宋体" w:hAnsi="宋体"/>
        </w:rPr>
        <w:t>-001</w:t>
      </w:r>
    </w:p>
    <w:p>
      <w:pPr>
        <w:spacing w:line="420" w:lineRule="exact"/>
        <w:ind w:firstLine="480" w:firstLineChars="200"/>
        <w:rPr>
          <w:rFonts w:ascii="宋体" w:hAnsi="宋体"/>
        </w:rPr>
      </w:pPr>
      <w:r>
        <w:rPr>
          <w:rFonts w:ascii="宋体" w:hAnsi="宋体"/>
        </w:rPr>
        <w:t>需求描述：系统数据库中存在的用户，无论什么角色，如系</w:t>
      </w:r>
      <w:r>
        <w:rPr>
          <w:rFonts w:hint="eastAsia" w:ascii="宋体" w:hAnsi="宋体"/>
          <w:lang w:val="en-US" w:eastAsia="zh-CN"/>
        </w:rPr>
        <w:t>经理、服务员、仓库管理员、信息管理员</w:t>
      </w:r>
      <w:r>
        <w:rPr>
          <w:rFonts w:ascii="宋体" w:hAnsi="宋体"/>
        </w:rPr>
        <w:t>，都可以登录进入该系统。</w:t>
      </w:r>
    </w:p>
    <w:p>
      <w:pPr>
        <w:spacing w:line="420" w:lineRule="exact"/>
        <w:ind w:firstLine="480" w:firstLineChars="200"/>
        <w:rPr>
          <w:rFonts w:ascii="宋体" w:hAnsi="宋体"/>
        </w:rPr>
      </w:pPr>
      <w:r>
        <w:rPr>
          <w:rFonts w:hint="eastAsia" w:ascii="宋体" w:hAnsi="宋体"/>
        </w:rPr>
        <w:t>备注说明：该系统数据库中必须存在用户的登录账号和密码，才可进行登录操作。</w:t>
      </w:r>
    </w:p>
    <w:p>
      <w:pPr>
        <w:pStyle w:val="4"/>
        <w:numPr>
          <w:ilvl w:val="0"/>
          <w:numId w:val="4"/>
        </w:numPr>
        <w:rPr>
          <w:rFonts w:ascii="楷体" w:hAnsi="楷体" w:eastAsia="楷体"/>
          <w:b/>
        </w:rPr>
      </w:pPr>
      <w:r>
        <w:rPr>
          <w:rFonts w:hint="eastAsia" w:ascii="楷体" w:hAnsi="楷体" w:eastAsia="楷体"/>
          <w:b/>
          <w:lang w:val="en-US" w:eastAsia="zh-CN"/>
        </w:rPr>
        <w:t>客户咨询</w:t>
      </w:r>
    </w:p>
    <w:p>
      <w:pPr>
        <w:spacing w:line="420" w:lineRule="exact"/>
        <w:ind w:firstLine="480" w:firstLineChars="200"/>
        <w:rPr>
          <w:rFonts w:hint="eastAsia" w:ascii="宋体" w:hAnsi="宋体" w:eastAsia="宋体"/>
          <w:lang w:eastAsia="zh-CN"/>
        </w:rPr>
      </w:pPr>
      <w:r>
        <w:rPr>
          <w:rFonts w:ascii="宋体" w:hAnsi="宋体"/>
        </w:rPr>
        <w:t>关联角色：</w:t>
      </w:r>
      <w:r>
        <w:rPr>
          <w:rFonts w:hint="eastAsia" w:ascii="宋体" w:hAnsi="宋体"/>
          <w:lang w:val="en-US" w:eastAsia="zh-CN"/>
        </w:rPr>
        <w:t>服务员</w:t>
      </w:r>
    </w:p>
    <w:p>
      <w:pPr>
        <w:spacing w:line="420" w:lineRule="exact"/>
        <w:ind w:firstLine="480" w:firstLineChars="200"/>
        <w:rPr>
          <w:rFonts w:hint="eastAsia" w:ascii="宋体" w:hAnsi="宋体" w:eastAsia="宋体"/>
          <w:lang w:val="en-US" w:eastAsia="zh-CN"/>
        </w:rPr>
      </w:pPr>
      <w:r>
        <w:rPr>
          <w:rFonts w:ascii="宋体" w:hAnsi="宋体"/>
        </w:rPr>
        <w:t>需求编号：</w:t>
      </w:r>
      <w:r>
        <w:rPr>
          <w:rFonts w:hint="eastAsia" w:ascii="宋体" w:hAnsi="宋体"/>
          <w:lang w:val="en-US" w:eastAsia="zh-CN"/>
        </w:rPr>
        <w:t>ASH</w:t>
      </w:r>
      <w:r>
        <w:rPr>
          <w:rFonts w:ascii="宋体" w:hAnsi="宋体"/>
        </w:rPr>
        <w:t>X</w:t>
      </w:r>
      <w:r>
        <w:rPr>
          <w:rFonts w:hint="eastAsia" w:ascii="宋体" w:hAnsi="宋体"/>
        </w:rPr>
        <w:t>-00</w:t>
      </w:r>
      <w:r>
        <w:rPr>
          <w:rFonts w:hint="eastAsia" w:ascii="宋体" w:hAnsi="宋体"/>
          <w:lang w:val="en-US" w:eastAsia="zh-CN"/>
        </w:rPr>
        <w:t>2</w:t>
      </w:r>
    </w:p>
    <w:p>
      <w:pPr>
        <w:spacing w:line="420" w:lineRule="exact"/>
        <w:ind w:firstLine="480" w:firstLineChars="200"/>
        <w:rPr>
          <w:rFonts w:ascii="宋体" w:hAnsi="宋体"/>
        </w:rPr>
      </w:pPr>
      <w:r>
        <w:rPr>
          <w:rFonts w:ascii="宋体" w:hAnsi="宋体"/>
        </w:rPr>
        <w:t>需求描述：</w:t>
      </w:r>
      <w:r>
        <w:rPr>
          <w:rFonts w:hint="eastAsia" w:ascii="宋体" w:hAnsi="宋体"/>
          <w:lang w:val="en-US" w:eastAsia="zh-CN"/>
        </w:rPr>
        <w:t>服务员登陆后，针对客户咨询的问题进行详细的解答并录入系统。</w:t>
      </w:r>
    </w:p>
    <w:p>
      <w:pPr>
        <w:spacing w:line="420" w:lineRule="exact"/>
        <w:ind w:firstLine="480" w:firstLineChars="200"/>
        <w:rPr>
          <w:rFonts w:ascii="宋体" w:hAnsi="宋体"/>
        </w:rPr>
      </w:pPr>
      <w:r>
        <w:rPr>
          <w:rFonts w:hint="eastAsia" w:ascii="宋体" w:hAnsi="宋体"/>
        </w:rPr>
        <w:t>备注说明：登录后，才可进行相关的操作。</w:t>
      </w:r>
    </w:p>
    <w:p>
      <w:pPr>
        <w:pStyle w:val="4"/>
        <w:numPr>
          <w:ilvl w:val="0"/>
          <w:numId w:val="4"/>
        </w:numPr>
        <w:rPr>
          <w:rFonts w:ascii="楷体" w:hAnsi="楷体" w:eastAsia="楷体"/>
          <w:b/>
        </w:rPr>
      </w:pPr>
      <w:r>
        <w:rPr>
          <w:rFonts w:hint="eastAsia" w:ascii="楷体" w:hAnsi="楷体" w:eastAsia="楷体"/>
          <w:b/>
          <w:lang w:val="en-US" w:eastAsia="zh-CN"/>
        </w:rPr>
        <w:t>客户投诉</w:t>
      </w:r>
    </w:p>
    <w:p>
      <w:pPr>
        <w:spacing w:line="420" w:lineRule="exact"/>
        <w:ind w:firstLine="480" w:firstLineChars="200"/>
        <w:rPr>
          <w:rFonts w:hint="eastAsia" w:ascii="宋体" w:hAnsi="宋体" w:eastAsia="宋体"/>
          <w:lang w:val="en-US" w:eastAsia="zh-CN"/>
        </w:rPr>
      </w:pPr>
      <w:r>
        <w:rPr>
          <w:rFonts w:ascii="宋体" w:hAnsi="宋体"/>
        </w:rPr>
        <w:t>关联角色：</w:t>
      </w:r>
      <w:r>
        <w:rPr>
          <w:rFonts w:hint="eastAsia" w:ascii="宋体" w:hAnsi="宋体"/>
          <w:lang w:val="en-US" w:eastAsia="zh-CN"/>
        </w:rPr>
        <w:t>服务员</w:t>
      </w:r>
    </w:p>
    <w:p>
      <w:pPr>
        <w:spacing w:line="420" w:lineRule="exact"/>
        <w:ind w:firstLine="480" w:firstLineChars="200"/>
        <w:rPr>
          <w:rFonts w:hint="eastAsia" w:ascii="宋体" w:hAnsi="宋体"/>
          <w:lang w:val="en-US" w:eastAsia="zh-CN"/>
        </w:rPr>
      </w:pPr>
      <w:r>
        <w:rPr>
          <w:rFonts w:ascii="宋体" w:hAnsi="宋体"/>
        </w:rPr>
        <w:t>需求编号：</w:t>
      </w:r>
      <w:r>
        <w:rPr>
          <w:rFonts w:hint="eastAsia" w:ascii="宋体" w:hAnsi="宋体"/>
          <w:lang w:val="en-US" w:eastAsia="zh-CN"/>
        </w:rPr>
        <w:t>ASH</w:t>
      </w:r>
      <w:r>
        <w:rPr>
          <w:rFonts w:ascii="宋体" w:hAnsi="宋体"/>
        </w:rPr>
        <w:t>X</w:t>
      </w:r>
      <w:r>
        <w:rPr>
          <w:rFonts w:hint="eastAsia" w:ascii="宋体" w:hAnsi="宋体"/>
        </w:rPr>
        <w:t>-00</w:t>
      </w:r>
      <w:r>
        <w:rPr>
          <w:rFonts w:hint="eastAsia" w:ascii="宋体" w:hAnsi="宋体"/>
          <w:lang w:val="en-US" w:eastAsia="zh-CN"/>
        </w:rPr>
        <w:t>3</w:t>
      </w:r>
    </w:p>
    <w:p>
      <w:pPr>
        <w:spacing w:line="420" w:lineRule="exact"/>
        <w:ind w:firstLine="480" w:firstLineChars="200"/>
        <w:rPr>
          <w:rFonts w:hint="eastAsia" w:ascii="宋体" w:hAnsi="宋体"/>
          <w:lang w:val="en-US" w:eastAsia="zh-CN"/>
        </w:rPr>
      </w:pPr>
      <w:r>
        <w:rPr>
          <w:rFonts w:ascii="宋体" w:hAnsi="宋体"/>
        </w:rPr>
        <w:t>需求描述：</w:t>
      </w:r>
      <w:r>
        <w:rPr>
          <w:rFonts w:hint="eastAsia" w:ascii="宋体" w:hAnsi="宋体"/>
          <w:lang w:val="en-US" w:eastAsia="zh-CN"/>
        </w:rPr>
        <w:t>服务员登录后，将客户投诉的问题录入系统。</w:t>
      </w:r>
    </w:p>
    <w:p>
      <w:pPr>
        <w:spacing w:line="420" w:lineRule="exact"/>
        <w:ind w:firstLine="480" w:firstLineChars="200"/>
        <w:rPr>
          <w:rFonts w:ascii="宋体" w:hAnsi="宋体"/>
        </w:rPr>
      </w:pPr>
      <w:r>
        <w:rPr>
          <w:rFonts w:hint="eastAsia" w:ascii="宋体" w:hAnsi="宋体"/>
        </w:rPr>
        <w:t>备注说明：登录后，才可进行相关的操作。</w:t>
      </w:r>
    </w:p>
    <w:p>
      <w:pPr>
        <w:pStyle w:val="4"/>
        <w:numPr>
          <w:ilvl w:val="0"/>
          <w:numId w:val="4"/>
        </w:numPr>
        <w:rPr>
          <w:rFonts w:ascii="楷体" w:hAnsi="楷体" w:eastAsia="楷体"/>
          <w:b/>
        </w:rPr>
      </w:pPr>
      <w:r>
        <w:rPr>
          <w:rFonts w:hint="eastAsia" w:ascii="楷体" w:hAnsi="楷体" w:eastAsia="楷体"/>
          <w:b/>
          <w:lang w:val="en-US" w:eastAsia="zh-CN"/>
        </w:rPr>
        <w:t>客户报修</w:t>
      </w:r>
    </w:p>
    <w:p>
      <w:pPr>
        <w:spacing w:line="420" w:lineRule="exact"/>
        <w:ind w:firstLine="480" w:firstLineChars="200"/>
        <w:rPr>
          <w:rFonts w:hint="eastAsia" w:ascii="宋体" w:hAnsi="宋体" w:eastAsia="宋体"/>
          <w:lang w:eastAsia="zh-CN"/>
        </w:rPr>
      </w:pPr>
      <w:r>
        <w:rPr>
          <w:rFonts w:ascii="宋体" w:hAnsi="宋体"/>
        </w:rPr>
        <w:t>关联角色：</w:t>
      </w:r>
      <w:r>
        <w:rPr>
          <w:rFonts w:hint="eastAsia" w:ascii="宋体" w:hAnsi="宋体"/>
          <w:lang w:val="en-US" w:eastAsia="zh-CN"/>
        </w:rPr>
        <w:t>服务员</w:t>
      </w:r>
    </w:p>
    <w:p>
      <w:pPr>
        <w:spacing w:line="420" w:lineRule="exact"/>
        <w:ind w:firstLine="480" w:firstLineChars="200"/>
        <w:rPr>
          <w:rFonts w:hint="default" w:ascii="宋体" w:hAnsi="宋体" w:eastAsia="宋体"/>
          <w:lang w:val="en-US" w:eastAsia="zh-CN"/>
        </w:rPr>
      </w:pPr>
      <w:r>
        <w:rPr>
          <w:rFonts w:ascii="宋体" w:hAnsi="宋体"/>
        </w:rPr>
        <w:t>需求编号：</w:t>
      </w:r>
      <w:r>
        <w:rPr>
          <w:rFonts w:hint="eastAsia" w:ascii="宋体" w:hAnsi="宋体"/>
          <w:lang w:val="en-US" w:eastAsia="zh-CN"/>
        </w:rPr>
        <w:t>ASHX-004</w:t>
      </w:r>
    </w:p>
    <w:p>
      <w:pPr>
        <w:spacing w:line="420" w:lineRule="exact"/>
        <w:ind w:firstLine="480" w:firstLineChars="200"/>
        <w:rPr>
          <w:rFonts w:hint="default" w:ascii="宋体" w:hAnsi="宋体"/>
          <w:lang w:val="en-US"/>
        </w:rPr>
      </w:pPr>
      <w:r>
        <w:rPr>
          <w:rFonts w:ascii="宋体" w:hAnsi="宋体"/>
        </w:rPr>
        <w:t>需求描述：</w:t>
      </w:r>
      <w:r>
        <w:rPr>
          <w:rFonts w:hint="eastAsia" w:ascii="宋体" w:hAnsi="宋体"/>
          <w:lang w:val="en-US" w:eastAsia="zh-CN"/>
        </w:rPr>
        <w:t>服务员登录后，将客户报修的信息和联系方式进行记录。</w:t>
      </w:r>
    </w:p>
    <w:p>
      <w:pPr>
        <w:spacing w:line="420" w:lineRule="exact"/>
        <w:ind w:firstLine="480" w:firstLineChars="200"/>
        <w:rPr>
          <w:rFonts w:ascii="宋体" w:hAnsi="宋体"/>
        </w:rPr>
      </w:pPr>
      <w:r>
        <w:rPr>
          <w:rFonts w:hint="eastAsia" w:ascii="宋体" w:hAnsi="宋体"/>
        </w:rPr>
        <w:t>备注说明：登录后，才可进行相关的操作。</w:t>
      </w:r>
    </w:p>
    <w:p>
      <w:pPr>
        <w:pStyle w:val="4"/>
        <w:numPr>
          <w:ilvl w:val="0"/>
          <w:numId w:val="4"/>
        </w:numPr>
        <w:rPr>
          <w:rFonts w:ascii="楷体" w:hAnsi="楷体" w:eastAsia="楷体"/>
          <w:b/>
        </w:rPr>
      </w:pPr>
      <w:r>
        <w:rPr>
          <w:rFonts w:hint="eastAsia" w:ascii="楷体" w:hAnsi="楷体" w:eastAsia="楷体"/>
          <w:b/>
          <w:lang w:val="en-US" w:eastAsia="zh-CN"/>
        </w:rPr>
        <w:t>工人派遣</w:t>
      </w:r>
    </w:p>
    <w:p>
      <w:pPr>
        <w:spacing w:line="420" w:lineRule="exact"/>
        <w:ind w:firstLine="480" w:firstLineChars="200"/>
        <w:rPr>
          <w:rFonts w:hint="eastAsia" w:ascii="宋体" w:hAnsi="宋体" w:eastAsia="宋体"/>
          <w:lang w:eastAsia="zh-CN"/>
        </w:rPr>
      </w:pPr>
      <w:r>
        <w:rPr>
          <w:rFonts w:ascii="宋体" w:hAnsi="宋体"/>
        </w:rPr>
        <w:t>关联角色：</w:t>
      </w:r>
      <w:r>
        <w:rPr>
          <w:rFonts w:hint="eastAsia" w:ascii="宋体" w:hAnsi="宋体"/>
          <w:lang w:val="en-US" w:eastAsia="zh-CN"/>
        </w:rPr>
        <w:t>服务员</w:t>
      </w:r>
    </w:p>
    <w:p>
      <w:pPr>
        <w:spacing w:line="420" w:lineRule="exact"/>
        <w:ind w:firstLine="480" w:firstLineChars="200"/>
        <w:rPr>
          <w:rFonts w:hint="default" w:ascii="宋体" w:hAnsi="宋体" w:eastAsia="宋体"/>
          <w:lang w:val="en-US" w:eastAsia="zh-CN"/>
        </w:rPr>
      </w:pPr>
      <w:r>
        <w:rPr>
          <w:rFonts w:ascii="宋体" w:hAnsi="宋体"/>
        </w:rPr>
        <w:t>需求编号：</w:t>
      </w:r>
      <w:r>
        <w:rPr>
          <w:rFonts w:hint="eastAsia" w:ascii="宋体" w:hAnsi="宋体"/>
          <w:lang w:val="en-US" w:eastAsia="zh-CN"/>
        </w:rPr>
        <w:t>ASHX-005</w:t>
      </w:r>
    </w:p>
    <w:p>
      <w:pPr>
        <w:spacing w:line="420" w:lineRule="exact"/>
        <w:ind w:firstLine="480" w:firstLineChars="200"/>
        <w:rPr>
          <w:rFonts w:ascii="宋体" w:hAnsi="宋体"/>
        </w:rPr>
      </w:pPr>
      <w:r>
        <w:rPr>
          <w:rFonts w:ascii="宋体" w:hAnsi="宋体"/>
        </w:rPr>
        <w:t>需求描述：管理员登录后，</w:t>
      </w:r>
      <w:r>
        <w:rPr>
          <w:rFonts w:hint="eastAsia" w:ascii="宋体" w:hAnsi="宋体"/>
          <w:lang w:val="en-US" w:eastAsia="zh-CN"/>
        </w:rPr>
        <w:t>可以查看已经报修的客户信息列表，并派遣工人前往维修</w:t>
      </w:r>
      <w:r>
        <w:rPr>
          <w:rFonts w:ascii="宋体" w:hAnsi="宋体"/>
        </w:rPr>
        <w:t>。</w:t>
      </w:r>
    </w:p>
    <w:p>
      <w:pPr>
        <w:spacing w:line="420" w:lineRule="exact"/>
        <w:ind w:firstLine="480" w:firstLineChars="200"/>
        <w:rPr>
          <w:rFonts w:ascii="宋体" w:hAnsi="宋体"/>
        </w:rPr>
      </w:pPr>
      <w:r>
        <w:rPr>
          <w:rFonts w:hint="eastAsia" w:ascii="宋体" w:hAnsi="宋体"/>
        </w:rPr>
        <w:t>备注说明：登录后，才可进行相关的操作。</w:t>
      </w:r>
    </w:p>
    <w:p>
      <w:pPr>
        <w:pStyle w:val="4"/>
        <w:numPr>
          <w:ilvl w:val="0"/>
          <w:numId w:val="4"/>
        </w:numPr>
        <w:rPr>
          <w:rFonts w:ascii="楷体" w:hAnsi="楷体" w:eastAsia="楷体"/>
          <w:b/>
        </w:rPr>
      </w:pPr>
      <w:r>
        <w:rPr>
          <w:rFonts w:hint="eastAsia" w:ascii="楷体" w:hAnsi="楷体" w:eastAsia="楷体"/>
          <w:b/>
          <w:lang w:val="en-US" w:eastAsia="zh-CN"/>
        </w:rPr>
        <w:t>仓库库存</w:t>
      </w:r>
    </w:p>
    <w:p>
      <w:pPr>
        <w:spacing w:line="420" w:lineRule="exact"/>
        <w:ind w:firstLine="480" w:firstLineChars="200"/>
        <w:rPr>
          <w:rFonts w:hint="eastAsia" w:ascii="宋体" w:hAnsi="宋体" w:eastAsia="宋体"/>
          <w:lang w:eastAsia="zh-CN"/>
        </w:rPr>
      </w:pPr>
      <w:r>
        <w:rPr>
          <w:rFonts w:ascii="宋体" w:hAnsi="宋体"/>
        </w:rPr>
        <w:t>关联角色：</w:t>
      </w:r>
      <w:r>
        <w:rPr>
          <w:rFonts w:hint="eastAsia" w:ascii="宋体" w:hAnsi="宋体"/>
          <w:lang w:val="en-US" w:eastAsia="zh-CN"/>
        </w:rPr>
        <w:t>仓库管理员</w:t>
      </w:r>
    </w:p>
    <w:p>
      <w:pPr>
        <w:spacing w:line="420" w:lineRule="exact"/>
        <w:ind w:firstLine="480" w:firstLineChars="200"/>
        <w:rPr>
          <w:rFonts w:hint="default" w:ascii="宋体" w:hAnsi="宋体" w:eastAsia="宋体"/>
          <w:lang w:val="en-US" w:eastAsia="zh-CN"/>
        </w:rPr>
      </w:pPr>
      <w:r>
        <w:rPr>
          <w:rFonts w:ascii="宋体" w:hAnsi="宋体"/>
        </w:rPr>
        <w:t>需求编号：</w:t>
      </w:r>
      <w:r>
        <w:rPr>
          <w:rFonts w:hint="eastAsia" w:ascii="宋体" w:hAnsi="宋体"/>
          <w:lang w:val="en-US" w:eastAsia="zh-CN"/>
        </w:rPr>
        <w:t>ASHX-006</w:t>
      </w:r>
    </w:p>
    <w:p>
      <w:pPr>
        <w:spacing w:line="420" w:lineRule="exact"/>
        <w:ind w:firstLine="480" w:firstLineChars="200"/>
        <w:rPr>
          <w:rFonts w:ascii="宋体" w:hAnsi="宋体"/>
        </w:rPr>
      </w:pPr>
      <w:r>
        <w:rPr>
          <w:rFonts w:ascii="宋体" w:hAnsi="宋体"/>
        </w:rPr>
        <w:t>需求描述：</w:t>
      </w:r>
      <w:r>
        <w:rPr>
          <w:rFonts w:hint="eastAsia" w:ascii="宋体" w:hAnsi="宋体"/>
          <w:lang w:val="en-US" w:eastAsia="zh-CN"/>
        </w:rPr>
        <w:t>仓库管理员登录后，可以查看仓库内的库存物品信息</w:t>
      </w:r>
      <w:r>
        <w:rPr>
          <w:rFonts w:ascii="宋体" w:hAnsi="宋体"/>
        </w:rPr>
        <w:t>。</w:t>
      </w:r>
    </w:p>
    <w:p>
      <w:pPr>
        <w:spacing w:line="420" w:lineRule="exact"/>
        <w:ind w:firstLine="480" w:firstLineChars="200"/>
        <w:rPr>
          <w:rFonts w:ascii="宋体" w:hAnsi="宋体"/>
        </w:rPr>
      </w:pPr>
      <w:r>
        <w:rPr>
          <w:rFonts w:hint="eastAsia" w:ascii="宋体" w:hAnsi="宋体"/>
        </w:rPr>
        <w:t>备注说明：登录后，才可进行相关的操作。</w:t>
      </w:r>
    </w:p>
    <w:p>
      <w:pPr>
        <w:pStyle w:val="4"/>
        <w:numPr>
          <w:ilvl w:val="0"/>
          <w:numId w:val="4"/>
        </w:numPr>
        <w:rPr>
          <w:rFonts w:ascii="楷体" w:hAnsi="楷体" w:eastAsia="楷体"/>
          <w:b/>
        </w:rPr>
      </w:pPr>
      <w:r>
        <w:rPr>
          <w:rFonts w:hint="eastAsia" w:ascii="楷体" w:hAnsi="楷体" w:eastAsia="楷体"/>
          <w:b/>
          <w:lang w:val="en-US" w:eastAsia="zh-CN"/>
        </w:rPr>
        <w:t>库存录入</w:t>
      </w:r>
    </w:p>
    <w:p>
      <w:pPr>
        <w:spacing w:line="420" w:lineRule="exact"/>
        <w:ind w:firstLine="480" w:firstLineChars="200"/>
        <w:rPr>
          <w:rFonts w:hint="eastAsia" w:ascii="宋体" w:hAnsi="宋体" w:eastAsia="宋体"/>
          <w:lang w:val="en-US" w:eastAsia="zh-CN"/>
        </w:rPr>
      </w:pPr>
      <w:r>
        <w:rPr>
          <w:rFonts w:ascii="宋体" w:hAnsi="宋体"/>
        </w:rPr>
        <w:t>关联角色：</w:t>
      </w:r>
      <w:r>
        <w:rPr>
          <w:rFonts w:hint="eastAsia" w:ascii="宋体" w:hAnsi="宋体"/>
          <w:lang w:val="en-US" w:eastAsia="zh-CN"/>
        </w:rPr>
        <w:t>仓库管理员</w:t>
      </w:r>
    </w:p>
    <w:p>
      <w:pPr>
        <w:spacing w:line="420" w:lineRule="exact"/>
        <w:ind w:firstLine="480" w:firstLineChars="200"/>
        <w:rPr>
          <w:rFonts w:hint="default" w:ascii="宋体" w:hAnsi="宋体" w:eastAsia="宋体"/>
          <w:lang w:val="en-US" w:eastAsia="zh-CN"/>
        </w:rPr>
      </w:pPr>
      <w:r>
        <w:rPr>
          <w:rFonts w:ascii="宋体" w:hAnsi="宋体"/>
        </w:rPr>
        <w:t>需求编号：</w:t>
      </w:r>
      <w:r>
        <w:rPr>
          <w:rFonts w:hint="eastAsia" w:ascii="宋体" w:hAnsi="宋体"/>
          <w:lang w:val="en-US" w:eastAsia="zh-CN"/>
        </w:rPr>
        <w:t>ASHX-007</w:t>
      </w:r>
    </w:p>
    <w:p>
      <w:pPr>
        <w:spacing w:line="420" w:lineRule="exact"/>
        <w:ind w:firstLine="480" w:firstLineChars="200"/>
        <w:rPr>
          <w:rFonts w:ascii="宋体" w:hAnsi="宋体"/>
        </w:rPr>
      </w:pPr>
      <w:r>
        <w:rPr>
          <w:rFonts w:ascii="宋体" w:hAnsi="宋体"/>
        </w:rPr>
        <w:t>需求描述：</w:t>
      </w:r>
      <w:r>
        <w:rPr>
          <w:rFonts w:hint="eastAsia" w:ascii="宋体" w:hAnsi="宋体"/>
          <w:lang w:val="en-US" w:eastAsia="zh-CN"/>
        </w:rPr>
        <w:t>仓库管理员登录后，可以针对仓库内库存不足的货物进行补货，也可以对维修工人借走的维修工具和配件进行归还，同时针对维修工人带回的废旧配件进行记录</w:t>
      </w:r>
      <w:r>
        <w:rPr>
          <w:rFonts w:ascii="宋体" w:hAnsi="宋体"/>
        </w:rPr>
        <w:t>。</w:t>
      </w:r>
    </w:p>
    <w:p>
      <w:pPr>
        <w:spacing w:line="420" w:lineRule="exact"/>
        <w:ind w:firstLine="480" w:firstLineChars="200"/>
        <w:rPr>
          <w:rFonts w:ascii="宋体" w:hAnsi="宋体"/>
        </w:rPr>
      </w:pPr>
      <w:r>
        <w:rPr>
          <w:rFonts w:hint="eastAsia" w:ascii="宋体" w:hAnsi="宋体"/>
        </w:rPr>
        <w:t>备注说明：登录后，才可进行相关的操作。</w:t>
      </w:r>
    </w:p>
    <w:p>
      <w:pPr>
        <w:pStyle w:val="4"/>
        <w:numPr>
          <w:ilvl w:val="0"/>
          <w:numId w:val="4"/>
        </w:numPr>
        <w:rPr>
          <w:rFonts w:ascii="楷体" w:hAnsi="楷体" w:eastAsia="楷体"/>
          <w:b/>
        </w:rPr>
      </w:pPr>
      <w:r>
        <w:rPr>
          <w:rFonts w:hint="eastAsia" w:ascii="楷体" w:hAnsi="楷体" w:eastAsia="楷体"/>
          <w:b/>
          <w:lang w:val="en-US" w:eastAsia="zh-CN"/>
        </w:rPr>
        <w:t>库存出库</w:t>
      </w:r>
    </w:p>
    <w:p>
      <w:pPr>
        <w:spacing w:line="420" w:lineRule="exact"/>
        <w:ind w:firstLine="480" w:firstLineChars="200"/>
        <w:rPr>
          <w:rFonts w:hint="eastAsia" w:ascii="宋体" w:hAnsi="宋体" w:eastAsia="宋体"/>
          <w:lang w:eastAsia="zh-CN"/>
        </w:rPr>
      </w:pPr>
      <w:r>
        <w:rPr>
          <w:rFonts w:ascii="宋体" w:hAnsi="宋体"/>
        </w:rPr>
        <w:t>关联角色：</w:t>
      </w:r>
      <w:r>
        <w:rPr>
          <w:rFonts w:hint="eastAsia" w:ascii="宋体" w:hAnsi="宋体"/>
          <w:lang w:val="en-US" w:eastAsia="zh-CN"/>
        </w:rPr>
        <w:t>仓库管理员</w:t>
      </w:r>
    </w:p>
    <w:p>
      <w:pPr>
        <w:spacing w:line="420" w:lineRule="exact"/>
        <w:ind w:firstLine="480" w:firstLineChars="200"/>
        <w:rPr>
          <w:rFonts w:hint="default" w:ascii="宋体" w:hAnsi="宋体" w:eastAsia="宋体"/>
          <w:lang w:val="en-US" w:eastAsia="zh-CN"/>
        </w:rPr>
      </w:pPr>
      <w:r>
        <w:rPr>
          <w:rFonts w:ascii="宋体" w:hAnsi="宋体"/>
        </w:rPr>
        <w:t>需求编号：</w:t>
      </w:r>
      <w:r>
        <w:rPr>
          <w:rFonts w:hint="eastAsia" w:ascii="宋体" w:hAnsi="宋体"/>
          <w:lang w:val="en-US" w:eastAsia="zh-CN"/>
        </w:rPr>
        <w:t>ASHX-008</w:t>
      </w:r>
    </w:p>
    <w:p>
      <w:pPr>
        <w:spacing w:line="420" w:lineRule="exact"/>
        <w:ind w:firstLine="480" w:firstLineChars="200"/>
        <w:rPr>
          <w:rFonts w:ascii="宋体" w:hAnsi="宋体"/>
        </w:rPr>
      </w:pPr>
      <w:r>
        <w:rPr>
          <w:rFonts w:ascii="宋体" w:hAnsi="宋体"/>
        </w:rPr>
        <w:t>需求描述：</w:t>
      </w:r>
      <w:r>
        <w:rPr>
          <w:rFonts w:hint="eastAsia" w:ascii="宋体" w:hAnsi="宋体"/>
          <w:lang w:val="en-US" w:eastAsia="zh-CN"/>
        </w:rPr>
        <w:t>仓库管理员登录后，针对维修工人借走的维修工具和配件进行详细记录</w:t>
      </w:r>
      <w:r>
        <w:rPr>
          <w:rFonts w:ascii="宋体" w:hAnsi="宋体"/>
        </w:rPr>
        <w:t>。</w:t>
      </w:r>
    </w:p>
    <w:p>
      <w:pPr>
        <w:spacing w:line="420" w:lineRule="exact"/>
        <w:ind w:firstLine="480" w:firstLineChars="200"/>
        <w:rPr>
          <w:rFonts w:ascii="宋体" w:hAnsi="宋体"/>
        </w:rPr>
      </w:pPr>
      <w:r>
        <w:rPr>
          <w:rFonts w:hint="eastAsia" w:ascii="宋体" w:hAnsi="宋体"/>
        </w:rPr>
        <w:t>备注说明：登录后，才可进行相关的操作。</w:t>
      </w:r>
    </w:p>
    <w:p>
      <w:pPr>
        <w:pStyle w:val="4"/>
        <w:numPr>
          <w:ilvl w:val="0"/>
          <w:numId w:val="4"/>
        </w:numPr>
        <w:rPr>
          <w:rFonts w:ascii="楷体" w:hAnsi="楷体" w:eastAsia="楷体"/>
          <w:b/>
        </w:rPr>
      </w:pPr>
      <w:r>
        <w:rPr>
          <w:rFonts w:hint="eastAsia" w:ascii="楷体" w:hAnsi="楷体" w:eastAsia="楷体"/>
          <w:b/>
          <w:lang w:val="en-US" w:eastAsia="zh-CN"/>
        </w:rPr>
        <w:t>维修记录</w:t>
      </w:r>
    </w:p>
    <w:p>
      <w:pPr>
        <w:spacing w:line="420" w:lineRule="exact"/>
        <w:ind w:firstLine="480" w:firstLineChars="200"/>
        <w:rPr>
          <w:rFonts w:hint="default" w:ascii="宋体" w:hAnsi="宋体" w:eastAsia="宋体"/>
          <w:lang w:val="en-US" w:eastAsia="zh-CN"/>
        </w:rPr>
      </w:pPr>
      <w:r>
        <w:rPr>
          <w:rFonts w:ascii="宋体" w:hAnsi="宋体"/>
        </w:rPr>
        <w:t>关联角色：</w:t>
      </w:r>
      <w:r>
        <w:rPr>
          <w:rFonts w:hint="eastAsia" w:ascii="宋体" w:hAnsi="宋体"/>
          <w:lang w:val="en-US" w:eastAsia="zh-CN"/>
        </w:rPr>
        <w:t>信息管理员</w:t>
      </w:r>
    </w:p>
    <w:p>
      <w:pPr>
        <w:spacing w:line="420" w:lineRule="exact"/>
        <w:ind w:firstLine="480" w:firstLineChars="200"/>
        <w:rPr>
          <w:rFonts w:hint="default" w:ascii="宋体" w:hAnsi="宋体" w:eastAsia="宋体"/>
          <w:lang w:val="en-US" w:eastAsia="zh-CN"/>
        </w:rPr>
      </w:pPr>
      <w:r>
        <w:rPr>
          <w:rFonts w:ascii="宋体" w:hAnsi="宋体"/>
        </w:rPr>
        <w:t>需求编号：</w:t>
      </w:r>
      <w:r>
        <w:rPr>
          <w:rFonts w:hint="eastAsia" w:ascii="宋体" w:hAnsi="宋体"/>
          <w:lang w:val="en-US" w:eastAsia="zh-CN"/>
        </w:rPr>
        <w:t>ASHX-009</w:t>
      </w:r>
    </w:p>
    <w:p>
      <w:pPr>
        <w:spacing w:line="420" w:lineRule="exact"/>
        <w:ind w:firstLine="480" w:firstLineChars="200"/>
        <w:rPr>
          <w:rFonts w:ascii="宋体" w:hAnsi="宋体"/>
        </w:rPr>
      </w:pPr>
      <w:r>
        <w:rPr>
          <w:rFonts w:ascii="宋体" w:hAnsi="宋体"/>
        </w:rPr>
        <w:t>需求描述：</w:t>
      </w:r>
      <w:r>
        <w:rPr>
          <w:rFonts w:hint="eastAsia" w:ascii="宋体" w:hAnsi="宋体"/>
          <w:lang w:val="en-US" w:eastAsia="zh-CN"/>
        </w:rPr>
        <w:t>信息管理员</w:t>
      </w:r>
      <w:r>
        <w:rPr>
          <w:rFonts w:ascii="宋体" w:hAnsi="宋体"/>
        </w:rPr>
        <w:t>登录后，</w:t>
      </w:r>
      <w:r>
        <w:rPr>
          <w:rFonts w:hint="eastAsia" w:ascii="宋体" w:hAnsi="宋体"/>
          <w:lang w:val="en-US" w:eastAsia="zh-CN"/>
        </w:rPr>
        <w:t>可以针对维修工人带回的维修记录表进行记录，并对维修工人进行奖金发放</w:t>
      </w:r>
      <w:r>
        <w:rPr>
          <w:rFonts w:hint="eastAsia" w:ascii="宋体" w:hAnsi="宋体"/>
        </w:rPr>
        <w:t>。</w:t>
      </w:r>
    </w:p>
    <w:p>
      <w:pPr>
        <w:spacing w:line="420" w:lineRule="exact"/>
        <w:ind w:firstLine="480" w:firstLineChars="200"/>
        <w:rPr>
          <w:rFonts w:ascii="宋体" w:hAnsi="宋体"/>
        </w:rPr>
      </w:pPr>
      <w:r>
        <w:rPr>
          <w:rFonts w:hint="eastAsia" w:ascii="宋体" w:hAnsi="宋体"/>
        </w:rPr>
        <w:t>备注说明：登录后，才可进行相关的操作。</w:t>
      </w:r>
    </w:p>
    <w:p>
      <w:pPr>
        <w:pStyle w:val="3"/>
      </w:pPr>
      <w:bookmarkStart w:id="68" w:name="_Toc452052006"/>
      <w:bookmarkStart w:id="69" w:name="_Toc2259"/>
      <w:bookmarkStart w:id="70" w:name="_Toc451339242"/>
      <w:bookmarkStart w:id="71" w:name="_Toc452393730"/>
      <w:bookmarkStart w:id="72" w:name="_Toc452051205"/>
      <w:r>
        <w:rPr>
          <w:rFonts w:hint="eastAsia"/>
        </w:rPr>
        <w:t>2</w:t>
      </w:r>
      <w:r>
        <w:t>.</w:t>
      </w:r>
      <w:r>
        <w:rPr>
          <w:rFonts w:hint="eastAsia"/>
        </w:rPr>
        <w:t>3非功能需求</w:t>
      </w:r>
      <w:bookmarkEnd w:id="68"/>
      <w:bookmarkEnd w:id="69"/>
      <w:bookmarkEnd w:id="70"/>
      <w:bookmarkEnd w:id="71"/>
      <w:bookmarkEnd w:id="72"/>
    </w:p>
    <w:p>
      <w:pPr>
        <w:pStyle w:val="5"/>
      </w:pPr>
      <w:bookmarkStart w:id="73" w:name="_Toc452052007"/>
      <w:bookmarkStart w:id="74" w:name="_Toc452393731"/>
      <w:bookmarkStart w:id="75" w:name="_Toc452051206"/>
      <w:bookmarkStart w:id="76" w:name="_Toc451339243"/>
      <w:bookmarkStart w:id="77" w:name="_Toc27125"/>
      <w:r>
        <w:rPr>
          <w:rFonts w:hint="eastAsia"/>
        </w:rPr>
        <w:t>2</w:t>
      </w:r>
      <w:r>
        <w:t>.3</w:t>
      </w:r>
      <w:r>
        <w:rPr>
          <w:rFonts w:hint="eastAsia"/>
        </w:rPr>
        <w:t>.1 性能要求</w:t>
      </w:r>
      <w:bookmarkEnd w:id="73"/>
      <w:bookmarkEnd w:id="74"/>
      <w:bookmarkEnd w:id="75"/>
      <w:bookmarkEnd w:id="76"/>
      <w:bookmarkEnd w:id="77"/>
    </w:p>
    <w:p>
      <w:pPr>
        <w:spacing w:line="420" w:lineRule="exact"/>
        <w:ind w:firstLine="480" w:firstLineChars="200"/>
        <w:rPr>
          <w:rFonts w:ascii="宋体" w:hAnsi="宋体"/>
        </w:rPr>
      </w:pPr>
      <w:r>
        <w:rPr>
          <w:rFonts w:hint="eastAsia" w:ascii="宋体" w:hAnsi="宋体"/>
        </w:rPr>
        <w:t>1、系统支持</w:t>
      </w:r>
      <w:r>
        <w:rPr>
          <w:rFonts w:ascii="宋体" w:hAnsi="宋体"/>
        </w:rPr>
        <w:t>多用户并</w:t>
      </w:r>
      <w:r>
        <w:rPr>
          <w:rFonts w:hint="eastAsia" w:ascii="宋体" w:hAnsi="宋体"/>
        </w:rPr>
        <w:t>发操作。</w:t>
      </w:r>
    </w:p>
    <w:p>
      <w:pPr>
        <w:spacing w:line="420" w:lineRule="exact"/>
        <w:ind w:firstLine="480" w:firstLineChars="200"/>
        <w:rPr>
          <w:rFonts w:ascii="宋体" w:hAnsi="宋体"/>
        </w:rPr>
      </w:pPr>
      <w:r>
        <w:rPr>
          <w:rFonts w:hint="eastAsia" w:ascii="宋体" w:hAnsi="宋体"/>
        </w:rPr>
        <w:t>2、系统处理操作响应时间不超过10秒。</w:t>
      </w:r>
    </w:p>
    <w:p>
      <w:pPr>
        <w:pStyle w:val="5"/>
      </w:pPr>
      <w:bookmarkStart w:id="78" w:name="_Toc451339244"/>
      <w:bookmarkStart w:id="79" w:name="_Toc452051207"/>
      <w:bookmarkStart w:id="80" w:name="_Toc452393732"/>
      <w:bookmarkStart w:id="81" w:name="_Toc452052008"/>
      <w:bookmarkStart w:id="82" w:name="_Toc2942"/>
      <w:r>
        <w:rPr>
          <w:rFonts w:hint="eastAsia"/>
        </w:rPr>
        <w:t>2</w:t>
      </w:r>
      <w:r>
        <w:t>.3</w:t>
      </w:r>
      <w:r>
        <w:rPr>
          <w:rFonts w:hint="eastAsia"/>
        </w:rPr>
        <w:t>.2 可扩展性</w:t>
      </w:r>
      <w:bookmarkEnd w:id="78"/>
      <w:bookmarkEnd w:id="79"/>
      <w:bookmarkEnd w:id="80"/>
      <w:bookmarkEnd w:id="81"/>
      <w:bookmarkEnd w:id="82"/>
    </w:p>
    <w:p>
      <w:pPr>
        <w:spacing w:line="420" w:lineRule="exact"/>
        <w:ind w:firstLine="480" w:firstLineChars="200"/>
        <w:rPr>
          <w:rFonts w:ascii="宋体" w:hAnsi="宋体"/>
        </w:rPr>
      </w:pPr>
      <w:r>
        <w:rPr>
          <w:rFonts w:hint="eastAsia" w:ascii="宋体" w:hAnsi="宋体"/>
        </w:rPr>
        <w:t>系统当前使用的人数不多且功能简单，对于后期使用人数的增多以及功能的修改和增删，都能够做出相应的扩展。</w:t>
      </w:r>
    </w:p>
    <w:p>
      <w:pPr>
        <w:pStyle w:val="5"/>
      </w:pPr>
      <w:bookmarkStart w:id="83" w:name="_Toc452393733"/>
      <w:bookmarkStart w:id="84" w:name="_Toc451339245"/>
      <w:bookmarkStart w:id="85" w:name="_Toc452051208"/>
      <w:bookmarkStart w:id="86" w:name="_Toc25543"/>
      <w:bookmarkStart w:id="87" w:name="_Toc452052009"/>
      <w:r>
        <w:rPr>
          <w:rFonts w:hint="eastAsia"/>
        </w:rPr>
        <w:t>2</w:t>
      </w:r>
      <w:r>
        <w:t>.3</w:t>
      </w:r>
      <w:r>
        <w:rPr>
          <w:rFonts w:hint="eastAsia"/>
        </w:rPr>
        <w:t>.3 可用性</w:t>
      </w:r>
      <w:bookmarkEnd w:id="83"/>
      <w:bookmarkEnd w:id="84"/>
      <w:bookmarkEnd w:id="85"/>
      <w:bookmarkEnd w:id="86"/>
      <w:bookmarkEnd w:id="87"/>
    </w:p>
    <w:p>
      <w:pPr>
        <w:spacing w:line="420" w:lineRule="exact"/>
        <w:ind w:firstLine="480" w:firstLineChars="200"/>
        <w:rPr>
          <w:rFonts w:ascii="宋体" w:hAnsi="宋体"/>
        </w:rPr>
      </w:pPr>
      <w:r>
        <w:rPr>
          <w:rFonts w:hint="eastAsia" w:ascii="宋体" w:hAnsi="宋体"/>
        </w:rPr>
        <w:t>保证正常情况下系统可用，可允许系统每月停机一段时间，来进行相关的系统维护。维护时间可安排在恰当的非工作时间进行。</w:t>
      </w:r>
    </w:p>
    <w:p>
      <w:pPr>
        <w:pStyle w:val="5"/>
      </w:pPr>
      <w:bookmarkStart w:id="88" w:name="_Toc16692"/>
      <w:bookmarkStart w:id="89" w:name="_Toc452393734"/>
      <w:bookmarkStart w:id="90" w:name="_Toc452051209"/>
      <w:bookmarkStart w:id="91" w:name="_Toc451339246"/>
      <w:bookmarkStart w:id="92" w:name="_Toc452052010"/>
      <w:r>
        <w:rPr>
          <w:rFonts w:hint="eastAsia"/>
        </w:rPr>
        <w:t>2</w:t>
      </w:r>
      <w:r>
        <w:t>.3</w:t>
      </w:r>
      <w:r>
        <w:rPr>
          <w:rFonts w:hint="eastAsia"/>
        </w:rPr>
        <w:t>.4 安全性</w:t>
      </w:r>
      <w:bookmarkEnd w:id="88"/>
      <w:bookmarkEnd w:id="89"/>
      <w:bookmarkEnd w:id="90"/>
      <w:bookmarkEnd w:id="91"/>
      <w:bookmarkEnd w:id="92"/>
    </w:p>
    <w:p>
      <w:pPr>
        <w:numPr>
          <w:ilvl w:val="0"/>
          <w:numId w:val="5"/>
        </w:numPr>
        <w:rPr>
          <w:rFonts w:ascii="楷体" w:hAnsi="楷体" w:eastAsia="楷体"/>
          <w:b/>
          <w:bCs/>
          <w:color w:val="000000"/>
        </w:rPr>
      </w:pPr>
      <w:r>
        <w:rPr>
          <w:rFonts w:hint="eastAsia" w:ascii="楷体" w:hAnsi="楷体" w:eastAsia="楷体"/>
          <w:b/>
          <w:bCs/>
          <w:color w:val="000000"/>
        </w:rPr>
        <w:t>操作跟踪</w:t>
      </w:r>
    </w:p>
    <w:p>
      <w:pPr>
        <w:spacing w:line="420" w:lineRule="exact"/>
        <w:ind w:firstLine="480" w:firstLineChars="200"/>
        <w:rPr>
          <w:rFonts w:ascii="宋体" w:hAnsi="宋体"/>
        </w:rPr>
      </w:pPr>
      <w:r>
        <w:rPr>
          <w:rFonts w:hint="eastAsia" w:ascii="宋体" w:hAnsi="宋体"/>
        </w:rPr>
        <w:t>针对系统运行出现的异常，跟踪调查出现异常的情况，有针对性的解决问题。</w:t>
      </w:r>
    </w:p>
    <w:p>
      <w:pPr>
        <w:spacing w:line="420" w:lineRule="exact"/>
        <w:ind w:firstLine="480" w:firstLineChars="200"/>
        <w:rPr>
          <w:rFonts w:ascii="宋体" w:hAnsi="宋体"/>
        </w:rPr>
      </w:pPr>
      <w:r>
        <w:rPr>
          <w:rFonts w:hint="eastAsia" w:ascii="宋体" w:hAnsi="宋体"/>
        </w:rPr>
        <w:t xml:space="preserve">系统日志，便于查看系统的运行情况。 </w:t>
      </w:r>
    </w:p>
    <w:p>
      <w:pPr>
        <w:spacing w:line="420" w:lineRule="exact"/>
        <w:ind w:firstLine="480" w:firstLineChars="200"/>
        <w:rPr>
          <w:rFonts w:ascii="宋体" w:hAnsi="宋体"/>
        </w:rPr>
      </w:pPr>
      <w:r>
        <w:rPr>
          <w:rFonts w:hint="eastAsia" w:ascii="宋体" w:hAnsi="宋体"/>
        </w:rPr>
        <w:t>操作日志, 提供用户在系统中增加、修改系统数据信息时日志记录，用于跟踪用户的相关操作。</w:t>
      </w:r>
    </w:p>
    <w:p>
      <w:pPr>
        <w:numPr>
          <w:ilvl w:val="0"/>
          <w:numId w:val="5"/>
        </w:numPr>
        <w:rPr>
          <w:rFonts w:ascii="楷体" w:hAnsi="楷体" w:eastAsia="楷体"/>
          <w:b/>
          <w:bCs/>
          <w:color w:val="000000"/>
        </w:rPr>
      </w:pPr>
      <w:r>
        <w:rPr>
          <w:rFonts w:hint="eastAsia" w:ascii="楷体" w:hAnsi="楷体" w:eastAsia="楷体"/>
          <w:b/>
          <w:bCs/>
          <w:color w:val="000000"/>
        </w:rPr>
        <w:t>访问控制</w:t>
      </w:r>
    </w:p>
    <w:p>
      <w:pPr>
        <w:spacing w:line="420" w:lineRule="exact"/>
        <w:ind w:firstLine="480" w:firstLineChars="200"/>
        <w:rPr>
          <w:rFonts w:ascii="宋体" w:hAnsi="宋体"/>
        </w:rPr>
      </w:pPr>
      <w:r>
        <w:rPr>
          <w:rFonts w:hint="eastAsia" w:ascii="宋体" w:hAnsi="宋体"/>
        </w:rPr>
        <w:t>页面不可以直接访问，防止他人对页面进行篡改。页面访问通过连接动作驱动有效防止用户通过地址栏输入地址而对信息非法访问作了权限检查相关操作。</w:t>
      </w:r>
    </w:p>
    <w:p>
      <w:pPr>
        <w:pStyle w:val="5"/>
      </w:pPr>
      <w:bookmarkStart w:id="93" w:name="_Toc452393735"/>
      <w:bookmarkStart w:id="94" w:name="_Toc452052011"/>
      <w:bookmarkStart w:id="95" w:name="_Toc451339247"/>
      <w:bookmarkStart w:id="96" w:name="_Toc452051210"/>
      <w:bookmarkStart w:id="97" w:name="_Toc24386"/>
      <w:r>
        <w:rPr>
          <w:rFonts w:hint="eastAsia"/>
        </w:rPr>
        <w:t>2</w:t>
      </w:r>
      <w:r>
        <w:t>.3</w:t>
      </w:r>
      <w:r>
        <w:rPr>
          <w:rFonts w:hint="eastAsia"/>
        </w:rPr>
        <w:t>.5 易用性</w:t>
      </w:r>
      <w:bookmarkEnd w:id="93"/>
      <w:bookmarkEnd w:id="94"/>
      <w:bookmarkEnd w:id="95"/>
      <w:bookmarkEnd w:id="96"/>
      <w:bookmarkEnd w:id="97"/>
    </w:p>
    <w:p>
      <w:pPr>
        <w:spacing w:line="420" w:lineRule="exact"/>
        <w:ind w:firstLine="480" w:firstLineChars="200"/>
        <w:rPr>
          <w:rFonts w:ascii="宋体" w:hAnsi="宋体"/>
        </w:rPr>
      </w:pPr>
      <w:r>
        <w:rPr>
          <w:rFonts w:hint="eastAsia" w:ascii="宋体" w:hAnsi="宋体"/>
        </w:rPr>
        <w:t>系统简单、易用，具有清晰的导航功能，使用户能快速找到自己想要执行的操作页面。同时，也</w:t>
      </w:r>
      <w:r>
        <w:rPr>
          <w:rFonts w:ascii="宋体" w:hAnsi="宋体"/>
        </w:rPr>
        <w:t>能</w:t>
      </w:r>
      <w:r>
        <w:rPr>
          <w:rFonts w:hint="eastAsia" w:ascii="宋体" w:hAnsi="宋体"/>
        </w:rPr>
        <w:t>保证用户通阅读用户手册，可以使用此系统。</w:t>
      </w:r>
    </w:p>
    <w:p>
      <w:pPr>
        <w:pStyle w:val="5"/>
      </w:pPr>
      <w:bookmarkStart w:id="98" w:name="_Toc451339248"/>
      <w:bookmarkStart w:id="99" w:name="_Toc452052012"/>
      <w:bookmarkStart w:id="100" w:name="_Toc452051211"/>
      <w:bookmarkStart w:id="101" w:name="_Toc452393736"/>
      <w:bookmarkStart w:id="102" w:name="_Toc26246"/>
      <w:r>
        <w:rPr>
          <w:rFonts w:hint="eastAsia"/>
        </w:rPr>
        <w:t>2</w:t>
      </w:r>
      <w:r>
        <w:t>.3</w:t>
      </w:r>
      <w:r>
        <w:rPr>
          <w:rFonts w:hint="eastAsia"/>
        </w:rPr>
        <w:t>.6 开发环境</w:t>
      </w:r>
      <w:bookmarkEnd w:id="98"/>
      <w:bookmarkEnd w:id="99"/>
      <w:bookmarkEnd w:id="100"/>
      <w:bookmarkEnd w:id="101"/>
      <w:bookmarkEnd w:id="102"/>
    </w:p>
    <w:p>
      <w:pPr>
        <w:spacing w:line="360" w:lineRule="auto"/>
        <w:rPr>
          <w:rFonts w:ascii="楷体" w:hAnsi="楷体" w:eastAsia="楷体"/>
          <w:b/>
          <w:bCs/>
          <w:color w:val="000000"/>
        </w:rPr>
      </w:pPr>
      <w:r>
        <w:rPr>
          <w:rFonts w:hint="eastAsia" w:ascii="楷体" w:hAnsi="楷体" w:eastAsia="楷体"/>
          <w:b/>
          <w:bCs/>
          <w:color w:val="000000"/>
        </w:rPr>
        <w:t>1. 软件约束</w:t>
      </w:r>
    </w:p>
    <w:p>
      <w:pPr>
        <w:spacing w:line="420" w:lineRule="exact"/>
        <w:ind w:firstLine="480" w:firstLineChars="200"/>
        <w:rPr>
          <w:rFonts w:ascii="宋体" w:hAnsi="宋体"/>
        </w:rPr>
      </w:pPr>
      <w:r>
        <w:rPr>
          <w:rFonts w:hint="eastAsia" w:ascii="宋体" w:hAnsi="宋体"/>
          <w:lang w:val="en-US" w:eastAsia="zh-CN"/>
        </w:rPr>
        <w:t>家电售后服务</w:t>
      </w:r>
      <w:r>
        <w:rPr>
          <w:rFonts w:hint="eastAsia" w:ascii="宋体" w:hAnsi="宋体"/>
        </w:rPr>
        <w:t>系统采用</w:t>
      </w:r>
      <w:r>
        <w:rPr>
          <w:rFonts w:hint="eastAsia" w:ascii="宋体" w:hAnsi="宋体"/>
          <w:lang w:val="en-US" w:eastAsia="zh-CN"/>
        </w:rPr>
        <w:t>IntelliJ IDEA</w:t>
      </w:r>
      <w:r>
        <w:rPr>
          <w:rFonts w:hint="eastAsia" w:ascii="宋体" w:hAnsi="宋体"/>
        </w:rPr>
        <w:t>和MySQL为工具进行开发。</w:t>
      </w:r>
    </w:p>
    <w:p>
      <w:pPr>
        <w:spacing w:line="420" w:lineRule="exact"/>
        <w:ind w:firstLine="480" w:firstLineChars="200"/>
        <w:rPr>
          <w:rFonts w:ascii="宋体" w:hAnsi="宋体"/>
        </w:rPr>
      </w:pPr>
      <w:r>
        <w:rPr>
          <w:rFonts w:hint="eastAsia" w:ascii="宋体" w:hAnsi="宋体"/>
        </w:rPr>
        <w:t>开发及运行的软件环境为：</w:t>
      </w:r>
      <w:r>
        <w:rPr>
          <w:rFonts w:hint="eastAsia" w:ascii="宋体" w:hAnsi="宋体"/>
          <w:lang w:val="en-US" w:eastAsia="zh-CN"/>
        </w:rPr>
        <w:t>win10</w:t>
      </w:r>
      <w:r>
        <w:rPr>
          <w:rFonts w:ascii="宋体" w:hAnsi="宋体"/>
        </w:rPr>
        <w:t>;</w:t>
      </w:r>
    </w:p>
    <w:p>
      <w:pPr>
        <w:spacing w:line="420" w:lineRule="exact"/>
        <w:ind w:firstLine="480" w:firstLineChars="200"/>
        <w:rPr>
          <w:rFonts w:ascii="宋体" w:hAnsi="宋体"/>
        </w:rPr>
      </w:pPr>
      <w:r>
        <w:rPr>
          <w:rFonts w:hint="eastAsia" w:ascii="宋体" w:hAnsi="宋体"/>
        </w:rPr>
        <w:t>开发系统平台：IntelliJ IDEA</w:t>
      </w:r>
      <w:r>
        <w:rPr>
          <w:rFonts w:ascii="宋体" w:hAnsi="宋体"/>
        </w:rPr>
        <w:t xml:space="preserve"> + Tomcat8.0 + JDK1.8</w:t>
      </w:r>
      <w:r>
        <w:rPr>
          <w:rFonts w:hint="eastAsia" w:ascii="宋体" w:hAnsi="宋体"/>
        </w:rPr>
        <w:t>；</w:t>
      </w:r>
    </w:p>
    <w:p>
      <w:pPr>
        <w:spacing w:line="420" w:lineRule="exact"/>
        <w:ind w:firstLine="480" w:firstLineChars="200"/>
        <w:rPr>
          <w:rFonts w:ascii="宋体" w:hAnsi="宋体"/>
        </w:rPr>
      </w:pPr>
      <w:r>
        <w:rPr>
          <w:rFonts w:hint="eastAsia" w:ascii="宋体" w:hAnsi="宋体"/>
        </w:rPr>
        <w:t>浏览器：Internet Explorer 8.0或者以上版本</w:t>
      </w:r>
      <w:r>
        <w:rPr>
          <w:rFonts w:ascii="宋体" w:hAnsi="宋体"/>
        </w:rPr>
        <w:t>、Googole、</w:t>
      </w:r>
      <w:r>
        <w:rPr>
          <w:rFonts w:hint="eastAsia" w:ascii="宋体" w:hAnsi="宋体"/>
        </w:rPr>
        <w:t>Firefox</w:t>
      </w:r>
      <w:r>
        <w:rPr>
          <w:rFonts w:ascii="宋体" w:hAnsi="宋体"/>
        </w:rPr>
        <w:t>等</w:t>
      </w:r>
      <w:r>
        <w:rPr>
          <w:rFonts w:hint="eastAsia" w:ascii="宋体" w:hAnsi="宋体"/>
        </w:rPr>
        <w:t>；</w:t>
      </w:r>
    </w:p>
    <w:p>
      <w:pPr>
        <w:spacing w:line="420" w:lineRule="exact"/>
        <w:ind w:left="480" w:leftChars="200"/>
        <w:rPr>
          <w:rFonts w:ascii="宋体" w:hAnsi="宋体"/>
        </w:rPr>
      </w:pPr>
      <w:r>
        <w:rPr>
          <w:rFonts w:hint="eastAsia" w:ascii="宋体" w:hAnsi="宋体"/>
        </w:rPr>
        <w:t>数据库：MySQL</w:t>
      </w:r>
      <w:r>
        <w:rPr>
          <w:rFonts w:ascii="宋体" w:hAnsi="宋体"/>
        </w:rPr>
        <w:t>;</w:t>
      </w:r>
      <w:r>
        <w:rPr>
          <w:rFonts w:hint="eastAsia" w:ascii="宋体" w:hAnsi="宋体"/>
        </w:rPr>
        <w:br w:type="textWrapping"/>
      </w:r>
      <w:r>
        <w:rPr>
          <w:rFonts w:hint="eastAsia" w:ascii="宋体" w:hAnsi="宋体"/>
        </w:rPr>
        <w:t>开发框架：S</w:t>
      </w:r>
      <w:r>
        <w:rPr>
          <w:rFonts w:ascii="宋体" w:hAnsi="宋体"/>
        </w:rPr>
        <w:t>S</w:t>
      </w:r>
      <w:r>
        <w:rPr>
          <w:rFonts w:hint="eastAsia" w:ascii="宋体" w:hAnsi="宋体"/>
        </w:rPr>
        <w:t>M框架，jQuery</w:t>
      </w:r>
      <w:r>
        <w:rPr>
          <w:rFonts w:ascii="宋体" w:hAnsi="宋体"/>
        </w:rPr>
        <w:t>，Easyui。</w:t>
      </w:r>
    </w:p>
    <w:p>
      <w:pPr>
        <w:spacing w:line="360" w:lineRule="auto"/>
        <w:rPr>
          <w:rFonts w:ascii="楷体" w:hAnsi="楷体" w:eastAsia="楷体"/>
          <w:b/>
          <w:bCs/>
          <w:color w:val="000000"/>
        </w:rPr>
      </w:pPr>
      <w:r>
        <w:rPr>
          <w:rFonts w:hint="eastAsia" w:ascii="楷体" w:hAnsi="楷体" w:eastAsia="楷体"/>
          <w:b/>
          <w:bCs/>
          <w:color w:val="000000"/>
        </w:rPr>
        <w:t>2. 硬件约束</w:t>
      </w:r>
    </w:p>
    <w:p>
      <w:pPr>
        <w:spacing w:line="420" w:lineRule="exact"/>
        <w:ind w:firstLine="480" w:firstLineChars="200"/>
        <w:rPr>
          <w:rFonts w:ascii="宋体" w:hAnsi="宋体"/>
        </w:rPr>
      </w:pPr>
      <w:r>
        <w:rPr>
          <w:rFonts w:hint="eastAsia" w:ascii="宋体" w:hAnsi="宋体"/>
        </w:rPr>
        <w:t>操作系统：</w:t>
      </w:r>
      <w:r>
        <w:rPr>
          <w:rFonts w:ascii="宋体" w:hAnsi="宋体"/>
        </w:rPr>
        <w:t xml:space="preserve">32/64位的 Windows </w:t>
      </w:r>
      <w:r>
        <w:rPr>
          <w:rFonts w:hint="eastAsia" w:ascii="宋体" w:hAnsi="宋体"/>
        </w:rPr>
        <w:t>7</w:t>
      </w:r>
      <w:r>
        <w:rPr>
          <w:rFonts w:ascii="宋体" w:hAnsi="宋体"/>
        </w:rPr>
        <w:t>/8</w:t>
      </w:r>
      <w:r>
        <w:rPr>
          <w:rFonts w:hint="eastAsia" w:ascii="宋体" w:hAnsi="宋体"/>
          <w:lang w:val="en-US" w:eastAsia="zh-CN"/>
        </w:rPr>
        <w:t>及以上</w:t>
      </w:r>
      <w:r>
        <w:rPr>
          <w:rFonts w:hint="eastAsia" w:ascii="宋体" w:hAnsi="宋体"/>
        </w:rPr>
        <w:t>系统</w:t>
      </w:r>
    </w:p>
    <w:p>
      <w:pPr>
        <w:pStyle w:val="3"/>
      </w:pPr>
      <w:bookmarkStart w:id="103" w:name="_Toc451339249"/>
      <w:bookmarkStart w:id="104" w:name="_Toc452393737"/>
      <w:bookmarkStart w:id="105" w:name="_Toc452051212"/>
      <w:bookmarkStart w:id="106" w:name="_Toc24356"/>
      <w:bookmarkStart w:id="107" w:name="_Toc452052013"/>
      <w:r>
        <w:rPr>
          <w:rFonts w:hint="eastAsia"/>
        </w:rPr>
        <w:t>2</w:t>
      </w:r>
      <w:r>
        <w:t>.</w:t>
      </w:r>
      <w:r>
        <w:rPr>
          <w:rFonts w:hint="eastAsia"/>
        </w:rPr>
        <w:t>4 用例规约</w:t>
      </w:r>
      <w:bookmarkEnd w:id="103"/>
      <w:r>
        <w:rPr>
          <w:rFonts w:hint="eastAsia"/>
        </w:rPr>
        <w:t>描述</w:t>
      </w:r>
      <w:bookmarkEnd w:id="104"/>
      <w:bookmarkEnd w:id="105"/>
      <w:bookmarkEnd w:id="106"/>
      <w:bookmarkEnd w:id="107"/>
    </w:p>
    <w:p>
      <w:pPr>
        <w:spacing w:line="420" w:lineRule="exact"/>
        <w:ind w:firstLine="480" w:firstLineChars="200"/>
        <w:rPr>
          <w:rFonts w:ascii="宋体" w:hAnsi="宋体"/>
        </w:rPr>
      </w:pPr>
      <w:r>
        <w:rPr>
          <w:rFonts w:hint="eastAsia" w:ascii="宋体" w:hAnsi="宋体"/>
        </w:rPr>
        <w:t>本章节主要根据《软件需求规格说明书》，来进行的用例建模，并对用例模型进行具体描述。用例规约是面向对象分析和设计的重要步骤。</w:t>
      </w:r>
    </w:p>
    <w:p>
      <w:pPr>
        <w:pStyle w:val="5"/>
      </w:pPr>
      <w:bookmarkStart w:id="108" w:name="_Toc29182"/>
      <w:bookmarkStart w:id="109" w:name="_Toc451339250"/>
      <w:bookmarkStart w:id="110" w:name="_Toc452052014"/>
      <w:bookmarkStart w:id="111" w:name="_Toc452393738"/>
      <w:bookmarkStart w:id="112" w:name="_Toc452051213"/>
      <w:r>
        <w:rPr>
          <w:rFonts w:hint="eastAsia"/>
        </w:rPr>
        <w:t>2</w:t>
      </w:r>
      <w:r>
        <w:t>.4</w:t>
      </w:r>
      <w:r>
        <w:rPr>
          <w:rFonts w:hint="eastAsia"/>
        </w:rPr>
        <w:t>.1 用例目的</w:t>
      </w:r>
      <w:bookmarkEnd w:id="108"/>
      <w:bookmarkEnd w:id="109"/>
      <w:bookmarkEnd w:id="110"/>
      <w:bookmarkEnd w:id="111"/>
      <w:bookmarkEnd w:id="112"/>
    </w:p>
    <w:p>
      <w:pPr>
        <w:spacing w:line="420" w:lineRule="exact"/>
        <w:ind w:firstLine="480" w:firstLineChars="200"/>
        <w:rPr>
          <w:rFonts w:ascii="宋体" w:hAnsi="宋体"/>
        </w:rPr>
      </w:pPr>
      <w:r>
        <w:rPr>
          <w:rFonts w:hint="eastAsia" w:ascii="宋体" w:hAnsi="宋体"/>
        </w:rPr>
        <w:t>用例是从外部角度描述用户和系统之间相互作用的行为，表达系统应该做什么。本文档通过用例规约，来进一步描述该系统需求，它是系统设计的基础，也是测试用例编写的重要依据。</w:t>
      </w:r>
    </w:p>
    <w:p>
      <w:pPr>
        <w:pStyle w:val="5"/>
      </w:pPr>
      <w:bookmarkStart w:id="113" w:name="_Toc452393739"/>
      <w:bookmarkStart w:id="114" w:name="_Toc451339251"/>
      <w:bookmarkStart w:id="115" w:name="_Toc452051214"/>
      <w:bookmarkStart w:id="116" w:name="_Toc452052015"/>
      <w:bookmarkStart w:id="117" w:name="_Toc2947"/>
      <w:r>
        <w:rPr>
          <w:rFonts w:hint="eastAsia"/>
        </w:rPr>
        <w:t>2</w:t>
      </w:r>
      <w:r>
        <w:t>.4</w:t>
      </w:r>
      <w:r>
        <w:rPr>
          <w:rFonts w:hint="eastAsia"/>
        </w:rPr>
        <w:t>.2</w:t>
      </w:r>
      <w:r>
        <w:t xml:space="preserve"> 用例描述</w:t>
      </w:r>
      <w:bookmarkEnd w:id="113"/>
      <w:bookmarkEnd w:id="114"/>
      <w:bookmarkEnd w:id="115"/>
      <w:bookmarkEnd w:id="116"/>
      <w:bookmarkEnd w:id="117"/>
    </w:p>
    <w:p>
      <w:pPr>
        <w:pStyle w:val="32"/>
        <w:numPr>
          <w:ilvl w:val="0"/>
          <w:numId w:val="6"/>
        </w:numPr>
        <w:ind w:firstLineChars="0"/>
        <w:rPr>
          <w:rFonts w:eastAsia="楷体_GB2312"/>
          <w:b/>
          <w:bCs/>
          <w:color w:val="000000"/>
        </w:rPr>
      </w:pPr>
      <w:r>
        <w:rPr>
          <w:rFonts w:hint="eastAsia" w:eastAsia="楷体_GB2312"/>
          <w:b/>
          <w:bCs/>
          <w:color w:val="000000"/>
          <w:lang w:val="en-US" w:eastAsia="zh-CN"/>
        </w:rPr>
        <w:t>用户</w:t>
      </w:r>
      <w:r>
        <w:rPr>
          <w:rFonts w:hint="eastAsia" w:eastAsia="楷体_GB2312"/>
          <w:b/>
          <w:bCs/>
          <w:color w:val="000000"/>
        </w:rPr>
        <w:t>登录</w:t>
      </w:r>
    </w:p>
    <w:p>
      <w:pPr>
        <w:spacing w:line="420" w:lineRule="exact"/>
        <w:ind w:firstLine="480" w:firstLineChars="200"/>
        <w:rPr>
          <w:rFonts w:ascii="宋体" w:hAnsi="宋体"/>
        </w:rPr>
      </w:pPr>
      <w:r>
        <w:rPr>
          <w:rFonts w:hint="eastAsia" w:ascii="宋体" w:hAnsi="宋体"/>
          <w:lang w:val="en-US" w:eastAsia="zh-CN"/>
        </w:rPr>
        <w:t>用户</w:t>
      </w:r>
      <w:r>
        <w:rPr>
          <w:rFonts w:ascii="宋体" w:hAnsi="宋体"/>
        </w:rPr>
        <w:t>登录系统后台的用例规约如表2-1所示</w:t>
      </w:r>
      <w:r>
        <w:rPr>
          <w:rFonts w:hint="eastAsia" w:ascii="宋体" w:hAnsi="宋体"/>
        </w:rPr>
        <w:t>：</w:t>
      </w:r>
    </w:p>
    <w:p>
      <w:pPr>
        <w:pStyle w:val="4"/>
        <w:ind w:firstLine="0"/>
        <w:jc w:val="center"/>
        <w:rPr>
          <w:rFonts w:ascii="宋体" w:hAnsi="宋体"/>
          <w:sz w:val="21"/>
          <w:szCs w:val="21"/>
        </w:rPr>
      </w:pPr>
      <w:r>
        <w:rPr>
          <w:rFonts w:hint="eastAsia" w:ascii="宋体" w:hAnsi="宋体"/>
          <w:sz w:val="21"/>
          <w:szCs w:val="21"/>
        </w:rPr>
        <w:t>表2-1</w:t>
      </w:r>
      <w:r>
        <w:rPr>
          <w:rFonts w:ascii="宋体" w:hAnsi="宋体"/>
          <w:sz w:val="21"/>
          <w:szCs w:val="21"/>
        </w:rPr>
        <w:t xml:space="preserve"> </w:t>
      </w:r>
      <w:r>
        <w:rPr>
          <w:rFonts w:hint="eastAsia" w:ascii="宋体" w:hAnsi="宋体"/>
          <w:sz w:val="21"/>
          <w:szCs w:val="21"/>
          <w:lang w:val="en-US" w:eastAsia="zh-CN"/>
        </w:rPr>
        <w:t>用户</w:t>
      </w:r>
      <w:r>
        <w:rPr>
          <w:rFonts w:hint="eastAsia" w:ascii="宋体" w:hAnsi="宋体"/>
          <w:sz w:val="21"/>
          <w:szCs w:val="21"/>
        </w:rPr>
        <w:t>登录用例规约</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用例名称</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用户</w:t>
            </w:r>
            <w:r>
              <w:rPr>
                <w:rFonts w:ascii="Calibri" w:hAnsi="Calibri"/>
                <w:sz w:val="21"/>
                <w:szCs w:val="21"/>
              </w:rPr>
              <w:t>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-UC-001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用例说明</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用户</w:t>
            </w:r>
            <w:r>
              <w:rPr>
                <w:rFonts w:hint="eastAsia" w:ascii="Calibri" w:hAnsi="Calibri"/>
                <w:sz w:val="21"/>
                <w:szCs w:val="21"/>
              </w:rPr>
              <w:t>登录系统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执行者</w:t>
            </w:r>
          </w:p>
        </w:tc>
        <w:tc>
          <w:tcPr>
            <w:tcW w:w="6883" w:type="dxa"/>
            <w:shd w:val="clear" w:color="auto" w:fill="auto"/>
          </w:tcPr>
          <w:p>
            <w:pPr>
              <w:spacing w:line="360" w:lineRule="exact"/>
              <w:jc w:val="left"/>
              <w:rPr>
                <w:rFonts w:hint="default" w:ascii="Calibri" w:hAnsi="Calibri"/>
                <w:sz w:val="21"/>
                <w:szCs w:val="21"/>
                <w:lang w:val="en-US"/>
              </w:rPr>
            </w:pPr>
            <w:r>
              <w:rPr>
                <w:rFonts w:hint="eastAsia" w:ascii="Calibri" w:hAnsi="Calibri"/>
                <w:sz w:val="21"/>
                <w:szCs w:val="21"/>
                <w:lang w:val="en-US" w:eastAsia="zh-CN"/>
              </w:rPr>
              <w:t>经理、服务员、仓库管理员、信息管理员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前置条件</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58"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主成功场景</w:t>
            </w:r>
          </w:p>
        </w:tc>
        <w:tc>
          <w:tcPr>
            <w:tcW w:w="6883" w:type="dxa"/>
            <w:shd w:val="clear" w:color="auto" w:fill="auto"/>
          </w:tcPr>
          <w:p>
            <w:pPr>
              <w:pStyle w:val="32"/>
              <w:numPr>
                <w:ilvl w:val="0"/>
                <w:numId w:val="7"/>
              </w:numPr>
              <w:spacing w:line="360" w:lineRule="exact"/>
              <w:ind w:firstLineChars="0"/>
              <w:jc w:val="left"/>
              <w:rPr>
                <w:rFonts w:ascii="Calibri" w:hAnsi="Calibri"/>
                <w:sz w:val="21"/>
                <w:szCs w:val="21"/>
              </w:rPr>
            </w:pPr>
            <w:r>
              <w:rPr>
                <w:rFonts w:ascii="Calibri" w:hAnsi="Calibri"/>
                <w:sz w:val="21"/>
                <w:szCs w:val="21"/>
              </w:rPr>
              <w:t>用户访问系统</w:t>
            </w:r>
          </w:p>
          <w:p>
            <w:pPr>
              <w:pStyle w:val="32"/>
              <w:numPr>
                <w:ilvl w:val="0"/>
                <w:numId w:val="7"/>
              </w:numPr>
              <w:spacing w:line="360" w:lineRule="exact"/>
              <w:ind w:firstLineChars="0"/>
              <w:jc w:val="left"/>
              <w:rPr>
                <w:rFonts w:ascii="Calibri" w:hAnsi="Calibri"/>
                <w:sz w:val="21"/>
                <w:szCs w:val="21"/>
              </w:rPr>
            </w:pPr>
            <w:r>
              <w:rPr>
                <w:rFonts w:ascii="Calibri" w:hAnsi="Calibri"/>
                <w:sz w:val="21"/>
                <w:szCs w:val="21"/>
              </w:rPr>
              <w:t>系统显示登录页面</w:t>
            </w:r>
          </w:p>
          <w:p>
            <w:pPr>
              <w:pStyle w:val="32"/>
              <w:numPr>
                <w:ilvl w:val="0"/>
                <w:numId w:val="7"/>
              </w:numPr>
              <w:spacing w:line="360" w:lineRule="exact"/>
              <w:ind w:firstLineChars="0"/>
              <w:jc w:val="left"/>
              <w:rPr>
                <w:rFonts w:ascii="Calibri" w:hAnsi="Calibri"/>
                <w:sz w:val="21"/>
                <w:szCs w:val="21"/>
              </w:rPr>
            </w:pPr>
            <w:r>
              <w:rPr>
                <w:rFonts w:ascii="Calibri" w:hAnsi="Calibri"/>
                <w:sz w:val="21"/>
                <w:szCs w:val="21"/>
              </w:rPr>
              <w:t>用户输入用户名和密码，选择登录身份，然后单击“登录”按钮</w:t>
            </w:r>
          </w:p>
          <w:p>
            <w:pPr>
              <w:pStyle w:val="32"/>
              <w:numPr>
                <w:ilvl w:val="0"/>
                <w:numId w:val="7"/>
              </w:numPr>
              <w:spacing w:line="360" w:lineRule="exact"/>
              <w:ind w:firstLineChars="0"/>
              <w:jc w:val="left"/>
              <w:rPr>
                <w:rFonts w:ascii="Calibri" w:hAnsi="Calibri"/>
                <w:sz w:val="21"/>
                <w:szCs w:val="21"/>
              </w:rPr>
            </w:pPr>
            <w:r>
              <w:rPr>
                <w:rFonts w:ascii="Calibri" w:hAnsi="Calibri"/>
                <w:sz w:val="21"/>
                <w:szCs w:val="21"/>
              </w:rPr>
              <w:t>系统验证用户名和密码、身份及用户的状态</w:t>
            </w:r>
            <w:r>
              <w:rPr>
                <w:rFonts w:hint="eastAsia" w:ascii="Calibri" w:hAnsi="Calibri"/>
                <w:sz w:val="21"/>
                <w:szCs w:val="21"/>
              </w:rPr>
              <w:t xml:space="preserve"> </w:t>
            </w:r>
          </w:p>
          <w:p>
            <w:pPr>
              <w:pStyle w:val="32"/>
              <w:numPr>
                <w:ilvl w:val="0"/>
                <w:numId w:val="7"/>
              </w:numPr>
              <w:spacing w:line="360" w:lineRule="exact"/>
              <w:ind w:firstLineChars="0"/>
              <w:jc w:val="left"/>
              <w:rPr>
                <w:rFonts w:ascii="Calibri" w:hAnsi="Calibri"/>
                <w:sz w:val="21"/>
                <w:szCs w:val="21"/>
              </w:rPr>
            </w:pPr>
            <w:r>
              <w:rPr>
                <w:rFonts w:ascii="Calibri" w:hAnsi="Calibri"/>
                <w:sz w:val="21"/>
                <w:szCs w:val="21"/>
              </w:rPr>
              <w:t>系统显示登录成功后的个人资料页面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6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扩展1</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（4a）</w:t>
            </w:r>
            <w:r>
              <w:rPr>
                <w:rFonts w:hint="eastAsia" w:ascii="Calibri" w:hAnsi="Calibri"/>
                <w:sz w:val="21"/>
                <w:szCs w:val="21"/>
              </w:rPr>
              <w:t>用户名和密码为空、身份未选</w:t>
            </w:r>
          </w:p>
          <w:p>
            <w:pPr>
              <w:spacing w:line="360" w:lineRule="exact"/>
              <w:ind w:firstLine="210" w:firstLineChars="100"/>
              <w:jc w:val="left"/>
              <w:rPr>
                <w:rFonts w:ascii="Calibri" w:hAnsi="Calibri"/>
                <w:sz w:val="21"/>
                <w:szCs w:val="21"/>
              </w:rPr>
            </w:pPr>
            <w:r>
              <w:rPr>
                <w:rFonts w:hint="eastAsia" w:ascii="Calibri" w:hAnsi="Calibri"/>
                <w:sz w:val="21"/>
                <w:szCs w:val="21"/>
              </w:rPr>
              <w:t>(</w:t>
            </w:r>
            <w:r>
              <w:rPr>
                <w:rFonts w:ascii="Calibri" w:hAnsi="Calibri"/>
                <w:sz w:val="21"/>
                <w:szCs w:val="21"/>
              </w:rPr>
              <w:t>4a1</w:t>
            </w:r>
            <w:r>
              <w:rPr>
                <w:rFonts w:hint="eastAsia" w:ascii="Calibri" w:hAnsi="Calibri"/>
                <w:sz w:val="21"/>
                <w:szCs w:val="21"/>
              </w:rPr>
              <w:t>) 系统弹出提示框“</w:t>
            </w:r>
            <w:r>
              <w:rPr>
                <w:rFonts w:ascii="Calibri" w:hAnsi="Calibri"/>
                <w:sz w:val="21"/>
                <w:szCs w:val="21"/>
              </w:rPr>
              <w:t>用户名或密码错误</w:t>
            </w:r>
            <w:r>
              <w:rPr>
                <w:rFonts w:hint="eastAsia" w:ascii="Calibri" w:hAnsi="Calibri"/>
                <w:sz w:val="21"/>
                <w:szCs w:val="21"/>
              </w:rPr>
              <w:t>”，显示当前的登录页。</w:t>
            </w:r>
          </w:p>
          <w:p>
            <w:pPr>
              <w:spacing w:line="360" w:lineRule="exact"/>
              <w:ind w:firstLine="210" w:firstLineChars="100"/>
              <w:jc w:val="left"/>
              <w:rPr>
                <w:rFonts w:ascii="Calibri" w:hAnsi="Calibri"/>
                <w:sz w:val="21"/>
                <w:szCs w:val="21"/>
              </w:rPr>
            </w:pPr>
            <w:r>
              <w:rPr>
                <w:rFonts w:ascii="Calibri" w:hAnsi="Calibri"/>
                <w:sz w:val="21"/>
                <w:szCs w:val="21"/>
              </w:rPr>
              <w:t>(4a2) 返回主成功场景步骤</w:t>
            </w:r>
            <w:r>
              <w:rPr>
                <w:rFonts w:hint="eastAsia" w:ascii="Calibri" w:hAnsi="Calibri"/>
                <w:sz w:val="21"/>
                <w:szCs w:val="21"/>
              </w:rPr>
              <w:t>(3)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124"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扩展2</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w:t>
            </w:r>
            <w:r>
              <w:rPr>
                <w:rFonts w:ascii="Calibri" w:hAnsi="Calibri"/>
                <w:sz w:val="21"/>
                <w:szCs w:val="21"/>
              </w:rPr>
              <w:t>4b</w:t>
            </w:r>
            <w:r>
              <w:rPr>
                <w:rFonts w:hint="eastAsia" w:ascii="Calibri" w:hAnsi="Calibri"/>
                <w:sz w:val="21"/>
                <w:szCs w:val="21"/>
              </w:rPr>
              <w:t>) 用户名或密码或身份填写错误或用户被禁用</w:t>
            </w:r>
          </w:p>
          <w:p>
            <w:pPr>
              <w:spacing w:line="360" w:lineRule="exact"/>
              <w:ind w:firstLine="210" w:firstLineChars="100"/>
              <w:jc w:val="left"/>
              <w:rPr>
                <w:rFonts w:ascii="Calibri" w:hAnsi="Calibri"/>
                <w:sz w:val="21"/>
                <w:szCs w:val="21"/>
              </w:rPr>
            </w:pPr>
            <w:r>
              <w:rPr>
                <w:rFonts w:hint="eastAsia" w:ascii="Calibri" w:hAnsi="Calibri"/>
                <w:sz w:val="21"/>
                <w:szCs w:val="21"/>
              </w:rPr>
              <w:t>(</w:t>
            </w:r>
            <w:r>
              <w:rPr>
                <w:rFonts w:ascii="Calibri" w:hAnsi="Calibri"/>
                <w:sz w:val="21"/>
                <w:szCs w:val="21"/>
              </w:rPr>
              <w:t>4b1</w:t>
            </w:r>
            <w:r>
              <w:rPr>
                <w:rFonts w:hint="eastAsia" w:ascii="Calibri" w:hAnsi="Calibri"/>
                <w:sz w:val="21"/>
                <w:szCs w:val="21"/>
              </w:rPr>
              <w:t>) 系统弹出提示框“</w:t>
            </w:r>
            <w:r>
              <w:rPr>
                <w:rFonts w:ascii="Calibri" w:hAnsi="Calibri"/>
                <w:sz w:val="21"/>
                <w:szCs w:val="21"/>
              </w:rPr>
              <w:t>用户名或密码错误</w:t>
            </w:r>
            <w:r>
              <w:rPr>
                <w:rFonts w:hint="eastAsia" w:ascii="Calibri" w:hAnsi="Calibri"/>
                <w:sz w:val="21"/>
                <w:szCs w:val="21"/>
              </w:rPr>
              <w:t>”，显示当前的登录页</w:t>
            </w:r>
          </w:p>
          <w:p>
            <w:pPr>
              <w:spacing w:line="360" w:lineRule="exact"/>
              <w:ind w:firstLine="210" w:firstLineChars="100"/>
              <w:jc w:val="left"/>
              <w:rPr>
                <w:rFonts w:ascii="Calibri" w:hAnsi="Calibri"/>
                <w:sz w:val="21"/>
                <w:szCs w:val="21"/>
              </w:rPr>
            </w:pPr>
            <w:r>
              <w:rPr>
                <w:rFonts w:ascii="Calibri" w:hAnsi="Calibri"/>
                <w:sz w:val="21"/>
                <w:szCs w:val="21"/>
              </w:rPr>
              <w:t>(4b2) 返回主成功场景步骤</w:t>
            </w:r>
            <w:r>
              <w:rPr>
                <w:rFonts w:hint="eastAsia" w:ascii="Calibri" w:hAnsi="Calibri"/>
                <w:sz w:val="21"/>
                <w:szCs w:val="21"/>
              </w:rPr>
              <w:t>(</w:t>
            </w:r>
            <w:r>
              <w:rPr>
                <w:rFonts w:ascii="Calibri" w:hAnsi="Calibri"/>
                <w:sz w:val="21"/>
                <w:szCs w:val="21"/>
              </w:rPr>
              <w:t>3</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后置条件：</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登录成功，可以进行权限范围内的其他操作。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49"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备注说明：</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只有系统数据库中存在的用户才可按身份登录该系统。</w:t>
            </w:r>
          </w:p>
        </w:tc>
      </w:tr>
    </w:tbl>
    <w:p>
      <w:pPr>
        <w:jc w:val="left"/>
        <w:rPr>
          <w:rFonts w:eastAsia="楷体_GB2312"/>
          <w:bCs/>
          <w:color w:val="000000"/>
        </w:rPr>
      </w:pPr>
    </w:p>
    <w:p>
      <w:pPr>
        <w:pStyle w:val="32"/>
        <w:numPr>
          <w:ilvl w:val="0"/>
          <w:numId w:val="6"/>
        </w:numPr>
        <w:ind w:firstLineChars="0"/>
        <w:rPr>
          <w:rFonts w:eastAsia="楷体_GB2312"/>
          <w:b/>
          <w:bCs/>
          <w:color w:val="000000"/>
        </w:rPr>
      </w:pPr>
      <w:r>
        <w:rPr>
          <w:rFonts w:hint="eastAsia" w:eastAsia="楷体_GB2312"/>
          <w:b/>
          <w:bCs/>
          <w:color w:val="000000"/>
          <w:lang w:val="en-US" w:eastAsia="zh-CN"/>
        </w:rPr>
        <w:t>客户咨询</w:t>
      </w:r>
    </w:p>
    <w:p>
      <w:pPr>
        <w:spacing w:line="420" w:lineRule="exact"/>
        <w:ind w:firstLine="480" w:firstLineChars="200"/>
        <w:rPr>
          <w:rFonts w:ascii="宋体" w:hAnsi="宋体"/>
        </w:rPr>
      </w:pPr>
      <w:r>
        <w:rPr>
          <w:rFonts w:hint="eastAsia" w:ascii="宋体" w:hAnsi="宋体"/>
          <w:lang w:val="en-US" w:eastAsia="zh-CN"/>
        </w:rPr>
        <w:t>服务员、经理</w:t>
      </w:r>
      <w:r>
        <w:rPr>
          <w:rFonts w:ascii="宋体" w:hAnsi="宋体"/>
        </w:rPr>
        <w:t>登录系统后台进行</w:t>
      </w:r>
      <w:r>
        <w:rPr>
          <w:rFonts w:hint="eastAsia" w:ascii="宋体" w:hAnsi="宋体"/>
          <w:lang w:val="en-US" w:eastAsia="zh-CN"/>
        </w:rPr>
        <w:t>客户咨询处理</w:t>
      </w:r>
      <w:r>
        <w:rPr>
          <w:rFonts w:ascii="宋体" w:hAnsi="宋体"/>
        </w:rPr>
        <w:t>操作的用例规约如表2-2所示</w:t>
      </w:r>
      <w:r>
        <w:rPr>
          <w:rFonts w:hint="eastAsia" w:ascii="宋体" w:hAnsi="宋体"/>
        </w:rPr>
        <w:t>：</w:t>
      </w:r>
    </w:p>
    <w:p>
      <w:pPr>
        <w:pStyle w:val="4"/>
        <w:ind w:firstLine="0"/>
        <w:jc w:val="center"/>
        <w:rPr>
          <w:rFonts w:ascii="宋体" w:hAnsi="宋体"/>
          <w:sz w:val="21"/>
          <w:szCs w:val="21"/>
        </w:rPr>
      </w:pPr>
      <w:r>
        <w:rPr>
          <w:rFonts w:hint="eastAsia" w:ascii="宋体" w:hAnsi="宋体"/>
          <w:sz w:val="21"/>
          <w:szCs w:val="21"/>
        </w:rPr>
        <w:t>表2-2</w:t>
      </w:r>
      <w:r>
        <w:rPr>
          <w:rFonts w:ascii="宋体" w:hAnsi="宋体"/>
          <w:sz w:val="21"/>
          <w:szCs w:val="21"/>
        </w:rPr>
        <w:t xml:space="preserve"> </w:t>
      </w:r>
      <w:r>
        <w:rPr>
          <w:rFonts w:hint="eastAsia" w:ascii="宋体" w:hAnsi="宋体"/>
          <w:sz w:val="21"/>
          <w:szCs w:val="21"/>
          <w:lang w:val="en-US" w:eastAsia="zh-CN"/>
        </w:rPr>
        <w:t>客户咨询处理</w:t>
      </w:r>
      <w:r>
        <w:rPr>
          <w:rFonts w:hint="eastAsia" w:ascii="宋体" w:hAnsi="宋体"/>
          <w:sz w:val="21"/>
          <w:szCs w:val="21"/>
        </w:rPr>
        <w:t>用例规约</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用例名称</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客户咨询处理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-UC-002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用例说明</w:t>
            </w:r>
          </w:p>
        </w:tc>
        <w:tc>
          <w:tcPr>
            <w:tcW w:w="6883" w:type="dxa"/>
            <w:shd w:val="clear" w:color="auto" w:fill="auto"/>
          </w:tcPr>
          <w:p>
            <w:pPr>
              <w:spacing w:line="360" w:lineRule="exact"/>
              <w:jc w:val="left"/>
              <w:rPr>
                <w:rFonts w:hint="eastAsia" w:ascii="Calibri" w:hAnsi="Calibri" w:eastAsia="宋体"/>
                <w:sz w:val="21"/>
                <w:szCs w:val="21"/>
                <w:lang w:val="en-US" w:eastAsia="zh-CN"/>
              </w:rPr>
            </w:pPr>
            <w:r>
              <w:rPr>
                <w:rFonts w:hint="eastAsia" w:ascii="Calibri" w:hAnsi="Calibri"/>
                <w:sz w:val="21"/>
                <w:szCs w:val="21"/>
                <w:lang w:val="en-US" w:eastAsia="zh-CN"/>
              </w:rPr>
              <w:t>服务员</w:t>
            </w:r>
            <w:r>
              <w:rPr>
                <w:rFonts w:hint="eastAsia" w:ascii="Calibri" w:hAnsi="Calibri"/>
                <w:sz w:val="21"/>
                <w:szCs w:val="21"/>
              </w:rPr>
              <w:t>操作系统管理模块的</w:t>
            </w:r>
            <w:r>
              <w:rPr>
                <w:rFonts w:hint="eastAsia" w:ascii="Calibri" w:hAnsi="Calibri"/>
                <w:sz w:val="21"/>
                <w:szCs w:val="21"/>
                <w:lang w:val="en-US" w:eastAsia="zh-CN"/>
              </w:rPr>
              <w:t>客户信息模块</w:t>
            </w:r>
            <w:r>
              <w:rPr>
                <w:rFonts w:hint="eastAsia" w:ascii="Calibri" w:hAnsi="Calibri"/>
                <w:sz w:val="21"/>
                <w:szCs w:val="21"/>
              </w:rPr>
              <w:t>---</w:t>
            </w:r>
            <w:r>
              <w:rPr>
                <w:rFonts w:hint="eastAsia" w:ascii="Calibri" w:hAnsi="Calibri"/>
                <w:sz w:val="21"/>
                <w:szCs w:val="21"/>
                <w:lang w:val="en-US" w:eastAsia="zh-CN"/>
              </w:rPr>
              <w:t>客户咨询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执行者</w:t>
            </w:r>
          </w:p>
        </w:tc>
        <w:tc>
          <w:tcPr>
            <w:tcW w:w="6883" w:type="dxa"/>
            <w:shd w:val="clear" w:color="auto" w:fill="auto"/>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服务员、经理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前置条件</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1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主成功场景</w:t>
            </w:r>
          </w:p>
        </w:tc>
        <w:tc>
          <w:tcPr>
            <w:tcW w:w="6883" w:type="dxa"/>
            <w:shd w:val="clear" w:color="auto" w:fill="auto"/>
          </w:tcPr>
          <w:p>
            <w:pPr>
              <w:pStyle w:val="32"/>
              <w:numPr>
                <w:ilvl w:val="0"/>
                <w:numId w:val="8"/>
              </w:numPr>
              <w:spacing w:line="360" w:lineRule="exact"/>
              <w:ind w:firstLineChars="0"/>
              <w:jc w:val="left"/>
              <w:rPr>
                <w:rFonts w:ascii="Calibri" w:hAnsi="Calibri"/>
                <w:sz w:val="21"/>
                <w:szCs w:val="21"/>
              </w:rPr>
            </w:pPr>
            <w:r>
              <w:rPr>
                <w:rFonts w:hint="eastAsia" w:ascii="Calibri" w:hAnsi="Calibri"/>
                <w:sz w:val="21"/>
                <w:szCs w:val="21"/>
                <w:lang w:val="en-US" w:eastAsia="zh-CN"/>
              </w:rPr>
              <w:t>服务员或经理</w:t>
            </w:r>
            <w:r>
              <w:rPr>
                <w:rFonts w:hint="eastAsia" w:ascii="Calibri" w:hAnsi="Calibri"/>
                <w:sz w:val="21"/>
                <w:szCs w:val="21"/>
              </w:rPr>
              <w:t>进入系统后台主页</w:t>
            </w:r>
          </w:p>
          <w:p>
            <w:pPr>
              <w:pStyle w:val="32"/>
              <w:numPr>
                <w:ilvl w:val="0"/>
                <w:numId w:val="8"/>
              </w:numPr>
              <w:spacing w:line="360" w:lineRule="exact"/>
              <w:ind w:firstLineChars="0"/>
              <w:jc w:val="left"/>
              <w:rPr>
                <w:rFonts w:ascii="Calibri" w:hAnsi="Calibri"/>
                <w:sz w:val="21"/>
                <w:szCs w:val="21"/>
              </w:rPr>
            </w:pPr>
            <w:r>
              <w:rPr>
                <w:rFonts w:hint="eastAsia" w:ascii="Calibri" w:hAnsi="Calibri"/>
                <w:sz w:val="21"/>
                <w:szCs w:val="21"/>
              </w:rPr>
              <w:t>选择后台主页左侧的菜单导航栏的</w:t>
            </w:r>
            <w:r>
              <w:rPr>
                <w:rFonts w:ascii="Calibri" w:hAnsi="Calibri"/>
                <w:sz w:val="21"/>
                <w:szCs w:val="21"/>
              </w:rPr>
              <w:t>“</w:t>
            </w:r>
            <w:r>
              <w:rPr>
                <w:rFonts w:hint="eastAsia" w:ascii="Calibri" w:hAnsi="Calibri"/>
                <w:sz w:val="21"/>
                <w:szCs w:val="21"/>
                <w:lang w:val="en-US" w:eastAsia="zh-CN"/>
              </w:rPr>
              <w:t>报修、咨询及投诉</w:t>
            </w:r>
            <w:r>
              <w:rPr>
                <w:rFonts w:ascii="Calibri" w:hAnsi="Calibri"/>
                <w:sz w:val="21"/>
                <w:szCs w:val="21"/>
              </w:rPr>
              <w:t>”</w:t>
            </w:r>
            <w:r>
              <w:rPr>
                <w:rFonts w:hint="eastAsia" w:ascii="Calibri" w:hAnsi="Calibri"/>
                <w:sz w:val="21"/>
                <w:szCs w:val="21"/>
              </w:rPr>
              <w:t>，展开其子菜单，点击</w:t>
            </w:r>
            <w:r>
              <w:rPr>
                <w:rFonts w:ascii="Calibri" w:hAnsi="Calibri"/>
                <w:sz w:val="21"/>
                <w:szCs w:val="21"/>
              </w:rPr>
              <w:t>“</w:t>
            </w:r>
            <w:r>
              <w:rPr>
                <w:rFonts w:hint="eastAsia" w:ascii="Calibri" w:hAnsi="Calibri"/>
                <w:sz w:val="21"/>
                <w:szCs w:val="21"/>
                <w:lang w:val="en-US" w:eastAsia="zh-CN"/>
              </w:rPr>
              <w:t>客户咨询</w:t>
            </w:r>
            <w:r>
              <w:rPr>
                <w:rFonts w:ascii="Calibri" w:hAnsi="Calibri"/>
                <w:sz w:val="21"/>
                <w:szCs w:val="21"/>
              </w:rPr>
              <w:t>”</w:t>
            </w:r>
            <w:r>
              <w:rPr>
                <w:rFonts w:hint="eastAsia" w:ascii="Calibri" w:hAnsi="Calibri"/>
                <w:sz w:val="21"/>
                <w:szCs w:val="21"/>
              </w:rPr>
              <w:t>，进入</w:t>
            </w:r>
            <w:r>
              <w:rPr>
                <w:rFonts w:hint="eastAsia" w:ascii="Calibri" w:hAnsi="Calibri"/>
                <w:sz w:val="21"/>
                <w:szCs w:val="21"/>
                <w:lang w:val="en-US" w:eastAsia="zh-CN"/>
              </w:rPr>
              <w:t>客户咨询处理</w:t>
            </w:r>
            <w:r>
              <w:rPr>
                <w:rFonts w:hint="eastAsia" w:ascii="Calibri" w:hAnsi="Calibri"/>
                <w:sz w:val="21"/>
                <w:szCs w:val="21"/>
              </w:rPr>
              <w:t>界面</w:t>
            </w:r>
          </w:p>
          <w:p>
            <w:pPr>
              <w:pStyle w:val="32"/>
              <w:numPr>
                <w:ilvl w:val="0"/>
                <w:numId w:val="8"/>
              </w:numPr>
              <w:spacing w:line="360" w:lineRule="exact"/>
              <w:ind w:firstLineChars="0"/>
              <w:jc w:val="left"/>
              <w:rPr>
                <w:rFonts w:ascii="Calibri" w:hAnsi="Calibri"/>
                <w:sz w:val="21"/>
                <w:szCs w:val="21"/>
              </w:rPr>
            </w:pPr>
            <w:r>
              <w:rPr>
                <w:rFonts w:hint="eastAsia" w:ascii="Calibri" w:hAnsi="Calibri"/>
                <w:sz w:val="21"/>
                <w:szCs w:val="21"/>
                <w:lang w:val="en-US" w:eastAsia="zh-CN"/>
              </w:rPr>
              <w:t>输入相关的信息，点击</w:t>
            </w:r>
            <w:r>
              <w:rPr>
                <w:rFonts w:ascii="Calibri" w:hAnsi="Calibri"/>
                <w:sz w:val="21"/>
                <w:szCs w:val="21"/>
              </w:rPr>
              <w:t>“</w:t>
            </w:r>
            <w:r>
              <w:rPr>
                <w:rFonts w:hint="eastAsia" w:ascii="Calibri" w:hAnsi="Calibri"/>
                <w:sz w:val="21"/>
                <w:szCs w:val="21"/>
                <w:lang w:val="en-US" w:eastAsia="zh-CN"/>
              </w:rPr>
              <w:t>提交信息</w:t>
            </w:r>
            <w:r>
              <w:rPr>
                <w:rFonts w:ascii="Calibri" w:hAnsi="Calibri"/>
                <w:sz w:val="21"/>
                <w:szCs w:val="21"/>
              </w:rPr>
              <w:t>”</w:t>
            </w:r>
            <w:r>
              <w:rPr>
                <w:rFonts w:hint="eastAsia" w:ascii="Calibri" w:hAnsi="Calibri"/>
                <w:sz w:val="21"/>
                <w:szCs w:val="21"/>
                <w:lang w:eastAsia="zh-CN"/>
              </w:rPr>
              <w:t>，</w:t>
            </w:r>
            <w:r>
              <w:rPr>
                <w:rFonts w:hint="eastAsia" w:ascii="Calibri" w:hAnsi="Calibri"/>
                <w:sz w:val="21"/>
                <w:szCs w:val="21"/>
                <w:lang w:val="en-US" w:eastAsia="zh-CN"/>
              </w:rPr>
              <w:t>即可完成客户咨询信息保存并录入数据库中</w:t>
            </w:r>
          </w:p>
          <w:p>
            <w:pPr>
              <w:pStyle w:val="32"/>
              <w:numPr>
                <w:ilvl w:val="0"/>
                <w:numId w:val="8"/>
              </w:numPr>
              <w:spacing w:line="360" w:lineRule="exact"/>
              <w:ind w:firstLineChars="0"/>
              <w:jc w:val="left"/>
              <w:rPr>
                <w:rFonts w:ascii="Calibri" w:hAnsi="Calibri"/>
                <w:sz w:val="21"/>
                <w:szCs w:val="21"/>
              </w:rPr>
            </w:pPr>
            <w:r>
              <w:rPr>
                <w:rFonts w:hint="eastAsia" w:ascii="Calibri" w:hAnsi="Calibri"/>
                <w:sz w:val="21"/>
                <w:szCs w:val="21"/>
                <w:lang w:val="en-US" w:eastAsia="zh-CN"/>
              </w:rPr>
              <w:t>保存后会转到客户咨询记录界面，显示所有的已咨询问题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69"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扩展</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a）</w:t>
            </w:r>
            <w:r>
              <w:rPr>
                <w:rFonts w:hint="eastAsia" w:ascii="Calibri" w:hAnsi="Calibri"/>
                <w:bCs/>
                <w:sz w:val="21"/>
                <w:szCs w:val="21"/>
              </w:rPr>
              <w:t>填写信息格式不对或者为空</w:t>
            </w:r>
            <w:r>
              <w:rPr>
                <w:rFonts w:ascii="Calibri" w:hAnsi="Calibri"/>
                <w:bCs/>
                <w:sz w:val="21"/>
                <w:szCs w:val="21"/>
              </w:rPr>
              <w:t xml:space="preserve"> </w:t>
            </w:r>
          </w:p>
          <w:p>
            <w:pPr>
              <w:spacing w:line="360" w:lineRule="exact"/>
              <w:ind w:firstLine="210" w:firstLineChars="100"/>
              <w:jc w:val="left"/>
              <w:rPr>
                <w:rFonts w:hint="default" w:ascii="Calibri" w:hAnsi="Calibri" w:eastAsia="宋体"/>
                <w:sz w:val="21"/>
                <w:szCs w:val="21"/>
                <w:lang w:val="en-US" w:eastAsia="zh-CN"/>
              </w:rPr>
            </w:pPr>
            <w:r>
              <w:rPr>
                <w:rFonts w:hint="eastAsia" w:ascii="Calibri" w:hAnsi="Calibri"/>
                <w:sz w:val="21"/>
                <w:szCs w:val="21"/>
              </w:rPr>
              <w:t>(</w:t>
            </w:r>
            <w:r>
              <w:rPr>
                <w:rFonts w:hint="eastAsia" w:ascii="Calibri" w:hAnsi="Calibri"/>
                <w:sz w:val="21"/>
                <w:szCs w:val="21"/>
                <w:lang w:val="en-US" w:eastAsia="zh-CN"/>
              </w:rPr>
              <w:t>3</w:t>
            </w:r>
            <w:r>
              <w:rPr>
                <w:rFonts w:ascii="Calibri" w:hAnsi="Calibri"/>
                <w:sz w:val="21"/>
                <w:szCs w:val="21"/>
              </w:rPr>
              <w:t>a1</w:t>
            </w:r>
            <w:r>
              <w:rPr>
                <w:rFonts w:hint="eastAsia" w:ascii="Calibri" w:hAnsi="Calibri"/>
                <w:sz w:val="21"/>
                <w:szCs w:val="21"/>
              </w:rPr>
              <w:t>) 系统无法提交信息更新数据库的</w:t>
            </w:r>
            <w:r>
              <w:rPr>
                <w:rFonts w:hint="eastAsia" w:ascii="Calibri" w:hAnsi="Calibri"/>
                <w:sz w:val="21"/>
                <w:szCs w:val="21"/>
                <w:lang w:val="en-US" w:eastAsia="zh-CN"/>
              </w:rPr>
              <w:t>信息咨询</w:t>
            </w:r>
            <w:r>
              <w:rPr>
                <w:rFonts w:hint="eastAsia" w:ascii="Calibri" w:hAnsi="Calibri"/>
                <w:sz w:val="21"/>
                <w:szCs w:val="21"/>
              </w:rPr>
              <w:t>表，</w:t>
            </w:r>
            <w:r>
              <w:rPr>
                <w:rFonts w:hint="eastAsia" w:ascii="Calibri" w:hAnsi="Calibri"/>
                <w:sz w:val="21"/>
                <w:szCs w:val="21"/>
                <w:lang w:val="en-US" w:eastAsia="zh-CN"/>
              </w:rPr>
              <w:t>并返回错误信息</w:t>
            </w:r>
          </w:p>
          <w:p>
            <w:pPr>
              <w:spacing w:line="360" w:lineRule="exact"/>
              <w:ind w:firstLine="210" w:firstLineChars="100"/>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a2) 返回主成功场景步骤</w:t>
            </w:r>
            <w:r>
              <w:rPr>
                <w:rFonts w:hint="eastAsia" w:ascii="Calibri" w:hAnsi="Calibri"/>
                <w:sz w:val="21"/>
                <w:szCs w:val="21"/>
              </w:rPr>
              <w:t>(4)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后置条件：</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客户信息咨询处理</w:t>
            </w:r>
            <w:r>
              <w:rPr>
                <w:rFonts w:ascii="Calibri" w:hAnsi="Calibri"/>
                <w:sz w:val="21"/>
                <w:szCs w:val="21"/>
              </w:rPr>
              <w:t>成功，可以进行权限范围内的其他操作。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备注说明：</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只有输入的信息格式正确，操作才可顺利进行</w:t>
            </w:r>
          </w:p>
        </w:tc>
      </w:tr>
    </w:tbl>
    <w:p>
      <w:pPr>
        <w:rPr>
          <w:rFonts w:eastAsia="楷体_GB2312"/>
          <w:bCs/>
          <w:color w:val="000000"/>
        </w:rPr>
      </w:pPr>
    </w:p>
    <w:p>
      <w:pPr>
        <w:pStyle w:val="32"/>
        <w:numPr>
          <w:ilvl w:val="0"/>
          <w:numId w:val="6"/>
        </w:numPr>
        <w:ind w:firstLineChars="0"/>
        <w:rPr>
          <w:rFonts w:eastAsia="楷体_GB2312"/>
          <w:b/>
          <w:bCs/>
          <w:color w:val="000000"/>
        </w:rPr>
      </w:pPr>
      <w:r>
        <w:rPr>
          <w:rFonts w:hint="eastAsia" w:eastAsia="楷体_GB2312"/>
          <w:b/>
          <w:bCs/>
          <w:color w:val="000000"/>
          <w:lang w:val="en-US" w:eastAsia="zh-CN"/>
        </w:rPr>
        <w:t>客户投诉</w:t>
      </w:r>
    </w:p>
    <w:p>
      <w:pPr>
        <w:spacing w:line="420" w:lineRule="exact"/>
        <w:ind w:firstLine="480" w:firstLineChars="200"/>
      </w:pPr>
      <w:r>
        <w:rPr>
          <w:rFonts w:hint="eastAsia" w:ascii="宋体" w:hAnsi="宋体"/>
          <w:lang w:val="en-US" w:eastAsia="zh-CN"/>
        </w:rPr>
        <w:t>经理或管理员</w:t>
      </w:r>
      <w:r>
        <w:rPr>
          <w:rFonts w:ascii="宋体" w:hAnsi="宋体"/>
        </w:rPr>
        <w:t>登录系统后台进行</w:t>
      </w:r>
      <w:r>
        <w:rPr>
          <w:rFonts w:hint="eastAsia" w:ascii="宋体" w:hAnsi="宋体"/>
          <w:lang w:val="en-US" w:eastAsia="zh-CN"/>
        </w:rPr>
        <w:t>客户投诉处理</w:t>
      </w:r>
      <w:r>
        <w:rPr>
          <w:rFonts w:ascii="宋体" w:hAnsi="宋体"/>
        </w:rPr>
        <w:t>操作的用例规约如表2-3所示</w:t>
      </w:r>
      <w:r>
        <w:rPr>
          <w:rFonts w:hint="eastAsia" w:ascii="宋体" w:hAnsi="宋体"/>
        </w:rPr>
        <w:t>：</w:t>
      </w:r>
    </w:p>
    <w:p>
      <w:pPr>
        <w:pStyle w:val="4"/>
        <w:ind w:firstLine="0"/>
        <w:jc w:val="center"/>
        <w:rPr>
          <w:rFonts w:ascii="宋体" w:hAnsi="宋体"/>
          <w:sz w:val="21"/>
          <w:szCs w:val="21"/>
        </w:rPr>
      </w:pPr>
      <w:r>
        <w:rPr>
          <w:rFonts w:hint="eastAsia" w:ascii="宋体" w:hAnsi="宋体"/>
          <w:sz w:val="21"/>
          <w:szCs w:val="21"/>
        </w:rPr>
        <w:t>表2-3</w:t>
      </w:r>
      <w:r>
        <w:rPr>
          <w:rFonts w:ascii="宋体" w:hAnsi="宋体"/>
          <w:sz w:val="21"/>
          <w:szCs w:val="21"/>
        </w:rPr>
        <w:t xml:space="preserve"> </w:t>
      </w:r>
      <w:r>
        <w:rPr>
          <w:rFonts w:hint="eastAsia" w:ascii="宋体" w:hAnsi="宋体"/>
          <w:sz w:val="21"/>
          <w:szCs w:val="21"/>
        </w:rPr>
        <w:t>客户投诉处理用例规约</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用例名称</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客户投诉处理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-UC-003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用例说明</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服务员</w:t>
            </w:r>
            <w:r>
              <w:rPr>
                <w:rFonts w:hint="eastAsia" w:ascii="Calibri" w:hAnsi="Calibri"/>
                <w:sz w:val="21"/>
                <w:szCs w:val="21"/>
              </w:rPr>
              <w:t>操作系统管理模块的</w:t>
            </w:r>
            <w:r>
              <w:rPr>
                <w:rFonts w:hint="eastAsia" w:ascii="Calibri" w:hAnsi="Calibri"/>
                <w:sz w:val="21"/>
                <w:szCs w:val="21"/>
                <w:lang w:val="en-US" w:eastAsia="zh-CN"/>
              </w:rPr>
              <w:t>客户信息模块</w:t>
            </w:r>
            <w:r>
              <w:rPr>
                <w:rFonts w:hint="eastAsia" w:ascii="Calibri" w:hAnsi="Calibri"/>
                <w:sz w:val="21"/>
                <w:szCs w:val="21"/>
              </w:rPr>
              <w:t>---</w:t>
            </w:r>
            <w:r>
              <w:rPr>
                <w:rFonts w:hint="eastAsia" w:ascii="Calibri" w:hAnsi="Calibri"/>
                <w:sz w:val="21"/>
                <w:szCs w:val="21"/>
                <w:lang w:val="en-US" w:eastAsia="zh-CN"/>
              </w:rPr>
              <w:t>客户咨询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执行者</w:t>
            </w:r>
          </w:p>
        </w:tc>
        <w:tc>
          <w:tcPr>
            <w:tcW w:w="6883" w:type="dxa"/>
            <w:shd w:val="clear" w:color="auto" w:fill="auto"/>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服务员、经理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前置条件</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84"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主成功场景</w:t>
            </w:r>
          </w:p>
        </w:tc>
        <w:tc>
          <w:tcPr>
            <w:tcW w:w="6883" w:type="dxa"/>
            <w:shd w:val="clear" w:color="auto" w:fill="auto"/>
          </w:tcPr>
          <w:p>
            <w:pPr>
              <w:pStyle w:val="32"/>
              <w:numPr>
                <w:ilvl w:val="0"/>
                <w:numId w:val="9"/>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服务员或经理</w:t>
            </w:r>
            <w:r>
              <w:rPr>
                <w:rFonts w:hint="eastAsia" w:ascii="Calibri" w:hAnsi="Calibri"/>
                <w:sz w:val="21"/>
                <w:szCs w:val="21"/>
              </w:rPr>
              <w:t>进入系统后台主页</w:t>
            </w:r>
          </w:p>
          <w:p>
            <w:pPr>
              <w:pStyle w:val="32"/>
              <w:numPr>
                <w:ilvl w:val="0"/>
                <w:numId w:val="9"/>
              </w:numPr>
              <w:spacing w:line="360" w:lineRule="exact"/>
              <w:ind w:left="425" w:leftChars="0" w:hanging="425" w:firstLineChars="0"/>
              <w:jc w:val="left"/>
              <w:rPr>
                <w:rFonts w:ascii="Calibri" w:hAnsi="Calibri"/>
                <w:sz w:val="21"/>
                <w:szCs w:val="21"/>
              </w:rPr>
            </w:pPr>
            <w:r>
              <w:rPr>
                <w:rFonts w:hint="eastAsia" w:ascii="Calibri" w:hAnsi="Calibri"/>
                <w:sz w:val="21"/>
                <w:szCs w:val="21"/>
              </w:rPr>
              <w:t>选择后台主页左侧的菜单导航栏的</w:t>
            </w:r>
            <w:r>
              <w:rPr>
                <w:rFonts w:ascii="Calibri" w:hAnsi="Calibri"/>
                <w:sz w:val="21"/>
                <w:szCs w:val="21"/>
              </w:rPr>
              <w:t>“</w:t>
            </w:r>
            <w:r>
              <w:rPr>
                <w:rFonts w:hint="eastAsia" w:ascii="Calibri" w:hAnsi="Calibri"/>
                <w:sz w:val="21"/>
                <w:szCs w:val="21"/>
                <w:lang w:val="en-US" w:eastAsia="zh-CN"/>
              </w:rPr>
              <w:t>报修、咨询及投诉</w:t>
            </w:r>
            <w:r>
              <w:rPr>
                <w:rFonts w:ascii="Calibri" w:hAnsi="Calibri"/>
                <w:sz w:val="21"/>
                <w:szCs w:val="21"/>
              </w:rPr>
              <w:t>”</w:t>
            </w:r>
            <w:r>
              <w:rPr>
                <w:rFonts w:hint="eastAsia" w:ascii="Calibri" w:hAnsi="Calibri"/>
                <w:sz w:val="21"/>
                <w:szCs w:val="21"/>
              </w:rPr>
              <w:t>，展开其子菜单，点击</w:t>
            </w:r>
            <w:r>
              <w:rPr>
                <w:rFonts w:ascii="Calibri" w:hAnsi="Calibri"/>
                <w:sz w:val="21"/>
                <w:szCs w:val="21"/>
              </w:rPr>
              <w:t>“</w:t>
            </w:r>
            <w:r>
              <w:rPr>
                <w:rFonts w:hint="eastAsia" w:ascii="Calibri" w:hAnsi="Calibri"/>
                <w:sz w:val="21"/>
                <w:szCs w:val="21"/>
                <w:lang w:val="en-US" w:eastAsia="zh-CN"/>
              </w:rPr>
              <w:t>客户投诉</w:t>
            </w:r>
            <w:r>
              <w:rPr>
                <w:rFonts w:ascii="Calibri" w:hAnsi="Calibri"/>
                <w:sz w:val="21"/>
                <w:szCs w:val="21"/>
              </w:rPr>
              <w:t>”</w:t>
            </w:r>
            <w:r>
              <w:rPr>
                <w:rFonts w:hint="eastAsia" w:ascii="Calibri" w:hAnsi="Calibri"/>
                <w:sz w:val="21"/>
                <w:szCs w:val="21"/>
              </w:rPr>
              <w:t>，进入</w:t>
            </w:r>
            <w:r>
              <w:rPr>
                <w:rFonts w:hint="eastAsia" w:ascii="Calibri" w:hAnsi="Calibri"/>
                <w:sz w:val="21"/>
                <w:szCs w:val="21"/>
                <w:lang w:val="en-US" w:eastAsia="zh-CN"/>
              </w:rPr>
              <w:t>客户投诉处理</w:t>
            </w:r>
            <w:r>
              <w:rPr>
                <w:rFonts w:hint="eastAsia" w:ascii="Calibri" w:hAnsi="Calibri"/>
                <w:sz w:val="21"/>
                <w:szCs w:val="21"/>
              </w:rPr>
              <w:t>界面</w:t>
            </w:r>
          </w:p>
          <w:p>
            <w:pPr>
              <w:pStyle w:val="32"/>
              <w:numPr>
                <w:ilvl w:val="0"/>
                <w:numId w:val="9"/>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输入相关的信息，点击</w:t>
            </w:r>
            <w:r>
              <w:rPr>
                <w:rFonts w:ascii="Calibri" w:hAnsi="Calibri"/>
                <w:sz w:val="21"/>
                <w:szCs w:val="21"/>
              </w:rPr>
              <w:t>“</w:t>
            </w:r>
            <w:r>
              <w:rPr>
                <w:rFonts w:hint="eastAsia" w:ascii="Calibri" w:hAnsi="Calibri"/>
                <w:sz w:val="21"/>
                <w:szCs w:val="21"/>
                <w:lang w:val="en-US" w:eastAsia="zh-CN"/>
              </w:rPr>
              <w:t>提交信息</w:t>
            </w:r>
            <w:r>
              <w:rPr>
                <w:rFonts w:ascii="Calibri" w:hAnsi="Calibri"/>
                <w:sz w:val="21"/>
                <w:szCs w:val="21"/>
              </w:rPr>
              <w:t>”</w:t>
            </w:r>
            <w:r>
              <w:rPr>
                <w:rFonts w:hint="eastAsia" w:ascii="Calibri" w:hAnsi="Calibri"/>
                <w:sz w:val="21"/>
                <w:szCs w:val="21"/>
                <w:lang w:eastAsia="zh-CN"/>
              </w:rPr>
              <w:t>，</w:t>
            </w:r>
            <w:r>
              <w:rPr>
                <w:rFonts w:hint="eastAsia" w:ascii="Calibri" w:hAnsi="Calibri"/>
                <w:sz w:val="21"/>
                <w:szCs w:val="21"/>
                <w:lang w:val="en-US" w:eastAsia="zh-CN"/>
              </w:rPr>
              <w:t>即可完成客户投诉信息保存并录入数据库中</w:t>
            </w:r>
          </w:p>
          <w:p>
            <w:pPr>
              <w:pStyle w:val="32"/>
              <w:numPr>
                <w:ilvl w:val="0"/>
                <w:numId w:val="9"/>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保存后会转到客户投诉记录界面，显示所有的已投诉问题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65"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扩展</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a）</w:t>
            </w:r>
            <w:r>
              <w:rPr>
                <w:rFonts w:hint="eastAsia" w:ascii="Calibri" w:hAnsi="Calibri"/>
                <w:bCs/>
                <w:sz w:val="21"/>
                <w:szCs w:val="21"/>
              </w:rPr>
              <w:t>填写信息格式不对或者为空</w:t>
            </w:r>
            <w:r>
              <w:rPr>
                <w:rFonts w:ascii="Calibri" w:hAnsi="Calibri"/>
                <w:bCs/>
                <w:sz w:val="21"/>
                <w:szCs w:val="21"/>
              </w:rPr>
              <w:t xml:space="preserve"> </w:t>
            </w:r>
          </w:p>
          <w:p>
            <w:pPr>
              <w:spacing w:line="360" w:lineRule="exact"/>
              <w:ind w:firstLine="210" w:firstLineChars="100"/>
              <w:jc w:val="left"/>
              <w:rPr>
                <w:rFonts w:hint="default" w:ascii="Calibri" w:hAnsi="Calibri" w:eastAsia="宋体"/>
                <w:sz w:val="21"/>
                <w:szCs w:val="21"/>
                <w:lang w:val="en-US" w:eastAsia="zh-CN"/>
              </w:rPr>
            </w:pPr>
            <w:r>
              <w:rPr>
                <w:rFonts w:hint="eastAsia" w:ascii="Calibri" w:hAnsi="Calibri"/>
                <w:sz w:val="21"/>
                <w:szCs w:val="21"/>
              </w:rPr>
              <w:t>(</w:t>
            </w:r>
            <w:r>
              <w:rPr>
                <w:rFonts w:hint="eastAsia" w:ascii="Calibri" w:hAnsi="Calibri"/>
                <w:sz w:val="21"/>
                <w:szCs w:val="21"/>
                <w:lang w:val="en-US" w:eastAsia="zh-CN"/>
              </w:rPr>
              <w:t>3</w:t>
            </w:r>
            <w:r>
              <w:rPr>
                <w:rFonts w:ascii="Calibri" w:hAnsi="Calibri"/>
                <w:sz w:val="21"/>
                <w:szCs w:val="21"/>
              </w:rPr>
              <w:t>a1</w:t>
            </w:r>
            <w:r>
              <w:rPr>
                <w:rFonts w:hint="eastAsia" w:ascii="Calibri" w:hAnsi="Calibri"/>
                <w:sz w:val="21"/>
                <w:szCs w:val="21"/>
              </w:rPr>
              <w:t>) 系统无法提交信息更新数据库的</w:t>
            </w:r>
            <w:r>
              <w:rPr>
                <w:rFonts w:hint="eastAsia" w:ascii="Calibri" w:hAnsi="Calibri"/>
                <w:sz w:val="21"/>
                <w:szCs w:val="21"/>
                <w:lang w:val="en-US" w:eastAsia="zh-CN"/>
              </w:rPr>
              <w:t>信息投诉</w:t>
            </w:r>
            <w:r>
              <w:rPr>
                <w:rFonts w:hint="eastAsia" w:ascii="Calibri" w:hAnsi="Calibri"/>
                <w:sz w:val="21"/>
                <w:szCs w:val="21"/>
              </w:rPr>
              <w:t>表，</w:t>
            </w:r>
            <w:r>
              <w:rPr>
                <w:rFonts w:hint="eastAsia" w:ascii="Calibri" w:hAnsi="Calibri"/>
                <w:sz w:val="21"/>
                <w:szCs w:val="21"/>
                <w:lang w:val="en-US" w:eastAsia="zh-CN"/>
              </w:rPr>
              <w:t>并返回错误信息</w:t>
            </w:r>
          </w:p>
          <w:p>
            <w:pPr>
              <w:spacing w:line="360" w:lineRule="exact"/>
              <w:ind w:firstLine="210" w:firstLineChars="100"/>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a2) 返回主成功场景步骤</w:t>
            </w:r>
            <w:r>
              <w:rPr>
                <w:rFonts w:hint="eastAsia" w:ascii="Calibri" w:hAnsi="Calibri"/>
                <w:sz w:val="21"/>
                <w:szCs w:val="21"/>
              </w:rPr>
              <w:t>(4)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后置条件：</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客户投诉处理</w:t>
            </w:r>
            <w:r>
              <w:rPr>
                <w:rFonts w:ascii="Calibri" w:hAnsi="Calibri"/>
                <w:sz w:val="21"/>
                <w:szCs w:val="21"/>
              </w:rPr>
              <w:t>成功，可以进行权限范围内的其他操作。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备注说明：</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只有输入的信息格式正确，操作才可顺利进行</w:t>
            </w:r>
          </w:p>
        </w:tc>
      </w:tr>
    </w:tbl>
    <w:p>
      <w:pPr>
        <w:pStyle w:val="4"/>
        <w:ind w:firstLine="0"/>
        <w:jc w:val="center"/>
        <w:rPr>
          <w:sz w:val="21"/>
          <w:szCs w:val="21"/>
        </w:rPr>
      </w:pPr>
    </w:p>
    <w:p>
      <w:pPr>
        <w:pStyle w:val="32"/>
        <w:numPr>
          <w:ilvl w:val="0"/>
          <w:numId w:val="6"/>
        </w:numPr>
        <w:ind w:firstLineChars="0"/>
        <w:rPr>
          <w:rFonts w:hint="default" w:eastAsia="楷体_GB2312"/>
          <w:b/>
          <w:bCs/>
          <w:color w:val="000000"/>
          <w:lang w:val="en-US"/>
        </w:rPr>
      </w:pPr>
      <w:r>
        <w:rPr>
          <w:rFonts w:hint="eastAsia" w:eastAsia="楷体_GB2312"/>
          <w:b/>
          <w:bCs/>
          <w:color w:val="000000"/>
          <w:lang w:val="en-US" w:eastAsia="zh-CN"/>
        </w:rPr>
        <w:t>客户报修</w:t>
      </w:r>
    </w:p>
    <w:p>
      <w:pPr>
        <w:spacing w:line="420" w:lineRule="exact"/>
        <w:ind w:firstLine="480" w:firstLineChars="200"/>
      </w:pPr>
      <w:r>
        <w:rPr>
          <w:rFonts w:hint="eastAsia" w:ascii="宋体" w:hAnsi="宋体"/>
          <w:lang w:val="en-US" w:eastAsia="zh-CN"/>
        </w:rPr>
        <w:t>服务员或经理</w:t>
      </w:r>
      <w:r>
        <w:rPr>
          <w:rFonts w:ascii="宋体" w:hAnsi="宋体"/>
        </w:rPr>
        <w:t>登录系统后台进行</w:t>
      </w:r>
      <w:r>
        <w:rPr>
          <w:rFonts w:hint="eastAsia" w:ascii="宋体" w:hAnsi="宋体"/>
          <w:lang w:val="en-US" w:eastAsia="zh-CN"/>
        </w:rPr>
        <w:t>客户报修处理</w:t>
      </w:r>
      <w:r>
        <w:rPr>
          <w:rFonts w:ascii="宋体" w:hAnsi="宋体"/>
        </w:rPr>
        <w:t>操作的用例规约如表2-4所示</w:t>
      </w:r>
      <w:r>
        <w:rPr>
          <w:rFonts w:hint="eastAsia" w:ascii="宋体" w:hAnsi="宋体"/>
        </w:rPr>
        <w:t>：</w:t>
      </w:r>
    </w:p>
    <w:p>
      <w:pPr>
        <w:pStyle w:val="4"/>
        <w:ind w:firstLine="0"/>
        <w:jc w:val="center"/>
        <w:rPr>
          <w:sz w:val="21"/>
          <w:szCs w:val="21"/>
        </w:rPr>
      </w:pPr>
      <w:r>
        <w:rPr>
          <w:rFonts w:hint="eastAsia" w:ascii="宋体" w:hAnsi="宋体"/>
          <w:sz w:val="21"/>
          <w:szCs w:val="21"/>
        </w:rPr>
        <w:t>表2-4</w:t>
      </w:r>
      <w:r>
        <w:rPr>
          <w:rFonts w:ascii="宋体" w:hAnsi="宋体"/>
          <w:sz w:val="21"/>
          <w:szCs w:val="21"/>
        </w:rPr>
        <w:t xml:space="preserve"> </w:t>
      </w:r>
      <w:r>
        <w:rPr>
          <w:rFonts w:hint="eastAsia" w:ascii="宋体" w:hAnsi="宋体"/>
          <w:sz w:val="21"/>
          <w:szCs w:val="21"/>
        </w:rPr>
        <w:t>客户报修处理用例规约</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用例名称</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客户报修处理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-UC-004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用例说明</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服务员</w:t>
            </w:r>
            <w:r>
              <w:rPr>
                <w:rFonts w:hint="eastAsia" w:ascii="Calibri" w:hAnsi="Calibri"/>
                <w:sz w:val="21"/>
                <w:szCs w:val="21"/>
              </w:rPr>
              <w:t>操作系统管理模块的</w:t>
            </w:r>
            <w:r>
              <w:rPr>
                <w:rFonts w:hint="eastAsia" w:ascii="Calibri" w:hAnsi="Calibri"/>
                <w:sz w:val="21"/>
                <w:szCs w:val="21"/>
                <w:lang w:val="en-US" w:eastAsia="zh-CN"/>
              </w:rPr>
              <w:t>客户信息模块</w:t>
            </w:r>
            <w:r>
              <w:rPr>
                <w:rFonts w:hint="eastAsia" w:ascii="Calibri" w:hAnsi="Calibri"/>
                <w:sz w:val="21"/>
                <w:szCs w:val="21"/>
              </w:rPr>
              <w:t>---</w:t>
            </w:r>
            <w:r>
              <w:rPr>
                <w:rFonts w:hint="eastAsia" w:ascii="Calibri" w:hAnsi="Calibri"/>
                <w:sz w:val="21"/>
                <w:szCs w:val="21"/>
                <w:lang w:val="en-US" w:eastAsia="zh-CN"/>
              </w:rPr>
              <w:t>客户咨询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执行者</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服务员、经理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前置条件</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385"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主成功场景</w:t>
            </w:r>
          </w:p>
        </w:tc>
        <w:tc>
          <w:tcPr>
            <w:tcW w:w="6883" w:type="dxa"/>
            <w:shd w:val="clear" w:color="auto" w:fill="auto"/>
          </w:tcPr>
          <w:p>
            <w:pPr>
              <w:pStyle w:val="32"/>
              <w:numPr>
                <w:ilvl w:val="0"/>
                <w:numId w:val="10"/>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服务员或经理</w:t>
            </w:r>
            <w:r>
              <w:rPr>
                <w:rFonts w:hint="eastAsia" w:ascii="Calibri" w:hAnsi="Calibri"/>
                <w:sz w:val="21"/>
                <w:szCs w:val="21"/>
              </w:rPr>
              <w:t>进入系统后台主页</w:t>
            </w:r>
          </w:p>
          <w:p>
            <w:pPr>
              <w:pStyle w:val="32"/>
              <w:numPr>
                <w:ilvl w:val="0"/>
                <w:numId w:val="10"/>
              </w:numPr>
              <w:spacing w:line="360" w:lineRule="exact"/>
              <w:ind w:left="425" w:leftChars="0" w:hanging="425" w:firstLineChars="0"/>
              <w:jc w:val="left"/>
              <w:rPr>
                <w:rFonts w:ascii="Calibri" w:hAnsi="Calibri"/>
                <w:sz w:val="21"/>
                <w:szCs w:val="21"/>
              </w:rPr>
            </w:pPr>
            <w:r>
              <w:rPr>
                <w:rFonts w:hint="eastAsia" w:ascii="Calibri" w:hAnsi="Calibri"/>
                <w:sz w:val="21"/>
                <w:szCs w:val="21"/>
              </w:rPr>
              <w:t>选择后台主页左侧的菜单导航栏的</w:t>
            </w:r>
            <w:r>
              <w:rPr>
                <w:rFonts w:ascii="Calibri" w:hAnsi="Calibri"/>
                <w:sz w:val="21"/>
                <w:szCs w:val="21"/>
              </w:rPr>
              <w:t>“</w:t>
            </w:r>
            <w:r>
              <w:rPr>
                <w:rFonts w:hint="eastAsia" w:ascii="Calibri" w:hAnsi="Calibri"/>
                <w:sz w:val="21"/>
                <w:szCs w:val="21"/>
                <w:lang w:val="en-US" w:eastAsia="zh-CN"/>
              </w:rPr>
              <w:t>报修、咨询及投诉</w:t>
            </w:r>
            <w:r>
              <w:rPr>
                <w:rFonts w:ascii="Calibri" w:hAnsi="Calibri"/>
                <w:sz w:val="21"/>
                <w:szCs w:val="21"/>
              </w:rPr>
              <w:t>”</w:t>
            </w:r>
            <w:r>
              <w:rPr>
                <w:rFonts w:hint="eastAsia" w:ascii="Calibri" w:hAnsi="Calibri"/>
                <w:sz w:val="21"/>
                <w:szCs w:val="21"/>
              </w:rPr>
              <w:t>，展开其子菜单，点击</w:t>
            </w:r>
            <w:r>
              <w:rPr>
                <w:rFonts w:ascii="Calibri" w:hAnsi="Calibri"/>
                <w:sz w:val="21"/>
                <w:szCs w:val="21"/>
              </w:rPr>
              <w:t>“</w:t>
            </w:r>
            <w:r>
              <w:rPr>
                <w:rFonts w:hint="eastAsia" w:ascii="Calibri" w:hAnsi="Calibri"/>
                <w:sz w:val="21"/>
                <w:szCs w:val="21"/>
                <w:lang w:val="en-US" w:eastAsia="zh-CN"/>
              </w:rPr>
              <w:t>客户报修</w:t>
            </w:r>
            <w:r>
              <w:rPr>
                <w:rFonts w:ascii="Calibri" w:hAnsi="Calibri"/>
                <w:sz w:val="21"/>
                <w:szCs w:val="21"/>
              </w:rPr>
              <w:t>”</w:t>
            </w:r>
            <w:r>
              <w:rPr>
                <w:rFonts w:hint="eastAsia" w:ascii="Calibri" w:hAnsi="Calibri"/>
                <w:sz w:val="21"/>
                <w:szCs w:val="21"/>
              </w:rPr>
              <w:t>，进入</w:t>
            </w:r>
            <w:r>
              <w:rPr>
                <w:rFonts w:hint="eastAsia" w:ascii="Calibri" w:hAnsi="Calibri"/>
                <w:sz w:val="21"/>
                <w:szCs w:val="21"/>
                <w:lang w:val="en-US" w:eastAsia="zh-CN"/>
              </w:rPr>
              <w:t>客户报修处理</w:t>
            </w:r>
            <w:r>
              <w:rPr>
                <w:rFonts w:hint="eastAsia" w:ascii="Calibri" w:hAnsi="Calibri"/>
                <w:sz w:val="21"/>
                <w:szCs w:val="21"/>
              </w:rPr>
              <w:t>界面</w:t>
            </w:r>
          </w:p>
          <w:p>
            <w:pPr>
              <w:pStyle w:val="32"/>
              <w:numPr>
                <w:ilvl w:val="0"/>
                <w:numId w:val="10"/>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输入相关的信息，点击</w:t>
            </w:r>
            <w:r>
              <w:rPr>
                <w:rFonts w:ascii="Calibri" w:hAnsi="Calibri"/>
                <w:sz w:val="21"/>
                <w:szCs w:val="21"/>
              </w:rPr>
              <w:t>“</w:t>
            </w:r>
            <w:r>
              <w:rPr>
                <w:rFonts w:hint="eastAsia" w:ascii="Calibri" w:hAnsi="Calibri"/>
                <w:sz w:val="21"/>
                <w:szCs w:val="21"/>
                <w:lang w:val="en-US" w:eastAsia="zh-CN"/>
              </w:rPr>
              <w:t>提交信息</w:t>
            </w:r>
            <w:r>
              <w:rPr>
                <w:rFonts w:ascii="Calibri" w:hAnsi="Calibri"/>
                <w:sz w:val="21"/>
                <w:szCs w:val="21"/>
              </w:rPr>
              <w:t>”</w:t>
            </w:r>
            <w:r>
              <w:rPr>
                <w:rFonts w:hint="eastAsia" w:ascii="Calibri" w:hAnsi="Calibri"/>
                <w:sz w:val="21"/>
                <w:szCs w:val="21"/>
                <w:lang w:eastAsia="zh-CN"/>
              </w:rPr>
              <w:t>，</w:t>
            </w:r>
            <w:r>
              <w:rPr>
                <w:rFonts w:hint="eastAsia" w:ascii="Calibri" w:hAnsi="Calibri"/>
                <w:sz w:val="21"/>
                <w:szCs w:val="21"/>
                <w:lang w:val="en-US" w:eastAsia="zh-CN"/>
              </w:rPr>
              <w:t>即可完成客户报修信息保存并录入数据库中</w:t>
            </w:r>
          </w:p>
          <w:p>
            <w:pPr>
              <w:pStyle w:val="32"/>
              <w:numPr>
                <w:ilvl w:val="0"/>
                <w:numId w:val="10"/>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保存后会转到客户报修记录界面，显示所有的已报修问题</w:t>
            </w:r>
          </w:p>
          <w:p>
            <w:pPr>
              <w:pStyle w:val="32"/>
              <w:numPr>
                <w:ilvl w:val="0"/>
                <w:numId w:val="10"/>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点击相应报修记录的</w:t>
            </w:r>
            <w:r>
              <w:rPr>
                <w:rFonts w:ascii="Calibri" w:hAnsi="Calibri"/>
                <w:sz w:val="21"/>
                <w:szCs w:val="21"/>
              </w:rPr>
              <w:t>“</w:t>
            </w:r>
            <w:r>
              <w:rPr>
                <w:rFonts w:hint="eastAsia" w:ascii="Calibri" w:hAnsi="Calibri"/>
                <w:sz w:val="21"/>
                <w:szCs w:val="21"/>
                <w:lang w:val="en-US" w:eastAsia="zh-CN"/>
              </w:rPr>
              <w:t>查看</w:t>
            </w:r>
            <w:r>
              <w:rPr>
                <w:rFonts w:ascii="Calibri" w:hAnsi="Calibri"/>
                <w:sz w:val="21"/>
                <w:szCs w:val="21"/>
              </w:rPr>
              <w:t>”</w:t>
            </w:r>
            <w:r>
              <w:rPr>
                <w:rFonts w:hint="eastAsia" w:ascii="Calibri" w:hAnsi="Calibri"/>
                <w:sz w:val="21"/>
                <w:szCs w:val="21"/>
                <w:lang w:val="en-US" w:eastAsia="zh-CN"/>
              </w:rPr>
              <w:t>按钮，即可转到详细报修记录</w:t>
            </w:r>
          </w:p>
          <w:p>
            <w:pPr>
              <w:pStyle w:val="32"/>
              <w:numPr>
                <w:ilvl w:val="0"/>
                <w:numId w:val="10"/>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可为状态为未修好和未维修的报修记录再次派遣工人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扩展</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a）</w:t>
            </w:r>
            <w:r>
              <w:rPr>
                <w:rFonts w:hint="eastAsia" w:ascii="Calibri" w:hAnsi="Calibri"/>
                <w:bCs/>
                <w:sz w:val="21"/>
                <w:szCs w:val="21"/>
              </w:rPr>
              <w:t>填写信息格式不对或者为空</w:t>
            </w:r>
            <w:r>
              <w:rPr>
                <w:rFonts w:ascii="Calibri" w:hAnsi="Calibri"/>
                <w:bCs/>
                <w:sz w:val="21"/>
                <w:szCs w:val="21"/>
              </w:rPr>
              <w:t xml:space="preserve"> </w:t>
            </w:r>
          </w:p>
          <w:p>
            <w:pPr>
              <w:spacing w:line="360" w:lineRule="exact"/>
              <w:ind w:firstLine="210" w:firstLineChars="100"/>
              <w:jc w:val="left"/>
              <w:rPr>
                <w:rFonts w:hint="default" w:ascii="Calibri" w:hAnsi="Calibri" w:eastAsia="宋体"/>
                <w:sz w:val="21"/>
                <w:szCs w:val="21"/>
                <w:lang w:val="en-US" w:eastAsia="zh-CN"/>
              </w:rPr>
            </w:pPr>
            <w:r>
              <w:rPr>
                <w:rFonts w:hint="eastAsia" w:ascii="Calibri" w:hAnsi="Calibri"/>
                <w:sz w:val="21"/>
                <w:szCs w:val="21"/>
              </w:rPr>
              <w:t>(</w:t>
            </w:r>
            <w:r>
              <w:rPr>
                <w:rFonts w:hint="eastAsia" w:ascii="Calibri" w:hAnsi="Calibri"/>
                <w:sz w:val="21"/>
                <w:szCs w:val="21"/>
                <w:lang w:val="en-US" w:eastAsia="zh-CN"/>
              </w:rPr>
              <w:t>3</w:t>
            </w:r>
            <w:r>
              <w:rPr>
                <w:rFonts w:ascii="Calibri" w:hAnsi="Calibri"/>
                <w:sz w:val="21"/>
                <w:szCs w:val="21"/>
              </w:rPr>
              <w:t>a1</w:t>
            </w:r>
            <w:r>
              <w:rPr>
                <w:rFonts w:hint="eastAsia" w:ascii="Calibri" w:hAnsi="Calibri"/>
                <w:sz w:val="21"/>
                <w:szCs w:val="21"/>
              </w:rPr>
              <w:t>) 系统无法提交信息更新数据库的</w:t>
            </w:r>
            <w:r>
              <w:rPr>
                <w:rFonts w:hint="eastAsia" w:ascii="Calibri" w:hAnsi="Calibri"/>
                <w:sz w:val="21"/>
                <w:szCs w:val="21"/>
                <w:lang w:val="en-US" w:eastAsia="zh-CN"/>
              </w:rPr>
              <w:t>信息报修</w:t>
            </w:r>
            <w:r>
              <w:rPr>
                <w:rFonts w:hint="eastAsia" w:ascii="Calibri" w:hAnsi="Calibri"/>
                <w:sz w:val="21"/>
                <w:szCs w:val="21"/>
              </w:rPr>
              <w:t>表，</w:t>
            </w:r>
            <w:r>
              <w:rPr>
                <w:rFonts w:hint="eastAsia" w:ascii="Calibri" w:hAnsi="Calibri"/>
                <w:sz w:val="21"/>
                <w:szCs w:val="21"/>
                <w:lang w:val="en-US" w:eastAsia="zh-CN"/>
              </w:rPr>
              <w:t>并返回错误信息</w:t>
            </w:r>
          </w:p>
          <w:p>
            <w:pPr>
              <w:spacing w:line="360" w:lineRule="exact"/>
              <w:ind w:firstLine="210" w:firstLineChars="100"/>
              <w:jc w:val="left"/>
              <w:rPr>
                <w:rFonts w:hint="eastAsia"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a2) 返回主成功场景步骤</w:t>
            </w:r>
            <w:r>
              <w:rPr>
                <w:rFonts w:hint="eastAsia" w:ascii="Calibri" w:hAnsi="Calibri"/>
                <w:sz w:val="21"/>
                <w:szCs w:val="21"/>
              </w:rPr>
              <w:t>(4)</w:t>
            </w:r>
          </w:p>
          <w:p>
            <w:pPr>
              <w:spacing w:line="360" w:lineRule="exact"/>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6</w:t>
            </w:r>
            <w:r>
              <w:rPr>
                <w:rFonts w:ascii="Calibri" w:hAnsi="Calibri"/>
                <w:sz w:val="21"/>
                <w:szCs w:val="21"/>
              </w:rPr>
              <w:t>a）</w:t>
            </w:r>
            <w:r>
              <w:rPr>
                <w:rFonts w:hint="eastAsia" w:ascii="Calibri" w:hAnsi="Calibri"/>
                <w:bCs/>
                <w:sz w:val="21"/>
                <w:szCs w:val="21"/>
              </w:rPr>
              <w:t>填写信息格式不对或者为空</w:t>
            </w:r>
            <w:r>
              <w:rPr>
                <w:rFonts w:ascii="Calibri" w:hAnsi="Calibri"/>
                <w:bCs/>
                <w:sz w:val="21"/>
                <w:szCs w:val="21"/>
              </w:rPr>
              <w:t xml:space="preserve"> </w:t>
            </w:r>
          </w:p>
          <w:p>
            <w:pPr>
              <w:spacing w:line="360" w:lineRule="exact"/>
              <w:ind w:firstLine="210" w:firstLineChars="100"/>
              <w:jc w:val="left"/>
              <w:rPr>
                <w:rFonts w:hint="default" w:ascii="Calibri" w:hAnsi="Calibri" w:eastAsia="宋体"/>
                <w:sz w:val="21"/>
                <w:szCs w:val="21"/>
                <w:lang w:val="en-US" w:eastAsia="zh-CN"/>
              </w:rPr>
            </w:pPr>
            <w:r>
              <w:rPr>
                <w:rFonts w:hint="eastAsia" w:ascii="Calibri" w:hAnsi="Calibri"/>
                <w:sz w:val="21"/>
                <w:szCs w:val="21"/>
              </w:rPr>
              <w:t>(</w:t>
            </w:r>
            <w:r>
              <w:rPr>
                <w:rFonts w:hint="eastAsia" w:ascii="Calibri" w:hAnsi="Calibri"/>
                <w:sz w:val="21"/>
                <w:szCs w:val="21"/>
                <w:lang w:val="en-US" w:eastAsia="zh-CN"/>
              </w:rPr>
              <w:t>6</w:t>
            </w:r>
            <w:r>
              <w:rPr>
                <w:rFonts w:ascii="Calibri" w:hAnsi="Calibri"/>
                <w:sz w:val="21"/>
                <w:szCs w:val="21"/>
              </w:rPr>
              <w:t>a1</w:t>
            </w:r>
            <w:r>
              <w:rPr>
                <w:rFonts w:hint="eastAsia" w:ascii="Calibri" w:hAnsi="Calibri"/>
                <w:sz w:val="21"/>
                <w:szCs w:val="21"/>
              </w:rPr>
              <w:t>) 系统无法提交信息更新数据库的</w:t>
            </w:r>
            <w:r>
              <w:rPr>
                <w:rFonts w:hint="eastAsia" w:ascii="Calibri" w:hAnsi="Calibri"/>
                <w:sz w:val="21"/>
                <w:szCs w:val="21"/>
                <w:lang w:val="en-US" w:eastAsia="zh-CN"/>
              </w:rPr>
              <w:t>工人派遣</w:t>
            </w:r>
            <w:r>
              <w:rPr>
                <w:rFonts w:hint="eastAsia" w:ascii="Calibri" w:hAnsi="Calibri"/>
                <w:sz w:val="21"/>
                <w:szCs w:val="21"/>
              </w:rPr>
              <w:t>表</w:t>
            </w:r>
            <w:r>
              <w:rPr>
                <w:rFonts w:hint="eastAsia" w:ascii="Calibri" w:hAnsi="Calibri"/>
                <w:sz w:val="21"/>
                <w:szCs w:val="21"/>
                <w:lang w:val="en-US" w:eastAsia="zh-CN"/>
              </w:rPr>
              <w:t>和保修处理记录表</w:t>
            </w:r>
            <w:r>
              <w:rPr>
                <w:rFonts w:hint="eastAsia" w:ascii="Calibri" w:hAnsi="Calibri"/>
                <w:sz w:val="21"/>
                <w:szCs w:val="21"/>
              </w:rPr>
              <w:t>，</w:t>
            </w:r>
            <w:r>
              <w:rPr>
                <w:rFonts w:hint="eastAsia" w:ascii="Calibri" w:hAnsi="Calibri"/>
                <w:sz w:val="21"/>
                <w:szCs w:val="21"/>
                <w:lang w:val="en-US" w:eastAsia="zh-CN"/>
              </w:rPr>
              <w:t>并返回错误信息</w:t>
            </w:r>
          </w:p>
          <w:p>
            <w:pPr>
              <w:spacing w:line="360" w:lineRule="exact"/>
              <w:ind w:firstLine="210" w:firstLineChars="100"/>
              <w:jc w:val="left"/>
              <w:rPr>
                <w:rFonts w:hint="eastAsia" w:ascii="Calibri" w:hAnsi="Calibri"/>
                <w:sz w:val="21"/>
                <w:szCs w:val="21"/>
              </w:rPr>
            </w:pPr>
            <w:r>
              <w:rPr>
                <w:rFonts w:ascii="Calibri" w:hAnsi="Calibri"/>
                <w:sz w:val="21"/>
                <w:szCs w:val="21"/>
              </w:rPr>
              <w:t>(</w:t>
            </w:r>
            <w:r>
              <w:rPr>
                <w:rFonts w:hint="eastAsia" w:ascii="Calibri" w:hAnsi="Calibri"/>
                <w:sz w:val="21"/>
                <w:szCs w:val="21"/>
                <w:lang w:val="en-US" w:eastAsia="zh-CN"/>
              </w:rPr>
              <w:t>6</w:t>
            </w:r>
            <w:r>
              <w:rPr>
                <w:rFonts w:ascii="Calibri" w:hAnsi="Calibri"/>
                <w:sz w:val="21"/>
                <w:szCs w:val="21"/>
              </w:rPr>
              <w:t>a2) 返回主成功场景步骤</w:t>
            </w:r>
            <w:r>
              <w:rPr>
                <w:rFonts w:hint="eastAsia" w:ascii="Calibri" w:hAnsi="Calibri"/>
                <w:sz w:val="21"/>
                <w:szCs w:val="21"/>
              </w:rPr>
              <w:t>(4)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后置条件：</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客户报修处理成功</w:t>
            </w:r>
            <w:r>
              <w:rPr>
                <w:rFonts w:ascii="Calibri" w:hAnsi="Calibri"/>
                <w:sz w:val="21"/>
                <w:szCs w:val="21"/>
              </w:rPr>
              <w:t>成功，可以进行权限范围内的其他操作。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备注说明：</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只有输入的信息格式正确，操作才可顺利进行</w:t>
            </w:r>
          </w:p>
        </w:tc>
      </w:tr>
    </w:tbl>
    <w:p>
      <w:pPr>
        <w:rPr>
          <w:rFonts w:eastAsia="楷体_GB2312"/>
          <w:bCs/>
          <w:color w:val="000000"/>
        </w:rPr>
      </w:pPr>
    </w:p>
    <w:p>
      <w:pPr>
        <w:pStyle w:val="32"/>
        <w:numPr>
          <w:ilvl w:val="0"/>
          <w:numId w:val="6"/>
        </w:numPr>
        <w:ind w:firstLineChars="0"/>
        <w:rPr>
          <w:rFonts w:eastAsia="楷体_GB2312"/>
          <w:b/>
          <w:bCs/>
          <w:color w:val="000000"/>
        </w:rPr>
      </w:pPr>
      <w:r>
        <w:rPr>
          <w:rFonts w:hint="eastAsia" w:eastAsia="楷体_GB2312"/>
          <w:b/>
          <w:bCs/>
          <w:color w:val="000000"/>
          <w:lang w:val="en-US" w:eastAsia="zh-CN"/>
        </w:rPr>
        <w:t>仓库库存</w:t>
      </w:r>
    </w:p>
    <w:p>
      <w:pPr>
        <w:spacing w:line="420" w:lineRule="exact"/>
        <w:ind w:firstLine="480" w:firstLineChars="200"/>
        <w:rPr>
          <w:rFonts w:ascii="宋体" w:hAnsi="宋体"/>
        </w:rPr>
      </w:pPr>
      <w:r>
        <w:rPr>
          <w:rFonts w:hint="eastAsia" w:ascii="宋体" w:hAnsi="宋体"/>
          <w:lang w:val="en-US" w:eastAsia="zh-CN"/>
        </w:rPr>
        <w:t>仓库管理员或经理</w:t>
      </w:r>
      <w:r>
        <w:rPr>
          <w:rFonts w:ascii="宋体" w:hAnsi="宋体"/>
        </w:rPr>
        <w:t>登录系统后台进行</w:t>
      </w:r>
      <w:r>
        <w:rPr>
          <w:rFonts w:hint="eastAsia" w:ascii="宋体" w:hAnsi="宋体"/>
          <w:lang w:val="en-US" w:eastAsia="zh-CN"/>
        </w:rPr>
        <w:t>仓库库存查询</w:t>
      </w:r>
      <w:r>
        <w:rPr>
          <w:rFonts w:ascii="宋体" w:hAnsi="宋体"/>
        </w:rPr>
        <w:t>操作的用例规约如表2-5所示</w:t>
      </w:r>
      <w:r>
        <w:rPr>
          <w:rFonts w:hint="eastAsia" w:ascii="宋体" w:hAnsi="宋体"/>
        </w:rPr>
        <w:t>：</w:t>
      </w:r>
    </w:p>
    <w:p>
      <w:pPr>
        <w:pStyle w:val="4"/>
        <w:ind w:firstLine="0"/>
        <w:jc w:val="center"/>
        <w:rPr>
          <w:rFonts w:ascii="宋体" w:hAnsi="宋体"/>
          <w:sz w:val="21"/>
          <w:szCs w:val="21"/>
        </w:rPr>
      </w:pPr>
      <w:r>
        <w:rPr>
          <w:rFonts w:hint="eastAsia" w:ascii="宋体" w:hAnsi="宋体"/>
          <w:sz w:val="21"/>
          <w:szCs w:val="21"/>
        </w:rPr>
        <w:t>表2-5</w:t>
      </w:r>
      <w:r>
        <w:rPr>
          <w:rFonts w:ascii="宋体" w:hAnsi="宋体"/>
          <w:sz w:val="21"/>
          <w:szCs w:val="21"/>
        </w:rPr>
        <w:t xml:space="preserve"> </w:t>
      </w:r>
      <w:r>
        <w:rPr>
          <w:rFonts w:hint="eastAsia" w:ascii="宋体" w:hAnsi="宋体"/>
          <w:sz w:val="21"/>
          <w:szCs w:val="21"/>
        </w:rPr>
        <w:t>仓库库存查询用例规约</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用例名称</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仓库库存查询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-UC-005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用例说明</w:t>
            </w:r>
          </w:p>
        </w:tc>
        <w:tc>
          <w:tcPr>
            <w:tcW w:w="6883" w:type="dxa"/>
            <w:shd w:val="clear" w:color="auto" w:fill="auto"/>
          </w:tcPr>
          <w:p>
            <w:pPr>
              <w:spacing w:line="360" w:lineRule="exact"/>
              <w:jc w:val="left"/>
              <w:rPr>
                <w:rFonts w:hint="eastAsia" w:ascii="Calibri" w:hAnsi="Calibri" w:eastAsia="宋体"/>
                <w:sz w:val="21"/>
                <w:szCs w:val="21"/>
                <w:lang w:eastAsia="zh-CN"/>
              </w:rPr>
            </w:pPr>
            <w:r>
              <w:rPr>
                <w:rFonts w:hint="eastAsia" w:ascii="Calibri" w:hAnsi="Calibri"/>
                <w:sz w:val="21"/>
                <w:szCs w:val="21"/>
                <w:lang w:val="en-US" w:eastAsia="zh-CN"/>
              </w:rPr>
              <w:t>仓库</w:t>
            </w:r>
            <w:r>
              <w:rPr>
                <w:rFonts w:hint="eastAsia" w:ascii="Calibri" w:hAnsi="Calibri"/>
                <w:sz w:val="21"/>
                <w:szCs w:val="21"/>
              </w:rPr>
              <w:t>管理员操作系统管理模块的</w:t>
            </w:r>
            <w:r>
              <w:rPr>
                <w:rFonts w:hint="eastAsia" w:ascii="Calibri" w:hAnsi="Calibri"/>
                <w:sz w:val="21"/>
                <w:szCs w:val="21"/>
                <w:lang w:val="en-US" w:eastAsia="zh-CN"/>
              </w:rPr>
              <w:t>仓库管理</w:t>
            </w:r>
            <w:r>
              <w:rPr>
                <w:rFonts w:hint="eastAsia" w:ascii="Calibri" w:hAnsi="Calibri"/>
                <w:sz w:val="21"/>
                <w:szCs w:val="21"/>
              </w:rPr>
              <w:t>---</w:t>
            </w:r>
            <w:r>
              <w:rPr>
                <w:rFonts w:hint="eastAsia" w:ascii="Calibri" w:hAnsi="Calibri"/>
                <w:sz w:val="21"/>
                <w:szCs w:val="21"/>
                <w:lang w:val="en-US" w:eastAsia="zh-CN"/>
              </w:rPr>
              <w:t>仓库内物品信息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执行者</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经理、仓库</w:t>
            </w:r>
            <w:r>
              <w:rPr>
                <w:rFonts w:ascii="Calibri" w:hAnsi="Calibri"/>
                <w:sz w:val="21"/>
                <w:szCs w:val="21"/>
              </w:rPr>
              <w:t>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前置条件</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619"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主成功场景</w:t>
            </w:r>
          </w:p>
        </w:tc>
        <w:tc>
          <w:tcPr>
            <w:tcW w:w="6883" w:type="dxa"/>
            <w:shd w:val="clear" w:color="auto" w:fill="auto"/>
          </w:tcPr>
          <w:p>
            <w:pPr>
              <w:pStyle w:val="32"/>
              <w:numPr>
                <w:ilvl w:val="0"/>
                <w:numId w:val="11"/>
              </w:numPr>
              <w:spacing w:line="360" w:lineRule="exact"/>
              <w:ind w:firstLineChars="0"/>
              <w:jc w:val="left"/>
              <w:rPr>
                <w:rFonts w:ascii="Calibri" w:hAnsi="Calibri"/>
                <w:sz w:val="21"/>
                <w:szCs w:val="21"/>
              </w:rPr>
            </w:pPr>
            <w:r>
              <w:rPr>
                <w:rFonts w:hint="eastAsia" w:ascii="Calibri" w:hAnsi="Calibri"/>
                <w:sz w:val="21"/>
                <w:szCs w:val="21"/>
                <w:lang w:val="en-US" w:eastAsia="zh-CN"/>
              </w:rPr>
              <w:t>经理或仓库</w:t>
            </w:r>
            <w:r>
              <w:rPr>
                <w:rFonts w:hint="eastAsia" w:ascii="Calibri" w:hAnsi="Calibri"/>
                <w:sz w:val="21"/>
                <w:szCs w:val="21"/>
              </w:rPr>
              <w:t>管理员进入系统后台主页</w:t>
            </w:r>
          </w:p>
          <w:p>
            <w:pPr>
              <w:pStyle w:val="32"/>
              <w:numPr>
                <w:ilvl w:val="0"/>
                <w:numId w:val="11"/>
              </w:numPr>
              <w:spacing w:line="360" w:lineRule="exact"/>
              <w:ind w:firstLineChars="0"/>
              <w:jc w:val="left"/>
              <w:rPr>
                <w:rFonts w:ascii="Calibri" w:hAnsi="Calibri"/>
                <w:sz w:val="21"/>
                <w:szCs w:val="21"/>
              </w:rPr>
            </w:pPr>
            <w:r>
              <w:rPr>
                <w:rFonts w:hint="eastAsia" w:ascii="Calibri" w:hAnsi="Calibri"/>
                <w:sz w:val="21"/>
                <w:szCs w:val="21"/>
              </w:rPr>
              <w:t>选择后台主页左侧的菜单导航栏的</w:t>
            </w:r>
            <w:r>
              <w:rPr>
                <w:rFonts w:ascii="Calibri" w:hAnsi="Calibri"/>
                <w:sz w:val="21"/>
                <w:szCs w:val="21"/>
              </w:rPr>
              <w:t>“</w:t>
            </w:r>
            <w:r>
              <w:rPr>
                <w:rFonts w:hint="eastAsia" w:ascii="Calibri" w:hAnsi="Calibri"/>
                <w:sz w:val="21"/>
                <w:szCs w:val="21"/>
                <w:lang w:val="en-US" w:eastAsia="zh-CN"/>
              </w:rPr>
              <w:t>仓库</w:t>
            </w:r>
            <w:r>
              <w:rPr>
                <w:rFonts w:hint="eastAsia" w:ascii="Calibri" w:hAnsi="Calibri"/>
                <w:sz w:val="21"/>
                <w:szCs w:val="21"/>
              </w:rPr>
              <w:t>管理</w:t>
            </w:r>
            <w:r>
              <w:rPr>
                <w:rFonts w:ascii="Calibri" w:hAnsi="Calibri"/>
                <w:sz w:val="21"/>
                <w:szCs w:val="21"/>
              </w:rPr>
              <w:t>”</w:t>
            </w:r>
            <w:r>
              <w:rPr>
                <w:rFonts w:hint="eastAsia" w:ascii="Calibri" w:hAnsi="Calibri"/>
                <w:sz w:val="21"/>
                <w:szCs w:val="21"/>
              </w:rPr>
              <w:t>，展开其子菜单，点击</w:t>
            </w:r>
            <w:r>
              <w:rPr>
                <w:rFonts w:ascii="Calibri" w:hAnsi="Calibri"/>
                <w:sz w:val="21"/>
                <w:szCs w:val="21"/>
              </w:rPr>
              <w:t>“</w:t>
            </w:r>
            <w:r>
              <w:rPr>
                <w:rFonts w:hint="eastAsia" w:ascii="Calibri" w:hAnsi="Calibri"/>
                <w:sz w:val="21"/>
                <w:szCs w:val="21"/>
                <w:lang w:val="en-US" w:eastAsia="zh-CN"/>
              </w:rPr>
              <w:t>仓库内物品信息</w:t>
            </w:r>
            <w:r>
              <w:rPr>
                <w:rFonts w:ascii="Calibri" w:hAnsi="Calibri"/>
                <w:sz w:val="21"/>
                <w:szCs w:val="21"/>
              </w:rPr>
              <w:t>”</w:t>
            </w:r>
            <w:r>
              <w:rPr>
                <w:rFonts w:hint="eastAsia" w:ascii="Calibri" w:hAnsi="Calibri"/>
                <w:sz w:val="21"/>
                <w:szCs w:val="21"/>
              </w:rPr>
              <w:t>，进入仓库库存查询界面</w:t>
            </w:r>
          </w:p>
          <w:p>
            <w:pPr>
              <w:pStyle w:val="32"/>
              <w:numPr>
                <w:ilvl w:val="0"/>
                <w:numId w:val="11"/>
              </w:numPr>
              <w:spacing w:line="360" w:lineRule="exact"/>
              <w:ind w:firstLineChars="0"/>
              <w:jc w:val="left"/>
              <w:rPr>
                <w:rFonts w:ascii="Calibri" w:hAnsi="Calibri"/>
                <w:sz w:val="21"/>
                <w:szCs w:val="21"/>
              </w:rPr>
            </w:pPr>
            <w:r>
              <w:rPr>
                <w:rFonts w:hint="eastAsia" w:ascii="Calibri" w:hAnsi="Calibri"/>
                <w:sz w:val="21"/>
                <w:szCs w:val="21"/>
                <w:lang w:val="en-US" w:eastAsia="zh-CN"/>
              </w:rPr>
              <w:t>在此界面先死仓库内物品的所有信息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扩展</w:t>
            </w:r>
          </w:p>
        </w:tc>
        <w:tc>
          <w:tcPr>
            <w:tcW w:w="6883" w:type="dxa"/>
            <w:shd w:val="clear" w:color="auto" w:fill="auto"/>
          </w:tcPr>
          <w:p>
            <w:pPr>
              <w:spacing w:line="360" w:lineRule="exact"/>
              <w:jc w:val="left"/>
              <w:rPr>
                <w:rFonts w:ascii="Calibri" w:hAnsi="Calibri"/>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后置条件：</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仓库库存查询</w:t>
            </w:r>
            <w:r>
              <w:rPr>
                <w:rFonts w:hint="eastAsia" w:ascii="Calibri" w:hAnsi="Calibri"/>
                <w:sz w:val="21"/>
                <w:szCs w:val="21"/>
                <w:lang w:val="en-US" w:eastAsia="zh-CN"/>
              </w:rPr>
              <w:t>成功</w:t>
            </w:r>
            <w:r>
              <w:rPr>
                <w:rFonts w:ascii="Calibri" w:hAnsi="Calibri"/>
                <w:sz w:val="21"/>
                <w:szCs w:val="21"/>
              </w:rPr>
              <w:t>，可以进行权限范围内的其他操作。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备注说明：</w:t>
            </w:r>
          </w:p>
        </w:tc>
        <w:tc>
          <w:tcPr>
            <w:tcW w:w="6883" w:type="dxa"/>
            <w:shd w:val="clear" w:color="auto" w:fill="auto"/>
          </w:tcPr>
          <w:p>
            <w:pPr>
              <w:spacing w:line="360" w:lineRule="exact"/>
              <w:jc w:val="left"/>
              <w:rPr>
                <w:rFonts w:ascii="Calibri" w:hAnsi="Calibri"/>
                <w:sz w:val="21"/>
                <w:szCs w:val="21"/>
              </w:rPr>
            </w:pPr>
          </w:p>
        </w:tc>
      </w:tr>
    </w:tbl>
    <w:p>
      <w:pPr>
        <w:rPr>
          <w:rFonts w:eastAsia="楷体_GB2312"/>
          <w:bCs/>
          <w:color w:val="000000"/>
        </w:rPr>
      </w:pPr>
    </w:p>
    <w:p>
      <w:pPr>
        <w:pStyle w:val="32"/>
        <w:numPr>
          <w:ilvl w:val="0"/>
          <w:numId w:val="6"/>
        </w:numPr>
        <w:ind w:firstLineChars="0"/>
        <w:rPr>
          <w:rFonts w:eastAsia="楷体_GB2312"/>
          <w:b/>
          <w:bCs/>
          <w:color w:val="000000"/>
        </w:rPr>
      </w:pPr>
      <w:r>
        <w:rPr>
          <w:rFonts w:hint="eastAsia" w:eastAsia="楷体_GB2312"/>
          <w:b/>
          <w:bCs/>
          <w:color w:val="000000"/>
          <w:lang w:val="en-US" w:eastAsia="zh-CN"/>
        </w:rPr>
        <w:t>物品入库</w:t>
      </w:r>
    </w:p>
    <w:p>
      <w:pPr>
        <w:spacing w:line="420" w:lineRule="exact"/>
        <w:ind w:firstLine="480" w:firstLineChars="200"/>
        <w:rPr>
          <w:rFonts w:eastAsia="楷体_GB2312"/>
          <w:bCs/>
          <w:color w:val="000000"/>
        </w:rPr>
      </w:pPr>
      <w:r>
        <w:rPr>
          <w:rFonts w:hint="eastAsia" w:ascii="宋体" w:hAnsi="宋体"/>
          <w:lang w:val="en-US" w:eastAsia="zh-CN"/>
        </w:rPr>
        <w:t>经理或仓库</w:t>
      </w:r>
      <w:r>
        <w:rPr>
          <w:rFonts w:ascii="宋体" w:hAnsi="宋体"/>
        </w:rPr>
        <w:t>管理员登录系统后台进行</w:t>
      </w:r>
      <w:r>
        <w:rPr>
          <w:rFonts w:hint="eastAsia" w:ascii="宋体" w:hAnsi="宋体"/>
          <w:lang w:val="en-US" w:eastAsia="zh-CN"/>
        </w:rPr>
        <w:t>对物品的入库操作</w:t>
      </w:r>
      <w:r>
        <w:rPr>
          <w:rFonts w:ascii="宋体" w:hAnsi="宋体"/>
        </w:rPr>
        <w:t>用例规约如表2-6所示</w:t>
      </w:r>
      <w:r>
        <w:rPr>
          <w:rFonts w:hint="eastAsia" w:ascii="宋体" w:hAnsi="宋体"/>
        </w:rPr>
        <w:t>：</w:t>
      </w:r>
    </w:p>
    <w:p>
      <w:pPr>
        <w:pStyle w:val="4"/>
        <w:ind w:firstLine="0"/>
        <w:jc w:val="center"/>
        <w:rPr>
          <w:rFonts w:ascii="宋体" w:hAnsi="宋体"/>
          <w:sz w:val="21"/>
          <w:szCs w:val="21"/>
        </w:rPr>
      </w:pPr>
      <w:r>
        <w:rPr>
          <w:rFonts w:hint="eastAsia" w:ascii="宋体" w:hAnsi="宋体"/>
          <w:sz w:val="21"/>
          <w:szCs w:val="21"/>
        </w:rPr>
        <w:t>表2-6</w:t>
      </w:r>
      <w:r>
        <w:rPr>
          <w:rFonts w:ascii="宋体" w:hAnsi="宋体"/>
          <w:sz w:val="21"/>
          <w:szCs w:val="21"/>
        </w:rPr>
        <w:t xml:space="preserve"> </w:t>
      </w:r>
      <w:r>
        <w:rPr>
          <w:rFonts w:hint="eastAsia" w:ascii="宋体" w:hAnsi="宋体"/>
          <w:sz w:val="21"/>
          <w:szCs w:val="21"/>
        </w:rPr>
        <w:t>物品的入库操作用例规约</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用例名称</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物品入库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-UC-006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用例说明</w:t>
            </w:r>
          </w:p>
        </w:tc>
        <w:tc>
          <w:tcPr>
            <w:tcW w:w="6883" w:type="dxa"/>
            <w:shd w:val="clear" w:color="auto" w:fill="auto"/>
          </w:tcPr>
          <w:p>
            <w:pPr>
              <w:spacing w:line="360" w:lineRule="exact"/>
              <w:jc w:val="left"/>
              <w:rPr>
                <w:rFonts w:hint="eastAsia" w:ascii="Calibri" w:hAnsi="Calibri" w:eastAsia="宋体"/>
                <w:sz w:val="21"/>
                <w:szCs w:val="21"/>
                <w:lang w:eastAsia="zh-CN"/>
              </w:rPr>
            </w:pPr>
            <w:r>
              <w:rPr>
                <w:rFonts w:hint="eastAsia" w:ascii="Calibri" w:hAnsi="Calibri"/>
                <w:sz w:val="22"/>
                <w:szCs w:val="21"/>
                <w:lang w:val="en-US" w:eastAsia="zh-CN"/>
              </w:rPr>
              <w:t>仓库</w:t>
            </w:r>
            <w:r>
              <w:rPr>
                <w:rFonts w:hint="eastAsia" w:ascii="Calibri" w:hAnsi="Calibri"/>
                <w:sz w:val="22"/>
                <w:szCs w:val="21"/>
              </w:rPr>
              <w:t>管理员</w:t>
            </w:r>
            <w:r>
              <w:rPr>
                <w:rFonts w:hint="eastAsia" w:ascii="Calibri" w:hAnsi="Calibri"/>
                <w:sz w:val="21"/>
                <w:szCs w:val="21"/>
              </w:rPr>
              <w:t>操作系统管理模块的</w:t>
            </w:r>
            <w:r>
              <w:rPr>
                <w:rFonts w:hint="eastAsia" w:ascii="Calibri" w:hAnsi="Calibri"/>
                <w:sz w:val="21"/>
                <w:szCs w:val="21"/>
                <w:lang w:val="en-US" w:eastAsia="zh-CN"/>
              </w:rPr>
              <w:t>仓库</w:t>
            </w:r>
            <w:r>
              <w:rPr>
                <w:rFonts w:hint="eastAsia" w:ascii="Calibri" w:hAnsi="Calibri"/>
                <w:sz w:val="21"/>
                <w:szCs w:val="21"/>
              </w:rPr>
              <w:t>管理---</w:t>
            </w:r>
            <w:r>
              <w:rPr>
                <w:rFonts w:hint="eastAsia" w:ascii="Calibri" w:hAnsi="Calibri"/>
                <w:sz w:val="21"/>
                <w:szCs w:val="21"/>
                <w:lang w:val="en-US" w:eastAsia="zh-CN"/>
              </w:rPr>
              <w:t>物品入库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执行者</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经理、仓库</w:t>
            </w:r>
            <w:r>
              <w:rPr>
                <w:rFonts w:ascii="Calibri" w:hAnsi="Calibri"/>
                <w:sz w:val="21"/>
                <w:szCs w:val="21"/>
              </w:rPr>
              <w:t>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前置条件</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6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主成功场景</w:t>
            </w:r>
          </w:p>
        </w:tc>
        <w:tc>
          <w:tcPr>
            <w:tcW w:w="6883" w:type="dxa"/>
            <w:shd w:val="clear" w:color="auto" w:fill="auto"/>
          </w:tcPr>
          <w:p>
            <w:pPr>
              <w:pStyle w:val="32"/>
              <w:numPr>
                <w:ilvl w:val="0"/>
                <w:numId w:val="12"/>
              </w:numPr>
              <w:spacing w:line="360" w:lineRule="exact"/>
              <w:ind w:firstLineChars="0"/>
              <w:jc w:val="left"/>
              <w:rPr>
                <w:rFonts w:ascii="Calibri" w:hAnsi="Calibri"/>
                <w:sz w:val="21"/>
                <w:szCs w:val="21"/>
              </w:rPr>
            </w:pPr>
            <w:r>
              <w:rPr>
                <w:rFonts w:hint="eastAsia" w:ascii="Calibri" w:hAnsi="Calibri"/>
                <w:sz w:val="21"/>
                <w:szCs w:val="21"/>
                <w:lang w:val="en-US" w:eastAsia="zh-CN"/>
              </w:rPr>
              <w:t>经理或仓库</w:t>
            </w:r>
            <w:r>
              <w:rPr>
                <w:rFonts w:hint="eastAsia" w:ascii="Calibri" w:hAnsi="Calibri"/>
                <w:sz w:val="21"/>
                <w:szCs w:val="21"/>
              </w:rPr>
              <w:t>管理员进入系统后台主页</w:t>
            </w:r>
          </w:p>
          <w:p>
            <w:pPr>
              <w:pStyle w:val="32"/>
              <w:numPr>
                <w:ilvl w:val="0"/>
                <w:numId w:val="12"/>
              </w:numPr>
              <w:spacing w:line="360" w:lineRule="exact"/>
              <w:ind w:firstLineChars="0"/>
              <w:jc w:val="left"/>
              <w:rPr>
                <w:rFonts w:ascii="Calibri" w:hAnsi="Calibri"/>
                <w:sz w:val="21"/>
                <w:szCs w:val="21"/>
              </w:rPr>
            </w:pPr>
            <w:r>
              <w:rPr>
                <w:rFonts w:hint="eastAsia" w:ascii="Calibri" w:hAnsi="Calibri"/>
                <w:sz w:val="21"/>
                <w:szCs w:val="21"/>
              </w:rPr>
              <w:t>选择后台主页左侧的菜单导航栏的</w:t>
            </w:r>
            <w:r>
              <w:rPr>
                <w:rFonts w:ascii="Calibri" w:hAnsi="Calibri"/>
                <w:sz w:val="21"/>
                <w:szCs w:val="21"/>
              </w:rPr>
              <w:t>“</w:t>
            </w:r>
            <w:r>
              <w:rPr>
                <w:rFonts w:hint="eastAsia" w:ascii="Calibri" w:hAnsi="Calibri"/>
                <w:sz w:val="21"/>
                <w:szCs w:val="21"/>
                <w:lang w:val="en-US" w:eastAsia="zh-CN"/>
              </w:rPr>
              <w:t>仓库</w:t>
            </w:r>
            <w:r>
              <w:rPr>
                <w:rFonts w:hint="eastAsia" w:ascii="Calibri" w:hAnsi="Calibri"/>
                <w:sz w:val="21"/>
                <w:szCs w:val="21"/>
              </w:rPr>
              <w:t>管理</w:t>
            </w:r>
            <w:r>
              <w:rPr>
                <w:rFonts w:ascii="Calibri" w:hAnsi="Calibri"/>
                <w:sz w:val="21"/>
                <w:szCs w:val="21"/>
              </w:rPr>
              <w:t>”</w:t>
            </w:r>
            <w:r>
              <w:rPr>
                <w:rFonts w:hint="eastAsia" w:ascii="Calibri" w:hAnsi="Calibri"/>
                <w:sz w:val="21"/>
                <w:szCs w:val="21"/>
              </w:rPr>
              <w:t>，展开其子菜单，点击</w:t>
            </w:r>
            <w:r>
              <w:rPr>
                <w:rFonts w:ascii="Calibri" w:hAnsi="Calibri"/>
                <w:sz w:val="21"/>
                <w:szCs w:val="21"/>
              </w:rPr>
              <w:t>“</w:t>
            </w:r>
            <w:r>
              <w:rPr>
                <w:rFonts w:hint="eastAsia" w:ascii="Calibri" w:hAnsi="Calibri"/>
                <w:sz w:val="21"/>
                <w:szCs w:val="21"/>
                <w:lang w:val="en-US" w:eastAsia="zh-CN"/>
              </w:rPr>
              <w:t>物品入库</w:t>
            </w:r>
            <w:r>
              <w:rPr>
                <w:rFonts w:ascii="Calibri" w:hAnsi="Calibri"/>
                <w:sz w:val="21"/>
                <w:szCs w:val="21"/>
              </w:rPr>
              <w:t>”</w:t>
            </w:r>
            <w:r>
              <w:rPr>
                <w:rFonts w:hint="eastAsia" w:ascii="Calibri" w:hAnsi="Calibri"/>
                <w:sz w:val="21"/>
                <w:szCs w:val="21"/>
              </w:rPr>
              <w:t>，进入</w:t>
            </w:r>
            <w:r>
              <w:rPr>
                <w:rFonts w:hint="eastAsia" w:ascii="Calibri" w:hAnsi="Calibri"/>
                <w:sz w:val="21"/>
                <w:szCs w:val="21"/>
                <w:lang w:val="en-US" w:eastAsia="zh-CN"/>
              </w:rPr>
              <w:t>仓库入库</w:t>
            </w:r>
            <w:r>
              <w:rPr>
                <w:rFonts w:hint="eastAsia" w:ascii="Calibri" w:hAnsi="Calibri"/>
                <w:sz w:val="21"/>
                <w:szCs w:val="21"/>
              </w:rPr>
              <w:t>界面</w:t>
            </w:r>
          </w:p>
          <w:p>
            <w:pPr>
              <w:pStyle w:val="32"/>
              <w:numPr>
                <w:ilvl w:val="0"/>
                <w:numId w:val="12"/>
              </w:numPr>
              <w:spacing w:line="360" w:lineRule="exact"/>
              <w:ind w:firstLineChars="0"/>
              <w:jc w:val="left"/>
              <w:rPr>
                <w:rFonts w:ascii="Calibri" w:hAnsi="Calibri"/>
                <w:sz w:val="21"/>
                <w:szCs w:val="21"/>
              </w:rPr>
            </w:pPr>
            <w:r>
              <w:rPr>
                <w:rFonts w:hint="eastAsia" w:ascii="Calibri" w:hAnsi="Calibri"/>
                <w:sz w:val="21"/>
                <w:szCs w:val="21"/>
                <w:lang w:val="en-US" w:eastAsia="zh-CN"/>
              </w:rPr>
              <w:t>输入相应的入库物品信息，</w:t>
            </w:r>
            <w:r>
              <w:rPr>
                <w:rFonts w:hint="eastAsia" w:ascii="Calibri" w:hAnsi="Calibri"/>
                <w:sz w:val="21"/>
                <w:szCs w:val="21"/>
              </w:rPr>
              <w:t>系统将信息更新到数据库中的</w:t>
            </w:r>
            <w:r>
              <w:rPr>
                <w:rFonts w:hint="eastAsia" w:ascii="Calibri" w:hAnsi="Calibri"/>
                <w:sz w:val="21"/>
                <w:szCs w:val="21"/>
                <w:lang w:val="en-US" w:eastAsia="zh-CN"/>
              </w:rPr>
              <w:t>库存</w:t>
            </w:r>
            <w:r>
              <w:rPr>
                <w:rFonts w:hint="eastAsia" w:ascii="Calibri" w:hAnsi="Calibri"/>
                <w:sz w:val="21"/>
                <w:szCs w:val="21"/>
              </w:rPr>
              <w:t>表里</w:t>
            </w:r>
          </w:p>
          <w:p>
            <w:pPr>
              <w:pStyle w:val="32"/>
              <w:numPr>
                <w:ilvl w:val="0"/>
                <w:numId w:val="12"/>
              </w:numPr>
              <w:spacing w:line="360" w:lineRule="exact"/>
              <w:ind w:firstLineChars="0"/>
              <w:jc w:val="left"/>
              <w:rPr>
                <w:rFonts w:ascii="Calibri" w:hAnsi="Calibri"/>
                <w:sz w:val="21"/>
                <w:szCs w:val="21"/>
              </w:rPr>
            </w:pPr>
            <w:r>
              <w:rPr>
                <w:rFonts w:hint="eastAsia" w:ascii="Calibri" w:hAnsi="Calibri"/>
                <w:sz w:val="21"/>
                <w:szCs w:val="21"/>
              </w:rPr>
              <w:t>返回到</w:t>
            </w:r>
            <w:r>
              <w:rPr>
                <w:rFonts w:hint="eastAsia" w:ascii="Calibri" w:hAnsi="Calibri"/>
                <w:sz w:val="21"/>
                <w:szCs w:val="21"/>
                <w:lang w:val="en-US" w:eastAsia="zh-CN"/>
              </w:rPr>
              <w:t>仓库内物品信息</w:t>
            </w:r>
            <w:r>
              <w:rPr>
                <w:rFonts w:hint="eastAsia" w:ascii="Calibri" w:hAnsi="Calibri"/>
                <w:sz w:val="21"/>
                <w:szCs w:val="21"/>
              </w:rPr>
              <w:t>页中显示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6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扩展</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a) 输入的信息格式不符合</w:t>
            </w:r>
          </w:p>
          <w:p>
            <w:pPr>
              <w:spacing w:line="360" w:lineRule="exact"/>
              <w:ind w:firstLine="210" w:firstLineChars="100"/>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 xml:space="preserve">a1) </w:t>
            </w:r>
            <w:r>
              <w:rPr>
                <w:rFonts w:hint="eastAsia" w:ascii="Calibri" w:hAnsi="Calibri"/>
                <w:sz w:val="21"/>
                <w:szCs w:val="21"/>
              </w:rPr>
              <w:t>系统无法提交信息更新数据库的</w:t>
            </w:r>
            <w:r>
              <w:rPr>
                <w:rFonts w:hint="eastAsia" w:ascii="Calibri" w:hAnsi="Calibri"/>
                <w:sz w:val="21"/>
                <w:szCs w:val="21"/>
                <w:lang w:val="en-US" w:eastAsia="zh-CN"/>
              </w:rPr>
              <w:t>库存</w:t>
            </w:r>
            <w:r>
              <w:rPr>
                <w:rFonts w:hint="eastAsia" w:ascii="Calibri" w:hAnsi="Calibri"/>
                <w:sz w:val="21"/>
                <w:szCs w:val="21"/>
              </w:rPr>
              <w:t>表。</w:t>
            </w:r>
          </w:p>
          <w:p>
            <w:pPr>
              <w:spacing w:line="360" w:lineRule="exact"/>
              <w:ind w:firstLine="210" w:firstLineChars="100"/>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a2) 返回主成功场景步骤</w:t>
            </w:r>
            <w:r>
              <w:rPr>
                <w:rFonts w:hint="eastAsia" w:ascii="Calibri" w:hAnsi="Calibri"/>
                <w:sz w:val="21"/>
                <w:szCs w:val="21"/>
              </w:rPr>
              <w:t>(</w:t>
            </w:r>
            <w:r>
              <w:rPr>
                <w:rFonts w:hint="eastAsia" w:ascii="Calibri" w:hAnsi="Calibri"/>
                <w:sz w:val="21"/>
                <w:szCs w:val="21"/>
                <w:lang w:val="en-US" w:eastAsia="zh-CN"/>
              </w:rPr>
              <w:t>4</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后置条件：</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相关操作成功，可以进行权限范围内的其他操作。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备注说明：</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进行物品入库</w:t>
            </w:r>
            <w:r>
              <w:rPr>
                <w:rFonts w:ascii="Calibri" w:hAnsi="Calibri"/>
                <w:sz w:val="21"/>
                <w:szCs w:val="21"/>
              </w:rPr>
              <w:t>操作时，输入的信息格式要正确</w:t>
            </w:r>
          </w:p>
        </w:tc>
      </w:tr>
    </w:tbl>
    <w:p>
      <w:pPr>
        <w:pStyle w:val="32"/>
        <w:numPr>
          <w:ilvl w:val="0"/>
          <w:numId w:val="6"/>
        </w:numPr>
        <w:ind w:firstLineChars="0"/>
        <w:rPr>
          <w:rFonts w:eastAsia="楷体_GB2312"/>
          <w:b/>
          <w:bCs/>
          <w:color w:val="000000"/>
        </w:rPr>
      </w:pPr>
      <w:r>
        <w:rPr>
          <w:rFonts w:hint="eastAsia" w:eastAsia="楷体_GB2312"/>
          <w:b/>
          <w:bCs/>
          <w:color w:val="000000"/>
          <w:lang w:val="en-US" w:eastAsia="zh-CN"/>
        </w:rPr>
        <w:t>物品出库</w:t>
      </w:r>
    </w:p>
    <w:p>
      <w:pPr>
        <w:spacing w:line="420" w:lineRule="exact"/>
        <w:ind w:firstLine="480" w:firstLineChars="200"/>
        <w:rPr>
          <w:rFonts w:ascii="宋体" w:hAnsi="宋体"/>
        </w:rPr>
      </w:pPr>
      <w:r>
        <w:rPr>
          <w:rFonts w:hint="eastAsia" w:ascii="宋体" w:hAnsi="宋体"/>
          <w:lang w:val="en-US" w:eastAsia="zh-CN"/>
        </w:rPr>
        <w:t>经理或仓库</w:t>
      </w:r>
      <w:r>
        <w:rPr>
          <w:rFonts w:ascii="宋体" w:hAnsi="宋体"/>
        </w:rPr>
        <w:t>管理员登录系统后台进行</w:t>
      </w:r>
      <w:r>
        <w:rPr>
          <w:rFonts w:hint="eastAsia" w:ascii="宋体" w:hAnsi="宋体"/>
          <w:lang w:val="en-US" w:eastAsia="zh-CN"/>
        </w:rPr>
        <w:t>仓库内物品出库操作</w:t>
      </w:r>
      <w:r>
        <w:rPr>
          <w:rFonts w:ascii="宋体" w:hAnsi="宋体"/>
        </w:rPr>
        <w:t>用例规约如表2-7所示</w:t>
      </w:r>
      <w:r>
        <w:rPr>
          <w:rFonts w:hint="eastAsia" w:ascii="宋体" w:hAnsi="宋体"/>
        </w:rPr>
        <w:t>：</w:t>
      </w:r>
    </w:p>
    <w:p>
      <w:pPr>
        <w:pStyle w:val="4"/>
        <w:ind w:firstLine="0"/>
        <w:jc w:val="center"/>
        <w:rPr>
          <w:sz w:val="21"/>
          <w:szCs w:val="21"/>
        </w:rPr>
      </w:pPr>
      <w:r>
        <w:rPr>
          <w:rFonts w:hint="eastAsia" w:ascii="宋体" w:hAnsi="宋体"/>
          <w:sz w:val="21"/>
          <w:szCs w:val="21"/>
        </w:rPr>
        <w:t>表2-7</w:t>
      </w:r>
      <w:r>
        <w:rPr>
          <w:rFonts w:ascii="宋体" w:hAnsi="宋体"/>
          <w:sz w:val="21"/>
          <w:szCs w:val="21"/>
        </w:rPr>
        <w:t xml:space="preserve"> </w:t>
      </w:r>
      <w:r>
        <w:rPr>
          <w:rFonts w:hint="eastAsia" w:ascii="宋体" w:hAnsi="宋体"/>
          <w:sz w:val="21"/>
          <w:szCs w:val="21"/>
        </w:rPr>
        <w:t>仓库内物品出库操作用例规约</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用例名称</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仓库内物品出库操作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-UC-007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用例说明</w:t>
            </w:r>
          </w:p>
        </w:tc>
        <w:tc>
          <w:tcPr>
            <w:tcW w:w="6883" w:type="dxa"/>
            <w:shd w:val="clear" w:color="auto" w:fill="auto"/>
            <w:vAlign w:val="top"/>
          </w:tcPr>
          <w:p>
            <w:pPr>
              <w:spacing w:line="360" w:lineRule="exact"/>
              <w:jc w:val="left"/>
              <w:rPr>
                <w:rFonts w:ascii="Calibri" w:hAnsi="Calibri"/>
                <w:sz w:val="21"/>
                <w:szCs w:val="21"/>
              </w:rPr>
            </w:pPr>
            <w:r>
              <w:rPr>
                <w:rFonts w:hint="eastAsia" w:ascii="Calibri" w:hAnsi="Calibri"/>
                <w:sz w:val="22"/>
                <w:szCs w:val="21"/>
                <w:lang w:val="en-US" w:eastAsia="zh-CN"/>
              </w:rPr>
              <w:t>仓库</w:t>
            </w:r>
            <w:r>
              <w:rPr>
                <w:rFonts w:hint="eastAsia" w:ascii="Calibri" w:hAnsi="Calibri"/>
                <w:sz w:val="22"/>
                <w:szCs w:val="21"/>
              </w:rPr>
              <w:t>管理员</w:t>
            </w:r>
            <w:r>
              <w:rPr>
                <w:rFonts w:hint="eastAsia" w:ascii="Calibri" w:hAnsi="Calibri"/>
                <w:sz w:val="21"/>
                <w:szCs w:val="21"/>
              </w:rPr>
              <w:t>操作系统管理模块的</w:t>
            </w:r>
            <w:r>
              <w:rPr>
                <w:rFonts w:hint="eastAsia" w:ascii="Calibri" w:hAnsi="Calibri"/>
                <w:sz w:val="21"/>
                <w:szCs w:val="21"/>
                <w:lang w:val="en-US" w:eastAsia="zh-CN"/>
              </w:rPr>
              <w:t>仓库</w:t>
            </w:r>
            <w:r>
              <w:rPr>
                <w:rFonts w:hint="eastAsia" w:ascii="Calibri" w:hAnsi="Calibri"/>
                <w:sz w:val="21"/>
                <w:szCs w:val="21"/>
              </w:rPr>
              <w:t>管理---</w:t>
            </w:r>
            <w:r>
              <w:rPr>
                <w:rFonts w:hint="eastAsia" w:ascii="Calibri" w:hAnsi="Calibri"/>
                <w:sz w:val="21"/>
                <w:szCs w:val="21"/>
                <w:lang w:val="en-US" w:eastAsia="zh-CN"/>
              </w:rPr>
              <w:t>物品出库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执行者</w:t>
            </w:r>
          </w:p>
        </w:tc>
        <w:tc>
          <w:tcPr>
            <w:tcW w:w="6883" w:type="dxa"/>
            <w:shd w:val="clear" w:color="auto" w:fill="auto"/>
            <w:vAlign w:val="top"/>
          </w:tcPr>
          <w:p>
            <w:pPr>
              <w:spacing w:line="360" w:lineRule="exact"/>
              <w:jc w:val="left"/>
              <w:rPr>
                <w:rFonts w:ascii="Calibri" w:hAnsi="Calibri"/>
                <w:sz w:val="21"/>
                <w:szCs w:val="21"/>
              </w:rPr>
            </w:pPr>
            <w:r>
              <w:rPr>
                <w:rFonts w:hint="eastAsia" w:ascii="Calibri" w:hAnsi="Calibri"/>
                <w:sz w:val="21"/>
                <w:szCs w:val="21"/>
                <w:lang w:val="en-US" w:eastAsia="zh-CN"/>
              </w:rPr>
              <w:t>经理、仓库</w:t>
            </w:r>
            <w:r>
              <w:rPr>
                <w:rFonts w:ascii="Calibri" w:hAnsi="Calibri"/>
                <w:sz w:val="21"/>
                <w:szCs w:val="21"/>
              </w:rPr>
              <w:t>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前置条件</w:t>
            </w:r>
          </w:p>
        </w:tc>
        <w:tc>
          <w:tcPr>
            <w:tcW w:w="6883" w:type="dxa"/>
            <w:shd w:val="clear" w:color="auto" w:fill="auto"/>
            <w:vAlign w:val="top"/>
          </w:tcPr>
          <w:p>
            <w:pPr>
              <w:spacing w:line="360" w:lineRule="exact"/>
              <w:jc w:val="left"/>
              <w:rPr>
                <w:rFonts w:ascii="Calibri" w:hAnsi="Calibri"/>
                <w:sz w:val="21"/>
                <w:szCs w:val="21"/>
              </w:rPr>
            </w:pPr>
            <w:r>
              <w:rPr>
                <w:rFonts w:ascii="Calibri" w:hAnsi="Calibri"/>
                <w:sz w:val="21"/>
                <w:szCs w:val="21"/>
              </w:rPr>
              <w:t>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9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主成功场景</w:t>
            </w:r>
          </w:p>
        </w:tc>
        <w:tc>
          <w:tcPr>
            <w:tcW w:w="6883" w:type="dxa"/>
            <w:shd w:val="clear" w:color="auto" w:fill="auto"/>
            <w:vAlign w:val="top"/>
          </w:tcPr>
          <w:p>
            <w:pPr>
              <w:pStyle w:val="32"/>
              <w:numPr>
                <w:ilvl w:val="0"/>
                <w:numId w:val="13"/>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经理或仓库</w:t>
            </w:r>
            <w:r>
              <w:rPr>
                <w:rFonts w:hint="eastAsia" w:ascii="Calibri" w:hAnsi="Calibri"/>
                <w:sz w:val="21"/>
                <w:szCs w:val="21"/>
              </w:rPr>
              <w:t>管理员进入系统后台主页</w:t>
            </w:r>
          </w:p>
          <w:p>
            <w:pPr>
              <w:pStyle w:val="32"/>
              <w:numPr>
                <w:ilvl w:val="0"/>
                <w:numId w:val="13"/>
              </w:numPr>
              <w:spacing w:line="360" w:lineRule="exact"/>
              <w:ind w:left="425" w:leftChars="0" w:hanging="425" w:firstLineChars="0"/>
              <w:jc w:val="left"/>
              <w:rPr>
                <w:rFonts w:ascii="Calibri" w:hAnsi="Calibri"/>
                <w:sz w:val="21"/>
                <w:szCs w:val="21"/>
              </w:rPr>
            </w:pPr>
            <w:r>
              <w:rPr>
                <w:rFonts w:hint="eastAsia" w:ascii="Calibri" w:hAnsi="Calibri"/>
                <w:sz w:val="21"/>
                <w:szCs w:val="21"/>
              </w:rPr>
              <w:t>选择后台主页左侧的菜单导航栏的</w:t>
            </w:r>
            <w:r>
              <w:rPr>
                <w:rFonts w:ascii="Calibri" w:hAnsi="Calibri"/>
                <w:sz w:val="21"/>
                <w:szCs w:val="21"/>
              </w:rPr>
              <w:t>“</w:t>
            </w:r>
            <w:r>
              <w:rPr>
                <w:rFonts w:hint="eastAsia" w:ascii="Calibri" w:hAnsi="Calibri"/>
                <w:sz w:val="21"/>
                <w:szCs w:val="21"/>
                <w:lang w:val="en-US" w:eastAsia="zh-CN"/>
              </w:rPr>
              <w:t>仓库</w:t>
            </w:r>
            <w:r>
              <w:rPr>
                <w:rFonts w:hint="eastAsia" w:ascii="Calibri" w:hAnsi="Calibri"/>
                <w:sz w:val="21"/>
                <w:szCs w:val="21"/>
              </w:rPr>
              <w:t>管理</w:t>
            </w:r>
            <w:r>
              <w:rPr>
                <w:rFonts w:ascii="Calibri" w:hAnsi="Calibri"/>
                <w:sz w:val="21"/>
                <w:szCs w:val="21"/>
              </w:rPr>
              <w:t>”</w:t>
            </w:r>
            <w:r>
              <w:rPr>
                <w:rFonts w:hint="eastAsia" w:ascii="Calibri" w:hAnsi="Calibri"/>
                <w:sz w:val="21"/>
                <w:szCs w:val="21"/>
              </w:rPr>
              <w:t>，展开其子菜单，点击</w:t>
            </w:r>
            <w:r>
              <w:rPr>
                <w:rFonts w:ascii="Calibri" w:hAnsi="Calibri"/>
                <w:sz w:val="21"/>
                <w:szCs w:val="21"/>
              </w:rPr>
              <w:t>“</w:t>
            </w:r>
            <w:r>
              <w:rPr>
                <w:rFonts w:hint="eastAsia" w:ascii="Calibri" w:hAnsi="Calibri"/>
                <w:sz w:val="21"/>
                <w:szCs w:val="21"/>
                <w:lang w:val="en-US" w:eastAsia="zh-CN"/>
              </w:rPr>
              <w:t>物品出库</w:t>
            </w:r>
            <w:r>
              <w:rPr>
                <w:rFonts w:ascii="Calibri" w:hAnsi="Calibri"/>
                <w:sz w:val="21"/>
                <w:szCs w:val="21"/>
              </w:rPr>
              <w:t>”</w:t>
            </w:r>
            <w:r>
              <w:rPr>
                <w:rFonts w:hint="eastAsia" w:ascii="Calibri" w:hAnsi="Calibri"/>
                <w:sz w:val="21"/>
                <w:szCs w:val="21"/>
              </w:rPr>
              <w:t>，进入</w:t>
            </w:r>
            <w:r>
              <w:rPr>
                <w:rFonts w:hint="eastAsia" w:ascii="Calibri" w:hAnsi="Calibri"/>
                <w:sz w:val="21"/>
                <w:szCs w:val="21"/>
                <w:lang w:val="en-US" w:eastAsia="zh-CN"/>
              </w:rPr>
              <w:t>仓库出库</w:t>
            </w:r>
            <w:r>
              <w:rPr>
                <w:rFonts w:hint="eastAsia" w:ascii="Calibri" w:hAnsi="Calibri"/>
                <w:sz w:val="21"/>
                <w:szCs w:val="21"/>
              </w:rPr>
              <w:t>界面</w:t>
            </w:r>
          </w:p>
          <w:p>
            <w:pPr>
              <w:pStyle w:val="32"/>
              <w:numPr>
                <w:ilvl w:val="0"/>
                <w:numId w:val="13"/>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输入相应的出库物品信息，</w:t>
            </w:r>
            <w:r>
              <w:rPr>
                <w:rFonts w:hint="eastAsia" w:ascii="Calibri" w:hAnsi="Calibri"/>
                <w:sz w:val="21"/>
                <w:szCs w:val="21"/>
              </w:rPr>
              <w:t>系统将信息更新到数据库中的</w:t>
            </w:r>
            <w:r>
              <w:rPr>
                <w:rFonts w:hint="eastAsia" w:ascii="Calibri" w:hAnsi="Calibri"/>
                <w:sz w:val="21"/>
                <w:szCs w:val="21"/>
                <w:lang w:val="en-US" w:eastAsia="zh-CN"/>
              </w:rPr>
              <w:t>库存</w:t>
            </w:r>
            <w:r>
              <w:rPr>
                <w:rFonts w:hint="eastAsia" w:ascii="Calibri" w:hAnsi="Calibri"/>
                <w:sz w:val="21"/>
                <w:szCs w:val="21"/>
              </w:rPr>
              <w:t>表里</w:t>
            </w:r>
          </w:p>
          <w:p>
            <w:pPr>
              <w:pStyle w:val="32"/>
              <w:numPr>
                <w:ilvl w:val="0"/>
                <w:numId w:val="13"/>
              </w:numPr>
              <w:spacing w:line="360" w:lineRule="exact"/>
              <w:ind w:left="425" w:leftChars="0" w:hanging="425" w:firstLineChars="0"/>
              <w:jc w:val="left"/>
              <w:rPr>
                <w:rFonts w:ascii="Calibri" w:hAnsi="Calibri"/>
                <w:sz w:val="21"/>
                <w:szCs w:val="21"/>
              </w:rPr>
            </w:pPr>
            <w:r>
              <w:rPr>
                <w:rFonts w:hint="eastAsia" w:ascii="Calibri" w:hAnsi="Calibri"/>
                <w:sz w:val="21"/>
                <w:szCs w:val="21"/>
              </w:rPr>
              <w:t>返回到</w:t>
            </w:r>
            <w:r>
              <w:rPr>
                <w:rFonts w:hint="eastAsia" w:ascii="Calibri" w:hAnsi="Calibri"/>
                <w:sz w:val="21"/>
                <w:szCs w:val="21"/>
                <w:lang w:val="en-US" w:eastAsia="zh-CN"/>
              </w:rPr>
              <w:t>仓库内物品信息</w:t>
            </w:r>
            <w:r>
              <w:rPr>
                <w:rFonts w:hint="eastAsia" w:ascii="Calibri" w:hAnsi="Calibri"/>
                <w:sz w:val="21"/>
                <w:szCs w:val="21"/>
              </w:rPr>
              <w:t>页中显示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09"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扩展</w:t>
            </w:r>
          </w:p>
        </w:tc>
        <w:tc>
          <w:tcPr>
            <w:tcW w:w="6883" w:type="dxa"/>
            <w:shd w:val="clear" w:color="auto" w:fill="auto"/>
            <w:vAlign w:val="top"/>
          </w:tcPr>
          <w:p>
            <w:pPr>
              <w:spacing w:line="360" w:lineRule="exact"/>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a) 输入的信息格式不符合</w:t>
            </w:r>
          </w:p>
          <w:p>
            <w:pPr>
              <w:spacing w:line="360" w:lineRule="exact"/>
              <w:ind w:firstLine="210" w:firstLineChars="100"/>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 xml:space="preserve">a1) </w:t>
            </w:r>
            <w:r>
              <w:rPr>
                <w:rFonts w:hint="eastAsia" w:ascii="Calibri" w:hAnsi="Calibri"/>
                <w:sz w:val="21"/>
                <w:szCs w:val="21"/>
              </w:rPr>
              <w:t>系统无法提交信息更新数据库的</w:t>
            </w:r>
            <w:r>
              <w:rPr>
                <w:rFonts w:hint="eastAsia" w:ascii="Calibri" w:hAnsi="Calibri"/>
                <w:sz w:val="21"/>
                <w:szCs w:val="21"/>
                <w:lang w:val="en-US" w:eastAsia="zh-CN"/>
              </w:rPr>
              <w:t>库存</w:t>
            </w:r>
            <w:r>
              <w:rPr>
                <w:rFonts w:hint="eastAsia" w:ascii="Calibri" w:hAnsi="Calibri"/>
                <w:sz w:val="21"/>
                <w:szCs w:val="21"/>
              </w:rPr>
              <w:t>表。</w:t>
            </w:r>
          </w:p>
          <w:p>
            <w:pPr>
              <w:spacing w:line="360" w:lineRule="exact"/>
              <w:ind w:firstLine="210" w:firstLineChars="100"/>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3</w:t>
            </w:r>
            <w:r>
              <w:rPr>
                <w:rFonts w:ascii="Calibri" w:hAnsi="Calibri"/>
                <w:sz w:val="21"/>
                <w:szCs w:val="21"/>
              </w:rPr>
              <w:t>a2) 返回主成功场景步骤</w:t>
            </w:r>
            <w:r>
              <w:rPr>
                <w:rFonts w:hint="eastAsia" w:ascii="Calibri" w:hAnsi="Calibri"/>
                <w:sz w:val="21"/>
                <w:szCs w:val="21"/>
              </w:rPr>
              <w:t>(</w:t>
            </w:r>
            <w:r>
              <w:rPr>
                <w:rFonts w:hint="eastAsia" w:ascii="Calibri" w:hAnsi="Calibri"/>
                <w:sz w:val="21"/>
                <w:szCs w:val="21"/>
                <w:lang w:val="en-US" w:eastAsia="zh-CN"/>
              </w:rPr>
              <w:t>4</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后置条件：</w:t>
            </w:r>
          </w:p>
        </w:tc>
        <w:tc>
          <w:tcPr>
            <w:tcW w:w="6883" w:type="dxa"/>
            <w:shd w:val="clear" w:color="auto" w:fill="auto"/>
            <w:vAlign w:val="top"/>
          </w:tcPr>
          <w:p>
            <w:pPr>
              <w:spacing w:line="360" w:lineRule="exact"/>
              <w:jc w:val="left"/>
              <w:rPr>
                <w:rFonts w:ascii="Calibri" w:hAnsi="Calibri"/>
                <w:sz w:val="21"/>
                <w:szCs w:val="21"/>
              </w:rPr>
            </w:pPr>
            <w:r>
              <w:rPr>
                <w:rFonts w:ascii="Calibri" w:hAnsi="Calibri"/>
                <w:sz w:val="21"/>
                <w:szCs w:val="21"/>
              </w:rPr>
              <w:t>相关操作成功，可以进行权限范围内的其他操作。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备注说明：</w:t>
            </w:r>
          </w:p>
        </w:tc>
        <w:tc>
          <w:tcPr>
            <w:tcW w:w="6883" w:type="dxa"/>
            <w:shd w:val="clear" w:color="auto" w:fill="auto"/>
            <w:vAlign w:val="top"/>
          </w:tcPr>
          <w:p>
            <w:pPr>
              <w:spacing w:line="360" w:lineRule="exact"/>
              <w:jc w:val="left"/>
              <w:rPr>
                <w:rFonts w:ascii="Calibri" w:hAnsi="Calibri"/>
                <w:sz w:val="21"/>
                <w:szCs w:val="21"/>
              </w:rPr>
            </w:pPr>
            <w:r>
              <w:rPr>
                <w:rFonts w:hint="eastAsia" w:ascii="Calibri" w:hAnsi="Calibri"/>
                <w:sz w:val="21"/>
                <w:szCs w:val="21"/>
                <w:lang w:val="en-US" w:eastAsia="zh-CN"/>
              </w:rPr>
              <w:t>进行物品出库</w:t>
            </w:r>
            <w:r>
              <w:rPr>
                <w:rFonts w:ascii="Calibri" w:hAnsi="Calibri"/>
                <w:sz w:val="21"/>
                <w:szCs w:val="21"/>
              </w:rPr>
              <w:t>操作时，输入的信息格式要正确</w:t>
            </w:r>
          </w:p>
        </w:tc>
      </w:tr>
    </w:tbl>
    <w:p>
      <w:pPr>
        <w:pStyle w:val="32"/>
        <w:numPr>
          <w:ilvl w:val="0"/>
          <w:numId w:val="0"/>
        </w:numPr>
        <w:ind w:leftChars="0"/>
        <w:rPr>
          <w:rFonts w:eastAsia="楷体_GB2312"/>
          <w:b/>
          <w:bCs/>
          <w:color w:val="000000"/>
        </w:rPr>
      </w:pPr>
      <w:r>
        <w:rPr>
          <w:rFonts w:eastAsia="楷体_GB2312"/>
          <w:b/>
          <w:bCs/>
          <w:color w:val="000000"/>
        </w:rPr>
        <w:br w:type="textWrapping"/>
      </w:r>
    </w:p>
    <w:p>
      <w:pPr>
        <w:pStyle w:val="32"/>
        <w:numPr>
          <w:ilvl w:val="0"/>
          <w:numId w:val="6"/>
        </w:numPr>
        <w:ind w:firstLineChars="0"/>
        <w:rPr>
          <w:rFonts w:eastAsia="楷体_GB2312"/>
          <w:b/>
          <w:bCs/>
          <w:color w:val="000000"/>
        </w:rPr>
      </w:pPr>
      <w:r>
        <w:rPr>
          <w:rFonts w:hint="eastAsia" w:eastAsia="楷体_GB2312"/>
          <w:b/>
          <w:bCs/>
          <w:color w:val="000000"/>
          <w:lang w:val="en-US" w:eastAsia="zh-CN"/>
        </w:rPr>
        <w:t>录入维修记录</w:t>
      </w:r>
    </w:p>
    <w:p>
      <w:pPr>
        <w:spacing w:line="420" w:lineRule="exact"/>
        <w:ind w:firstLine="480" w:firstLineChars="200"/>
        <w:rPr>
          <w:rFonts w:ascii="宋体" w:hAnsi="宋体"/>
        </w:rPr>
      </w:pPr>
      <w:r>
        <w:rPr>
          <w:rFonts w:hint="eastAsia" w:ascii="宋体" w:hAnsi="宋体"/>
          <w:lang w:val="en-US" w:eastAsia="zh-CN"/>
        </w:rPr>
        <w:t>经理或信息</w:t>
      </w:r>
      <w:r>
        <w:rPr>
          <w:rFonts w:ascii="宋体" w:hAnsi="宋体"/>
        </w:rPr>
        <w:t>管理员登录系统后台进行</w:t>
      </w:r>
      <w:r>
        <w:rPr>
          <w:rFonts w:hint="eastAsia" w:ascii="宋体" w:hAnsi="宋体"/>
          <w:lang w:val="en-US" w:eastAsia="zh-CN"/>
        </w:rPr>
        <w:t>维修记录录入操作</w:t>
      </w:r>
      <w:r>
        <w:rPr>
          <w:rFonts w:ascii="宋体" w:hAnsi="宋体"/>
        </w:rPr>
        <w:t>用例规约如表2-8所示</w:t>
      </w:r>
      <w:r>
        <w:rPr>
          <w:rFonts w:hint="eastAsia" w:ascii="宋体" w:hAnsi="宋体"/>
        </w:rPr>
        <w:t>：</w:t>
      </w:r>
    </w:p>
    <w:p>
      <w:pPr>
        <w:pStyle w:val="4"/>
        <w:ind w:firstLine="0"/>
        <w:jc w:val="center"/>
        <w:rPr>
          <w:rFonts w:ascii="宋体" w:hAnsi="宋体"/>
          <w:sz w:val="21"/>
          <w:szCs w:val="21"/>
        </w:rPr>
      </w:pPr>
      <w:r>
        <w:rPr>
          <w:rFonts w:hint="eastAsia" w:ascii="宋体" w:hAnsi="宋体"/>
          <w:sz w:val="21"/>
          <w:szCs w:val="21"/>
        </w:rPr>
        <w:t>表2-8</w:t>
      </w:r>
      <w:r>
        <w:rPr>
          <w:rFonts w:ascii="宋体" w:hAnsi="宋体"/>
          <w:sz w:val="21"/>
          <w:szCs w:val="21"/>
        </w:rPr>
        <w:t xml:space="preserve"> </w:t>
      </w:r>
      <w:r>
        <w:rPr>
          <w:rFonts w:hint="eastAsia" w:ascii="宋体" w:hAnsi="宋体"/>
          <w:sz w:val="21"/>
          <w:szCs w:val="21"/>
        </w:rPr>
        <w:t>维修记录录入操作用例规约</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用例名称</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维修记录录入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-UC-008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用例说明</w:t>
            </w:r>
          </w:p>
        </w:tc>
        <w:tc>
          <w:tcPr>
            <w:tcW w:w="6883" w:type="dxa"/>
            <w:shd w:val="clear" w:color="auto" w:fill="auto"/>
            <w:vAlign w:val="top"/>
          </w:tcPr>
          <w:p>
            <w:pPr>
              <w:spacing w:line="360" w:lineRule="exact"/>
              <w:jc w:val="left"/>
              <w:rPr>
                <w:rFonts w:ascii="Calibri" w:hAnsi="Calibri"/>
                <w:sz w:val="21"/>
                <w:szCs w:val="21"/>
              </w:rPr>
            </w:pPr>
            <w:r>
              <w:rPr>
                <w:rFonts w:hint="eastAsia" w:ascii="Calibri" w:hAnsi="Calibri"/>
                <w:sz w:val="21"/>
                <w:szCs w:val="21"/>
                <w:lang w:val="en-US" w:eastAsia="zh-CN"/>
              </w:rPr>
              <w:t>经理、信息管理员</w:t>
            </w:r>
            <w:r>
              <w:rPr>
                <w:rFonts w:hint="eastAsia" w:ascii="Calibri" w:hAnsi="Calibri"/>
                <w:sz w:val="21"/>
                <w:szCs w:val="21"/>
              </w:rPr>
              <w:t>操作系统管理模块的</w:t>
            </w:r>
            <w:r>
              <w:rPr>
                <w:rFonts w:hint="eastAsia" w:ascii="Calibri" w:hAnsi="Calibri"/>
                <w:sz w:val="21"/>
                <w:szCs w:val="21"/>
                <w:lang w:val="en-US" w:eastAsia="zh-CN"/>
              </w:rPr>
              <w:t>维修记录</w:t>
            </w:r>
            <w:r>
              <w:rPr>
                <w:rFonts w:hint="eastAsia" w:ascii="Calibri" w:hAnsi="Calibri"/>
                <w:sz w:val="21"/>
                <w:szCs w:val="21"/>
              </w:rPr>
              <w:t>---</w:t>
            </w:r>
            <w:r>
              <w:rPr>
                <w:rFonts w:hint="eastAsia" w:ascii="Calibri" w:hAnsi="Calibri"/>
                <w:sz w:val="21"/>
                <w:szCs w:val="21"/>
                <w:lang w:val="en-US" w:eastAsia="zh-CN"/>
              </w:rPr>
              <w:t>录入维修记录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执行者</w:t>
            </w:r>
          </w:p>
        </w:tc>
        <w:tc>
          <w:tcPr>
            <w:tcW w:w="6883" w:type="dxa"/>
            <w:shd w:val="clear" w:color="auto" w:fill="auto"/>
            <w:vAlign w:val="top"/>
          </w:tcPr>
          <w:p>
            <w:pPr>
              <w:spacing w:line="360" w:lineRule="exact"/>
              <w:jc w:val="left"/>
              <w:rPr>
                <w:rFonts w:ascii="Calibri" w:hAnsi="Calibri"/>
                <w:sz w:val="21"/>
                <w:szCs w:val="21"/>
              </w:rPr>
            </w:pPr>
            <w:r>
              <w:rPr>
                <w:rFonts w:hint="eastAsia" w:ascii="Calibri" w:hAnsi="Calibri"/>
                <w:sz w:val="21"/>
                <w:szCs w:val="21"/>
                <w:lang w:val="en-US" w:eastAsia="zh-CN"/>
              </w:rPr>
              <w:t>经理、信息</w:t>
            </w:r>
            <w:r>
              <w:rPr>
                <w:rFonts w:ascii="Calibri" w:hAnsi="Calibri"/>
                <w:sz w:val="21"/>
                <w:szCs w:val="21"/>
              </w:rPr>
              <w:t>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前置条件</w:t>
            </w:r>
          </w:p>
        </w:tc>
        <w:tc>
          <w:tcPr>
            <w:tcW w:w="6883" w:type="dxa"/>
            <w:shd w:val="clear" w:color="auto" w:fill="auto"/>
            <w:vAlign w:val="top"/>
          </w:tcPr>
          <w:p>
            <w:pPr>
              <w:spacing w:line="360" w:lineRule="exact"/>
              <w:jc w:val="left"/>
              <w:rPr>
                <w:rFonts w:ascii="Calibri" w:hAnsi="Calibri"/>
                <w:sz w:val="21"/>
                <w:szCs w:val="21"/>
              </w:rPr>
            </w:pPr>
            <w:r>
              <w:rPr>
                <w:rFonts w:ascii="Calibri" w:hAnsi="Calibri"/>
                <w:sz w:val="21"/>
                <w:szCs w:val="21"/>
              </w:rPr>
              <w:t>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84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主成功场景</w:t>
            </w:r>
          </w:p>
        </w:tc>
        <w:tc>
          <w:tcPr>
            <w:tcW w:w="6883" w:type="dxa"/>
            <w:shd w:val="clear" w:color="auto" w:fill="auto"/>
            <w:vAlign w:val="top"/>
          </w:tcPr>
          <w:p>
            <w:pPr>
              <w:pStyle w:val="32"/>
              <w:numPr>
                <w:ilvl w:val="0"/>
                <w:numId w:val="14"/>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经理或信息</w:t>
            </w:r>
            <w:r>
              <w:rPr>
                <w:rFonts w:hint="eastAsia" w:ascii="Calibri" w:hAnsi="Calibri"/>
                <w:sz w:val="21"/>
                <w:szCs w:val="21"/>
              </w:rPr>
              <w:t>管理员进入系统后台主页</w:t>
            </w:r>
          </w:p>
          <w:p>
            <w:pPr>
              <w:pStyle w:val="32"/>
              <w:numPr>
                <w:ilvl w:val="0"/>
                <w:numId w:val="14"/>
              </w:numPr>
              <w:spacing w:line="360" w:lineRule="exact"/>
              <w:ind w:left="425" w:leftChars="0" w:hanging="425" w:firstLineChars="0"/>
              <w:jc w:val="left"/>
              <w:rPr>
                <w:rFonts w:ascii="Calibri" w:hAnsi="Calibri"/>
                <w:sz w:val="21"/>
                <w:szCs w:val="21"/>
              </w:rPr>
            </w:pPr>
            <w:r>
              <w:rPr>
                <w:rFonts w:hint="eastAsia" w:ascii="Calibri" w:hAnsi="Calibri"/>
                <w:sz w:val="21"/>
                <w:szCs w:val="21"/>
              </w:rPr>
              <w:t>选择后台主页左侧的菜单导航栏的</w:t>
            </w:r>
            <w:r>
              <w:rPr>
                <w:rFonts w:ascii="Calibri" w:hAnsi="Calibri"/>
                <w:sz w:val="21"/>
                <w:szCs w:val="21"/>
              </w:rPr>
              <w:t>“</w:t>
            </w:r>
            <w:r>
              <w:rPr>
                <w:rFonts w:hint="eastAsia" w:ascii="Calibri" w:hAnsi="Calibri"/>
                <w:sz w:val="21"/>
                <w:szCs w:val="21"/>
                <w:lang w:val="en-US" w:eastAsia="zh-CN"/>
              </w:rPr>
              <w:t>维修记录</w:t>
            </w:r>
            <w:r>
              <w:rPr>
                <w:rFonts w:ascii="Calibri" w:hAnsi="Calibri"/>
                <w:sz w:val="21"/>
                <w:szCs w:val="21"/>
              </w:rPr>
              <w:t>”</w:t>
            </w:r>
            <w:r>
              <w:rPr>
                <w:rFonts w:hint="eastAsia" w:ascii="Calibri" w:hAnsi="Calibri"/>
                <w:sz w:val="21"/>
                <w:szCs w:val="21"/>
              </w:rPr>
              <w:t>，展开其子菜单，点击</w:t>
            </w:r>
            <w:r>
              <w:rPr>
                <w:rFonts w:ascii="Calibri" w:hAnsi="Calibri"/>
                <w:sz w:val="21"/>
                <w:szCs w:val="21"/>
              </w:rPr>
              <w:t>“</w:t>
            </w:r>
            <w:r>
              <w:rPr>
                <w:rFonts w:hint="eastAsia" w:ascii="Calibri" w:hAnsi="Calibri"/>
                <w:sz w:val="21"/>
                <w:szCs w:val="21"/>
                <w:lang w:val="en-US" w:eastAsia="zh-CN"/>
              </w:rPr>
              <w:t>录入维修记录</w:t>
            </w:r>
            <w:r>
              <w:rPr>
                <w:rFonts w:ascii="Calibri" w:hAnsi="Calibri"/>
                <w:sz w:val="21"/>
                <w:szCs w:val="21"/>
              </w:rPr>
              <w:t>”</w:t>
            </w:r>
            <w:r>
              <w:rPr>
                <w:rFonts w:hint="eastAsia" w:ascii="Calibri" w:hAnsi="Calibri"/>
                <w:sz w:val="21"/>
                <w:szCs w:val="21"/>
              </w:rPr>
              <w:t>，进入</w:t>
            </w:r>
            <w:r>
              <w:rPr>
                <w:rFonts w:hint="eastAsia" w:ascii="Calibri" w:hAnsi="Calibri"/>
                <w:sz w:val="21"/>
                <w:szCs w:val="21"/>
                <w:lang w:val="en-US" w:eastAsia="zh-CN"/>
              </w:rPr>
              <w:t>待录入维修记录列表</w:t>
            </w:r>
            <w:r>
              <w:rPr>
                <w:rFonts w:hint="eastAsia" w:ascii="Calibri" w:hAnsi="Calibri"/>
                <w:sz w:val="21"/>
                <w:szCs w:val="21"/>
              </w:rPr>
              <w:t>界面</w:t>
            </w:r>
          </w:p>
          <w:p>
            <w:pPr>
              <w:pStyle w:val="32"/>
              <w:numPr>
                <w:ilvl w:val="0"/>
                <w:numId w:val="14"/>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选择要录入的维修记录，点击查看，进入详细维修记录录入界面</w:t>
            </w:r>
          </w:p>
          <w:p>
            <w:pPr>
              <w:pStyle w:val="32"/>
              <w:numPr>
                <w:ilvl w:val="0"/>
                <w:numId w:val="14"/>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按格式输入相应的信息，点击确认即可完成信息的录入</w:t>
            </w:r>
          </w:p>
          <w:p>
            <w:pPr>
              <w:pStyle w:val="32"/>
              <w:numPr>
                <w:ilvl w:val="0"/>
                <w:numId w:val="14"/>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返回到已录入维修记录列表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71"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扩展</w:t>
            </w:r>
          </w:p>
        </w:tc>
        <w:tc>
          <w:tcPr>
            <w:tcW w:w="6883" w:type="dxa"/>
            <w:shd w:val="clear" w:color="auto" w:fill="auto"/>
            <w:vAlign w:val="top"/>
          </w:tcPr>
          <w:p>
            <w:pPr>
              <w:spacing w:line="360" w:lineRule="exact"/>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4</w:t>
            </w:r>
            <w:r>
              <w:rPr>
                <w:rFonts w:ascii="Calibri" w:hAnsi="Calibri"/>
                <w:sz w:val="21"/>
                <w:szCs w:val="21"/>
              </w:rPr>
              <w:t>a) 输入的信息格式不符合</w:t>
            </w:r>
          </w:p>
          <w:p>
            <w:pPr>
              <w:spacing w:line="360" w:lineRule="exact"/>
              <w:ind w:firstLine="210" w:firstLineChars="100"/>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4</w:t>
            </w:r>
            <w:r>
              <w:rPr>
                <w:rFonts w:ascii="Calibri" w:hAnsi="Calibri"/>
                <w:sz w:val="21"/>
                <w:szCs w:val="21"/>
              </w:rPr>
              <w:t xml:space="preserve">a1) </w:t>
            </w:r>
            <w:r>
              <w:rPr>
                <w:rFonts w:hint="eastAsia" w:ascii="Calibri" w:hAnsi="Calibri"/>
                <w:sz w:val="21"/>
                <w:szCs w:val="21"/>
              </w:rPr>
              <w:t>系统无法提交信息更新数据库的</w:t>
            </w:r>
            <w:r>
              <w:rPr>
                <w:rFonts w:hint="eastAsia" w:ascii="Calibri" w:hAnsi="Calibri"/>
                <w:sz w:val="21"/>
                <w:szCs w:val="21"/>
                <w:lang w:val="en-US" w:eastAsia="zh-CN"/>
              </w:rPr>
              <w:t>库存</w:t>
            </w:r>
            <w:r>
              <w:rPr>
                <w:rFonts w:hint="eastAsia" w:ascii="Calibri" w:hAnsi="Calibri"/>
                <w:sz w:val="21"/>
                <w:szCs w:val="21"/>
              </w:rPr>
              <w:t>表。</w:t>
            </w:r>
          </w:p>
          <w:p>
            <w:pPr>
              <w:spacing w:line="360" w:lineRule="exact"/>
              <w:ind w:firstLine="210" w:firstLineChars="100"/>
              <w:jc w:val="left"/>
              <w:rPr>
                <w:rFonts w:ascii="Calibri" w:hAnsi="Calibri"/>
                <w:sz w:val="21"/>
                <w:szCs w:val="21"/>
              </w:rPr>
            </w:pPr>
            <w:r>
              <w:rPr>
                <w:rFonts w:ascii="Calibri" w:hAnsi="Calibri"/>
                <w:sz w:val="21"/>
                <w:szCs w:val="21"/>
              </w:rPr>
              <w:t>(</w:t>
            </w:r>
            <w:r>
              <w:rPr>
                <w:rFonts w:hint="eastAsia" w:ascii="Calibri" w:hAnsi="Calibri"/>
                <w:sz w:val="21"/>
                <w:szCs w:val="21"/>
                <w:lang w:val="en-US" w:eastAsia="zh-CN"/>
              </w:rPr>
              <w:t>4</w:t>
            </w:r>
            <w:r>
              <w:rPr>
                <w:rFonts w:ascii="Calibri" w:hAnsi="Calibri"/>
                <w:sz w:val="21"/>
                <w:szCs w:val="21"/>
              </w:rPr>
              <w:t>a2) 返回主成功场景步骤</w:t>
            </w:r>
            <w:r>
              <w:rPr>
                <w:rFonts w:hint="eastAsia" w:ascii="Calibri" w:hAnsi="Calibri"/>
                <w:sz w:val="21"/>
                <w:szCs w:val="21"/>
              </w:rPr>
              <w:t>(</w:t>
            </w:r>
            <w:r>
              <w:rPr>
                <w:rFonts w:hint="eastAsia" w:ascii="Calibri" w:hAnsi="Calibri"/>
                <w:sz w:val="21"/>
                <w:szCs w:val="21"/>
                <w:lang w:val="en-US" w:eastAsia="zh-CN"/>
              </w:rPr>
              <w:t>4</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后置条件：</w:t>
            </w:r>
          </w:p>
        </w:tc>
        <w:tc>
          <w:tcPr>
            <w:tcW w:w="6883" w:type="dxa"/>
            <w:shd w:val="clear" w:color="auto" w:fill="auto"/>
            <w:vAlign w:val="top"/>
          </w:tcPr>
          <w:p>
            <w:pPr>
              <w:spacing w:line="360" w:lineRule="exact"/>
              <w:jc w:val="left"/>
              <w:rPr>
                <w:rFonts w:ascii="Calibri" w:hAnsi="Calibri"/>
                <w:sz w:val="21"/>
                <w:szCs w:val="21"/>
              </w:rPr>
            </w:pPr>
            <w:r>
              <w:rPr>
                <w:rFonts w:ascii="Calibri" w:hAnsi="Calibri"/>
                <w:sz w:val="21"/>
                <w:szCs w:val="21"/>
              </w:rPr>
              <w:t>相关操作成功，可以进行权限范围内的其他操作。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备注说明：</w:t>
            </w:r>
          </w:p>
        </w:tc>
        <w:tc>
          <w:tcPr>
            <w:tcW w:w="6883" w:type="dxa"/>
            <w:shd w:val="clear" w:color="auto" w:fill="auto"/>
            <w:vAlign w:val="top"/>
          </w:tcPr>
          <w:p>
            <w:pPr>
              <w:spacing w:line="360" w:lineRule="exact"/>
              <w:jc w:val="left"/>
              <w:rPr>
                <w:rFonts w:ascii="Calibri" w:hAnsi="Calibri"/>
                <w:sz w:val="21"/>
                <w:szCs w:val="21"/>
              </w:rPr>
            </w:pPr>
            <w:r>
              <w:rPr>
                <w:rFonts w:hint="eastAsia" w:ascii="Calibri" w:hAnsi="Calibri"/>
                <w:sz w:val="21"/>
                <w:szCs w:val="21"/>
                <w:lang w:val="en-US" w:eastAsia="zh-CN"/>
              </w:rPr>
              <w:t>进行维修记录录入</w:t>
            </w:r>
            <w:r>
              <w:rPr>
                <w:rFonts w:ascii="Calibri" w:hAnsi="Calibri"/>
                <w:sz w:val="21"/>
                <w:szCs w:val="21"/>
              </w:rPr>
              <w:t>操作时，输入的信息格式要正确</w:t>
            </w:r>
          </w:p>
        </w:tc>
      </w:tr>
    </w:tbl>
    <w:p>
      <w:pPr>
        <w:rPr>
          <w:rFonts w:eastAsia="楷体_GB2312"/>
          <w:bCs/>
          <w:color w:val="000000"/>
        </w:rPr>
      </w:pPr>
    </w:p>
    <w:p>
      <w:pPr>
        <w:pStyle w:val="32"/>
        <w:numPr>
          <w:ilvl w:val="0"/>
          <w:numId w:val="6"/>
        </w:numPr>
        <w:ind w:firstLineChars="0"/>
        <w:rPr>
          <w:rFonts w:eastAsia="楷体_GB2312"/>
          <w:bCs/>
          <w:color w:val="000000"/>
        </w:rPr>
      </w:pPr>
      <w:r>
        <w:rPr>
          <w:rFonts w:hint="eastAsia" w:eastAsia="楷体_GB2312"/>
          <w:b/>
          <w:bCs/>
          <w:color w:val="000000"/>
          <w:lang w:val="en-US" w:eastAsia="zh-CN"/>
        </w:rPr>
        <w:t>维修记录查看</w:t>
      </w:r>
    </w:p>
    <w:p>
      <w:pPr>
        <w:spacing w:line="420" w:lineRule="exact"/>
        <w:ind w:firstLine="480" w:firstLineChars="200"/>
        <w:rPr>
          <w:rFonts w:ascii="宋体" w:hAnsi="宋体"/>
        </w:rPr>
      </w:pPr>
      <w:r>
        <w:rPr>
          <w:rFonts w:hint="eastAsia" w:ascii="宋体" w:hAnsi="宋体"/>
          <w:lang w:val="en-US" w:eastAsia="zh-CN"/>
        </w:rPr>
        <w:t>经理或者信息</w:t>
      </w:r>
      <w:r>
        <w:rPr>
          <w:rFonts w:ascii="宋体" w:hAnsi="宋体"/>
        </w:rPr>
        <w:t>管理员登录系统后台进行</w:t>
      </w:r>
      <w:r>
        <w:rPr>
          <w:rFonts w:hint="eastAsia" w:ascii="宋体" w:hAnsi="宋体"/>
          <w:lang w:val="en-US" w:eastAsia="zh-CN"/>
        </w:rPr>
        <w:t>维修记录查看操作</w:t>
      </w:r>
      <w:r>
        <w:rPr>
          <w:rFonts w:ascii="宋体" w:hAnsi="宋体"/>
        </w:rPr>
        <w:t>用例规约如表2-9所示</w:t>
      </w:r>
      <w:r>
        <w:rPr>
          <w:rFonts w:hint="eastAsia" w:ascii="宋体" w:hAnsi="宋体"/>
        </w:rPr>
        <w:t>：</w:t>
      </w:r>
    </w:p>
    <w:p>
      <w:pPr>
        <w:pStyle w:val="4"/>
        <w:ind w:firstLine="0"/>
        <w:jc w:val="center"/>
        <w:rPr>
          <w:rFonts w:ascii="宋体" w:hAnsi="宋体"/>
          <w:sz w:val="21"/>
          <w:szCs w:val="21"/>
        </w:rPr>
      </w:pPr>
      <w:r>
        <w:rPr>
          <w:rFonts w:hint="eastAsia" w:ascii="宋体" w:hAnsi="宋体"/>
          <w:sz w:val="21"/>
          <w:szCs w:val="21"/>
        </w:rPr>
        <w:t>表2-9</w:t>
      </w:r>
      <w:r>
        <w:rPr>
          <w:rFonts w:ascii="宋体" w:hAnsi="宋体"/>
          <w:sz w:val="21"/>
          <w:szCs w:val="21"/>
        </w:rPr>
        <w:t xml:space="preserve"> </w:t>
      </w:r>
      <w:r>
        <w:rPr>
          <w:rFonts w:hint="eastAsia" w:ascii="宋体" w:hAnsi="宋体"/>
          <w:sz w:val="21"/>
          <w:szCs w:val="21"/>
        </w:rPr>
        <w:t>维修记录查看操作用例规约</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用例名称</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维修记录查看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-UC-009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用例说明</w:t>
            </w:r>
          </w:p>
        </w:tc>
        <w:tc>
          <w:tcPr>
            <w:tcW w:w="6883" w:type="dxa"/>
            <w:shd w:val="clear" w:color="auto" w:fill="auto"/>
          </w:tcPr>
          <w:p>
            <w:pPr>
              <w:spacing w:line="360" w:lineRule="exact"/>
              <w:jc w:val="left"/>
              <w:rPr>
                <w:rFonts w:hint="default" w:ascii="Calibri" w:hAnsi="Calibri"/>
                <w:sz w:val="21"/>
                <w:szCs w:val="21"/>
                <w:lang w:val="en-US"/>
              </w:rPr>
            </w:pPr>
            <w:r>
              <w:rPr>
                <w:rFonts w:hint="eastAsia" w:ascii="Calibri" w:hAnsi="Calibri"/>
                <w:sz w:val="21"/>
                <w:szCs w:val="21"/>
                <w:lang w:val="en-US" w:eastAsia="zh-CN"/>
              </w:rPr>
              <w:t>经理、信息管理员</w:t>
            </w:r>
            <w:r>
              <w:rPr>
                <w:rFonts w:hint="eastAsia" w:ascii="Calibri" w:hAnsi="Calibri"/>
                <w:sz w:val="21"/>
                <w:szCs w:val="21"/>
              </w:rPr>
              <w:t>操作操作系统管理模块的</w:t>
            </w:r>
            <w:r>
              <w:rPr>
                <w:rFonts w:hint="eastAsia" w:ascii="Calibri" w:hAnsi="Calibri"/>
                <w:sz w:val="21"/>
                <w:szCs w:val="21"/>
                <w:lang w:val="en-US" w:eastAsia="zh-CN"/>
              </w:rPr>
              <w:t>维修记录</w:t>
            </w:r>
            <w:r>
              <w:rPr>
                <w:rFonts w:hint="eastAsia" w:ascii="Calibri" w:hAnsi="Calibri"/>
                <w:sz w:val="21"/>
                <w:szCs w:val="21"/>
              </w:rPr>
              <w:t>--</w:t>
            </w:r>
            <w:r>
              <w:rPr>
                <w:rFonts w:hint="eastAsia" w:ascii="Calibri" w:hAnsi="Calibri"/>
                <w:sz w:val="21"/>
                <w:szCs w:val="21"/>
                <w:lang w:val="en-US" w:eastAsia="zh-CN"/>
              </w:rPr>
              <w:t>维修完成记录表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执行者</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经理、信息</w:t>
            </w:r>
            <w:r>
              <w:rPr>
                <w:rFonts w:ascii="Calibri" w:hAnsi="Calibri"/>
                <w:sz w:val="21"/>
                <w:szCs w:val="21"/>
              </w:rPr>
              <w:t>管理员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前置条件</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登录成功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549"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主成功场景</w:t>
            </w:r>
          </w:p>
        </w:tc>
        <w:tc>
          <w:tcPr>
            <w:tcW w:w="6883" w:type="dxa"/>
            <w:shd w:val="clear" w:color="auto" w:fill="auto"/>
          </w:tcPr>
          <w:p>
            <w:pPr>
              <w:pStyle w:val="32"/>
              <w:numPr>
                <w:ilvl w:val="0"/>
                <w:numId w:val="15"/>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经理或信息</w:t>
            </w:r>
            <w:r>
              <w:rPr>
                <w:rFonts w:hint="eastAsia" w:ascii="Calibri" w:hAnsi="Calibri"/>
                <w:sz w:val="21"/>
                <w:szCs w:val="21"/>
              </w:rPr>
              <w:t>管理员进入系统后台主页</w:t>
            </w:r>
          </w:p>
          <w:p>
            <w:pPr>
              <w:pStyle w:val="32"/>
              <w:numPr>
                <w:ilvl w:val="0"/>
                <w:numId w:val="15"/>
              </w:numPr>
              <w:spacing w:line="360" w:lineRule="exact"/>
              <w:ind w:left="425" w:leftChars="0" w:hanging="425" w:firstLineChars="0"/>
              <w:jc w:val="left"/>
              <w:rPr>
                <w:rFonts w:ascii="Calibri" w:hAnsi="Calibri"/>
                <w:sz w:val="21"/>
                <w:szCs w:val="21"/>
              </w:rPr>
            </w:pPr>
            <w:r>
              <w:rPr>
                <w:rFonts w:hint="eastAsia" w:ascii="Calibri" w:hAnsi="Calibri"/>
                <w:sz w:val="21"/>
                <w:szCs w:val="21"/>
              </w:rPr>
              <w:t>选择后台主页左侧的菜单导航栏的</w:t>
            </w:r>
            <w:r>
              <w:rPr>
                <w:rFonts w:ascii="Calibri" w:hAnsi="Calibri"/>
                <w:sz w:val="21"/>
                <w:szCs w:val="21"/>
              </w:rPr>
              <w:t>“</w:t>
            </w:r>
            <w:r>
              <w:rPr>
                <w:rFonts w:hint="eastAsia" w:ascii="Calibri" w:hAnsi="Calibri"/>
                <w:sz w:val="21"/>
                <w:szCs w:val="21"/>
                <w:lang w:val="en-US" w:eastAsia="zh-CN"/>
              </w:rPr>
              <w:t>维修记录</w:t>
            </w:r>
            <w:r>
              <w:rPr>
                <w:rFonts w:ascii="Calibri" w:hAnsi="Calibri"/>
                <w:sz w:val="21"/>
                <w:szCs w:val="21"/>
              </w:rPr>
              <w:t>”</w:t>
            </w:r>
            <w:r>
              <w:rPr>
                <w:rFonts w:hint="eastAsia" w:ascii="Calibri" w:hAnsi="Calibri"/>
                <w:sz w:val="21"/>
                <w:szCs w:val="21"/>
              </w:rPr>
              <w:t>，展开其子菜单，点击</w:t>
            </w:r>
            <w:r>
              <w:rPr>
                <w:rFonts w:ascii="Calibri" w:hAnsi="Calibri"/>
                <w:sz w:val="21"/>
                <w:szCs w:val="21"/>
              </w:rPr>
              <w:t>“</w:t>
            </w:r>
            <w:r>
              <w:rPr>
                <w:rFonts w:hint="eastAsia" w:ascii="Calibri" w:hAnsi="Calibri"/>
                <w:sz w:val="21"/>
                <w:szCs w:val="21"/>
                <w:lang w:val="en-US" w:eastAsia="zh-CN"/>
              </w:rPr>
              <w:t>维修完成记录表</w:t>
            </w:r>
            <w:r>
              <w:rPr>
                <w:rFonts w:ascii="Calibri" w:hAnsi="Calibri"/>
                <w:sz w:val="21"/>
                <w:szCs w:val="21"/>
              </w:rPr>
              <w:t>”</w:t>
            </w:r>
            <w:r>
              <w:rPr>
                <w:rFonts w:hint="eastAsia" w:ascii="Calibri" w:hAnsi="Calibri"/>
                <w:sz w:val="21"/>
                <w:szCs w:val="21"/>
              </w:rPr>
              <w:t>，进入</w:t>
            </w:r>
            <w:r>
              <w:rPr>
                <w:rFonts w:hint="eastAsia" w:ascii="Calibri" w:hAnsi="Calibri"/>
                <w:sz w:val="21"/>
                <w:szCs w:val="21"/>
                <w:lang w:val="en-US" w:eastAsia="zh-CN"/>
              </w:rPr>
              <w:t>已完成维修记录列表</w:t>
            </w:r>
            <w:r>
              <w:rPr>
                <w:rFonts w:hint="eastAsia" w:ascii="Calibri" w:hAnsi="Calibri"/>
                <w:sz w:val="21"/>
                <w:szCs w:val="21"/>
              </w:rPr>
              <w:t>界面</w:t>
            </w:r>
          </w:p>
          <w:p>
            <w:pPr>
              <w:pStyle w:val="32"/>
              <w:numPr>
                <w:ilvl w:val="0"/>
                <w:numId w:val="15"/>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选择要查看的维修记录，点击查看，进入详细维修记录查看入界面</w:t>
            </w:r>
          </w:p>
          <w:p>
            <w:pPr>
              <w:pStyle w:val="32"/>
              <w:numPr>
                <w:ilvl w:val="0"/>
                <w:numId w:val="15"/>
              </w:numPr>
              <w:spacing w:line="360" w:lineRule="exact"/>
              <w:ind w:left="425" w:leftChars="0" w:hanging="425" w:firstLineChars="0"/>
              <w:jc w:val="left"/>
              <w:rPr>
                <w:rFonts w:ascii="Calibri" w:hAnsi="Calibri"/>
                <w:sz w:val="21"/>
                <w:szCs w:val="21"/>
              </w:rPr>
            </w:pPr>
            <w:r>
              <w:rPr>
                <w:rFonts w:hint="eastAsia" w:ascii="Calibri" w:hAnsi="Calibri"/>
                <w:sz w:val="21"/>
                <w:szCs w:val="21"/>
                <w:lang w:val="en-US" w:eastAsia="zh-CN"/>
              </w:rPr>
              <w:t>点击确认返回已完成维修记录列表。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扩展</w:t>
            </w:r>
          </w:p>
        </w:tc>
        <w:tc>
          <w:tcPr>
            <w:tcW w:w="6883" w:type="dxa"/>
            <w:shd w:val="clear" w:color="auto" w:fill="auto"/>
          </w:tcPr>
          <w:p>
            <w:pPr>
              <w:spacing w:line="360" w:lineRule="exact"/>
              <w:ind w:firstLine="210" w:firstLineChars="100"/>
              <w:jc w:val="left"/>
              <w:rPr>
                <w:rFonts w:ascii="Calibri" w:hAnsi="Calibri"/>
                <w:sz w:val="21"/>
                <w:szCs w:val="21"/>
              </w:rPr>
            </w:pPr>
            <w:r>
              <w:rPr>
                <w:rFonts w:ascii="Calibri" w:hAnsi="Calibri"/>
                <w:sz w:val="21"/>
                <w:szCs w:val="21"/>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后置条件：</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已完成维修记录查看</w:t>
            </w:r>
            <w:r>
              <w:rPr>
                <w:rFonts w:ascii="Calibri" w:hAnsi="Calibri"/>
                <w:sz w:val="21"/>
                <w:szCs w:val="21"/>
              </w:rPr>
              <w:t>成功，可以进行权限范围内的其他操作。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备注说明：</w:t>
            </w:r>
          </w:p>
        </w:tc>
        <w:tc>
          <w:tcPr>
            <w:tcW w:w="6883" w:type="dxa"/>
            <w:shd w:val="clear" w:color="auto" w:fill="auto"/>
          </w:tcPr>
          <w:p>
            <w:pPr>
              <w:spacing w:line="360" w:lineRule="exact"/>
              <w:jc w:val="left"/>
              <w:rPr>
                <w:rFonts w:ascii="Calibri" w:hAnsi="Calibri"/>
                <w:sz w:val="21"/>
                <w:szCs w:val="21"/>
              </w:rPr>
            </w:pPr>
          </w:p>
        </w:tc>
      </w:tr>
    </w:tbl>
    <w:p>
      <w:pPr>
        <w:rPr>
          <w:rFonts w:eastAsia="楷体_GB2312"/>
          <w:bCs/>
          <w:color w:val="000000"/>
        </w:rPr>
      </w:pPr>
    </w:p>
    <w:p>
      <w:pPr>
        <w:rPr>
          <w:rFonts w:ascii="黑体" w:hAnsi="黑体" w:eastAsia="黑体"/>
          <w:b w:val="0"/>
          <w:sz w:val="30"/>
          <w:szCs w:val="30"/>
        </w:rPr>
      </w:pPr>
      <w:bookmarkStart w:id="118" w:name="_Toc452051215"/>
      <w:bookmarkStart w:id="119" w:name="_Toc452052016"/>
      <w:bookmarkStart w:id="120" w:name="_Toc451339252"/>
      <w:bookmarkStart w:id="121" w:name="_Toc452393740"/>
      <w:bookmarkStart w:id="122" w:name="_Toc36169937"/>
      <w:bookmarkStart w:id="123" w:name="_Toc36727587"/>
      <w:r>
        <w:rPr>
          <w:rFonts w:ascii="黑体" w:hAnsi="黑体" w:eastAsia="黑体"/>
          <w:b w:val="0"/>
          <w:sz w:val="30"/>
          <w:szCs w:val="30"/>
        </w:rPr>
        <w:br w:type="page"/>
      </w:r>
    </w:p>
    <w:p>
      <w:pPr>
        <w:pStyle w:val="18"/>
      </w:pPr>
      <w:bookmarkStart w:id="124" w:name="_Toc12329"/>
      <w:r>
        <w:rPr>
          <w:rFonts w:ascii="黑体" w:hAnsi="黑体" w:eastAsia="黑体"/>
          <w:b w:val="0"/>
          <w:sz w:val="30"/>
          <w:szCs w:val="30"/>
        </w:rPr>
        <w:t>第</w:t>
      </w:r>
      <w:r>
        <w:rPr>
          <w:rFonts w:hint="eastAsia" w:ascii="黑体" w:hAnsi="黑体" w:eastAsia="黑体"/>
          <w:b w:val="0"/>
          <w:sz w:val="30"/>
          <w:szCs w:val="30"/>
        </w:rPr>
        <w:t>3</w:t>
      </w:r>
      <w:r>
        <w:rPr>
          <w:rFonts w:ascii="黑体" w:hAnsi="黑体" w:eastAsia="黑体"/>
          <w:b w:val="0"/>
          <w:sz w:val="30"/>
          <w:szCs w:val="30"/>
        </w:rPr>
        <w:t xml:space="preserve">章 </w:t>
      </w:r>
      <w:r>
        <w:rPr>
          <w:rFonts w:hint="eastAsia" w:ascii="黑体" w:hAnsi="黑体" w:eastAsia="黑体"/>
          <w:b w:val="0"/>
          <w:sz w:val="30"/>
          <w:szCs w:val="30"/>
        </w:rPr>
        <w:t>系统分析</w:t>
      </w:r>
      <w:bookmarkEnd w:id="118"/>
      <w:bookmarkEnd w:id="119"/>
      <w:bookmarkEnd w:id="120"/>
      <w:bookmarkEnd w:id="121"/>
      <w:bookmarkEnd w:id="124"/>
    </w:p>
    <w:p>
      <w:pPr>
        <w:spacing w:line="420" w:lineRule="exact"/>
        <w:ind w:firstLine="480" w:firstLineChars="200"/>
        <w:rPr>
          <w:rFonts w:hint="eastAsia" w:ascii="宋体" w:hAnsi="宋体"/>
          <w:lang w:eastAsia="zh-CN"/>
        </w:rPr>
      </w:pPr>
      <w:r>
        <w:rPr>
          <w:rFonts w:hint="eastAsia" w:ascii="宋体" w:hAnsi="宋体"/>
          <w:lang w:val="en-US" w:eastAsia="zh-CN"/>
        </w:rPr>
        <w:t>家电售后服务平台实现对用户咨询、投诉和保修的处理，主要分为维修记录管理、仓库管理、客户需求处理三个层次结构。</w:t>
      </w:r>
      <w:r>
        <w:rPr>
          <w:rFonts w:hint="eastAsia" w:ascii="宋体" w:hAnsi="宋体"/>
        </w:rPr>
        <w:t>系统的总体结构图如下所示</w:t>
      </w:r>
      <w:r>
        <w:rPr>
          <w:rFonts w:hint="eastAsia" w:ascii="宋体" w:hAnsi="宋体"/>
          <w:lang w:eastAsia="zh-CN"/>
        </w:rPr>
        <w:t>：</w:t>
      </w:r>
    </w:p>
    <w:p>
      <w:pPr>
        <w:spacing w:line="240" w:lineRule="auto"/>
        <w:ind w:firstLine="480" w:firstLineChars="200"/>
        <w:jc w:val="center"/>
        <w:rPr>
          <w:rFonts w:hint="eastAsia" w:ascii="宋体" w:hAnsi="宋体"/>
          <w:lang w:val="en-US" w:eastAsia="zh-CN"/>
        </w:rPr>
      </w:pPr>
      <w:r>
        <w:rPr>
          <w:rFonts w:hint="eastAsia" w:ascii="宋体" w:hAnsi="宋体"/>
          <w:lang w:val="en-US" w:eastAsia="zh-CN"/>
        </w:rPr>
        <w:drawing>
          <wp:inline distT="0" distB="0" distL="114300" distR="114300">
            <wp:extent cx="5518150" cy="3209925"/>
            <wp:effectExtent l="0" t="0" r="6350" b="9525"/>
            <wp:docPr id="23" name="图片 23" descr="QQ截图2020061116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200611161758"/>
                    <pic:cNvPicPr>
                      <a:picLocks noChangeAspect="1"/>
                    </pic:cNvPicPr>
                  </pic:nvPicPr>
                  <pic:blipFill>
                    <a:blip r:embed="rId17"/>
                    <a:stretch>
                      <a:fillRect/>
                    </a:stretch>
                  </pic:blipFill>
                  <pic:spPr>
                    <a:xfrm>
                      <a:off x="0" y="0"/>
                      <a:ext cx="5518150" cy="3209925"/>
                    </a:xfrm>
                    <a:prstGeom prst="rect">
                      <a:avLst/>
                    </a:prstGeom>
                  </pic:spPr>
                </pic:pic>
              </a:graphicData>
            </a:graphic>
          </wp:inline>
        </w:drawing>
      </w:r>
    </w:p>
    <w:p>
      <w:pPr>
        <w:pStyle w:val="4"/>
        <w:ind w:firstLine="0"/>
        <w:jc w:val="center"/>
        <w:rPr>
          <w:rFonts w:ascii="宋体" w:hAnsi="宋体"/>
          <w:sz w:val="21"/>
          <w:szCs w:val="21"/>
        </w:rPr>
      </w:pPr>
      <w:r>
        <w:rPr>
          <w:rFonts w:hint="eastAsia" w:ascii="宋体" w:hAnsi="宋体"/>
          <w:sz w:val="21"/>
          <w:szCs w:val="21"/>
        </w:rPr>
        <w:t>图3-1</w:t>
      </w:r>
      <w:r>
        <w:rPr>
          <w:rFonts w:ascii="宋体" w:hAnsi="宋体"/>
          <w:sz w:val="21"/>
          <w:szCs w:val="21"/>
        </w:rPr>
        <w:t xml:space="preserve"> 系统总体结构</w:t>
      </w:r>
    </w:p>
    <w:p>
      <w:pPr>
        <w:pStyle w:val="3"/>
      </w:pPr>
      <w:bookmarkStart w:id="125" w:name="_Toc452393741"/>
      <w:bookmarkStart w:id="126" w:name="_Toc452051216"/>
      <w:bookmarkStart w:id="127" w:name="_Toc451339253"/>
      <w:bookmarkStart w:id="128" w:name="_Toc30788"/>
      <w:bookmarkStart w:id="129" w:name="_Toc452052017"/>
      <w:r>
        <w:rPr>
          <w:rFonts w:hint="eastAsia"/>
        </w:rPr>
        <w:t>3</w:t>
      </w:r>
      <w:r>
        <w:t>.1</w:t>
      </w:r>
      <w:r>
        <w:rPr>
          <w:rFonts w:hint="eastAsia"/>
        </w:rPr>
        <w:t xml:space="preserve"> 静态模型</w:t>
      </w:r>
      <w:bookmarkEnd w:id="125"/>
      <w:bookmarkEnd w:id="126"/>
      <w:bookmarkEnd w:id="127"/>
      <w:bookmarkEnd w:id="128"/>
      <w:bookmarkEnd w:id="129"/>
    </w:p>
    <w:p>
      <w:pPr>
        <w:pStyle w:val="5"/>
      </w:pPr>
      <w:bookmarkStart w:id="130" w:name="_Toc452393742"/>
      <w:bookmarkStart w:id="131" w:name="_Toc451339254"/>
      <w:bookmarkStart w:id="132" w:name="_Toc452051217"/>
      <w:bookmarkStart w:id="133" w:name="_Toc452052018"/>
      <w:bookmarkStart w:id="134" w:name="_Toc8383"/>
      <w:r>
        <w:rPr>
          <w:rFonts w:hint="eastAsia"/>
        </w:rPr>
        <w:t>3</w:t>
      </w:r>
      <w:r>
        <w:t>.1</w:t>
      </w:r>
      <w:r>
        <w:rPr>
          <w:rFonts w:hint="eastAsia"/>
        </w:rPr>
        <w:t>.1 实体类</w:t>
      </w:r>
      <w:bookmarkEnd w:id="130"/>
      <w:bookmarkEnd w:id="131"/>
      <w:bookmarkEnd w:id="132"/>
      <w:bookmarkEnd w:id="133"/>
      <w:bookmarkEnd w:id="134"/>
    </w:p>
    <w:p>
      <w:pPr>
        <w:pStyle w:val="32"/>
        <w:numPr>
          <w:ilvl w:val="0"/>
          <w:numId w:val="16"/>
        </w:numPr>
        <w:spacing w:line="420" w:lineRule="exact"/>
        <w:ind w:firstLineChars="0"/>
        <w:rPr>
          <w:rFonts w:asciiTheme="minorEastAsia" w:hAnsiTheme="minorEastAsia" w:eastAsiaTheme="minorEastAsia"/>
          <w:szCs w:val="24"/>
        </w:rPr>
      </w:pPr>
      <w:r>
        <w:rPr>
          <w:rFonts w:hint="eastAsia" w:asciiTheme="minorEastAsia" w:hAnsiTheme="minorEastAsia" w:eastAsiaTheme="minorEastAsia"/>
          <w:szCs w:val="24"/>
        </w:rPr>
        <w:t>有属性</w:t>
      </w:r>
    </w:p>
    <w:p>
      <w:pPr>
        <w:pStyle w:val="32"/>
        <w:numPr>
          <w:ilvl w:val="0"/>
          <w:numId w:val="16"/>
        </w:numPr>
        <w:spacing w:line="420" w:lineRule="exact"/>
        <w:ind w:firstLineChars="0"/>
        <w:rPr>
          <w:rFonts w:asciiTheme="minorEastAsia" w:hAnsiTheme="minorEastAsia" w:eastAsiaTheme="minorEastAsia"/>
          <w:szCs w:val="24"/>
        </w:rPr>
      </w:pPr>
      <w:r>
        <w:rPr>
          <w:rFonts w:hint="eastAsia" w:asciiTheme="minorEastAsia" w:hAnsiTheme="minorEastAsia" w:eastAsiaTheme="minorEastAsia"/>
          <w:szCs w:val="24"/>
        </w:rPr>
        <w:t>有操作</w:t>
      </w:r>
    </w:p>
    <w:p>
      <w:pPr>
        <w:pStyle w:val="32"/>
        <w:numPr>
          <w:ilvl w:val="0"/>
          <w:numId w:val="16"/>
        </w:numPr>
        <w:spacing w:line="420" w:lineRule="exact"/>
        <w:ind w:firstLineChars="0"/>
        <w:rPr>
          <w:rFonts w:asciiTheme="minorEastAsia" w:hAnsiTheme="minorEastAsia" w:eastAsiaTheme="minorEastAsia"/>
          <w:szCs w:val="24"/>
        </w:rPr>
      </w:pPr>
      <w:r>
        <w:rPr>
          <w:rFonts w:hint="eastAsia" w:asciiTheme="minorEastAsia" w:hAnsiTheme="minorEastAsia" w:eastAsiaTheme="minorEastAsia"/>
          <w:szCs w:val="24"/>
        </w:rPr>
        <w:t>与其他类有关联</w:t>
      </w:r>
    </w:p>
    <w:p>
      <w:pPr>
        <w:spacing w:line="420" w:lineRule="exact"/>
        <w:ind w:firstLine="480" w:firstLineChars="200"/>
        <w:rPr>
          <w:rFonts w:ascii="宋体" w:hAnsi="宋体"/>
        </w:rPr>
      </w:pPr>
      <w:r>
        <w:rPr>
          <w:rFonts w:hint="eastAsia" w:ascii="宋体" w:hAnsi="宋体"/>
        </w:rPr>
        <w:t>类描述了一组对象的公共属性和行为，类为对象规定了它们的属性和所能提供的操作。下面是该系统中</w:t>
      </w:r>
      <w:r>
        <w:rPr>
          <w:rFonts w:hint="eastAsia" w:ascii="宋体" w:hAnsi="宋体"/>
          <w:lang w:val="en-US" w:eastAsia="zh-CN"/>
        </w:rPr>
        <w:t>经理</w:t>
      </w:r>
      <w:r>
        <w:rPr>
          <w:rFonts w:hint="eastAsia" w:ascii="宋体" w:hAnsi="宋体"/>
        </w:rPr>
        <w:t>权限内各个类之间的关联模型图。这些类包括：</w:t>
      </w:r>
      <w:r>
        <w:rPr>
          <w:rFonts w:hint="eastAsia" w:ascii="宋体" w:hAnsi="宋体"/>
          <w:lang w:val="en-US" w:eastAsia="zh-CN"/>
        </w:rPr>
        <w:t>服务员、信息管理员、仓库管理员、维修工人、客户的咨询、投诉、保修信息、维修记录表、仓库库存表、物品的入库和出库等</w:t>
      </w:r>
      <w:r>
        <w:rPr>
          <w:rFonts w:hint="eastAsia" w:ascii="宋体" w:hAnsi="宋体"/>
        </w:rPr>
        <w:t>。如图3-1所示：</w:t>
      </w:r>
    </w:p>
    <w:p>
      <w:pPr>
        <w:pStyle w:val="4"/>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513070" cy="4542790"/>
            <wp:effectExtent l="0" t="0" r="11430" b="10160"/>
            <wp:docPr id="24" name="图片 24" descr="QQ截图2020061116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200611165031"/>
                    <pic:cNvPicPr>
                      <a:picLocks noChangeAspect="1"/>
                    </pic:cNvPicPr>
                  </pic:nvPicPr>
                  <pic:blipFill>
                    <a:blip r:embed="rId18"/>
                    <a:stretch>
                      <a:fillRect/>
                    </a:stretch>
                  </pic:blipFill>
                  <pic:spPr>
                    <a:xfrm>
                      <a:off x="0" y="0"/>
                      <a:ext cx="5513070" cy="4542790"/>
                    </a:xfrm>
                    <a:prstGeom prst="rect">
                      <a:avLst/>
                    </a:prstGeom>
                  </pic:spPr>
                </pic:pic>
              </a:graphicData>
            </a:graphic>
          </wp:inline>
        </w:drawing>
      </w:r>
    </w:p>
    <w:p>
      <w:pPr>
        <w:pStyle w:val="4"/>
        <w:ind w:firstLine="0"/>
        <w:jc w:val="center"/>
        <w:rPr>
          <w:rFonts w:ascii="宋体" w:hAnsi="宋体"/>
          <w:sz w:val="21"/>
          <w:szCs w:val="21"/>
        </w:rPr>
      </w:pPr>
      <w:r>
        <w:rPr>
          <w:rFonts w:hint="eastAsia" w:ascii="宋体" w:hAnsi="宋体"/>
          <w:sz w:val="21"/>
          <w:szCs w:val="21"/>
        </w:rPr>
        <w:t>图3-2</w:t>
      </w:r>
      <w:r>
        <w:rPr>
          <w:rFonts w:ascii="宋体" w:hAnsi="宋体"/>
          <w:sz w:val="21"/>
          <w:szCs w:val="21"/>
        </w:rPr>
        <w:t xml:space="preserve"> </w:t>
      </w:r>
      <w:r>
        <w:rPr>
          <w:rFonts w:hint="eastAsia" w:ascii="宋体" w:hAnsi="宋体"/>
          <w:sz w:val="21"/>
          <w:szCs w:val="21"/>
        </w:rPr>
        <w:t xml:space="preserve"> 分析实体类</w:t>
      </w:r>
    </w:p>
    <w:p>
      <w:pPr>
        <w:pStyle w:val="5"/>
      </w:pPr>
      <w:bookmarkStart w:id="135" w:name="_Toc452051218"/>
      <w:bookmarkStart w:id="136" w:name="_Toc31768"/>
      <w:bookmarkStart w:id="137" w:name="_Toc452052019"/>
      <w:bookmarkStart w:id="138" w:name="_Toc452393743"/>
      <w:bookmarkStart w:id="139" w:name="_Toc451339255"/>
      <w:r>
        <w:rPr>
          <w:rFonts w:hint="eastAsia"/>
        </w:rPr>
        <w:t>3</w:t>
      </w:r>
      <w:r>
        <w:t>.1</w:t>
      </w:r>
      <w:r>
        <w:rPr>
          <w:rFonts w:hint="eastAsia"/>
        </w:rPr>
        <w:t>.2 边界类</w:t>
      </w:r>
      <w:bookmarkEnd w:id="135"/>
      <w:bookmarkEnd w:id="136"/>
      <w:bookmarkEnd w:id="137"/>
      <w:bookmarkEnd w:id="138"/>
      <w:bookmarkEnd w:id="139"/>
    </w:p>
    <w:p>
      <w:pPr>
        <w:spacing w:line="420" w:lineRule="exact"/>
        <w:ind w:firstLine="480" w:firstLineChars="200"/>
        <w:rPr>
          <w:rFonts w:ascii="宋体" w:hAnsi="宋体"/>
        </w:rPr>
      </w:pPr>
      <w:r>
        <w:rPr>
          <w:rFonts w:hint="eastAsia" w:ascii="宋体" w:hAnsi="宋体"/>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pPr>
        <w:pStyle w:val="4"/>
        <w:ind w:firstLine="0"/>
        <w:jc w:val="center"/>
        <w:rPr>
          <w:rFonts w:ascii="宋体" w:hAnsi="宋体"/>
          <w:sz w:val="21"/>
          <w:szCs w:val="21"/>
        </w:rPr>
      </w:pPr>
      <w:r>
        <w:rPr>
          <w:rFonts w:hint="eastAsia" w:ascii="宋体" w:hAnsi="宋体"/>
          <w:sz w:val="21"/>
          <w:szCs w:val="21"/>
        </w:rPr>
        <w:t>表3-1</w:t>
      </w:r>
      <w:r>
        <w:rPr>
          <w:rFonts w:ascii="宋体" w:hAnsi="宋体"/>
          <w:sz w:val="21"/>
          <w:szCs w:val="21"/>
        </w:rPr>
        <w:t xml:space="preserve"> </w:t>
      </w:r>
      <w:r>
        <w:rPr>
          <w:rFonts w:hint="eastAsia" w:ascii="宋体" w:hAnsi="宋体"/>
          <w:sz w:val="21"/>
          <w:szCs w:val="21"/>
        </w:rPr>
        <w:t>系统边界类说明表</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644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849" w:type="dxa"/>
            <w:shd w:val="clear" w:color="auto" w:fill="D0CECE"/>
          </w:tcPr>
          <w:p>
            <w:pPr>
              <w:spacing w:line="360" w:lineRule="exact"/>
              <w:jc w:val="center"/>
              <w:rPr>
                <w:rFonts w:ascii="Calibri" w:hAnsi="Calibri"/>
                <w:b/>
                <w:sz w:val="21"/>
                <w:szCs w:val="21"/>
              </w:rPr>
            </w:pPr>
            <w:r>
              <w:rPr>
                <w:rFonts w:hint="eastAsia" w:ascii="Calibri" w:hAnsi="Calibri"/>
                <w:b/>
                <w:sz w:val="21"/>
                <w:szCs w:val="21"/>
              </w:rPr>
              <w:t>边界类名称</w:t>
            </w:r>
          </w:p>
        </w:tc>
        <w:tc>
          <w:tcPr>
            <w:tcW w:w="6447" w:type="dxa"/>
            <w:shd w:val="clear" w:color="auto" w:fill="auto"/>
          </w:tcPr>
          <w:p>
            <w:pPr>
              <w:spacing w:line="360" w:lineRule="exact"/>
              <w:jc w:val="center"/>
              <w:rPr>
                <w:rFonts w:ascii="Calibri" w:hAnsi="Calibri"/>
                <w:b/>
                <w:sz w:val="21"/>
                <w:szCs w:val="21"/>
              </w:rPr>
            </w:pPr>
            <w:r>
              <w:rPr>
                <w:rFonts w:ascii="Calibri" w:hAnsi="Calibri"/>
                <w:b/>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849" w:type="dxa"/>
            <w:shd w:val="clear" w:color="auto" w:fill="D0CECE"/>
          </w:tcPr>
          <w:p>
            <w:pPr>
              <w:spacing w:line="360" w:lineRule="exact"/>
              <w:jc w:val="left"/>
              <w:rPr>
                <w:rFonts w:ascii="Calibri" w:hAnsi="Calibri"/>
                <w:sz w:val="21"/>
                <w:szCs w:val="21"/>
              </w:rPr>
            </w:pPr>
            <w:r>
              <w:rPr>
                <w:rFonts w:ascii="Calibri" w:hAnsi="Calibri"/>
                <w:sz w:val="21"/>
                <w:szCs w:val="21"/>
              </w:rPr>
              <w:t>l</w:t>
            </w:r>
            <w:r>
              <w:rPr>
                <w:rFonts w:hint="eastAsia" w:ascii="Calibri" w:hAnsi="Calibri"/>
                <w:sz w:val="21"/>
                <w:szCs w:val="21"/>
              </w:rPr>
              <w:t>ogin</w:t>
            </w:r>
            <w:r>
              <w:rPr>
                <w:rFonts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ascii="Calibri" w:hAnsi="Calibri"/>
                <w:sz w:val="21"/>
                <w:szCs w:val="21"/>
              </w:rPr>
              <w:t>后台登录边界类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849" w:type="dxa"/>
            <w:shd w:val="clear" w:color="auto" w:fill="D0CECE"/>
          </w:tcPr>
          <w:p>
            <w:pPr>
              <w:spacing w:line="360" w:lineRule="exact"/>
              <w:jc w:val="left"/>
              <w:rPr>
                <w:rFonts w:ascii="Calibri" w:hAnsi="Calibri"/>
                <w:sz w:val="21"/>
                <w:szCs w:val="21"/>
              </w:rPr>
            </w:pPr>
            <w:r>
              <w:rPr>
                <w:rFonts w:ascii="Calibri" w:hAnsi="Calibri"/>
                <w:sz w:val="21"/>
                <w:szCs w:val="21"/>
              </w:rPr>
              <w:t>main.jsp</w:t>
            </w:r>
          </w:p>
        </w:tc>
        <w:tc>
          <w:tcPr>
            <w:tcW w:w="6447" w:type="dxa"/>
            <w:shd w:val="clear" w:color="auto" w:fill="auto"/>
          </w:tcPr>
          <w:p>
            <w:pPr>
              <w:spacing w:line="360" w:lineRule="exact"/>
              <w:jc w:val="left"/>
              <w:rPr>
                <w:rFonts w:ascii="Calibri" w:hAnsi="Calibri"/>
                <w:sz w:val="21"/>
                <w:szCs w:val="21"/>
              </w:rPr>
            </w:pPr>
            <w:r>
              <w:rPr>
                <w:rFonts w:ascii="Calibri" w:hAnsi="Calibri"/>
                <w:sz w:val="21"/>
                <w:szCs w:val="21"/>
              </w:rPr>
              <w:t>后台登录成功主页面边界类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complaint</w:t>
            </w:r>
            <w:r>
              <w:rPr>
                <w:rFonts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投诉信息</w:t>
            </w:r>
            <w:r>
              <w:rPr>
                <w:rFonts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complaintcheck</w:t>
            </w:r>
            <w:r>
              <w:rPr>
                <w:rFonts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投诉处理</w:t>
            </w:r>
            <w:r>
              <w:rPr>
                <w:rFonts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complaintlist</w:t>
            </w:r>
            <w:r>
              <w:rPr>
                <w:rFonts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投诉信息列表</w:t>
            </w:r>
            <w:r>
              <w:rPr>
                <w:rFonts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consult</w:t>
            </w:r>
            <w:r>
              <w:rPr>
                <w:rFonts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咨询</w:t>
            </w:r>
            <w:r>
              <w:rPr>
                <w:rFonts w:ascii="Calibri" w:hAnsi="Calibri"/>
                <w:sz w:val="21"/>
                <w:szCs w:val="21"/>
              </w:rPr>
              <w:t>信息边界类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consultlist</w:t>
            </w:r>
            <w:r>
              <w:rPr>
                <w:rFonts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咨询信息列表</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fixLogCheck</w:t>
            </w:r>
            <w:r>
              <w:rPr>
                <w:rFonts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已完成维修信息查看</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fixLoged.jsp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已完成维修信息列表</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fixLoging</w:t>
            </w:r>
            <w:r>
              <w:rPr>
                <w:rFonts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未完成维修信息列表</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index</w:t>
            </w:r>
            <w:r>
              <w:rPr>
                <w:rFonts w:hint="eastAsia"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系统主页</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93"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left</w:t>
            </w:r>
            <w:r>
              <w:rPr>
                <w:rFonts w:hint="eastAsia"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用户模块显示</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93" w:hRule="atLeast"/>
          <w:jc w:val="center"/>
        </w:trPr>
        <w:tc>
          <w:tcPr>
            <w:tcW w:w="1849" w:type="dxa"/>
            <w:shd w:val="clear" w:color="auto" w:fill="D0CECE"/>
          </w:tcPr>
          <w:p>
            <w:pPr>
              <w:spacing w:line="360" w:lineRule="exact"/>
              <w:jc w:val="left"/>
              <w:rPr>
                <w:rFonts w:hint="default" w:ascii="Calibri" w:hAnsi="Calibri"/>
                <w:sz w:val="21"/>
                <w:szCs w:val="21"/>
                <w:lang w:val="en-US" w:eastAsia="zh-CN"/>
              </w:rPr>
            </w:pPr>
            <w:r>
              <w:rPr>
                <w:rFonts w:hint="eastAsia" w:ascii="Calibri" w:hAnsi="Calibri"/>
                <w:sz w:val="21"/>
                <w:szCs w:val="21"/>
                <w:lang w:val="en-US" w:eastAsia="zh-CN"/>
              </w:rPr>
              <w:t>inside.jsp</w:t>
            </w:r>
          </w:p>
        </w:tc>
        <w:tc>
          <w:tcPr>
            <w:tcW w:w="6447" w:type="dxa"/>
            <w:shd w:val="clear" w:color="auto" w:fill="auto"/>
          </w:tcPr>
          <w:p>
            <w:pPr>
              <w:spacing w:line="360" w:lineRule="exact"/>
              <w:jc w:val="left"/>
              <w:rPr>
                <w:rFonts w:hint="eastAsia" w:ascii="Calibri" w:hAnsi="Calibri"/>
                <w:sz w:val="21"/>
                <w:szCs w:val="21"/>
                <w:lang w:val="en-US" w:eastAsia="zh-CN"/>
              </w:rPr>
            </w:pPr>
            <w:r>
              <w:rPr>
                <w:rFonts w:hint="eastAsia" w:ascii="Calibri" w:hAnsi="Calibri"/>
                <w:sz w:val="21"/>
                <w:szCs w:val="21"/>
                <w:lang w:val="en-US" w:eastAsia="zh-CN"/>
              </w:rPr>
              <w:t>物品入库</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outside</w:t>
            </w:r>
            <w:r>
              <w:rPr>
                <w:rFonts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物品出库</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repair</w:t>
            </w:r>
            <w:r>
              <w:rPr>
                <w:rFonts w:hint="eastAsia"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报修信息</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repaircheck</w:t>
            </w:r>
            <w:r>
              <w:rPr>
                <w:rFonts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报修信息查看</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repairlist</w:t>
            </w:r>
            <w:r>
              <w:rPr>
                <w:rFonts w:hint="eastAsia"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报修信息列表</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return</w:t>
            </w:r>
            <w:r>
              <w:rPr>
                <w:rFonts w:hint="eastAsia"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物品归还</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storage</w:t>
            </w:r>
            <w:r>
              <w:rPr>
                <w:rFonts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库存查看</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ascii="Calibri" w:hAnsi="Calibri"/>
                <w:sz w:val="21"/>
                <w:szCs w:val="21"/>
              </w:rPr>
            </w:pPr>
            <w:r>
              <w:rPr>
                <w:rFonts w:hint="eastAsia" w:ascii="Calibri" w:hAnsi="Calibri"/>
                <w:sz w:val="21"/>
                <w:szCs w:val="21"/>
                <w:lang w:val="en-US" w:eastAsia="zh-CN"/>
              </w:rPr>
              <w:t>updateFixLog</w:t>
            </w:r>
            <w:r>
              <w:rPr>
                <w:rFonts w:hint="eastAsia" w:ascii="Calibri" w:hAnsi="Calibri"/>
                <w:sz w:val="21"/>
                <w:szCs w:val="21"/>
              </w:rPr>
              <w:t>.jsp</w:t>
            </w:r>
          </w:p>
        </w:tc>
        <w:tc>
          <w:tcPr>
            <w:tcW w:w="644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维修记录完善</w:t>
            </w:r>
            <w:r>
              <w:rPr>
                <w:rFonts w:hint="eastAsia" w:ascii="Calibri" w:hAnsi="Calibri"/>
                <w:sz w:val="21"/>
                <w:szCs w:val="21"/>
              </w:rPr>
              <w:t>边界类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849" w:type="dxa"/>
            <w:shd w:val="clear" w:color="auto" w:fill="D0CECE"/>
          </w:tcPr>
          <w:p>
            <w:pPr>
              <w:spacing w:line="360" w:lineRule="exact"/>
              <w:jc w:val="left"/>
              <w:rPr>
                <w:rFonts w:hint="default" w:ascii="Calibri" w:hAnsi="Calibri"/>
                <w:sz w:val="21"/>
                <w:szCs w:val="21"/>
                <w:lang w:val="en-US" w:eastAsia="zh-CN"/>
              </w:rPr>
            </w:pPr>
            <w:r>
              <w:rPr>
                <w:rFonts w:hint="eastAsia" w:ascii="Calibri" w:hAnsi="Calibri"/>
                <w:sz w:val="21"/>
                <w:szCs w:val="21"/>
                <w:lang w:val="en-US" w:eastAsia="zh-CN"/>
              </w:rPr>
              <w:t>workerlist.jsp</w:t>
            </w:r>
          </w:p>
        </w:tc>
        <w:tc>
          <w:tcPr>
            <w:tcW w:w="6447" w:type="dxa"/>
            <w:shd w:val="clear" w:color="auto" w:fill="auto"/>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工人列表边界类</w:t>
            </w:r>
          </w:p>
        </w:tc>
      </w:tr>
    </w:tbl>
    <w:p>
      <w:pPr>
        <w:spacing w:line="420" w:lineRule="exact"/>
        <w:rPr>
          <w:szCs w:val="24"/>
        </w:rPr>
      </w:pPr>
    </w:p>
    <w:p>
      <w:pPr>
        <w:pStyle w:val="5"/>
      </w:pPr>
      <w:bookmarkStart w:id="140" w:name="_Toc452052020"/>
      <w:bookmarkStart w:id="141" w:name="_Toc452051219"/>
      <w:bookmarkStart w:id="142" w:name="_Toc452393744"/>
      <w:bookmarkStart w:id="143" w:name="_Toc451339256"/>
      <w:bookmarkStart w:id="144" w:name="_Toc9754"/>
      <w:r>
        <w:rPr>
          <w:rFonts w:hint="eastAsia"/>
        </w:rPr>
        <w:t>3</w:t>
      </w:r>
      <w:r>
        <w:t>.1</w:t>
      </w:r>
      <w:r>
        <w:rPr>
          <w:rFonts w:hint="eastAsia"/>
        </w:rPr>
        <w:t>.3 控制类</w:t>
      </w:r>
      <w:bookmarkEnd w:id="140"/>
      <w:bookmarkEnd w:id="141"/>
      <w:bookmarkEnd w:id="142"/>
      <w:bookmarkEnd w:id="143"/>
      <w:bookmarkEnd w:id="144"/>
    </w:p>
    <w:p>
      <w:pPr>
        <w:spacing w:line="420" w:lineRule="exact"/>
        <w:ind w:firstLine="480" w:firstLineChars="200"/>
        <w:rPr>
          <w:rFonts w:ascii="宋体" w:hAnsi="宋体"/>
        </w:rPr>
      </w:pPr>
      <w:r>
        <w:rPr>
          <w:rFonts w:hint="eastAsia" w:ascii="宋体" w:hAnsi="宋体"/>
        </w:rPr>
        <w:t>边界类通过控制类访问实体类，这是三层架构设计体系结构，本系统一个实体类基本有一个控制类做管理。系统主要的控制类如表3-2所示：</w:t>
      </w:r>
    </w:p>
    <w:p>
      <w:pPr>
        <w:pStyle w:val="4"/>
        <w:ind w:firstLine="0"/>
        <w:jc w:val="center"/>
        <w:rPr>
          <w:rFonts w:ascii="宋体" w:hAnsi="宋体"/>
          <w:sz w:val="21"/>
          <w:szCs w:val="21"/>
        </w:rPr>
      </w:pPr>
      <w:r>
        <w:rPr>
          <w:rFonts w:hint="eastAsia" w:ascii="宋体" w:hAnsi="宋体"/>
          <w:sz w:val="21"/>
          <w:szCs w:val="21"/>
        </w:rPr>
        <w:t>表3-2 系统控制类说明表</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709"/>
        <w:gridCol w:w="658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709" w:type="dxa"/>
            <w:shd w:val="clear" w:color="auto" w:fill="D0CECE"/>
          </w:tcPr>
          <w:p>
            <w:pPr>
              <w:spacing w:line="360" w:lineRule="exact"/>
              <w:jc w:val="center"/>
              <w:rPr>
                <w:rFonts w:ascii="Calibri" w:hAnsi="Calibri"/>
                <w:b/>
                <w:sz w:val="21"/>
                <w:szCs w:val="21"/>
              </w:rPr>
            </w:pPr>
            <w:r>
              <w:rPr>
                <w:rFonts w:hint="eastAsia" w:ascii="Calibri" w:hAnsi="Calibri"/>
                <w:b/>
                <w:sz w:val="21"/>
                <w:szCs w:val="21"/>
              </w:rPr>
              <w:t>控制类名称</w:t>
            </w:r>
          </w:p>
        </w:tc>
        <w:tc>
          <w:tcPr>
            <w:tcW w:w="6587" w:type="dxa"/>
            <w:shd w:val="clear" w:color="auto" w:fill="auto"/>
          </w:tcPr>
          <w:p>
            <w:pPr>
              <w:spacing w:line="360" w:lineRule="exact"/>
              <w:jc w:val="center"/>
              <w:rPr>
                <w:rFonts w:ascii="Calibri" w:hAnsi="Calibri"/>
                <w:b/>
                <w:sz w:val="21"/>
                <w:szCs w:val="21"/>
              </w:rPr>
            </w:pPr>
            <w:r>
              <w:rPr>
                <w:rFonts w:ascii="Calibri" w:hAnsi="Calibri"/>
                <w:b/>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709" w:type="dxa"/>
            <w:shd w:val="clear" w:color="auto" w:fill="D0CECE"/>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LoginServlet</w:t>
            </w:r>
          </w:p>
        </w:tc>
        <w:tc>
          <w:tcPr>
            <w:tcW w:w="6587" w:type="dxa"/>
            <w:shd w:val="clear" w:color="auto" w:fill="auto"/>
          </w:tcPr>
          <w:p>
            <w:pPr>
              <w:spacing w:line="360" w:lineRule="exact"/>
              <w:jc w:val="left"/>
              <w:rPr>
                <w:rFonts w:ascii="Calibri" w:hAnsi="Calibri"/>
                <w:sz w:val="21"/>
                <w:szCs w:val="21"/>
              </w:rPr>
            </w:pPr>
            <w:r>
              <w:rPr>
                <w:rFonts w:ascii="Calibri" w:hAnsi="Calibri"/>
                <w:sz w:val="21"/>
                <w:szCs w:val="21"/>
              </w:rPr>
              <w:t>用户登录控制类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709" w:type="dxa"/>
            <w:shd w:val="clear" w:color="auto" w:fill="D0CECE"/>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ComplaintServlet</w:t>
            </w:r>
          </w:p>
        </w:tc>
        <w:tc>
          <w:tcPr>
            <w:tcW w:w="658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投诉</w:t>
            </w:r>
            <w:r>
              <w:rPr>
                <w:rFonts w:ascii="Calibri" w:hAnsi="Calibri"/>
                <w:sz w:val="21"/>
                <w:szCs w:val="21"/>
              </w:rPr>
              <w:t>信息控制类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709" w:type="dxa"/>
            <w:shd w:val="clear" w:color="auto" w:fill="D0CECE"/>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ConsultServlet</w:t>
            </w:r>
          </w:p>
        </w:tc>
        <w:tc>
          <w:tcPr>
            <w:tcW w:w="658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咨询</w:t>
            </w:r>
            <w:r>
              <w:rPr>
                <w:rFonts w:ascii="Calibri" w:hAnsi="Calibri"/>
                <w:sz w:val="21"/>
                <w:szCs w:val="21"/>
              </w:rPr>
              <w:t>信息控制类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709" w:type="dxa"/>
            <w:shd w:val="clear" w:color="auto" w:fill="D0CECE"/>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FixLogServlet</w:t>
            </w:r>
          </w:p>
        </w:tc>
        <w:tc>
          <w:tcPr>
            <w:tcW w:w="658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维修记录</w:t>
            </w:r>
            <w:r>
              <w:rPr>
                <w:rFonts w:ascii="Calibri" w:hAnsi="Calibri"/>
                <w:sz w:val="21"/>
                <w:szCs w:val="21"/>
              </w:rPr>
              <w:t>控制类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709" w:type="dxa"/>
            <w:shd w:val="clear" w:color="auto" w:fill="D0CECE"/>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RepairServlet</w:t>
            </w:r>
          </w:p>
        </w:tc>
        <w:tc>
          <w:tcPr>
            <w:tcW w:w="658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报修信息</w:t>
            </w:r>
            <w:r>
              <w:rPr>
                <w:rFonts w:hint="eastAsia" w:ascii="Calibri" w:hAnsi="Calibri"/>
                <w:sz w:val="21"/>
                <w:szCs w:val="21"/>
              </w:rPr>
              <w:t>控制类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709" w:type="dxa"/>
            <w:shd w:val="clear" w:color="auto" w:fill="D0CECE"/>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StorageServlet</w:t>
            </w:r>
          </w:p>
        </w:tc>
        <w:tc>
          <w:tcPr>
            <w:tcW w:w="6587"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库存</w:t>
            </w:r>
            <w:r>
              <w:rPr>
                <w:rFonts w:hint="eastAsia" w:ascii="Calibri" w:hAnsi="Calibri"/>
                <w:sz w:val="21"/>
                <w:szCs w:val="21"/>
              </w:rPr>
              <w:t>信息控制类</w:t>
            </w:r>
          </w:p>
        </w:tc>
      </w:tr>
    </w:tbl>
    <w:p>
      <w:pPr>
        <w:spacing w:line="420" w:lineRule="exact"/>
        <w:rPr>
          <w:szCs w:val="24"/>
        </w:rPr>
      </w:pPr>
    </w:p>
    <w:p>
      <w:pPr>
        <w:pStyle w:val="3"/>
      </w:pPr>
      <w:bookmarkStart w:id="145" w:name="_Toc451339257"/>
      <w:bookmarkStart w:id="146" w:name="_Toc452393745"/>
      <w:bookmarkStart w:id="147" w:name="_Toc1183"/>
      <w:bookmarkStart w:id="148" w:name="_Toc452051220"/>
      <w:bookmarkStart w:id="149" w:name="_Toc452052021"/>
      <w:r>
        <w:rPr>
          <w:rFonts w:hint="eastAsia"/>
        </w:rPr>
        <w:t>3</w:t>
      </w:r>
      <w:r>
        <w:t>.2</w:t>
      </w:r>
      <w:r>
        <w:rPr>
          <w:rFonts w:hint="eastAsia"/>
        </w:rPr>
        <w:t xml:space="preserve"> 时序图</w:t>
      </w:r>
      <w:bookmarkEnd w:id="145"/>
      <w:r>
        <w:rPr>
          <w:rFonts w:hint="eastAsia"/>
        </w:rPr>
        <w:t>的分析</w:t>
      </w:r>
      <w:bookmarkEnd w:id="146"/>
      <w:bookmarkEnd w:id="147"/>
      <w:bookmarkEnd w:id="148"/>
      <w:bookmarkEnd w:id="149"/>
    </w:p>
    <w:p>
      <w:pPr>
        <w:spacing w:line="420" w:lineRule="exact"/>
        <w:ind w:firstLine="480" w:firstLineChars="200"/>
        <w:rPr>
          <w:rFonts w:ascii="宋体" w:hAnsi="宋体"/>
        </w:rPr>
      </w:pPr>
      <w:r>
        <w:rPr>
          <w:rFonts w:hint="eastAsia" w:ascii="宋体" w:hAnsi="宋体"/>
        </w:rPr>
        <w:t>时序图主要</w:t>
      </w:r>
      <w:r>
        <w:rPr>
          <w:rFonts w:ascii="Calibri" w:hAnsi="Calibri"/>
          <w:sz w:val="22"/>
          <w:szCs w:val="21"/>
        </w:rPr>
        <w:t>描述了不同对象之间发送消息的时间顺序显示多个对象之间的动态协作</w:t>
      </w:r>
      <w:r>
        <w:rPr>
          <w:rFonts w:hint="eastAsia" w:ascii="宋体" w:hAnsi="宋体"/>
        </w:rPr>
        <w:t>。本系统基本上对每个用例建立了一个时序图，建立时序图是为了进一步描述用例。</w:t>
      </w:r>
    </w:p>
    <w:p>
      <w:pPr>
        <w:spacing w:line="420" w:lineRule="exact"/>
        <w:ind w:firstLine="480" w:firstLineChars="200"/>
        <w:rPr>
          <w:rFonts w:ascii="宋体" w:hAnsi="宋体"/>
        </w:rPr>
      </w:pPr>
      <w:r>
        <w:rPr>
          <w:rFonts w:hint="eastAsia" w:ascii="宋体" w:hAnsi="宋体"/>
        </w:rPr>
        <w:t>本项目的体系结构采用三层架构规范。其中:</w:t>
      </w:r>
    </w:p>
    <w:p>
      <w:pPr>
        <w:spacing w:line="420" w:lineRule="exact"/>
        <w:ind w:firstLine="480" w:firstLineChars="200"/>
        <w:rPr>
          <w:rFonts w:ascii="宋体" w:hAnsi="宋体"/>
        </w:rPr>
      </w:pPr>
      <w:r>
        <w:rPr>
          <w:rFonts w:hint="eastAsia" w:ascii="宋体" w:hAnsi="宋体"/>
        </w:rPr>
        <w:t>表示层，用于与用户进行交互并显示结果，在时序图中由边界类来实现这一层。</w:t>
      </w:r>
    </w:p>
    <w:p>
      <w:pPr>
        <w:spacing w:line="420" w:lineRule="exact"/>
        <w:ind w:firstLine="480" w:firstLineChars="200"/>
        <w:rPr>
          <w:rFonts w:ascii="宋体" w:hAnsi="宋体"/>
        </w:rPr>
      </w:pPr>
      <w:r>
        <w:rPr>
          <w:rFonts w:hint="eastAsia" w:ascii="宋体" w:hAnsi="宋体"/>
        </w:rPr>
        <w:t>控制层，主要完成三项任务，一是调用实体类，二是业务逻辑验证，三是决定将合适的视图组件返回给用户。</w:t>
      </w:r>
    </w:p>
    <w:p>
      <w:pPr>
        <w:spacing w:line="420" w:lineRule="exact"/>
        <w:ind w:firstLine="480" w:firstLineChars="200"/>
        <w:rPr>
          <w:rFonts w:ascii="宋体" w:hAnsi="宋体"/>
        </w:rPr>
      </w:pPr>
      <w:r>
        <w:rPr>
          <w:rFonts w:hint="eastAsia" w:ascii="宋体" w:hAnsi="宋体"/>
        </w:rPr>
        <w:t>模型层，主要由实体类组成，包括一些基本的逻辑。</w:t>
      </w:r>
    </w:p>
    <w:p>
      <w:pPr>
        <w:pStyle w:val="4"/>
        <w:numPr>
          <w:ilvl w:val="0"/>
          <w:numId w:val="17"/>
        </w:numPr>
        <w:rPr>
          <w:rFonts w:ascii="楷体" w:hAnsi="楷体" w:eastAsia="楷体"/>
          <w:b/>
        </w:rPr>
      </w:pPr>
      <w:r>
        <w:rPr>
          <w:rFonts w:hint="eastAsia" w:ascii="楷体" w:hAnsi="楷体" w:eastAsia="楷体"/>
          <w:b/>
        </w:rPr>
        <w:t>登录时序图</w:t>
      </w:r>
    </w:p>
    <w:p>
      <w:pPr>
        <w:spacing w:line="420" w:lineRule="exact"/>
        <w:ind w:firstLine="480" w:firstLineChars="200"/>
        <w:rPr>
          <w:rFonts w:ascii="宋体" w:hAnsi="宋体"/>
        </w:rPr>
      </w:pPr>
      <w:r>
        <w:rPr>
          <w:rFonts w:hint="eastAsia" w:ascii="宋体" w:hAnsi="宋体"/>
          <w:lang w:val="en-US" w:eastAsia="zh-CN"/>
        </w:rPr>
        <w:t>用户</w:t>
      </w:r>
      <w:r>
        <w:rPr>
          <w:rFonts w:hint="eastAsia" w:ascii="宋体" w:hAnsi="宋体"/>
        </w:rPr>
        <w:t>在登录边界类中输入登录验证信息：用户名、密码、用户类型，通过用户控制类调用用户</w:t>
      </w:r>
      <w:r>
        <w:rPr>
          <w:rFonts w:hint="eastAsia" w:ascii="宋体" w:hAnsi="宋体"/>
          <w:lang w:val="en-US" w:eastAsia="zh-CN"/>
        </w:rPr>
        <w:t>登录</w:t>
      </w:r>
      <w:r>
        <w:rPr>
          <w:rFonts w:hint="eastAsia" w:ascii="宋体" w:hAnsi="宋体"/>
        </w:rPr>
        <w:t>实体类完成用例，最终验证成功时进入系统主界面。</w:t>
      </w:r>
      <w:r>
        <w:rPr>
          <w:rFonts w:hint="eastAsia" w:ascii="宋体" w:hAnsi="宋体"/>
          <w:lang w:val="en-US" w:eastAsia="zh-CN"/>
        </w:rPr>
        <w:t>用户</w:t>
      </w:r>
      <w:r>
        <w:rPr>
          <w:rFonts w:hint="eastAsia" w:ascii="宋体" w:hAnsi="宋体"/>
        </w:rPr>
        <w:t>登录时序图如图3-</w:t>
      </w:r>
      <w:r>
        <w:rPr>
          <w:rFonts w:hint="eastAsia" w:ascii="宋体" w:hAnsi="宋体"/>
          <w:lang w:val="en-US" w:eastAsia="zh-CN"/>
        </w:rPr>
        <w:t>1</w:t>
      </w:r>
      <w:r>
        <w:rPr>
          <w:rFonts w:hint="eastAsia" w:ascii="宋体" w:hAnsi="宋体"/>
        </w:rPr>
        <w:t>所示：</w:t>
      </w:r>
    </w:p>
    <w:p>
      <w:pPr>
        <w:pStyle w:val="4"/>
        <w:ind w:firstLine="0"/>
        <w:jc w:val="center"/>
        <w:rPr>
          <w:rFonts w:hint="eastAsia" w:eastAsia="宋体"/>
          <w:lang w:eastAsia="zh-CN"/>
        </w:rPr>
      </w:pPr>
      <w:r>
        <w:rPr>
          <w:rFonts w:hint="eastAsia" w:eastAsia="宋体"/>
          <w:lang w:eastAsia="zh-CN"/>
        </w:rPr>
        <w:drawing>
          <wp:inline distT="0" distB="0" distL="114300" distR="114300">
            <wp:extent cx="5511165" cy="2977515"/>
            <wp:effectExtent l="0" t="0" r="13335" b="13335"/>
            <wp:docPr id="1" name="图片 1" descr="QQ截图2020061122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00611222915"/>
                    <pic:cNvPicPr>
                      <a:picLocks noChangeAspect="1"/>
                    </pic:cNvPicPr>
                  </pic:nvPicPr>
                  <pic:blipFill>
                    <a:blip r:embed="rId19"/>
                    <a:stretch>
                      <a:fillRect/>
                    </a:stretch>
                  </pic:blipFill>
                  <pic:spPr>
                    <a:xfrm>
                      <a:off x="0" y="0"/>
                      <a:ext cx="5511165" cy="2977515"/>
                    </a:xfrm>
                    <a:prstGeom prst="rect">
                      <a:avLst/>
                    </a:prstGeom>
                  </pic:spPr>
                </pic:pic>
              </a:graphicData>
            </a:graphic>
          </wp:inline>
        </w:drawing>
      </w:r>
    </w:p>
    <w:p>
      <w:pPr>
        <w:pStyle w:val="4"/>
        <w:ind w:firstLine="0"/>
        <w:jc w:val="center"/>
        <w:rPr>
          <w:rFonts w:ascii="宋体" w:hAnsi="宋体"/>
          <w:sz w:val="21"/>
          <w:szCs w:val="21"/>
        </w:rPr>
      </w:pPr>
      <w:r>
        <w:rPr>
          <w:rFonts w:hint="eastAsia" w:ascii="宋体" w:hAnsi="宋体"/>
          <w:sz w:val="21"/>
          <w:szCs w:val="21"/>
        </w:rPr>
        <w:t>图3-</w:t>
      </w:r>
      <w:r>
        <w:rPr>
          <w:rFonts w:hint="eastAsia" w:ascii="宋体" w:hAnsi="宋体"/>
          <w:sz w:val="21"/>
          <w:szCs w:val="21"/>
          <w:lang w:val="en-US" w:eastAsia="zh-CN"/>
        </w:rPr>
        <w:t>1</w:t>
      </w:r>
      <w:r>
        <w:rPr>
          <w:rFonts w:ascii="宋体" w:hAnsi="宋体"/>
          <w:sz w:val="21"/>
          <w:szCs w:val="21"/>
        </w:rPr>
        <w:t xml:space="preserve"> </w:t>
      </w:r>
      <w:r>
        <w:rPr>
          <w:rFonts w:hint="eastAsia" w:ascii="宋体" w:hAnsi="宋体"/>
          <w:sz w:val="21"/>
          <w:szCs w:val="21"/>
        </w:rPr>
        <w:t xml:space="preserve"> </w:t>
      </w:r>
      <w:r>
        <w:rPr>
          <w:rFonts w:hint="eastAsia" w:ascii="宋体" w:hAnsi="宋体"/>
          <w:sz w:val="21"/>
          <w:szCs w:val="21"/>
          <w:lang w:val="en-US" w:eastAsia="zh-CN"/>
        </w:rPr>
        <w:t>用户</w:t>
      </w:r>
      <w:r>
        <w:rPr>
          <w:rFonts w:hint="eastAsia" w:ascii="宋体" w:hAnsi="宋体"/>
          <w:sz w:val="21"/>
          <w:szCs w:val="21"/>
        </w:rPr>
        <w:t>登录时序图</w:t>
      </w:r>
    </w:p>
    <w:p>
      <w:pPr>
        <w:pStyle w:val="4"/>
        <w:numPr>
          <w:ilvl w:val="0"/>
          <w:numId w:val="17"/>
        </w:numPr>
        <w:rPr>
          <w:rFonts w:ascii="楷体" w:hAnsi="楷体" w:eastAsia="楷体"/>
          <w:b/>
        </w:rPr>
      </w:pPr>
      <w:r>
        <w:rPr>
          <w:rFonts w:hint="eastAsia" w:ascii="楷体" w:hAnsi="楷体" w:eastAsia="楷体"/>
          <w:b/>
          <w:lang w:val="en-US" w:eastAsia="zh-CN"/>
        </w:rPr>
        <w:t>客户咨询</w:t>
      </w:r>
      <w:r>
        <w:rPr>
          <w:rFonts w:hint="eastAsia" w:ascii="楷体" w:hAnsi="楷体" w:eastAsia="楷体"/>
          <w:b/>
        </w:rPr>
        <w:t>时序图</w:t>
      </w:r>
    </w:p>
    <w:p>
      <w:pPr>
        <w:spacing w:line="420" w:lineRule="exact"/>
        <w:ind w:firstLine="480" w:firstLineChars="200"/>
        <w:rPr>
          <w:rFonts w:ascii="宋体" w:hAnsi="宋体"/>
        </w:rPr>
      </w:pPr>
      <w:r>
        <w:rPr>
          <w:rFonts w:hint="eastAsia" w:ascii="宋体" w:hAnsi="宋体"/>
          <w:lang w:val="en-US" w:eastAsia="zh-CN"/>
        </w:rPr>
        <w:t>服务员</w:t>
      </w:r>
      <w:r>
        <w:rPr>
          <w:rFonts w:hint="eastAsia" w:ascii="宋体" w:hAnsi="宋体"/>
        </w:rPr>
        <w:t>在</w:t>
      </w:r>
      <w:r>
        <w:rPr>
          <w:rFonts w:hint="eastAsia" w:ascii="宋体" w:hAnsi="宋体"/>
          <w:lang w:val="en-US" w:eastAsia="zh-CN"/>
        </w:rPr>
        <w:t>咨询信息</w:t>
      </w:r>
      <w:r>
        <w:rPr>
          <w:rFonts w:hint="eastAsia" w:ascii="宋体" w:hAnsi="宋体"/>
        </w:rPr>
        <w:t>边界类中输入：</w:t>
      </w:r>
      <w:r>
        <w:rPr>
          <w:rFonts w:hint="eastAsia" w:ascii="宋体" w:hAnsi="宋体"/>
          <w:lang w:val="en-US" w:eastAsia="zh-CN"/>
        </w:rPr>
        <w:t>问题</w:t>
      </w:r>
      <w:r>
        <w:rPr>
          <w:rFonts w:hint="eastAsia" w:ascii="宋体" w:hAnsi="宋体"/>
        </w:rPr>
        <w:t>、</w:t>
      </w:r>
      <w:r>
        <w:rPr>
          <w:rFonts w:hint="eastAsia" w:ascii="宋体" w:hAnsi="宋体"/>
          <w:lang w:val="en-US" w:eastAsia="zh-CN"/>
        </w:rPr>
        <w:t>客户姓名</w:t>
      </w:r>
      <w:r>
        <w:rPr>
          <w:rFonts w:hint="eastAsia" w:ascii="宋体" w:hAnsi="宋体"/>
        </w:rPr>
        <w:t>、</w:t>
      </w:r>
      <w:r>
        <w:rPr>
          <w:rFonts w:hint="eastAsia" w:ascii="宋体" w:hAnsi="宋体"/>
          <w:lang w:val="en-US" w:eastAsia="zh-CN"/>
        </w:rPr>
        <w:t>联系电话、回答</w:t>
      </w:r>
      <w:r>
        <w:rPr>
          <w:rFonts w:hint="eastAsia" w:ascii="宋体" w:hAnsi="宋体"/>
        </w:rPr>
        <w:t>，通过</w:t>
      </w:r>
      <w:r>
        <w:rPr>
          <w:rFonts w:hint="eastAsia" w:ascii="宋体" w:hAnsi="宋体"/>
          <w:lang w:val="en-US" w:eastAsia="zh-CN"/>
        </w:rPr>
        <w:t>咨询信息</w:t>
      </w:r>
      <w:r>
        <w:rPr>
          <w:rFonts w:hint="eastAsia" w:ascii="宋体" w:hAnsi="宋体"/>
        </w:rPr>
        <w:t>控制类调用</w:t>
      </w:r>
      <w:r>
        <w:rPr>
          <w:rFonts w:hint="eastAsia" w:ascii="宋体" w:hAnsi="宋体"/>
          <w:lang w:val="en-US" w:eastAsia="zh-CN"/>
        </w:rPr>
        <w:t>信息咨询</w:t>
      </w:r>
      <w:r>
        <w:rPr>
          <w:rFonts w:hint="eastAsia" w:ascii="宋体" w:hAnsi="宋体"/>
        </w:rPr>
        <w:t>实体类完成用例，最终返回到系统界面。</w:t>
      </w:r>
      <w:r>
        <w:rPr>
          <w:rFonts w:hint="eastAsia" w:ascii="宋体" w:hAnsi="宋体"/>
          <w:lang w:val="en-US" w:eastAsia="zh-CN"/>
        </w:rPr>
        <w:t>客户咨询处理</w:t>
      </w:r>
      <w:r>
        <w:rPr>
          <w:rFonts w:hint="eastAsia" w:ascii="宋体" w:hAnsi="宋体"/>
        </w:rPr>
        <w:t>时序图如图3-</w:t>
      </w:r>
      <w:r>
        <w:rPr>
          <w:rFonts w:hint="eastAsia" w:ascii="宋体" w:hAnsi="宋体"/>
          <w:lang w:val="en-US" w:eastAsia="zh-CN"/>
        </w:rPr>
        <w:t>2</w:t>
      </w:r>
      <w:r>
        <w:rPr>
          <w:rFonts w:hint="eastAsia" w:ascii="宋体" w:hAnsi="宋体"/>
        </w:rPr>
        <w:t>所示：</w:t>
      </w:r>
    </w:p>
    <w:p>
      <w:pPr>
        <w:pStyle w:val="4"/>
        <w:ind w:firstLine="0"/>
        <w:jc w:val="center"/>
        <w:rPr>
          <w:rFonts w:hint="eastAsia" w:eastAsia="宋体"/>
          <w:lang w:eastAsia="zh-CN"/>
        </w:rPr>
      </w:pPr>
      <w:r>
        <w:rPr>
          <w:rFonts w:hint="eastAsia" w:eastAsia="宋体"/>
          <w:lang w:eastAsia="zh-CN"/>
        </w:rPr>
        <w:drawing>
          <wp:inline distT="0" distB="0" distL="114300" distR="114300">
            <wp:extent cx="5518150" cy="2972435"/>
            <wp:effectExtent l="0" t="0" r="6350" b="18415"/>
            <wp:docPr id="3" name="图片 3" descr="QQ截图2020061122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00611224140"/>
                    <pic:cNvPicPr>
                      <a:picLocks noChangeAspect="1"/>
                    </pic:cNvPicPr>
                  </pic:nvPicPr>
                  <pic:blipFill>
                    <a:blip r:embed="rId20"/>
                    <a:stretch>
                      <a:fillRect/>
                    </a:stretch>
                  </pic:blipFill>
                  <pic:spPr>
                    <a:xfrm>
                      <a:off x="0" y="0"/>
                      <a:ext cx="5518150" cy="2972435"/>
                    </a:xfrm>
                    <a:prstGeom prst="rect">
                      <a:avLst/>
                    </a:prstGeom>
                  </pic:spPr>
                </pic:pic>
              </a:graphicData>
            </a:graphic>
          </wp:inline>
        </w:drawing>
      </w:r>
    </w:p>
    <w:p>
      <w:pPr>
        <w:pStyle w:val="4"/>
        <w:ind w:firstLine="0"/>
        <w:jc w:val="center"/>
        <w:rPr>
          <w:rFonts w:ascii="楷体" w:hAnsi="楷体" w:eastAsia="楷体"/>
          <w:b/>
        </w:rPr>
      </w:pPr>
      <w:r>
        <w:rPr>
          <w:rFonts w:hint="eastAsia" w:ascii="宋体" w:hAnsi="宋体"/>
          <w:sz w:val="21"/>
          <w:szCs w:val="21"/>
        </w:rPr>
        <w:t>图3-</w:t>
      </w:r>
      <w:r>
        <w:rPr>
          <w:rFonts w:hint="eastAsia" w:ascii="宋体" w:hAnsi="宋体"/>
          <w:sz w:val="21"/>
          <w:szCs w:val="21"/>
          <w:lang w:val="en-US" w:eastAsia="zh-CN"/>
        </w:rPr>
        <w:t>2</w:t>
      </w:r>
      <w:r>
        <w:rPr>
          <w:rFonts w:ascii="宋体" w:hAnsi="宋体"/>
          <w:sz w:val="21"/>
          <w:szCs w:val="21"/>
        </w:rPr>
        <w:t xml:space="preserve"> </w:t>
      </w:r>
      <w:r>
        <w:rPr>
          <w:rFonts w:hint="eastAsia" w:ascii="宋体" w:hAnsi="宋体"/>
          <w:sz w:val="21"/>
          <w:szCs w:val="21"/>
        </w:rPr>
        <w:t xml:space="preserve"> </w:t>
      </w:r>
      <w:r>
        <w:rPr>
          <w:rFonts w:hint="eastAsia" w:ascii="宋体" w:hAnsi="宋体"/>
          <w:sz w:val="21"/>
          <w:szCs w:val="21"/>
          <w:lang w:val="en-US" w:eastAsia="zh-CN"/>
        </w:rPr>
        <w:t>客户咨询</w:t>
      </w:r>
      <w:r>
        <w:rPr>
          <w:rFonts w:hint="eastAsia" w:ascii="宋体" w:hAnsi="宋体"/>
          <w:sz w:val="21"/>
          <w:szCs w:val="21"/>
        </w:rPr>
        <w:t>时序图</w:t>
      </w:r>
    </w:p>
    <w:p>
      <w:pPr>
        <w:pStyle w:val="4"/>
        <w:numPr>
          <w:ilvl w:val="0"/>
          <w:numId w:val="17"/>
        </w:numPr>
        <w:rPr>
          <w:rFonts w:ascii="楷体" w:hAnsi="楷体" w:eastAsia="楷体"/>
          <w:b/>
        </w:rPr>
      </w:pPr>
      <w:r>
        <w:rPr>
          <w:rFonts w:hint="eastAsia" w:ascii="楷体" w:hAnsi="楷体" w:eastAsia="楷体"/>
          <w:b/>
          <w:lang w:val="en-US" w:eastAsia="zh-CN"/>
        </w:rPr>
        <w:t>客户投诉</w:t>
      </w:r>
      <w:r>
        <w:rPr>
          <w:rFonts w:ascii="楷体" w:hAnsi="楷体" w:eastAsia="楷体"/>
          <w:b/>
        </w:rPr>
        <w:t>时序图</w:t>
      </w:r>
    </w:p>
    <w:p>
      <w:pPr>
        <w:spacing w:line="420" w:lineRule="exact"/>
        <w:ind w:firstLine="480" w:firstLineChars="200"/>
        <w:rPr>
          <w:rFonts w:ascii="宋体" w:hAnsi="宋体"/>
        </w:rPr>
      </w:pPr>
      <w:r>
        <w:rPr>
          <w:rFonts w:hint="eastAsia" w:ascii="宋体" w:hAnsi="宋体"/>
          <w:lang w:val="en-US" w:eastAsia="zh-CN"/>
        </w:rPr>
        <w:t>服务员</w:t>
      </w:r>
      <w:r>
        <w:rPr>
          <w:rFonts w:hint="eastAsia" w:ascii="宋体" w:hAnsi="宋体"/>
        </w:rPr>
        <w:t>在</w:t>
      </w:r>
      <w:r>
        <w:rPr>
          <w:rFonts w:hint="eastAsia" w:ascii="宋体" w:hAnsi="宋体"/>
          <w:lang w:val="en-US" w:eastAsia="zh-CN"/>
        </w:rPr>
        <w:t>投诉信息</w:t>
      </w:r>
      <w:r>
        <w:rPr>
          <w:rFonts w:hint="eastAsia" w:ascii="宋体" w:hAnsi="宋体"/>
        </w:rPr>
        <w:t>边界类中输入：</w:t>
      </w:r>
      <w:r>
        <w:rPr>
          <w:rFonts w:hint="eastAsia" w:ascii="宋体" w:hAnsi="宋体"/>
          <w:lang w:val="en-US" w:eastAsia="zh-CN"/>
        </w:rPr>
        <w:t>产品名、投诉原因</w:t>
      </w:r>
      <w:r>
        <w:rPr>
          <w:rFonts w:hint="eastAsia" w:ascii="宋体" w:hAnsi="宋体"/>
        </w:rPr>
        <w:t>、</w:t>
      </w:r>
      <w:r>
        <w:rPr>
          <w:rFonts w:hint="eastAsia" w:ascii="宋体" w:hAnsi="宋体"/>
          <w:lang w:val="en-US" w:eastAsia="zh-CN"/>
        </w:rPr>
        <w:t>客户姓名</w:t>
      </w:r>
      <w:r>
        <w:rPr>
          <w:rFonts w:hint="eastAsia" w:ascii="宋体" w:hAnsi="宋体"/>
        </w:rPr>
        <w:t>、</w:t>
      </w:r>
      <w:r>
        <w:rPr>
          <w:rFonts w:hint="eastAsia" w:ascii="宋体" w:hAnsi="宋体"/>
          <w:lang w:val="en-US" w:eastAsia="zh-CN"/>
        </w:rPr>
        <w:t>联系电话、客户地址</w:t>
      </w:r>
      <w:r>
        <w:rPr>
          <w:rFonts w:hint="eastAsia" w:ascii="宋体" w:hAnsi="宋体"/>
        </w:rPr>
        <w:t>，通过</w:t>
      </w:r>
      <w:r>
        <w:rPr>
          <w:rFonts w:hint="eastAsia" w:ascii="宋体" w:hAnsi="宋体"/>
          <w:lang w:val="en-US" w:eastAsia="zh-CN"/>
        </w:rPr>
        <w:t>投诉信息</w:t>
      </w:r>
      <w:r>
        <w:rPr>
          <w:rFonts w:hint="eastAsia" w:ascii="宋体" w:hAnsi="宋体"/>
        </w:rPr>
        <w:t>控制类调用</w:t>
      </w:r>
      <w:r>
        <w:rPr>
          <w:rFonts w:hint="eastAsia" w:ascii="宋体" w:hAnsi="宋体"/>
          <w:lang w:val="en-US" w:eastAsia="zh-CN"/>
        </w:rPr>
        <w:t>信息投诉</w:t>
      </w:r>
      <w:r>
        <w:rPr>
          <w:rFonts w:hint="eastAsia" w:ascii="宋体" w:hAnsi="宋体"/>
        </w:rPr>
        <w:t>实体类完成用例，最终返回到系统界面。</w:t>
      </w:r>
      <w:r>
        <w:rPr>
          <w:rFonts w:hint="eastAsia" w:ascii="宋体" w:hAnsi="宋体"/>
          <w:lang w:val="en-US" w:eastAsia="zh-CN"/>
        </w:rPr>
        <w:t>客户投诉处理</w:t>
      </w:r>
      <w:r>
        <w:rPr>
          <w:rFonts w:hint="eastAsia" w:ascii="宋体" w:hAnsi="宋体"/>
        </w:rPr>
        <w:t>时序图如图3-</w:t>
      </w:r>
      <w:r>
        <w:rPr>
          <w:rFonts w:hint="eastAsia" w:ascii="宋体" w:hAnsi="宋体"/>
          <w:lang w:val="en-US" w:eastAsia="zh-CN"/>
        </w:rPr>
        <w:t>3</w:t>
      </w:r>
      <w:r>
        <w:rPr>
          <w:rFonts w:hint="eastAsia" w:ascii="宋体" w:hAnsi="宋体"/>
        </w:rPr>
        <w:t>所示：</w:t>
      </w:r>
    </w:p>
    <w:p>
      <w:pPr>
        <w:pStyle w:val="4"/>
        <w:ind w:firstLine="0"/>
        <w:jc w:val="center"/>
        <w:rPr>
          <w:rFonts w:hint="eastAsia" w:eastAsia="宋体"/>
          <w:lang w:eastAsia="zh-CN"/>
        </w:rPr>
      </w:pPr>
      <w:r>
        <w:rPr>
          <w:rFonts w:hint="eastAsia" w:eastAsia="宋体"/>
          <w:lang w:eastAsia="zh-CN"/>
        </w:rPr>
        <w:drawing>
          <wp:inline distT="0" distB="0" distL="114300" distR="114300">
            <wp:extent cx="4859655" cy="2745105"/>
            <wp:effectExtent l="0" t="0" r="17145" b="17145"/>
            <wp:docPr id="4" name="图片 4" descr="QQ截图2020061122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00611224819"/>
                    <pic:cNvPicPr>
                      <a:picLocks noChangeAspect="1"/>
                    </pic:cNvPicPr>
                  </pic:nvPicPr>
                  <pic:blipFill>
                    <a:blip r:embed="rId21"/>
                    <a:stretch>
                      <a:fillRect/>
                    </a:stretch>
                  </pic:blipFill>
                  <pic:spPr>
                    <a:xfrm>
                      <a:off x="0" y="0"/>
                      <a:ext cx="4859655" cy="2745105"/>
                    </a:xfrm>
                    <a:prstGeom prst="rect">
                      <a:avLst/>
                    </a:prstGeom>
                  </pic:spPr>
                </pic:pic>
              </a:graphicData>
            </a:graphic>
          </wp:inline>
        </w:drawing>
      </w:r>
    </w:p>
    <w:p>
      <w:pPr>
        <w:pStyle w:val="4"/>
        <w:ind w:firstLine="0"/>
        <w:jc w:val="center"/>
        <w:rPr>
          <w:rFonts w:ascii="楷体" w:hAnsi="楷体" w:eastAsia="楷体"/>
          <w:b/>
        </w:rPr>
      </w:pPr>
      <w:r>
        <w:rPr>
          <w:rFonts w:hint="eastAsia" w:ascii="宋体" w:hAnsi="宋体"/>
          <w:sz w:val="21"/>
          <w:szCs w:val="21"/>
        </w:rPr>
        <w:t>图3-</w:t>
      </w:r>
      <w:r>
        <w:rPr>
          <w:rFonts w:hint="eastAsia" w:ascii="宋体" w:hAnsi="宋体"/>
          <w:sz w:val="21"/>
          <w:szCs w:val="21"/>
          <w:lang w:val="en-US" w:eastAsia="zh-CN"/>
        </w:rPr>
        <w:t>3</w:t>
      </w:r>
      <w:r>
        <w:rPr>
          <w:rFonts w:ascii="宋体" w:hAnsi="宋体"/>
          <w:sz w:val="21"/>
          <w:szCs w:val="21"/>
        </w:rPr>
        <w:t xml:space="preserve"> </w:t>
      </w:r>
      <w:r>
        <w:rPr>
          <w:rFonts w:hint="eastAsia" w:ascii="宋体" w:hAnsi="宋体"/>
          <w:sz w:val="21"/>
          <w:szCs w:val="21"/>
          <w:lang w:val="en-US" w:eastAsia="zh-CN"/>
        </w:rPr>
        <w:t>客户投诉</w:t>
      </w:r>
      <w:r>
        <w:rPr>
          <w:rFonts w:hint="eastAsia" w:ascii="宋体" w:hAnsi="宋体"/>
          <w:sz w:val="21"/>
          <w:szCs w:val="21"/>
        </w:rPr>
        <w:t>时序图</w:t>
      </w:r>
    </w:p>
    <w:p>
      <w:pPr>
        <w:pStyle w:val="4"/>
        <w:numPr>
          <w:ilvl w:val="0"/>
          <w:numId w:val="17"/>
        </w:numPr>
        <w:rPr>
          <w:rFonts w:ascii="楷体" w:hAnsi="楷体" w:eastAsia="楷体"/>
          <w:b/>
        </w:rPr>
      </w:pPr>
      <w:r>
        <w:rPr>
          <w:rFonts w:hint="eastAsia" w:ascii="楷体" w:hAnsi="楷体" w:eastAsia="楷体"/>
          <w:b/>
          <w:lang w:val="en-US" w:eastAsia="zh-CN"/>
        </w:rPr>
        <w:t>客户报修</w:t>
      </w:r>
      <w:r>
        <w:rPr>
          <w:rFonts w:ascii="楷体" w:hAnsi="楷体" w:eastAsia="楷体"/>
          <w:b/>
        </w:rPr>
        <w:t>时序图</w:t>
      </w:r>
    </w:p>
    <w:p>
      <w:pPr>
        <w:spacing w:line="420" w:lineRule="exact"/>
        <w:ind w:firstLine="480" w:firstLineChars="200"/>
        <w:rPr>
          <w:rFonts w:ascii="宋体" w:hAnsi="宋体"/>
        </w:rPr>
      </w:pPr>
      <w:r>
        <w:rPr>
          <w:rFonts w:hint="eastAsia" w:ascii="宋体" w:hAnsi="宋体"/>
          <w:lang w:val="en-US" w:eastAsia="zh-CN"/>
        </w:rPr>
        <w:t>服务员</w:t>
      </w:r>
      <w:r>
        <w:rPr>
          <w:rFonts w:hint="eastAsia" w:ascii="宋体" w:hAnsi="宋体"/>
        </w:rPr>
        <w:t>在</w:t>
      </w:r>
      <w:r>
        <w:rPr>
          <w:rFonts w:hint="eastAsia" w:ascii="宋体" w:hAnsi="宋体"/>
          <w:lang w:val="en-US" w:eastAsia="zh-CN"/>
        </w:rPr>
        <w:t>报修信息</w:t>
      </w:r>
      <w:r>
        <w:rPr>
          <w:rFonts w:hint="eastAsia" w:ascii="宋体" w:hAnsi="宋体"/>
        </w:rPr>
        <w:t>边界类中输入：</w:t>
      </w:r>
      <w:r>
        <w:rPr>
          <w:rFonts w:hint="eastAsia" w:ascii="宋体" w:hAnsi="宋体"/>
          <w:lang w:val="en-US" w:eastAsia="zh-CN"/>
        </w:rPr>
        <w:t>产品名、报修原因</w:t>
      </w:r>
      <w:r>
        <w:rPr>
          <w:rFonts w:hint="eastAsia" w:ascii="宋体" w:hAnsi="宋体"/>
        </w:rPr>
        <w:t>、</w:t>
      </w:r>
      <w:r>
        <w:rPr>
          <w:rFonts w:hint="eastAsia" w:ascii="宋体" w:hAnsi="宋体"/>
          <w:lang w:val="en-US" w:eastAsia="zh-CN"/>
        </w:rPr>
        <w:t>客户姓名</w:t>
      </w:r>
      <w:r>
        <w:rPr>
          <w:rFonts w:hint="eastAsia" w:ascii="宋体" w:hAnsi="宋体"/>
        </w:rPr>
        <w:t>、</w:t>
      </w:r>
      <w:r>
        <w:rPr>
          <w:rFonts w:hint="eastAsia" w:ascii="宋体" w:hAnsi="宋体"/>
          <w:lang w:val="en-US" w:eastAsia="zh-CN"/>
        </w:rPr>
        <w:t>联系电话、客户地址</w:t>
      </w:r>
      <w:r>
        <w:rPr>
          <w:rFonts w:hint="eastAsia" w:ascii="宋体" w:hAnsi="宋体"/>
        </w:rPr>
        <w:t>，</w:t>
      </w:r>
      <w:r>
        <w:rPr>
          <w:rFonts w:hint="eastAsia" w:ascii="宋体" w:hAnsi="宋体"/>
          <w:lang w:val="en-US" w:eastAsia="zh-CN"/>
        </w:rPr>
        <w:t>通过报修信息</w:t>
      </w:r>
      <w:r>
        <w:rPr>
          <w:rFonts w:hint="eastAsia" w:ascii="宋体" w:hAnsi="宋体"/>
        </w:rPr>
        <w:t>控制类调用</w:t>
      </w:r>
      <w:r>
        <w:rPr>
          <w:rFonts w:hint="eastAsia" w:ascii="宋体" w:hAnsi="宋体"/>
          <w:lang w:val="en-US" w:eastAsia="zh-CN"/>
        </w:rPr>
        <w:t>报修信息</w:t>
      </w:r>
      <w:r>
        <w:rPr>
          <w:rFonts w:hint="eastAsia" w:ascii="宋体" w:hAnsi="宋体"/>
        </w:rPr>
        <w:t>实体类完成用例，</w:t>
      </w:r>
      <w:r>
        <w:rPr>
          <w:rFonts w:hint="eastAsia" w:ascii="宋体" w:hAnsi="宋体"/>
          <w:lang w:val="en-US" w:eastAsia="zh-CN"/>
        </w:rPr>
        <w:t>返回到保修信息边界类，通过个人列表边界类为报修记录选择相应工人，调用工人列表实体类完成用例，返回的报修信息边界类</w:t>
      </w:r>
      <w:r>
        <w:rPr>
          <w:rFonts w:hint="eastAsia" w:ascii="宋体" w:hAnsi="宋体"/>
        </w:rPr>
        <w:t>。</w:t>
      </w:r>
      <w:r>
        <w:rPr>
          <w:rFonts w:hint="eastAsia" w:ascii="宋体" w:hAnsi="宋体"/>
          <w:lang w:val="en-US" w:eastAsia="zh-CN"/>
        </w:rPr>
        <w:t>客户保修处理</w:t>
      </w:r>
      <w:r>
        <w:rPr>
          <w:rFonts w:hint="eastAsia" w:ascii="宋体" w:hAnsi="宋体"/>
        </w:rPr>
        <w:t>时序图如图3-</w:t>
      </w:r>
      <w:r>
        <w:rPr>
          <w:rFonts w:hint="eastAsia" w:ascii="宋体" w:hAnsi="宋体"/>
          <w:lang w:val="en-US" w:eastAsia="zh-CN"/>
        </w:rPr>
        <w:t>4</w:t>
      </w:r>
      <w:r>
        <w:rPr>
          <w:rFonts w:hint="eastAsia" w:ascii="宋体" w:hAnsi="宋体"/>
        </w:rPr>
        <w:t>所示：</w:t>
      </w:r>
    </w:p>
    <w:p>
      <w:pPr>
        <w:pStyle w:val="4"/>
        <w:ind w:firstLine="0"/>
        <w:jc w:val="center"/>
        <w:rPr>
          <w:rFonts w:hint="eastAsia" w:eastAsia="宋体"/>
          <w:lang w:eastAsia="zh-CN"/>
        </w:rPr>
      </w:pPr>
      <w:r>
        <w:rPr>
          <w:rFonts w:hint="eastAsia" w:eastAsia="宋体"/>
          <w:lang w:eastAsia="zh-CN"/>
        </w:rPr>
        <w:drawing>
          <wp:inline distT="0" distB="0" distL="114300" distR="114300">
            <wp:extent cx="5518150" cy="2686050"/>
            <wp:effectExtent l="0" t="0" r="6350" b="0"/>
            <wp:docPr id="12" name="图片 12" descr="QQ截图2020061123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00611230326"/>
                    <pic:cNvPicPr>
                      <a:picLocks noChangeAspect="1"/>
                    </pic:cNvPicPr>
                  </pic:nvPicPr>
                  <pic:blipFill>
                    <a:blip r:embed="rId22"/>
                    <a:stretch>
                      <a:fillRect/>
                    </a:stretch>
                  </pic:blipFill>
                  <pic:spPr>
                    <a:xfrm>
                      <a:off x="0" y="0"/>
                      <a:ext cx="5518150" cy="2686050"/>
                    </a:xfrm>
                    <a:prstGeom prst="rect">
                      <a:avLst/>
                    </a:prstGeom>
                  </pic:spPr>
                </pic:pic>
              </a:graphicData>
            </a:graphic>
          </wp:inline>
        </w:drawing>
      </w:r>
    </w:p>
    <w:p>
      <w:pPr>
        <w:pStyle w:val="4"/>
        <w:ind w:firstLine="0"/>
        <w:jc w:val="center"/>
        <w:rPr>
          <w:rFonts w:ascii="楷体" w:hAnsi="楷体" w:eastAsia="楷体"/>
          <w:b/>
        </w:rPr>
      </w:pPr>
      <w:r>
        <w:rPr>
          <w:rFonts w:hint="eastAsia" w:ascii="宋体" w:hAnsi="宋体"/>
          <w:sz w:val="21"/>
          <w:szCs w:val="21"/>
        </w:rPr>
        <w:t>图3-</w:t>
      </w:r>
      <w:r>
        <w:rPr>
          <w:rFonts w:hint="eastAsia" w:ascii="宋体" w:hAnsi="宋体"/>
          <w:sz w:val="21"/>
          <w:szCs w:val="21"/>
          <w:lang w:val="en-US" w:eastAsia="zh-CN"/>
        </w:rPr>
        <w:t>4</w:t>
      </w:r>
      <w:r>
        <w:rPr>
          <w:rFonts w:ascii="宋体" w:hAnsi="宋体"/>
          <w:sz w:val="21"/>
          <w:szCs w:val="21"/>
        </w:rPr>
        <w:t xml:space="preserve"> </w:t>
      </w:r>
      <w:r>
        <w:rPr>
          <w:rFonts w:hint="eastAsia" w:ascii="宋体" w:hAnsi="宋体"/>
          <w:sz w:val="21"/>
          <w:szCs w:val="21"/>
        </w:rPr>
        <w:t xml:space="preserve"> </w:t>
      </w:r>
      <w:r>
        <w:rPr>
          <w:rFonts w:hint="eastAsia" w:ascii="宋体" w:hAnsi="宋体"/>
          <w:sz w:val="21"/>
          <w:szCs w:val="21"/>
          <w:lang w:val="en-US" w:eastAsia="zh-CN"/>
        </w:rPr>
        <w:t>客户报修</w:t>
      </w:r>
      <w:r>
        <w:rPr>
          <w:rFonts w:hint="eastAsia" w:ascii="宋体" w:hAnsi="宋体"/>
          <w:sz w:val="21"/>
          <w:szCs w:val="21"/>
        </w:rPr>
        <w:t>时序图</w:t>
      </w:r>
    </w:p>
    <w:p>
      <w:pPr>
        <w:pStyle w:val="4"/>
        <w:numPr>
          <w:ilvl w:val="0"/>
          <w:numId w:val="17"/>
        </w:numPr>
        <w:rPr>
          <w:rFonts w:ascii="楷体" w:hAnsi="楷体" w:eastAsia="楷体"/>
          <w:b/>
        </w:rPr>
      </w:pPr>
      <w:r>
        <w:rPr>
          <w:rFonts w:hint="eastAsia" w:ascii="楷体" w:hAnsi="楷体" w:eastAsia="楷体"/>
          <w:b/>
          <w:lang w:val="en-US" w:eastAsia="zh-CN"/>
        </w:rPr>
        <w:t>仓库库存查看</w:t>
      </w:r>
      <w:r>
        <w:rPr>
          <w:rFonts w:ascii="楷体" w:hAnsi="楷体" w:eastAsia="楷体"/>
          <w:b/>
        </w:rPr>
        <w:t>时序图</w:t>
      </w:r>
    </w:p>
    <w:p>
      <w:pPr>
        <w:spacing w:line="420" w:lineRule="exact"/>
        <w:ind w:firstLine="480" w:firstLineChars="200"/>
        <w:rPr>
          <w:rFonts w:ascii="宋体" w:hAnsi="宋体"/>
        </w:rPr>
      </w:pPr>
      <w:r>
        <w:rPr>
          <w:rFonts w:hint="eastAsia" w:ascii="宋体" w:hAnsi="宋体"/>
          <w:lang w:val="en-US" w:eastAsia="zh-CN"/>
        </w:rPr>
        <w:t>仓库</w:t>
      </w:r>
      <w:r>
        <w:rPr>
          <w:rFonts w:hint="eastAsia" w:ascii="宋体" w:hAnsi="宋体"/>
        </w:rPr>
        <w:t>管理员登录系统后台后进入</w:t>
      </w:r>
      <w:r>
        <w:rPr>
          <w:rFonts w:hint="eastAsia" w:ascii="宋体" w:hAnsi="宋体"/>
          <w:lang w:val="en-US" w:eastAsia="zh-CN"/>
        </w:rPr>
        <w:t>仓库库存</w:t>
      </w:r>
      <w:r>
        <w:rPr>
          <w:rFonts w:hint="eastAsia" w:ascii="宋体" w:hAnsi="宋体"/>
        </w:rPr>
        <w:t>边界类，通过</w:t>
      </w:r>
      <w:r>
        <w:rPr>
          <w:rFonts w:hint="eastAsia" w:ascii="宋体" w:hAnsi="宋体"/>
          <w:lang w:val="en-US" w:eastAsia="zh-CN"/>
        </w:rPr>
        <w:t>库存信息</w:t>
      </w:r>
      <w:r>
        <w:rPr>
          <w:rFonts w:hint="eastAsia" w:ascii="宋体" w:hAnsi="宋体"/>
        </w:rPr>
        <w:t>控制类调用</w:t>
      </w:r>
      <w:r>
        <w:rPr>
          <w:rFonts w:hint="eastAsia" w:ascii="宋体" w:hAnsi="宋体"/>
          <w:lang w:val="en-US" w:eastAsia="zh-CN"/>
        </w:rPr>
        <w:t>库存查看</w:t>
      </w:r>
      <w:r>
        <w:rPr>
          <w:rFonts w:hint="eastAsia" w:ascii="宋体" w:hAnsi="宋体"/>
        </w:rPr>
        <w:t>实体类完成用例，</w:t>
      </w:r>
      <w:r>
        <w:rPr>
          <w:rFonts w:hint="eastAsia" w:ascii="宋体" w:hAnsi="宋体"/>
          <w:lang w:val="en-US" w:eastAsia="zh-CN"/>
        </w:rPr>
        <w:t>完成操作</w:t>
      </w:r>
      <w:r>
        <w:rPr>
          <w:rFonts w:hint="eastAsia" w:ascii="宋体" w:hAnsi="宋体"/>
        </w:rPr>
        <w:t>。</w:t>
      </w:r>
      <w:r>
        <w:rPr>
          <w:rFonts w:hint="eastAsia" w:ascii="宋体" w:hAnsi="宋体"/>
          <w:lang w:val="en-US" w:eastAsia="zh-CN"/>
        </w:rPr>
        <w:t>仓库库存查看</w:t>
      </w:r>
      <w:r>
        <w:rPr>
          <w:rFonts w:hint="eastAsia" w:ascii="宋体" w:hAnsi="宋体"/>
        </w:rPr>
        <w:t>时序图如图3-</w:t>
      </w:r>
      <w:r>
        <w:rPr>
          <w:rFonts w:hint="eastAsia" w:ascii="宋体" w:hAnsi="宋体"/>
          <w:lang w:val="en-US" w:eastAsia="zh-CN"/>
        </w:rPr>
        <w:t>5</w:t>
      </w:r>
      <w:r>
        <w:rPr>
          <w:rFonts w:hint="eastAsia" w:ascii="宋体" w:hAnsi="宋体"/>
        </w:rPr>
        <w:t>所示：</w:t>
      </w:r>
    </w:p>
    <w:p>
      <w:pPr>
        <w:pStyle w:val="4"/>
        <w:ind w:firstLine="0"/>
        <w:jc w:val="center"/>
        <w:rPr>
          <w:rFonts w:hint="eastAsia" w:eastAsia="宋体"/>
          <w:lang w:eastAsia="zh-CN"/>
        </w:rPr>
      </w:pPr>
      <w:r>
        <w:rPr>
          <w:rFonts w:hint="eastAsia" w:eastAsia="宋体"/>
          <w:lang w:eastAsia="zh-CN"/>
        </w:rPr>
        <w:drawing>
          <wp:inline distT="0" distB="0" distL="114300" distR="114300">
            <wp:extent cx="5513705" cy="2789555"/>
            <wp:effectExtent l="0" t="0" r="10795" b="10795"/>
            <wp:docPr id="17" name="图片 17" descr="QQ截图2020061123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00611231619"/>
                    <pic:cNvPicPr>
                      <a:picLocks noChangeAspect="1"/>
                    </pic:cNvPicPr>
                  </pic:nvPicPr>
                  <pic:blipFill>
                    <a:blip r:embed="rId23"/>
                    <a:stretch>
                      <a:fillRect/>
                    </a:stretch>
                  </pic:blipFill>
                  <pic:spPr>
                    <a:xfrm>
                      <a:off x="0" y="0"/>
                      <a:ext cx="5513705" cy="2789555"/>
                    </a:xfrm>
                    <a:prstGeom prst="rect">
                      <a:avLst/>
                    </a:prstGeom>
                  </pic:spPr>
                </pic:pic>
              </a:graphicData>
            </a:graphic>
          </wp:inline>
        </w:drawing>
      </w:r>
    </w:p>
    <w:p>
      <w:pPr>
        <w:pStyle w:val="4"/>
        <w:ind w:firstLine="0"/>
        <w:jc w:val="center"/>
        <w:rPr>
          <w:rFonts w:ascii="宋体" w:hAnsi="宋体"/>
          <w:sz w:val="21"/>
          <w:szCs w:val="21"/>
        </w:rPr>
      </w:pPr>
      <w:r>
        <w:rPr>
          <w:rFonts w:hint="eastAsia" w:ascii="宋体" w:hAnsi="宋体"/>
          <w:sz w:val="21"/>
          <w:szCs w:val="21"/>
        </w:rPr>
        <w:t>图3-</w:t>
      </w:r>
      <w:r>
        <w:rPr>
          <w:rFonts w:hint="eastAsia" w:ascii="宋体" w:hAnsi="宋体"/>
          <w:sz w:val="21"/>
          <w:szCs w:val="21"/>
          <w:lang w:val="en-US" w:eastAsia="zh-CN"/>
        </w:rPr>
        <w:t>5</w:t>
      </w:r>
      <w:r>
        <w:rPr>
          <w:rFonts w:ascii="宋体" w:hAnsi="宋体"/>
          <w:sz w:val="21"/>
          <w:szCs w:val="21"/>
        </w:rPr>
        <w:t xml:space="preserve"> </w:t>
      </w:r>
      <w:r>
        <w:rPr>
          <w:rFonts w:hint="eastAsia" w:ascii="宋体" w:hAnsi="宋体"/>
          <w:sz w:val="21"/>
          <w:szCs w:val="21"/>
        </w:rPr>
        <w:t xml:space="preserve"> </w:t>
      </w:r>
      <w:r>
        <w:rPr>
          <w:rFonts w:hint="eastAsia" w:ascii="宋体" w:hAnsi="宋体"/>
          <w:sz w:val="21"/>
          <w:szCs w:val="21"/>
          <w:lang w:val="en-US" w:eastAsia="zh-CN"/>
        </w:rPr>
        <w:t>仓库库存查看</w:t>
      </w:r>
      <w:r>
        <w:rPr>
          <w:rFonts w:hint="eastAsia" w:ascii="宋体" w:hAnsi="宋体"/>
          <w:sz w:val="21"/>
          <w:szCs w:val="21"/>
        </w:rPr>
        <w:t>时序图</w:t>
      </w:r>
    </w:p>
    <w:p>
      <w:pPr>
        <w:pStyle w:val="4"/>
        <w:numPr>
          <w:ilvl w:val="0"/>
          <w:numId w:val="17"/>
        </w:numPr>
        <w:rPr>
          <w:rFonts w:ascii="楷体" w:hAnsi="楷体" w:eastAsia="楷体"/>
          <w:b/>
        </w:rPr>
      </w:pPr>
      <w:r>
        <w:rPr>
          <w:rFonts w:hint="eastAsia" w:ascii="楷体" w:hAnsi="楷体" w:eastAsia="楷体"/>
          <w:b/>
          <w:lang w:val="en-US" w:eastAsia="zh-CN"/>
        </w:rPr>
        <w:t>物品入库</w:t>
      </w:r>
      <w:r>
        <w:rPr>
          <w:rFonts w:ascii="楷体" w:hAnsi="楷体" w:eastAsia="楷体"/>
          <w:b/>
        </w:rPr>
        <w:t>时序图</w:t>
      </w:r>
    </w:p>
    <w:p>
      <w:pPr>
        <w:spacing w:line="420" w:lineRule="exact"/>
        <w:ind w:firstLine="480" w:firstLineChars="200"/>
        <w:rPr>
          <w:rFonts w:ascii="宋体" w:hAnsi="宋体"/>
        </w:rPr>
      </w:pPr>
      <w:r>
        <w:rPr>
          <w:rFonts w:hint="eastAsia" w:ascii="宋体" w:hAnsi="宋体"/>
          <w:lang w:val="en-US" w:eastAsia="zh-CN"/>
        </w:rPr>
        <w:t>仓库</w:t>
      </w:r>
      <w:r>
        <w:rPr>
          <w:rFonts w:hint="eastAsia" w:ascii="宋体" w:hAnsi="宋体"/>
        </w:rPr>
        <w:t>管理员登录系统后台后进入</w:t>
      </w:r>
      <w:r>
        <w:rPr>
          <w:rFonts w:hint="eastAsia" w:ascii="宋体" w:hAnsi="宋体"/>
          <w:lang w:val="en-US" w:eastAsia="zh-CN"/>
        </w:rPr>
        <w:t>物品入库</w:t>
      </w:r>
      <w:r>
        <w:rPr>
          <w:rFonts w:hint="eastAsia" w:ascii="宋体" w:hAnsi="宋体"/>
        </w:rPr>
        <w:t>边界类，</w:t>
      </w:r>
      <w:r>
        <w:rPr>
          <w:rFonts w:hint="eastAsia" w:ascii="宋体" w:hAnsi="宋体"/>
          <w:lang w:val="en-US" w:eastAsia="zh-CN"/>
        </w:rPr>
        <w:t>选择物品入库类型</w:t>
      </w:r>
      <w:r>
        <w:rPr>
          <w:rFonts w:hint="eastAsia" w:ascii="宋体" w:hAnsi="宋体"/>
        </w:rPr>
        <w:t>，通过</w:t>
      </w:r>
      <w:r>
        <w:rPr>
          <w:rFonts w:hint="eastAsia" w:ascii="宋体" w:hAnsi="宋体"/>
          <w:lang w:val="en-US" w:eastAsia="zh-CN"/>
        </w:rPr>
        <w:t>库存信息</w:t>
      </w:r>
      <w:r>
        <w:rPr>
          <w:rFonts w:hint="eastAsia" w:ascii="宋体" w:hAnsi="宋体"/>
        </w:rPr>
        <w:t>控制类调用</w:t>
      </w:r>
      <w:r>
        <w:rPr>
          <w:rFonts w:hint="eastAsia" w:ascii="宋体" w:hAnsi="宋体"/>
          <w:lang w:val="en-US" w:eastAsia="zh-CN"/>
        </w:rPr>
        <w:t>物品入库</w:t>
      </w:r>
      <w:r>
        <w:rPr>
          <w:rFonts w:hint="eastAsia" w:ascii="宋体" w:hAnsi="宋体"/>
        </w:rPr>
        <w:t>实体类完成用例，最终操作成功。</w:t>
      </w:r>
      <w:r>
        <w:rPr>
          <w:rFonts w:hint="eastAsia" w:ascii="宋体" w:hAnsi="宋体"/>
          <w:lang w:val="en-US" w:eastAsia="zh-CN"/>
        </w:rPr>
        <w:t>物品入库</w:t>
      </w:r>
      <w:r>
        <w:rPr>
          <w:rFonts w:hint="eastAsia" w:ascii="宋体" w:hAnsi="宋体"/>
        </w:rPr>
        <w:t>时序图如图3-</w:t>
      </w:r>
      <w:r>
        <w:rPr>
          <w:rFonts w:hint="eastAsia" w:ascii="宋体" w:hAnsi="宋体"/>
          <w:lang w:val="en-US" w:eastAsia="zh-CN"/>
        </w:rPr>
        <w:t>6</w:t>
      </w:r>
      <w:r>
        <w:rPr>
          <w:rFonts w:hint="eastAsia" w:ascii="宋体" w:hAnsi="宋体"/>
        </w:rPr>
        <w:t>所示：</w:t>
      </w:r>
    </w:p>
    <w:p>
      <w:pPr>
        <w:pStyle w:val="4"/>
        <w:ind w:firstLine="0"/>
        <w:jc w:val="center"/>
        <w:rPr>
          <w:rFonts w:hint="eastAsia" w:eastAsia="宋体"/>
          <w:lang w:eastAsia="zh-CN"/>
        </w:rPr>
      </w:pPr>
      <w:r>
        <w:rPr>
          <w:rFonts w:hint="eastAsia" w:eastAsia="宋体"/>
          <w:lang w:eastAsia="zh-CN"/>
        </w:rPr>
        <w:drawing>
          <wp:inline distT="0" distB="0" distL="114300" distR="114300">
            <wp:extent cx="5287645" cy="2534285"/>
            <wp:effectExtent l="0" t="0" r="8255" b="18415"/>
            <wp:docPr id="20" name="图片 20" descr="QQ截图2020061123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200611235720"/>
                    <pic:cNvPicPr>
                      <a:picLocks noChangeAspect="1"/>
                    </pic:cNvPicPr>
                  </pic:nvPicPr>
                  <pic:blipFill>
                    <a:blip r:embed="rId24"/>
                    <a:stretch>
                      <a:fillRect/>
                    </a:stretch>
                  </pic:blipFill>
                  <pic:spPr>
                    <a:xfrm>
                      <a:off x="0" y="0"/>
                      <a:ext cx="5287645" cy="2534285"/>
                    </a:xfrm>
                    <a:prstGeom prst="rect">
                      <a:avLst/>
                    </a:prstGeom>
                  </pic:spPr>
                </pic:pic>
              </a:graphicData>
            </a:graphic>
          </wp:inline>
        </w:drawing>
      </w:r>
    </w:p>
    <w:p>
      <w:pPr>
        <w:pStyle w:val="4"/>
        <w:ind w:firstLine="0"/>
        <w:jc w:val="center"/>
        <w:rPr>
          <w:rFonts w:hint="eastAsia" w:ascii="楷体" w:hAnsi="楷体" w:eastAsia="宋体"/>
          <w:b/>
          <w:lang w:eastAsia="zh-CN"/>
        </w:rPr>
      </w:pPr>
      <w:r>
        <w:rPr>
          <w:rFonts w:hint="eastAsia" w:ascii="宋体" w:hAnsi="宋体"/>
          <w:sz w:val="21"/>
          <w:szCs w:val="21"/>
        </w:rPr>
        <w:t>图3-</w:t>
      </w:r>
      <w:r>
        <w:rPr>
          <w:rFonts w:hint="eastAsia" w:ascii="宋体" w:hAnsi="宋体"/>
          <w:sz w:val="21"/>
          <w:szCs w:val="21"/>
          <w:lang w:val="en-US" w:eastAsia="zh-CN"/>
        </w:rPr>
        <w:t>6</w:t>
      </w:r>
      <w:r>
        <w:rPr>
          <w:rFonts w:ascii="宋体" w:hAnsi="宋体"/>
          <w:sz w:val="21"/>
          <w:szCs w:val="21"/>
        </w:rPr>
        <w:t xml:space="preserve"> </w:t>
      </w:r>
      <w:r>
        <w:rPr>
          <w:rFonts w:hint="eastAsia" w:ascii="宋体" w:hAnsi="宋体"/>
          <w:sz w:val="21"/>
          <w:szCs w:val="21"/>
        </w:rPr>
        <w:t xml:space="preserve"> </w:t>
      </w:r>
      <w:r>
        <w:rPr>
          <w:rFonts w:hint="eastAsia" w:ascii="宋体" w:hAnsi="宋体"/>
          <w:sz w:val="21"/>
          <w:szCs w:val="21"/>
          <w:lang w:val="en-US" w:eastAsia="zh-CN"/>
        </w:rPr>
        <w:t>物品入库时序图</w:t>
      </w:r>
    </w:p>
    <w:p>
      <w:pPr>
        <w:pStyle w:val="4"/>
        <w:numPr>
          <w:ilvl w:val="0"/>
          <w:numId w:val="17"/>
        </w:numPr>
        <w:rPr>
          <w:rFonts w:ascii="楷体" w:hAnsi="楷体" w:eastAsia="楷体"/>
          <w:b/>
        </w:rPr>
      </w:pPr>
      <w:r>
        <w:rPr>
          <w:rFonts w:hint="eastAsia" w:ascii="楷体" w:hAnsi="楷体" w:eastAsia="楷体"/>
          <w:b/>
          <w:lang w:val="en-US" w:eastAsia="zh-CN"/>
        </w:rPr>
        <w:t>物品出库</w:t>
      </w:r>
      <w:r>
        <w:rPr>
          <w:rFonts w:ascii="楷体" w:hAnsi="楷体" w:eastAsia="楷体"/>
          <w:b/>
        </w:rPr>
        <w:t>时序图</w:t>
      </w:r>
    </w:p>
    <w:p>
      <w:pPr>
        <w:spacing w:line="420" w:lineRule="exact"/>
        <w:ind w:firstLine="480" w:firstLineChars="200"/>
        <w:rPr>
          <w:rFonts w:ascii="宋体" w:hAnsi="宋体"/>
        </w:rPr>
      </w:pPr>
      <w:r>
        <w:rPr>
          <w:rFonts w:hint="eastAsia" w:ascii="宋体" w:hAnsi="宋体"/>
          <w:lang w:val="en-US" w:eastAsia="zh-CN"/>
        </w:rPr>
        <w:t>仓库</w:t>
      </w:r>
      <w:r>
        <w:rPr>
          <w:rFonts w:hint="eastAsia" w:ascii="宋体" w:hAnsi="宋体"/>
        </w:rPr>
        <w:t>管理员登录系统后台后进入</w:t>
      </w:r>
      <w:r>
        <w:rPr>
          <w:rFonts w:hint="eastAsia" w:ascii="宋体" w:hAnsi="宋体"/>
          <w:lang w:val="en-US" w:eastAsia="zh-CN"/>
        </w:rPr>
        <w:t>物品出库</w:t>
      </w:r>
      <w:r>
        <w:rPr>
          <w:rFonts w:hint="eastAsia" w:ascii="宋体" w:hAnsi="宋体"/>
        </w:rPr>
        <w:t>边界类，</w:t>
      </w:r>
      <w:r>
        <w:rPr>
          <w:rFonts w:hint="eastAsia" w:ascii="宋体" w:hAnsi="宋体"/>
          <w:lang w:val="en-US" w:eastAsia="zh-CN"/>
        </w:rPr>
        <w:t>选择并填入相应信息</w:t>
      </w:r>
      <w:r>
        <w:rPr>
          <w:rFonts w:hint="eastAsia" w:ascii="宋体" w:hAnsi="宋体"/>
        </w:rPr>
        <w:t>，通过</w:t>
      </w:r>
      <w:r>
        <w:rPr>
          <w:rFonts w:hint="eastAsia" w:ascii="宋体" w:hAnsi="宋体"/>
          <w:lang w:val="en-US" w:eastAsia="zh-CN"/>
        </w:rPr>
        <w:t>库存信息</w:t>
      </w:r>
      <w:r>
        <w:rPr>
          <w:rFonts w:hint="eastAsia" w:ascii="宋体" w:hAnsi="宋体"/>
        </w:rPr>
        <w:t>控制类调用</w:t>
      </w:r>
      <w:r>
        <w:rPr>
          <w:rFonts w:hint="eastAsia" w:ascii="宋体" w:hAnsi="宋体"/>
          <w:lang w:val="en-US" w:eastAsia="zh-CN"/>
        </w:rPr>
        <w:t>物品出库</w:t>
      </w:r>
      <w:r>
        <w:rPr>
          <w:rFonts w:hint="eastAsia" w:ascii="宋体" w:hAnsi="宋体"/>
        </w:rPr>
        <w:t>实体类完成用例，最终操作成功。</w:t>
      </w:r>
      <w:r>
        <w:rPr>
          <w:rFonts w:hint="eastAsia" w:ascii="宋体" w:hAnsi="宋体"/>
          <w:lang w:val="en-US" w:eastAsia="zh-CN"/>
        </w:rPr>
        <w:t>物品出库</w:t>
      </w:r>
      <w:r>
        <w:rPr>
          <w:rFonts w:hint="eastAsia" w:ascii="宋体" w:hAnsi="宋体"/>
        </w:rPr>
        <w:t>时序图如图3-</w:t>
      </w:r>
      <w:r>
        <w:rPr>
          <w:rFonts w:hint="eastAsia" w:ascii="宋体" w:hAnsi="宋体"/>
          <w:lang w:val="en-US" w:eastAsia="zh-CN"/>
        </w:rPr>
        <w:t>7</w:t>
      </w:r>
      <w:r>
        <w:rPr>
          <w:rFonts w:hint="eastAsia" w:ascii="宋体" w:hAnsi="宋体"/>
        </w:rPr>
        <w:t>所示：</w:t>
      </w:r>
    </w:p>
    <w:p>
      <w:pPr>
        <w:jc w:val="center"/>
        <w:rPr>
          <w:rFonts w:hint="eastAsia" w:eastAsia="宋体"/>
          <w:lang w:eastAsia="zh-CN"/>
        </w:rPr>
      </w:pPr>
      <w:r>
        <w:rPr>
          <w:rFonts w:hint="eastAsia" w:eastAsia="宋体"/>
          <w:lang w:eastAsia="zh-CN"/>
        </w:rPr>
        <w:drawing>
          <wp:inline distT="0" distB="0" distL="114300" distR="114300">
            <wp:extent cx="5541645" cy="2870835"/>
            <wp:effectExtent l="0" t="0" r="1905" b="5715"/>
            <wp:docPr id="25" name="图片 25" descr="QQ截图2020061200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200612003108"/>
                    <pic:cNvPicPr>
                      <a:picLocks noChangeAspect="1"/>
                    </pic:cNvPicPr>
                  </pic:nvPicPr>
                  <pic:blipFill>
                    <a:blip r:embed="rId25"/>
                    <a:stretch>
                      <a:fillRect/>
                    </a:stretch>
                  </pic:blipFill>
                  <pic:spPr>
                    <a:xfrm>
                      <a:off x="0" y="0"/>
                      <a:ext cx="5541645" cy="2870835"/>
                    </a:xfrm>
                    <a:prstGeom prst="rect">
                      <a:avLst/>
                    </a:prstGeom>
                  </pic:spPr>
                </pic:pic>
              </a:graphicData>
            </a:graphic>
          </wp:inline>
        </w:drawing>
      </w:r>
    </w:p>
    <w:p>
      <w:pPr>
        <w:jc w:val="center"/>
        <w:rPr>
          <w:rFonts w:hint="eastAsia" w:eastAsia="宋体"/>
          <w:lang w:eastAsia="zh-CN"/>
        </w:rPr>
      </w:pPr>
      <w:r>
        <w:rPr>
          <w:rFonts w:hint="eastAsia" w:ascii="宋体" w:hAnsi="宋体"/>
          <w:sz w:val="21"/>
          <w:szCs w:val="21"/>
        </w:rPr>
        <w:t>图3-</w:t>
      </w:r>
      <w:r>
        <w:rPr>
          <w:rFonts w:hint="eastAsia" w:ascii="宋体" w:hAnsi="宋体"/>
          <w:sz w:val="21"/>
          <w:szCs w:val="21"/>
          <w:lang w:val="en-US" w:eastAsia="zh-CN"/>
        </w:rPr>
        <w:t>7</w:t>
      </w:r>
      <w:r>
        <w:rPr>
          <w:rFonts w:ascii="宋体" w:hAnsi="宋体"/>
          <w:sz w:val="21"/>
          <w:szCs w:val="21"/>
        </w:rPr>
        <w:t xml:space="preserve"> </w:t>
      </w:r>
      <w:r>
        <w:rPr>
          <w:rFonts w:hint="eastAsia" w:ascii="宋体" w:hAnsi="宋体"/>
          <w:sz w:val="21"/>
          <w:szCs w:val="21"/>
        </w:rPr>
        <w:t xml:space="preserve"> </w:t>
      </w:r>
      <w:r>
        <w:rPr>
          <w:rFonts w:hint="eastAsia" w:ascii="宋体" w:hAnsi="宋体"/>
          <w:sz w:val="21"/>
          <w:szCs w:val="21"/>
          <w:lang w:val="en-US" w:eastAsia="zh-CN"/>
        </w:rPr>
        <w:t>物品出库时序图</w:t>
      </w:r>
    </w:p>
    <w:p>
      <w:pPr>
        <w:pStyle w:val="4"/>
        <w:numPr>
          <w:ilvl w:val="0"/>
          <w:numId w:val="17"/>
        </w:numPr>
        <w:rPr>
          <w:rFonts w:ascii="楷体" w:hAnsi="楷体" w:eastAsia="楷体"/>
          <w:b/>
        </w:rPr>
      </w:pPr>
      <w:r>
        <w:rPr>
          <w:rFonts w:hint="eastAsia" w:ascii="楷体" w:hAnsi="楷体" w:eastAsia="楷体"/>
          <w:b/>
          <w:lang w:val="en-US" w:eastAsia="zh-CN"/>
        </w:rPr>
        <w:t>录入维修记录</w:t>
      </w:r>
      <w:r>
        <w:rPr>
          <w:rFonts w:ascii="楷体" w:hAnsi="楷体" w:eastAsia="楷体"/>
          <w:b/>
        </w:rPr>
        <w:t>时序图</w:t>
      </w:r>
    </w:p>
    <w:p>
      <w:pPr>
        <w:spacing w:line="420" w:lineRule="exact"/>
        <w:ind w:firstLine="480" w:firstLineChars="200"/>
        <w:rPr>
          <w:rFonts w:ascii="宋体" w:hAnsi="宋体"/>
        </w:rPr>
      </w:pPr>
      <w:r>
        <w:rPr>
          <w:rFonts w:hint="eastAsia" w:ascii="宋体" w:hAnsi="宋体"/>
          <w:lang w:val="en-US" w:eastAsia="zh-CN"/>
        </w:rPr>
        <w:t>信息</w:t>
      </w:r>
      <w:r>
        <w:rPr>
          <w:rFonts w:hint="eastAsia" w:ascii="宋体" w:hAnsi="宋体"/>
        </w:rPr>
        <w:t>管理员登录系统后台后进入</w:t>
      </w:r>
      <w:r>
        <w:rPr>
          <w:rFonts w:hint="eastAsia" w:ascii="宋体" w:hAnsi="宋体"/>
          <w:lang w:val="en-US" w:eastAsia="zh-CN"/>
        </w:rPr>
        <w:t>录入维修记录</w:t>
      </w:r>
      <w:r>
        <w:rPr>
          <w:rFonts w:hint="eastAsia" w:ascii="宋体" w:hAnsi="宋体"/>
        </w:rPr>
        <w:t>边界类，选择</w:t>
      </w:r>
      <w:r>
        <w:rPr>
          <w:rFonts w:hint="eastAsia" w:ascii="宋体" w:hAnsi="宋体"/>
          <w:lang w:val="en-US" w:eastAsia="zh-CN"/>
        </w:rPr>
        <w:t>相应的待录入记录并输入相应信息</w:t>
      </w:r>
      <w:r>
        <w:rPr>
          <w:rFonts w:hint="eastAsia" w:ascii="宋体" w:hAnsi="宋体"/>
        </w:rPr>
        <w:t>，通过</w:t>
      </w:r>
      <w:r>
        <w:rPr>
          <w:rFonts w:hint="eastAsia" w:ascii="宋体" w:hAnsi="宋体"/>
          <w:lang w:val="en-US" w:eastAsia="zh-CN"/>
        </w:rPr>
        <w:t>维修记录</w:t>
      </w:r>
      <w:r>
        <w:rPr>
          <w:rFonts w:hint="eastAsia" w:ascii="宋体" w:hAnsi="宋体"/>
        </w:rPr>
        <w:t>控制类调用</w:t>
      </w:r>
      <w:r>
        <w:rPr>
          <w:rFonts w:hint="eastAsia" w:ascii="宋体" w:hAnsi="宋体"/>
          <w:lang w:val="en-US" w:eastAsia="zh-CN"/>
        </w:rPr>
        <w:t>维修记录录入</w:t>
      </w:r>
      <w:r>
        <w:rPr>
          <w:rFonts w:hint="eastAsia" w:ascii="宋体" w:hAnsi="宋体"/>
        </w:rPr>
        <w:t>实体类完成用例，最终</w:t>
      </w:r>
      <w:r>
        <w:rPr>
          <w:rFonts w:hint="eastAsia" w:ascii="宋体" w:hAnsi="宋体"/>
          <w:lang w:val="en-US" w:eastAsia="zh-CN"/>
        </w:rPr>
        <w:t>完成</w:t>
      </w:r>
      <w:r>
        <w:rPr>
          <w:rFonts w:hint="eastAsia" w:ascii="宋体" w:hAnsi="宋体"/>
        </w:rPr>
        <w:t>操作。</w:t>
      </w:r>
      <w:r>
        <w:rPr>
          <w:rFonts w:hint="eastAsia" w:ascii="宋体" w:hAnsi="宋体"/>
          <w:lang w:val="en-US" w:eastAsia="zh-CN"/>
        </w:rPr>
        <w:t>录入维修记录</w:t>
      </w:r>
      <w:r>
        <w:rPr>
          <w:rFonts w:hint="eastAsia" w:ascii="宋体" w:hAnsi="宋体"/>
        </w:rPr>
        <w:t>时序图如图3-</w:t>
      </w:r>
      <w:r>
        <w:rPr>
          <w:rFonts w:hint="eastAsia" w:ascii="宋体" w:hAnsi="宋体"/>
          <w:lang w:val="en-US" w:eastAsia="zh-CN"/>
        </w:rPr>
        <w:t>8</w:t>
      </w:r>
      <w:r>
        <w:rPr>
          <w:rFonts w:hint="eastAsia" w:ascii="宋体" w:hAnsi="宋体"/>
        </w:rPr>
        <w:t>所示：</w:t>
      </w:r>
    </w:p>
    <w:p>
      <w:pPr>
        <w:jc w:val="center"/>
        <w:rPr>
          <w:rFonts w:hint="eastAsia" w:eastAsia="宋体"/>
          <w:lang w:eastAsia="zh-CN"/>
        </w:rPr>
      </w:pPr>
      <w:r>
        <w:rPr>
          <w:rFonts w:hint="eastAsia" w:eastAsia="宋体"/>
          <w:lang w:eastAsia="zh-CN"/>
        </w:rPr>
        <w:drawing>
          <wp:inline distT="0" distB="0" distL="114300" distR="114300">
            <wp:extent cx="5223510" cy="2750185"/>
            <wp:effectExtent l="0" t="0" r="15240" b="12065"/>
            <wp:docPr id="31" name="图片 31" descr="QQ截图2020061200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200612004545"/>
                    <pic:cNvPicPr>
                      <a:picLocks noChangeAspect="1"/>
                    </pic:cNvPicPr>
                  </pic:nvPicPr>
                  <pic:blipFill>
                    <a:blip r:embed="rId26"/>
                    <a:stretch>
                      <a:fillRect/>
                    </a:stretch>
                  </pic:blipFill>
                  <pic:spPr>
                    <a:xfrm>
                      <a:off x="0" y="0"/>
                      <a:ext cx="5223510" cy="2750185"/>
                    </a:xfrm>
                    <a:prstGeom prst="rect">
                      <a:avLst/>
                    </a:prstGeom>
                  </pic:spPr>
                </pic:pic>
              </a:graphicData>
            </a:graphic>
          </wp:inline>
        </w:drawing>
      </w:r>
    </w:p>
    <w:p>
      <w:pPr>
        <w:jc w:val="center"/>
      </w:pPr>
      <w:r>
        <w:rPr>
          <w:rFonts w:hint="eastAsia" w:ascii="宋体" w:hAnsi="宋体"/>
          <w:sz w:val="21"/>
          <w:szCs w:val="21"/>
        </w:rPr>
        <w:t>图3-</w:t>
      </w:r>
      <w:r>
        <w:rPr>
          <w:rFonts w:hint="eastAsia" w:ascii="宋体" w:hAnsi="宋体"/>
          <w:sz w:val="21"/>
          <w:szCs w:val="21"/>
          <w:lang w:val="en-US" w:eastAsia="zh-CN"/>
        </w:rPr>
        <w:t>8</w:t>
      </w:r>
      <w:r>
        <w:rPr>
          <w:rFonts w:ascii="宋体" w:hAnsi="宋体"/>
          <w:sz w:val="21"/>
          <w:szCs w:val="21"/>
        </w:rPr>
        <w:t xml:space="preserve"> </w:t>
      </w:r>
      <w:r>
        <w:rPr>
          <w:rFonts w:hint="eastAsia" w:ascii="宋体" w:hAnsi="宋体"/>
          <w:sz w:val="21"/>
          <w:szCs w:val="21"/>
        </w:rPr>
        <w:t xml:space="preserve"> </w:t>
      </w:r>
      <w:r>
        <w:rPr>
          <w:rFonts w:hint="eastAsia" w:ascii="宋体" w:hAnsi="宋体"/>
          <w:sz w:val="21"/>
          <w:szCs w:val="21"/>
          <w:lang w:val="en-US" w:eastAsia="zh-CN"/>
        </w:rPr>
        <w:t>录入维修记录</w:t>
      </w:r>
      <w:r>
        <w:rPr>
          <w:rFonts w:hint="eastAsia" w:ascii="宋体" w:hAnsi="宋体"/>
          <w:sz w:val="21"/>
          <w:szCs w:val="21"/>
        </w:rPr>
        <w:t>时序图</w:t>
      </w:r>
    </w:p>
    <w:p>
      <w:pPr>
        <w:pStyle w:val="4"/>
        <w:numPr>
          <w:ilvl w:val="0"/>
          <w:numId w:val="17"/>
        </w:numPr>
        <w:rPr>
          <w:rFonts w:ascii="楷体" w:hAnsi="楷体" w:eastAsia="楷体"/>
          <w:b/>
        </w:rPr>
      </w:pPr>
      <w:r>
        <w:rPr>
          <w:rFonts w:hint="eastAsia" w:ascii="楷体" w:hAnsi="楷体" w:eastAsia="楷体"/>
          <w:b/>
          <w:lang w:val="en-US" w:eastAsia="zh-CN"/>
        </w:rPr>
        <w:t>维修完成记录查看</w:t>
      </w:r>
      <w:r>
        <w:rPr>
          <w:rFonts w:ascii="楷体" w:hAnsi="楷体" w:eastAsia="楷体"/>
          <w:b/>
        </w:rPr>
        <w:t>时序图</w:t>
      </w:r>
    </w:p>
    <w:p>
      <w:pPr>
        <w:spacing w:line="420" w:lineRule="exact"/>
        <w:ind w:firstLine="480" w:firstLineChars="200"/>
        <w:rPr>
          <w:rFonts w:ascii="宋体" w:hAnsi="宋体"/>
        </w:rPr>
      </w:pPr>
      <w:r>
        <w:rPr>
          <w:rFonts w:hint="eastAsia" w:ascii="宋体" w:hAnsi="宋体"/>
          <w:lang w:val="en-US" w:eastAsia="zh-CN"/>
        </w:rPr>
        <w:t>信息</w:t>
      </w:r>
      <w:r>
        <w:rPr>
          <w:rFonts w:hint="eastAsia" w:ascii="宋体" w:hAnsi="宋体"/>
        </w:rPr>
        <w:t>管理员登录系统后台后进入</w:t>
      </w:r>
      <w:r>
        <w:rPr>
          <w:rFonts w:hint="eastAsia" w:ascii="宋体" w:hAnsi="宋体"/>
          <w:lang w:val="en-US" w:eastAsia="zh-CN"/>
        </w:rPr>
        <w:t>维修完成记录列表</w:t>
      </w:r>
      <w:r>
        <w:rPr>
          <w:rFonts w:hint="eastAsia" w:ascii="宋体" w:hAnsi="宋体"/>
        </w:rPr>
        <w:t>边界类，选择</w:t>
      </w:r>
      <w:r>
        <w:rPr>
          <w:rFonts w:hint="eastAsia" w:ascii="宋体" w:hAnsi="宋体"/>
          <w:lang w:val="en-US" w:eastAsia="zh-CN"/>
        </w:rPr>
        <w:t>对应记录点击查看即可查看列表详细信息</w:t>
      </w:r>
      <w:r>
        <w:rPr>
          <w:rFonts w:hint="eastAsia" w:ascii="宋体" w:hAnsi="宋体"/>
        </w:rPr>
        <w:t>，通过</w:t>
      </w:r>
      <w:r>
        <w:rPr>
          <w:rFonts w:hint="eastAsia" w:ascii="宋体" w:hAnsi="宋体"/>
          <w:lang w:val="en-US" w:eastAsia="zh-CN"/>
        </w:rPr>
        <w:t>维修记录</w:t>
      </w:r>
      <w:r>
        <w:rPr>
          <w:rFonts w:hint="eastAsia" w:ascii="宋体" w:hAnsi="宋体"/>
        </w:rPr>
        <w:t>控制类调用</w:t>
      </w:r>
      <w:r>
        <w:rPr>
          <w:rFonts w:hint="eastAsia" w:ascii="宋体" w:hAnsi="宋体"/>
          <w:lang w:val="en-US" w:eastAsia="zh-CN"/>
        </w:rPr>
        <w:t>维修完成记录查看</w:t>
      </w:r>
      <w:r>
        <w:rPr>
          <w:rFonts w:hint="eastAsia" w:ascii="宋体" w:hAnsi="宋体"/>
        </w:rPr>
        <w:t>实体类完成用例，最终</w:t>
      </w:r>
      <w:r>
        <w:rPr>
          <w:rFonts w:hint="eastAsia" w:ascii="宋体" w:hAnsi="宋体"/>
          <w:lang w:val="en-US" w:eastAsia="zh-CN"/>
        </w:rPr>
        <w:t>完成操作</w:t>
      </w:r>
      <w:r>
        <w:rPr>
          <w:rFonts w:hint="eastAsia" w:ascii="宋体" w:hAnsi="宋体"/>
        </w:rPr>
        <w:t>。</w:t>
      </w:r>
      <w:r>
        <w:rPr>
          <w:rFonts w:hint="eastAsia" w:ascii="宋体" w:hAnsi="宋体"/>
          <w:lang w:val="en-US" w:eastAsia="zh-CN"/>
        </w:rPr>
        <w:t>维修完成记录查看</w:t>
      </w:r>
      <w:r>
        <w:rPr>
          <w:rFonts w:hint="eastAsia" w:ascii="宋体" w:hAnsi="宋体"/>
        </w:rPr>
        <w:t>时序图如图3-</w:t>
      </w:r>
      <w:r>
        <w:rPr>
          <w:rFonts w:hint="eastAsia" w:ascii="宋体" w:hAnsi="宋体"/>
          <w:lang w:val="en-US" w:eastAsia="zh-CN"/>
        </w:rPr>
        <w:t>9</w:t>
      </w:r>
      <w:r>
        <w:rPr>
          <w:rFonts w:hint="eastAsia" w:ascii="宋体" w:hAnsi="宋体"/>
        </w:rPr>
        <w:t>所示：</w:t>
      </w:r>
    </w:p>
    <w:p>
      <w:pPr>
        <w:jc w:val="center"/>
        <w:rPr>
          <w:rFonts w:hint="eastAsia" w:eastAsia="宋体"/>
          <w:lang w:eastAsia="zh-CN"/>
        </w:rPr>
      </w:pPr>
      <w:r>
        <w:rPr>
          <w:rFonts w:hint="eastAsia" w:eastAsia="宋体"/>
          <w:lang w:eastAsia="zh-CN"/>
        </w:rPr>
        <w:drawing>
          <wp:inline distT="0" distB="0" distL="114300" distR="114300">
            <wp:extent cx="4588510" cy="2787015"/>
            <wp:effectExtent l="0" t="0" r="2540" b="13335"/>
            <wp:docPr id="30" name="图片 30" descr="QQ截图2020061200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200612004423"/>
                    <pic:cNvPicPr>
                      <a:picLocks noChangeAspect="1"/>
                    </pic:cNvPicPr>
                  </pic:nvPicPr>
                  <pic:blipFill>
                    <a:blip r:embed="rId27"/>
                    <a:stretch>
                      <a:fillRect/>
                    </a:stretch>
                  </pic:blipFill>
                  <pic:spPr>
                    <a:xfrm>
                      <a:off x="0" y="0"/>
                      <a:ext cx="4588510" cy="2787015"/>
                    </a:xfrm>
                    <a:prstGeom prst="rect">
                      <a:avLst/>
                    </a:prstGeom>
                  </pic:spPr>
                </pic:pic>
              </a:graphicData>
            </a:graphic>
          </wp:inline>
        </w:drawing>
      </w:r>
    </w:p>
    <w:p>
      <w:pPr>
        <w:jc w:val="center"/>
      </w:pPr>
      <w:r>
        <w:rPr>
          <w:rFonts w:hint="eastAsia" w:ascii="宋体" w:hAnsi="宋体"/>
          <w:sz w:val="21"/>
          <w:szCs w:val="21"/>
        </w:rPr>
        <w:t>图3-</w:t>
      </w:r>
      <w:r>
        <w:rPr>
          <w:rFonts w:hint="eastAsia" w:ascii="宋体" w:hAnsi="宋体"/>
          <w:sz w:val="21"/>
          <w:szCs w:val="21"/>
          <w:lang w:val="en-US" w:eastAsia="zh-CN"/>
        </w:rPr>
        <w:t>9</w:t>
      </w:r>
      <w:r>
        <w:rPr>
          <w:rFonts w:ascii="宋体" w:hAnsi="宋体"/>
          <w:sz w:val="21"/>
          <w:szCs w:val="21"/>
        </w:rPr>
        <w:t xml:space="preserve">  </w:t>
      </w:r>
      <w:r>
        <w:rPr>
          <w:rFonts w:hint="eastAsia" w:ascii="宋体" w:hAnsi="宋体"/>
          <w:sz w:val="21"/>
          <w:szCs w:val="21"/>
          <w:lang w:val="en-US" w:eastAsia="zh-CN"/>
        </w:rPr>
        <w:t>维修完成记录查看</w:t>
      </w:r>
      <w:r>
        <w:rPr>
          <w:rFonts w:hint="eastAsia" w:ascii="宋体" w:hAnsi="宋体"/>
          <w:sz w:val="21"/>
          <w:szCs w:val="21"/>
        </w:rPr>
        <w:t>时序图</w:t>
      </w:r>
    </w:p>
    <w:p>
      <w:pPr>
        <w:pStyle w:val="18"/>
      </w:pPr>
      <w:r>
        <w:br w:type="page"/>
      </w:r>
      <w:bookmarkStart w:id="150" w:name="_Toc451339258"/>
      <w:bookmarkStart w:id="151" w:name="_Toc452052022"/>
      <w:bookmarkStart w:id="152" w:name="_Toc452393746"/>
      <w:bookmarkStart w:id="153" w:name="_Toc452051221"/>
      <w:bookmarkStart w:id="154" w:name="_Toc24927"/>
      <w:r>
        <w:rPr>
          <w:rFonts w:ascii="黑体" w:hAnsi="黑体" w:eastAsia="黑体"/>
          <w:b w:val="0"/>
          <w:sz w:val="30"/>
          <w:szCs w:val="30"/>
        </w:rPr>
        <w:t>第</w:t>
      </w:r>
      <w:r>
        <w:rPr>
          <w:rFonts w:hint="eastAsia" w:ascii="黑体" w:hAnsi="黑体" w:eastAsia="黑体"/>
          <w:b w:val="0"/>
          <w:sz w:val="30"/>
          <w:szCs w:val="30"/>
        </w:rPr>
        <w:t>4</w:t>
      </w:r>
      <w:r>
        <w:rPr>
          <w:rFonts w:ascii="黑体" w:hAnsi="黑体" w:eastAsia="黑体"/>
          <w:b w:val="0"/>
          <w:sz w:val="30"/>
          <w:szCs w:val="30"/>
        </w:rPr>
        <w:t xml:space="preserve">章 </w:t>
      </w:r>
      <w:r>
        <w:rPr>
          <w:rFonts w:hint="eastAsia" w:ascii="黑体" w:hAnsi="黑体" w:eastAsia="黑体"/>
          <w:b w:val="0"/>
          <w:sz w:val="30"/>
          <w:szCs w:val="30"/>
        </w:rPr>
        <w:t>系统设计</w:t>
      </w:r>
      <w:bookmarkEnd w:id="150"/>
      <w:bookmarkEnd w:id="151"/>
      <w:bookmarkEnd w:id="152"/>
      <w:bookmarkEnd w:id="153"/>
      <w:bookmarkEnd w:id="154"/>
    </w:p>
    <w:p>
      <w:pPr>
        <w:pStyle w:val="3"/>
      </w:pPr>
      <w:bookmarkStart w:id="155" w:name="_Toc451339259"/>
      <w:bookmarkStart w:id="156" w:name="_Toc452052023"/>
      <w:bookmarkStart w:id="157" w:name="_Toc452051222"/>
      <w:bookmarkStart w:id="158" w:name="_Toc30817"/>
      <w:bookmarkStart w:id="159" w:name="_Toc452393747"/>
      <w:r>
        <w:rPr>
          <w:rFonts w:hint="eastAsia"/>
        </w:rPr>
        <w:t>4</w:t>
      </w:r>
      <w:r>
        <w:t>.1</w:t>
      </w:r>
      <w:r>
        <w:rPr>
          <w:rFonts w:hint="eastAsia"/>
        </w:rPr>
        <w:t xml:space="preserve"> 架构设计</w:t>
      </w:r>
      <w:bookmarkEnd w:id="155"/>
      <w:bookmarkEnd w:id="156"/>
      <w:bookmarkEnd w:id="157"/>
      <w:bookmarkEnd w:id="158"/>
      <w:bookmarkEnd w:id="159"/>
    </w:p>
    <w:p>
      <w:pPr>
        <w:spacing w:line="420" w:lineRule="exact"/>
        <w:ind w:firstLine="480" w:firstLineChars="200"/>
        <w:rPr>
          <w:rFonts w:ascii="宋体" w:hAnsi="宋体"/>
        </w:rPr>
      </w:pPr>
      <w:r>
        <w:rPr>
          <w:rFonts w:hint="eastAsia" w:ascii="宋体" w:hAnsi="宋体"/>
        </w:rPr>
        <w:t>本系统采用基于Web服务的B/S结构（即浏览器和服务器结构）的架构。在B/S结构下，用户操作界面是通过Web页面来展示实现，极少部分的事务逻辑需要在前端（Browser）实现，但是主要事务逻辑操作在服务器端实现，形成所谓三层Three-tier结构。这样就大大简化了客户端电脑载荷，减轻了系统维护与升级的成本和工作量，降低了用户的总体成本。B/S架构管理软件更方便、速度快、效果优。</w:t>
      </w:r>
    </w:p>
    <w:p>
      <w:pPr>
        <w:spacing w:line="420" w:lineRule="exact"/>
        <w:ind w:firstLine="480" w:firstLineChars="200"/>
        <w:rPr>
          <w:rFonts w:ascii="宋体" w:hAnsi="宋体"/>
        </w:rPr>
      </w:pPr>
      <w:r>
        <w:rPr>
          <w:rFonts w:hint="eastAsia" w:ascii="宋体" w:hAnsi="宋体"/>
        </w:rPr>
        <w:t>系统使用基于MVC模式的三层架构，分为</w:t>
      </w:r>
      <w:r>
        <w:rPr>
          <w:rFonts w:ascii="宋体" w:hAnsi="宋体"/>
        </w:rPr>
        <w:t>View</w:t>
      </w:r>
      <w:r>
        <w:rPr>
          <w:rFonts w:hint="eastAsia" w:ascii="宋体" w:hAnsi="宋体"/>
        </w:rPr>
        <w:t>表示层、Controller控制层、JavaBean数据访问层以及数据库，如图4-1所示：</w:t>
      </w:r>
    </w:p>
    <w:p>
      <w:r>
        <w:drawing>
          <wp:inline distT="0" distB="0" distL="0" distR="0">
            <wp:extent cx="5854065" cy="2643505"/>
            <wp:effectExtent l="0" t="0" r="13335"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854065" cy="2643505"/>
                    </a:xfrm>
                    <a:prstGeom prst="rect">
                      <a:avLst/>
                    </a:prstGeom>
                    <a:noFill/>
                    <a:ln>
                      <a:noFill/>
                    </a:ln>
                  </pic:spPr>
                </pic:pic>
              </a:graphicData>
            </a:graphic>
          </wp:inline>
        </w:drawing>
      </w:r>
    </w:p>
    <w:p>
      <w:pPr>
        <w:pStyle w:val="4"/>
        <w:jc w:val="center"/>
      </w:pPr>
      <w:r>
        <w:rPr>
          <w:rFonts w:hint="eastAsia" w:ascii="宋体" w:hAnsi="宋体"/>
          <w:sz w:val="21"/>
          <w:szCs w:val="21"/>
        </w:rPr>
        <w:t>图4-1  MVC模式的三层架构图</w:t>
      </w:r>
    </w:p>
    <w:p>
      <w:pPr>
        <w:pStyle w:val="3"/>
      </w:pPr>
      <w:bookmarkStart w:id="160" w:name="_Toc451339260"/>
      <w:bookmarkStart w:id="161" w:name="_Toc452051223"/>
      <w:bookmarkStart w:id="162" w:name="_Toc10507"/>
      <w:bookmarkStart w:id="163" w:name="_Toc452052024"/>
      <w:bookmarkStart w:id="164" w:name="_Toc452393748"/>
      <w:r>
        <w:rPr>
          <w:rFonts w:hint="eastAsia"/>
        </w:rPr>
        <w:t>4</w:t>
      </w:r>
      <w:r>
        <w:t xml:space="preserve">.2 </w:t>
      </w:r>
      <w:r>
        <w:rPr>
          <w:rFonts w:hint="eastAsia"/>
        </w:rPr>
        <w:t>类</w:t>
      </w:r>
      <w:bookmarkEnd w:id="160"/>
      <w:r>
        <w:rPr>
          <w:rFonts w:hint="eastAsia"/>
        </w:rPr>
        <w:t>设计</w:t>
      </w:r>
      <w:bookmarkEnd w:id="161"/>
      <w:bookmarkEnd w:id="162"/>
      <w:bookmarkEnd w:id="163"/>
      <w:bookmarkEnd w:id="164"/>
    </w:p>
    <w:p>
      <w:pPr>
        <w:pStyle w:val="28"/>
        <w:numPr>
          <w:ilvl w:val="0"/>
          <w:numId w:val="18"/>
        </w:numPr>
        <w:rPr>
          <w:rFonts w:ascii="楷体" w:hAnsi="楷体" w:eastAsia="楷体"/>
          <w:b/>
        </w:rPr>
      </w:pPr>
      <w:r>
        <w:rPr>
          <w:rFonts w:ascii="楷体" w:hAnsi="楷体" w:eastAsia="楷体"/>
          <w:b/>
        </w:rPr>
        <w:t>用户信息</w:t>
      </w:r>
      <w:r>
        <w:rPr>
          <w:rFonts w:hint="eastAsia" w:ascii="楷体" w:hAnsi="楷体" w:eastAsia="楷体"/>
          <w:b/>
        </w:rPr>
        <w:t>User</w:t>
      </w:r>
      <w:r>
        <w:rPr>
          <w:rFonts w:ascii="楷体" w:hAnsi="楷体" w:eastAsia="楷体"/>
          <w:b/>
        </w:rPr>
        <w:t>类</w:t>
      </w:r>
    </w:p>
    <w:p>
      <w:pPr>
        <w:spacing w:line="420" w:lineRule="exact"/>
        <w:ind w:firstLine="480" w:firstLineChars="200"/>
        <w:rPr>
          <w:rFonts w:ascii="宋体" w:hAnsi="宋体"/>
        </w:rPr>
      </w:pPr>
      <w:r>
        <w:rPr>
          <w:rFonts w:hint="eastAsia" w:ascii="宋体" w:hAnsi="宋体"/>
        </w:rPr>
        <w:t>用户信息类包含属性用户id、用户名、密码、</w:t>
      </w:r>
      <w:r>
        <w:rPr>
          <w:rFonts w:hint="eastAsia" w:ascii="宋体" w:hAnsi="宋体"/>
          <w:lang w:val="en-US" w:eastAsia="zh-CN"/>
        </w:rPr>
        <w:t>姓名</w:t>
      </w:r>
      <w:r>
        <w:rPr>
          <w:rFonts w:hint="eastAsia" w:ascii="宋体" w:hAnsi="宋体"/>
        </w:rPr>
        <w:t>，用户类的方法有登录，设计用户类图如图4-2所示：</w:t>
      </w:r>
    </w:p>
    <w:p>
      <w:pPr>
        <w:pStyle w:val="28"/>
        <w:numPr>
          <w:ilvl w:val="0"/>
          <w:numId w:val="18"/>
        </w:numPr>
        <w:rPr>
          <w:rFonts w:ascii="楷体" w:hAnsi="楷体" w:eastAsia="楷体"/>
          <w:b/>
        </w:rPr>
      </w:pPr>
      <w:r>
        <w:rPr>
          <w:rFonts w:hint="eastAsia" w:ascii="楷体" w:hAnsi="楷体" w:eastAsia="楷体"/>
          <w:b/>
          <w:lang w:val="en-US" w:eastAsia="zh-CN"/>
        </w:rPr>
        <w:t>报修/投诉Complaint</w:t>
      </w:r>
      <w:r>
        <w:rPr>
          <w:rFonts w:ascii="楷体" w:hAnsi="楷体" w:eastAsia="楷体"/>
          <w:b/>
        </w:rPr>
        <w:t>类</w:t>
      </w:r>
    </w:p>
    <w:p>
      <w:pPr>
        <w:spacing w:line="420" w:lineRule="exact"/>
        <w:ind w:firstLine="480" w:firstLineChars="200"/>
        <w:rPr>
          <w:rFonts w:ascii="宋体" w:hAnsi="宋体"/>
        </w:rPr>
      </w:pPr>
      <w:r>
        <w:rPr>
          <w:rFonts w:hint="eastAsia" w:ascii="宋体" w:hAnsi="宋体"/>
          <w:lang w:val="en-US" w:eastAsia="zh-CN"/>
        </w:rPr>
        <w:t>报修/投诉</w:t>
      </w:r>
      <w:r>
        <w:rPr>
          <w:rFonts w:hint="eastAsia" w:ascii="宋体" w:hAnsi="宋体"/>
        </w:rPr>
        <w:t>类包含属性</w:t>
      </w:r>
      <w:r>
        <w:rPr>
          <w:rFonts w:hint="eastAsia" w:ascii="宋体" w:hAnsi="宋体"/>
          <w:lang w:val="en-US" w:eastAsia="zh-CN"/>
        </w:rPr>
        <w:t>报修/投诉</w:t>
      </w:r>
      <w:r>
        <w:rPr>
          <w:rFonts w:hint="eastAsia" w:ascii="宋体" w:hAnsi="宋体"/>
        </w:rPr>
        <w:t>id、</w:t>
      </w:r>
      <w:r>
        <w:rPr>
          <w:rFonts w:hint="eastAsia" w:ascii="宋体" w:hAnsi="宋体"/>
          <w:lang w:val="en-US" w:eastAsia="zh-CN"/>
        </w:rPr>
        <w:t>产品名称</w:t>
      </w:r>
      <w:r>
        <w:rPr>
          <w:rFonts w:hint="eastAsia" w:ascii="宋体" w:hAnsi="宋体"/>
        </w:rPr>
        <w:t>、</w:t>
      </w:r>
      <w:r>
        <w:rPr>
          <w:rFonts w:hint="eastAsia" w:ascii="宋体" w:hAnsi="宋体"/>
          <w:lang w:val="en-US" w:eastAsia="zh-CN"/>
        </w:rPr>
        <w:t>报修/投诉原因、客户姓名、客户电话、客户地址、状态、类型</w:t>
      </w:r>
      <w:r>
        <w:rPr>
          <w:rFonts w:hint="eastAsia" w:ascii="宋体" w:hAnsi="宋体"/>
        </w:rPr>
        <w:t>，</w:t>
      </w:r>
      <w:r>
        <w:rPr>
          <w:rFonts w:hint="eastAsia" w:ascii="宋体" w:hAnsi="宋体"/>
          <w:lang w:val="en-US" w:eastAsia="zh-CN"/>
        </w:rPr>
        <w:t>报修/投诉</w:t>
      </w:r>
      <w:r>
        <w:rPr>
          <w:rFonts w:hint="eastAsia" w:ascii="宋体" w:hAnsi="宋体"/>
        </w:rPr>
        <w:t>类的方法有增加、删除、修改和查询等，设计</w:t>
      </w:r>
      <w:r>
        <w:rPr>
          <w:rFonts w:hint="eastAsia" w:ascii="宋体" w:hAnsi="宋体"/>
          <w:lang w:val="en-US" w:eastAsia="zh-CN"/>
        </w:rPr>
        <w:t>报修/权限</w:t>
      </w:r>
      <w:r>
        <w:rPr>
          <w:rFonts w:hint="eastAsia" w:ascii="宋体" w:hAnsi="宋体"/>
        </w:rPr>
        <w:t>类图如图4-2所示：</w:t>
      </w:r>
    </w:p>
    <w:p>
      <w:pPr>
        <w:pStyle w:val="28"/>
        <w:numPr>
          <w:ilvl w:val="0"/>
          <w:numId w:val="18"/>
        </w:numPr>
        <w:rPr>
          <w:rFonts w:ascii="楷体" w:hAnsi="楷体" w:eastAsia="楷体"/>
          <w:b/>
        </w:rPr>
      </w:pPr>
      <w:r>
        <w:rPr>
          <w:rFonts w:hint="eastAsia" w:ascii="楷体" w:hAnsi="楷体" w:eastAsia="楷体"/>
          <w:b/>
          <w:lang w:val="en-US" w:eastAsia="zh-CN"/>
        </w:rPr>
        <w:t>咨询Consult</w:t>
      </w:r>
      <w:r>
        <w:rPr>
          <w:rFonts w:hint="eastAsia" w:ascii="楷体" w:hAnsi="楷体" w:eastAsia="楷体"/>
          <w:b/>
        </w:rPr>
        <w:t>类</w:t>
      </w:r>
    </w:p>
    <w:p>
      <w:pPr>
        <w:spacing w:line="420" w:lineRule="exact"/>
        <w:ind w:firstLine="480" w:firstLineChars="200"/>
        <w:rPr>
          <w:rFonts w:ascii="宋体" w:hAnsi="宋体"/>
        </w:rPr>
      </w:pPr>
      <w:r>
        <w:rPr>
          <w:rFonts w:hint="eastAsia" w:ascii="宋体" w:hAnsi="宋体"/>
          <w:lang w:val="en-US" w:eastAsia="zh-CN"/>
        </w:rPr>
        <w:t>咨询</w:t>
      </w:r>
      <w:r>
        <w:rPr>
          <w:rFonts w:hint="eastAsia" w:ascii="宋体" w:hAnsi="宋体"/>
        </w:rPr>
        <w:t>类包含属性</w:t>
      </w:r>
      <w:r>
        <w:rPr>
          <w:rFonts w:hint="eastAsia" w:ascii="宋体" w:hAnsi="宋体"/>
          <w:lang w:val="en-US" w:eastAsia="zh-CN"/>
        </w:rPr>
        <w:t>咨询</w:t>
      </w:r>
      <w:r>
        <w:rPr>
          <w:rFonts w:hint="eastAsia" w:ascii="宋体" w:hAnsi="宋体"/>
        </w:rPr>
        <w:t>id、</w:t>
      </w:r>
      <w:r>
        <w:rPr>
          <w:rFonts w:hint="eastAsia" w:ascii="宋体" w:hAnsi="宋体"/>
          <w:lang w:val="en-US" w:eastAsia="zh-CN"/>
        </w:rPr>
        <w:t>咨询问题</w:t>
      </w:r>
      <w:r>
        <w:rPr>
          <w:rFonts w:hint="eastAsia" w:ascii="宋体" w:hAnsi="宋体"/>
        </w:rPr>
        <w:t>、</w:t>
      </w:r>
      <w:r>
        <w:rPr>
          <w:rFonts w:hint="eastAsia" w:ascii="宋体" w:hAnsi="宋体"/>
          <w:lang w:val="en-US" w:eastAsia="zh-CN"/>
        </w:rPr>
        <w:t>问题回答、客户姓名、客户电话</w:t>
      </w:r>
      <w:r>
        <w:rPr>
          <w:rFonts w:hint="eastAsia" w:ascii="宋体" w:hAnsi="宋体"/>
        </w:rPr>
        <w:t>，</w:t>
      </w:r>
      <w:r>
        <w:rPr>
          <w:rFonts w:hint="eastAsia" w:ascii="宋体" w:hAnsi="宋体"/>
          <w:lang w:val="en-US" w:eastAsia="zh-CN"/>
        </w:rPr>
        <w:t>咨询</w:t>
      </w:r>
      <w:r>
        <w:rPr>
          <w:rFonts w:hint="eastAsia" w:ascii="宋体" w:hAnsi="宋体"/>
        </w:rPr>
        <w:t>类的方法有增加和查询等，设计</w:t>
      </w:r>
      <w:r>
        <w:rPr>
          <w:rFonts w:hint="eastAsia" w:ascii="宋体" w:hAnsi="宋体"/>
          <w:lang w:val="en-US" w:eastAsia="zh-CN"/>
        </w:rPr>
        <w:t>咨询</w:t>
      </w:r>
      <w:r>
        <w:rPr>
          <w:rFonts w:hint="eastAsia" w:ascii="宋体" w:hAnsi="宋体"/>
        </w:rPr>
        <w:t>类图如图4-2所示：</w:t>
      </w:r>
    </w:p>
    <w:p>
      <w:pPr>
        <w:pStyle w:val="28"/>
        <w:numPr>
          <w:ilvl w:val="0"/>
          <w:numId w:val="18"/>
        </w:numPr>
        <w:rPr>
          <w:rFonts w:ascii="楷体" w:hAnsi="楷体" w:eastAsia="楷体"/>
          <w:b/>
        </w:rPr>
      </w:pPr>
      <w:r>
        <w:rPr>
          <w:rFonts w:hint="eastAsia" w:ascii="楷体" w:hAnsi="楷体" w:eastAsia="楷体"/>
          <w:b/>
          <w:lang w:val="en-US" w:eastAsia="zh-CN"/>
        </w:rPr>
        <w:t>客户</w:t>
      </w:r>
      <w:r>
        <w:rPr>
          <w:rFonts w:ascii="楷体" w:hAnsi="楷体" w:eastAsia="楷体"/>
          <w:b/>
        </w:rPr>
        <w:t>C</w:t>
      </w:r>
      <w:r>
        <w:rPr>
          <w:rFonts w:hint="eastAsia" w:ascii="楷体" w:hAnsi="楷体" w:eastAsia="楷体"/>
          <w:b/>
          <w:lang w:val="en-US" w:eastAsia="zh-CN"/>
        </w:rPr>
        <w:t>ustomer</w:t>
      </w:r>
      <w:r>
        <w:rPr>
          <w:rFonts w:ascii="楷体" w:hAnsi="楷体" w:eastAsia="楷体"/>
          <w:b/>
        </w:rPr>
        <w:t>类</w:t>
      </w:r>
    </w:p>
    <w:p>
      <w:pPr>
        <w:spacing w:line="420" w:lineRule="exact"/>
        <w:ind w:firstLine="480" w:firstLineChars="200"/>
        <w:rPr>
          <w:rFonts w:hint="eastAsia" w:ascii="宋体" w:hAnsi="宋体"/>
        </w:rPr>
      </w:pPr>
      <w:r>
        <w:rPr>
          <w:rFonts w:hint="eastAsia"/>
          <w:lang w:val="en-US" w:eastAsia="zh-CN"/>
        </w:rPr>
        <w:t>客户</w:t>
      </w:r>
      <w:r>
        <w:rPr>
          <w:rFonts w:hint="eastAsia" w:ascii="宋体" w:hAnsi="宋体"/>
        </w:rPr>
        <w:t>类包含属性</w:t>
      </w:r>
      <w:r>
        <w:rPr>
          <w:rFonts w:hint="eastAsia" w:ascii="宋体" w:hAnsi="宋体"/>
          <w:lang w:val="en-US" w:eastAsia="zh-CN"/>
        </w:rPr>
        <w:t>客户</w:t>
      </w:r>
      <w:r>
        <w:rPr>
          <w:rFonts w:hint="eastAsia" w:ascii="宋体" w:hAnsi="宋体"/>
        </w:rPr>
        <w:t>id、</w:t>
      </w:r>
      <w:r>
        <w:rPr>
          <w:rFonts w:hint="eastAsia" w:ascii="宋体" w:hAnsi="宋体"/>
          <w:lang w:val="en-US" w:eastAsia="zh-CN"/>
        </w:rPr>
        <w:t>客户姓名</w:t>
      </w:r>
      <w:r>
        <w:rPr>
          <w:rFonts w:hint="eastAsia" w:ascii="宋体" w:hAnsi="宋体"/>
        </w:rPr>
        <w:t>、</w:t>
      </w:r>
      <w:r>
        <w:rPr>
          <w:rFonts w:hint="eastAsia" w:ascii="宋体" w:hAnsi="宋体"/>
          <w:lang w:val="en-US" w:eastAsia="zh-CN"/>
        </w:rPr>
        <w:t>客户电话</w:t>
      </w:r>
      <w:r>
        <w:rPr>
          <w:rFonts w:hint="eastAsia" w:ascii="宋体" w:hAnsi="宋体"/>
        </w:rPr>
        <w:t>、</w:t>
      </w:r>
      <w:r>
        <w:rPr>
          <w:rFonts w:hint="eastAsia" w:ascii="宋体" w:hAnsi="宋体"/>
          <w:lang w:val="en-US" w:eastAsia="zh-CN"/>
        </w:rPr>
        <w:t>客户地址</w:t>
      </w:r>
      <w:r>
        <w:rPr>
          <w:rFonts w:hint="eastAsia" w:ascii="宋体" w:hAnsi="宋体"/>
        </w:rPr>
        <w:t>、</w:t>
      </w:r>
      <w:r>
        <w:rPr>
          <w:rFonts w:hint="eastAsia" w:ascii="宋体" w:hAnsi="宋体"/>
          <w:lang w:val="en-US" w:eastAsia="zh-CN"/>
        </w:rPr>
        <w:t>产品名</w:t>
      </w:r>
      <w:r>
        <w:rPr>
          <w:rFonts w:hint="eastAsia" w:ascii="宋体" w:hAnsi="宋体"/>
        </w:rPr>
        <w:t>，</w:t>
      </w:r>
      <w:r>
        <w:rPr>
          <w:rFonts w:hint="eastAsia" w:ascii="宋体" w:hAnsi="宋体"/>
          <w:lang w:val="en-US" w:eastAsia="zh-CN"/>
        </w:rPr>
        <w:t>客户</w:t>
      </w:r>
      <w:r>
        <w:rPr>
          <w:rFonts w:hint="eastAsia" w:ascii="宋体" w:hAnsi="宋体"/>
        </w:rPr>
        <w:t>类的方法有增加，设计</w:t>
      </w:r>
      <w:r>
        <w:rPr>
          <w:rFonts w:hint="eastAsia" w:ascii="宋体" w:hAnsi="宋体"/>
          <w:lang w:val="en-US" w:eastAsia="zh-CN"/>
        </w:rPr>
        <w:t>客户</w:t>
      </w:r>
      <w:r>
        <w:rPr>
          <w:rFonts w:hint="eastAsia" w:ascii="宋体" w:hAnsi="宋体"/>
        </w:rPr>
        <w:t>类图如图4-2所示：</w:t>
      </w:r>
    </w:p>
    <w:p>
      <w:pPr>
        <w:spacing w:line="240" w:lineRule="auto"/>
        <w:jc w:val="both"/>
        <w:rPr>
          <w:rFonts w:hint="eastAsia" w:ascii="宋体" w:hAnsi="宋体" w:eastAsia="宋体"/>
          <w:lang w:eastAsia="zh-CN"/>
        </w:rPr>
      </w:pPr>
      <w:r>
        <w:rPr>
          <w:rFonts w:hint="eastAsia" w:ascii="宋体" w:hAnsi="宋体" w:eastAsia="宋体"/>
          <w:lang w:eastAsia="zh-CN"/>
        </w:rPr>
        <w:drawing>
          <wp:inline distT="0" distB="0" distL="114300" distR="114300">
            <wp:extent cx="5515610" cy="2543810"/>
            <wp:effectExtent l="0" t="0" r="8890" b="8890"/>
            <wp:docPr id="26" name="图片 26" descr="QQ截图202006111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截图20200611165825"/>
                    <pic:cNvPicPr>
                      <a:picLocks noChangeAspect="1"/>
                    </pic:cNvPicPr>
                  </pic:nvPicPr>
                  <pic:blipFill>
                    <a:blip r:embed="rId29"/>
                    <a:stretch>
                      <a:fillRect/>
                    </a:stretch>
                  </pic:blipFill>
                  <pic:spPr>
                    <a:xfrm>
                      <a:off x="0" y="0"/>
                      <a:ext cx="5515610" cy="2543810"/>
                    </a:xfrm>
                    <a:prstGeom prst="rect">
                      <a:avLst/>
                    </a:prstGeom>
                  </pic:spPr>
                </pic:pic>
              </a:graphicData>
            </a:graphic>
          </wp:inline>
        </w:drawing>
      </w:r>
    </w:p>
    <w:p>
      <w:pPr>
        <w:jc w:val="center"/>
        <w:rPr>
          <w:rFonts w:ascii="宋体" w:hAnsi="宋体"/>
          <w:sz w:val="21"/>
          <w:szCs w:val="21"/>
        </w:rPr>
      </w:pPr>
      <w:r>
        <w:rPr>
          <w:rFonts w:hint="eastAsia" w:ascii="宋体" w:hAnsi="宋体"/>
          <w:sz w:val="21"/>
          <w:szCs w:val="21"/>
        </w:rPr>
        <w:t xml:space="preserve">图4-2  </w:t>
      </w:r>
      <w:r>
        <w:rPr>
          <w:rFonts w:hint="eastAsia" w:ascii="宋体" w:hAnsi="宋体"/>
          <w:sz w:val="21"/>
          <w:szCs w:val="21"/>
          <w:lang w:val="en-US" w:eastAsia="zh-CN"/>
        </w:rPr>
        <w:t>U</w:t>
      </w:r>
      <w:r>
        <w:rPr>
          <w:rFonts w:ascii="宋体" w:hAnsi="宋体"/>
          <w:sz w:val="21"/>
          <w:szCs w:val="21"/>
        </w:rPr>
        <w:t>ser类、</w:t>
      </w:r>
      <w:r>
        <w:rPr>
          <w:rFonts w:hint="eastAsia" w:ascii="宋体" w:hAnsi="宋体"/>
          <w:sz w:val="21"/>
          <w:szCs w:val="21"/>
          <w:lang w:val="en-US" w:eastAsia="zh-CN"/>
        </w:rPr>
        <w:t>Complaint</w:t>
      </w:r>
      <w:r>
        <w:rPr>
          <w:rFonts w:hint="eastAsia" w:ascii="宋体" w:hAnsi="宋体"/>
          <w:sz w:val="21"/>
          <w:szCs w:val="21"/>
        </w:rPr>
        <w:t>类、</w:t>
      </w:r>
      <w:r>
        <w:rPr>
          <w:rFonts w:hint="eastAsia" w:ascii="宋体" w:hAnsi="宋体"/>
          <w:sz w:val="21"/>
          <w:szCs w:val="21"/>
          <w:lang w:val="en-US" w:eastAsia="zh-CN"/>
        </w:rPr>
        <w:t>Consult</w:t>
      </w:r>
      <w:r>
        <w:rPr>
          <w:rFonts w:hint="eastAsia" w:ascii="宋体" w:hAnsi="宋体"/>
          <w:sz w:val="21"/>
          <w:szCs w:val="21"/>
        </w:rPr>
        <w:t>类、</w:t>
      </w:r>
      <w:r>
        <w:rPr>
          <w:rFonts w:hint="eastAsia" w:ascii="宋体" w:hAnsi="宋体"/>
          <w:sz w:val="21"/>
          <w:szCs w:val="21"/>
          <w:lang w:val="en-US" w:eastAsia="zh-CN"/>
        </w:rPr>
        <w:t>Customer</w:t>
      </w:r>
      <w:r>
        <w:rPr>
          <w:rFonts w:ascii="宋体" w:hAnsi="宋体"/>
          <w:sz w:val="21"/>
          <w:szCs w:val="21"/>
        </w:rPr>
        <w:t>类</w:t>
      </w:r>
      <w:r>
        <w:rPr>
          <w:rFonts w:hint="eastAsia" w:ascii="宋体" w:hAnsi="宋体"/>
          <w:sz w:val="21"/>
          <w:szCs w:val="21"/>
        </w:rPr>
        <w:t>的各自设计类图</w:t>
      </w:r>
    </w:p>
    <w:p>
      <w:pPr>
        <w:pStyle w:val="28"/>
        <w:numPr>
          <w:ilvl w:val="0"/>
          <w:numId w:val="18"/>
        </w:numPr>
        <w:rPr>
          <w:rFonts w:ascii="楷体" w:hAnsi="楷体" w:eastAsia="楷体"/>
          <w:b/>
        </w:rPr>
      </w:pPr>
      <w:r>
        <w:rPr>
          <w:rFonts w:hint="eastAsia" w:ascii="楷体" w:hAnsi="楷体" w:eastAsia="楷体"/>
          <w:b/>
          <w:lang w:val="en-US" w:eastAsia="zh-CN"/>
        </w:rPr>
        <w:t>维修记录Fixlog</w:t>
      </w:r>
      <w:r>
        <w:rPr>
          <w:rFonts w:hint="eastAsia" w:ascii="楷体" w:hAnsi="楷体" w:eastAsia="楷体"/>
          <w:b/>
        </w:rPr>
        <w:t>类</w:t>
      </w:r>
    </w:p>
    <w:p>
      <w:pPr>
        <w:spacing w:line="420" w:lineRule="exact"/>
        <w:ind w:firstLine="480" w:firstLineChars="200"/>
        <w:rPr>
          <w:rFonts w:ascii="宋体" w:hAnsi="宋体"/>
        </w:rPr>
      </w:pPr>
      <w:r>
        <w:rPr>
          <w:rFonts w:hint="eastAsia" w:ascii="宋体" w:hAnsi="宋体"/>
          <w:lang w:val="en-US" w:eastAsia="zh-CN"/>
        </w:rPr>
        <w:t>维修</w:t>
      </w:r>
      <w:r>
        <w:rPr>
          <w:rFonts w:hint="eastAsia" w:ascii="宋体" w:hAnsi="宋体"/>
        </w:rPr>
        <w:t>类包含属性</w:t>
      </w:r>
      <w:r>
        <w:rPr>
          <w:rFonts w:hint="eastAsia" w:ascii="宋体" w:hAnsi="宋体"/>
          <w:lang w:val="en-US" w:eastAsia="zh-CN"/>
        </w:rPr>
        <w:t>维修记录</w:t>
      </w:r>
      <w:r>
        <w:rPr>
          <w:rFonts w:hint="eastAsia" w:ascii="宋体" w:hAnsi="宋体"/>
        </w:rPr>
        <w:t>id、</w:t>
      </w:r>
      <w:r>
        <w:rPr>
          <w:rFonts w:hint="eastAsia" w:ascii="宋体" w:hAnsi="宋体"/>
          <w:lang w:val="en-US" w:eastAsia="zh-CN"/>
        </w:rPr>
        <w:t>维修工人名</w:t>
      </w:r>
      <w:r>
        <w:rPr>
          <w:rFonts w:hint="eastAsia" w:ascii="宋体" w:hAnsi="宋体"/>
        </w:rPr>
        <w:t>、</w:t>
      </w:r>
      <w:r>
        <w:rPr>
          <w:rFonts w:hint="eastAsia" w:ascii="宋体" w:hAnsi="宋体"/>
          <w:lang w:val="en-US" w:eastAsia="zh-CN"/>
        </w:rPr>
        <w:t>维修工人工号</w:t>
      </w:r>
      <w:r>
        <w:rPr>
          <w:rFonts w:hint="eastAsia" w:ascii="宋体" w:hAnsi="宋体"/>
        </w:rPr>
        <w:t>、</w:t>
      </w:r>
      <w:r>
        <w:rPr>
          <w:rFonts w:hint="eastAsia" w:ascii="宋体" w:hAnsi="宋体"/>
          <w:lang w:val="en-US" w:eastAsia="zh-CN"/>
        </w:rPr>
        <w:t>使用工具名、使用工具数量、产品配件名、产品配件数量、借走工具时间、归还工具时间、维修状态、维修费用、产品名、维修原因、维修时间、应得奖金、破旧配件名、破旧配件数量、客户名、客户电话、客户地址</w:t>
      </w:r>
      <w:r>
        <w:rPr>
          <w:rFonts w:hint="eastAsia" w:ascii="宋体" w:hAnsi="宋体"/>
        </w:rPr>
        <w:t>，</w:t>
      </w:r>
      <w:r>
        <w:rPr>
          <w:rFonts w:hint="eastAsia" w:ascii="宋体" w:hAnsi="宋体"/>
          <w:lang w:val="en-US" w:eastAsia="zh-CN"/>
        </w:rPr>
        <w:t>维修</w:t>
      </w:r>
      <w:r>
        <w:rPr>
          <w:rFonts w:hint="eastAsia" w:ascii="宋体" w:hAnsi="宋体"/>
        </w:rPr>
        <w:t>类的方法有增加、修改和查询等，设计</w:t>
      </w:r>
      <w:r>
        <w:rPr>
          <w:rFonts w:hint="eastAsia" w:ascii="宋体" w:hAnsi="宋体"/>
          <w:lang w:val="en-US" w:eastAsia="zh-CN"/>
        </w:rPr>
        <w:t>维修记录</w:t>
      </w:r>
      <w:r>
        <w:rPr>
          <w:rFonts w:hint="eastAsia" w:ascii="宋体" w:hAnsi="宋体"/>
        </w:rPr>
        <w:t>类图如图4-3所示：</w:t>
      </w:r>
    </w:p>
    <w:p>
      <w:pPr>
        <w:pStyle w:val="28"/>
        <w:numPr>
          <w:ilvl w:val="0"/>
          <w:numId w:val="18"/>
        </w:numPr>
        <w:rPr>
          <w:rFonts w:ascii="楷体" w:hAnsi="楷体" w:eastAsia="楷体"/>
          <w:b/>
        </w:rPr>
      </w:pPr>
      <w:r>
        <w:rPr>
          <w:rFonts w:hint="eastAsia" w:ascii="楷体" w:hAnsi="楷体" w:eastAsia="楷体"/>
          <w:b/>
          <w:lang w:val="en-US" w:eastAsia="zh-CN"/>
        </w:rPr>
        <w:t>物品入库Putin</w:t>
      </w:r>
      <w:r>
        <w:rPr>
          <w:rFonts w:hint="eastAsia" w:ascii="楷体" w:hAnsi="楷体" w:eastAsia="楷体"/>
          <w:b/>
        </w:rPr>
        <w:t>类</w:t>
      </w:r>
    </w:p>
    <w:p>
      <w:pPr>
        <w:spacing w:line="420" w:lineRule="exact"/>
        <w:ind w:firstLine="480" w:firstLineChars="200"/>
        <w:rPr>
          <w:rFonts w:ascii="宋体" w:hAnsi="宋体"/>
        </w:rPr>
      </w:pPr>
      <w:r>
        <w:rPr>
          <w:rFonts w:hint="eastAsia" w:ascii="宋体" w:hAnsi="宋体"/>
          <w:lang w:val="en-US" w:eastAsia="zh-CN"/>
        </w:rPr>
        <w:t>物品入库</w:t>
      </w:r>
      <w:r>
        <w:rPr>
          <w:rFonts w:hint="eastAsia" w:ascii="宋体" w:hAnsi="宋体"/>
        </w:rPr>
        <w:t>类包含属性</w:t>
      </w:r>
      <w:r>
        <w:rPr>
          <w:rFonts w:hint="eastAsia" w:ascii="宋体" w:hAnsi="宋体"/>
          <w:lang w:val="en-US" w:eastAsia="zh-CN"/>
        </w:rPr>
        <w:t>物品入库</w:t>
      </w:r>
      <w:r>
        <w:rPr>
          <w:rFonts w:hint="eastAsia" w:ascii="宋体" w:hAnsi="宋体"/>
        </w:rPr>
        <w:t>id、</w:t>
      </w:r>
      <w:r>
        <w:rPr>
          <w:rFonts w:hint="eastAsia" w:ascii="宋体" w:hAnsi="宋体"/>
          <w:lang w:val="en-US" w:eastAsia="zh-CN"/>
        </w:rPr>
        <w:t>物品名称、物品价格、物品用途、入库时间、物品状态、物品类型、入库数量</w:t>
      </w:r>
      <w:r>
        <w:rPr>
          <w:rFonts w:hint="eastAsia" w:ascii="宋体" w:hAnsi="宋体"/>
        </w:rPr>
        <w:t>，</w:t>
      </w:r>
      <w:r>
        <w:rPr>
          <w:rFonts w:hint="eastAsia" w:ascii="宋体" w:hAnsi="宋体"/>
          <w:lang w:val="en-US" w:eastAsia="zh-CN"/>
        </w:rPr>
        <w:t>物品入库</w:t>
      </w:r>
      <w:r>
        <w:rPr>
          <w:rFonts w:hint="eastAsia" w:ascii="宋体" w:hAnsi="宋体"/>
        </w:rPr>
        <w:t>类的方法有增加</w:t>
      </w:r>
      <w:r>
        <w:rPr>
          <w:rFonts w:hint="eastAsia" w:ascii="宋体" w:hAnsi="宋体"/>
          <w:lang w:eastAsia="zh-CN"/>
        </w:rPr>
        <w:t>、</w:t>
      </w:r>
      <w:r>
        <w:rPr>
          <w:rFonts w:hint="eastAsia" w:ascii="宋体" w:hAnsi="宋体"/>
        </w:rPr>
        <w:t>查询，设计</w:t>
      </w:r>
      <w:r>
        <w:rPr>
          <w:rFonts w:hint="eastAsia" w:ascii="宋体" w:hAnsi="宋体"/>
          <w:lang w:val="en-US" w:eastAsia="zh-CN"/>
        </w:rPr>
        <w:t>物品入库</w:t>
      </w:r>
      <w:r>
        <w:rPr>
          <w:rFonts w:hint="eastAsia" w:ascii="宋体" w:hAnsi="宋体"/>
        </w:rPr>
        <w:t>类图如图4-3所示：</w:t>
      </w:r>
    </w:p>
    <w:p>
      <w:pPr>
        <w:pStyle w:val="28"/>
        <w:numPr>
          <w:ilvl w:val="0"/>
          <w:numId w:val="18"/>
        </w:numPr>
        <w:rPr>
          <w:rFonts w:ascii="楷体" w:hAnsi="楷体" w:eastAsia="楷体"/>
          <w:b/>
        </w:rPr>
      </w:pPr>
      <w:r>
        <w:rPr>
          <w:rFonts w:hint="eastAsia" w:ascii="楷体" w:hAnsi="楷体" w:eastAsia="楷体"/>
          <w:b/>
          <w:lang w:val="en-US" w:eastAsia="zh-CN"/>
        </w:rPr>
        <w:t>仓库库存Stock</w:t>
      </w:r>
      <w:r>
        <w:rPr>
          <w:rFonts w:hint="eastAsia" w:ascii="楷体" w:hAnsi="楷体" w:eastAsia="楷体"/>
          <w:b/>
        </w:rPr>
        <w:t>类</w:t>
      </w:r>
    </w:p>
    <w:p>
      <w:pPr>
        <w:spacing w:line="420" w:lineRule="exact"/>
        <w:ind w:firstLine="480" w:firstLineChars="200"/>
        <w:rPr>
          <w:rFonts w:hint="eastAsia" w:ascii="宋体" w:hAnsi="宋体"/>
        </w:rPr>
      </w:pPr>
      <w:r>
        <w:rPr>
          <w:rFonts w:hint="eastAsia" w:ascii="宋体" w:hAnsi="宋体"/>
          <w:lang w:val="en-US" w:eastAsia="zh-CN"/>
        </w:rPr>
        <w:t>仓库库存</w:t>
      </w:r>
      <w:r>
        <w:rPr>
          <w:rFonts w:hint="eastAsia" w:ascii="宋体" w:hAnsi="宋体"/>
        </w:rPr>
        <w:t>类包含属性</w:t>
      </w:r>
      <w:r>
        <w:rPr>
          <w:rFonts w:hint="eastAsia" w:ascii="宋体" w:hAnsi="宋体"/>
          <w:lang w:val="en-US" w:eastAsia="zh-CN"/>
        </w:rPr>
        <w:t>id</w:t>
      </w:r>
      <w:r>
        <w:rPr>
          <w:rFonts w:hint="eastAsia" w:ascii="宋体" w:hAnsi="宋体"/>
        </w:rPr>
        <w:t>、</w:t>
      </w:r>
      <w:r>
        <w:rPr>
          <w:rFonts w:hint="eastAsia" w:ascii="宋体" w:hAnsi="宋体"/>
          <w:lang w:val="en-US" w:eastAsia="zh-CN"/>
        </w:rPr>
        <w:t>物品名称、物品数量、物品类型</w:t>
      </w:r>
      <w:r>
        <w:rPr>
          <w:rFonts w:hint="eastAsia" w:ascii="宋体" w:hAnsi="宋体"/>
        </w:rPr>
        <w:t>，</w:t>
      </w:r>
      <w:r>
        <w:rPr>
          <w:rFonts w:hint="eastAsia" w:ascii="宋体" w:hAnsi="宋体"/>
          <w:lang w:val="en-US" w:eastAsia="zh-CN"/>
        </w:rPr>
        <w:t>仓库库存</w:t>
      </w:r>
      <w:r>
        <w:rPr>
          <w:rFonts w:hint="eastAsia" w:ascii="宋体" w:hAnsi="宋体"/>
        </w:rPr>
        <w:t>类的方法有增加、修改和查询等，</w:t>
      </w:r>
      <w:r>
        <w:rPr>
          <w:rFonts w:hint="eastAsia" w:ascii="宋体" w:hAnsi="宋体"/>
          <w:lang w:val="en-US" w:eastAsia="zh-CN"/>
        </w:rPr>
        <w:t>仓库库存</w:t>
      </w:r>
      <w:r>
        <w:rPr>
          <w:rFonts w:hint="eastAsia" w:ascii="宋体" w:hAnsi="宋体"/>
        </w:rPr>
        <w:t>类图如图4-3所示：</w:t>
      </w:r>
    </w:p>
    <w:p>
      <w:pPr>
        <w:spacing w:line="240" w:lineRule="auto"/>
        <w:jc w:val="center"/>
        <w:rPr>
          <w:rFonts w:hint="eastAsia" w:ascii="宋体" w:hAnsi="宋体" w:eastAsia="宋体"/>
          <w:lang w:eastAsia="zh-CN"/>
        </w:rPr>
      </w:pPr>
      <w:r>
        <w:rPr>
          <w:rFonts w:hint="eastAsia" w:ascii="宋体" w:hAnsi="宋体" w:eastAsia="宋体"/>
          <w:lang w:eastAsia="zh-CN"/>
        </w:rPr>
        <w:drawing>
          <wp:inline distT="0" distB="0" distL="114300" distR="114300">
            <wp:extent cx="5518150" cy="5066665"/>
            <wp:effectExtent l="0" t="0" r="6350" b="635"/>
            <wp:docPr id="44" name="图片 44" descr="QQ截图2020061117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Q截图20200611170606"/>
                    <pic:cNvPicPr>
                      <a:picLocks noChangeAspect="1"/>
                    </pic:cNvPicPr>
                  </pic:nvPicPr>
                  <pic:blipFill>
                    <a:blip r:embed="rId30"/>
                    <a:stretch>
                      <a:fillRect/>
                    </a:stretch>
                  </pic:blipFill>
                  <pic:spPr>
                    <a:xfrm>
                      <a:off x="0" y="0"/>
                      <a:ext cx="5518150" cy="5066665"/>
                    </a:xfrm>
                    <a:prstGeom prst="rect">
                      <a:avLst/>
                    </a:prstGeom>
                  </pic:spPr>
                </pic:pic>
              </a:graphicData>
            </a:graphic>
          </wp:inline>
        </w:drawing>
      </w:r>
    </w:p>
    <w:p>
      <w:pPr>
        <w:jc w:val="center"/>
        <w:rPr>
          <w:rFonts w:ascii="宋体" w:hAnsi="宋体"/>
          <w:sz w:val="21"/>
          <w:szCs w:val="21"/>
        </w:rPr>
      </w:pPr>
      <w:r>
        <w:rPr>
          <w:rFonts w:hint="eastAsia" w:ascii="宋体" w:hAnsi="宋体"/>
          <w:sz w:val="21"/>
          <w:szCs w:val="21"/>
        </w:rPr>
        <w:t>图4-</w:t>
      </w:r>
      <w:r>
        <w:rPr>
          <w:rFonts w:ascii="宋体" w:hAnsi="宋体"/>
          <w:sz w:val="21"/>
          <w:szCs w:val="21"/>
        </w:rPr>
        <w:t>3</w:t>
      </w:r>
      <w:r>
        <w:rPr>
          <w:rFonts w:hint="eastAsia" w:ascii="宋体" w:hAnsi="宋体"/>
          <w:sz w:val="21"/>
          <w:szCs w:val="21"/>
        </w:rPr>
        <w:t xml:space="preserve">  </w:t>
      </w:r>
      <w:r>
        <w:rPr>
          <w:rFonts w:hint="eastAsia" w:ascii="宋体" w:hAnsi="宋体"/>
          <w:sz w:val="21"/>
          <w:szCs w:val="21"/>
          <w:lang w:val="en-US" w:eastAsia="zh-CN"/>
        </w:rPr>
        <w:t>FixLog</w:t>
      </w:r>
      <w:r>
        <w:rPr>
          <w:rFonts w:hint="eastAsia" w:ascii="宋体" w:hAnsi="宋体"/>
          <w:sz w:val="21"/>
          <w:szCs w:val="21"/>
        </w:rPr>
        <w:t>类、</w:t>
      </w:r>
      <w:r>
        <w:rPr>
          <w:rFonts w:hint="eastAsia" w:ascii="宋体" w:hAnsi="宋体"/>
          <w:sz w:val="21"/>
          <w:szCs w:val="21"/>
          <w:lang w:val="en-US" w:eastAsia="zh-CN"/>
        </w:rPr>
        <w:t>Putin</w:t>
      </w:r>
      <w:r>
        <w:rPr>
          <w:rFonts w:hint="eastAsia" w:ascii="宋体" w:hAnsi="宋体"/>
          <w:sz w:val="21"/>
          <w:szCs w:val="21"/>
        </w:rPr>
        <w:t>类、</w:t>
      </w:r>
      <w:r>
        <w:rPr>
          <w:rFonts w:hint="eastAsia" w:ascii="宋体" w:hAnsi="宋体"/>
          <w:sz w:val="21"/>
          <w:szCs w:val="21"/>
          <w:lang w:val="en-US" w:eastAsia="zh-CN"/>
        </w:rPr>
        <w:t>Stock</w:t>
      </w:r>
      <w:r>
        <w:rPr>
          <w:rFonts w:ascii="宋体" w:hAnsi="宋体"/>
          <w:sz w:val="21"/>
          <w:szCs w:val="21"/>
        </w:rPr>
        <w:t>类</w:t>
      </w:r>
      <w:r>
        <w:rPr>
          <w:rFonts w:hint="eastAsia" w:ascii="宋体" w:hAnsi="宋体"/>
          <w:sz w:val="21"/>
          <w:szCs w:val="21"/>
        </w:rPr>
        <w:t>的各自设计类图</w:t>
      </w:r>
    </w:p>
    <w:p>
      <w:pPr>
        <w:pStyle w:val="3"/>
      </w:pPr>
      <w:bookmarkStart w:id="165" w:name="_Toc452051224"/>
      <w:bookmarkStart w:id="166" w:name="_Toc452052025"/>
      <w:bookmarkStart w:id="167" w:name="_Toc452393749"/>
      <w:bookmarkStart w:id="168" w:name="_Toc32178"/>
      <w:bookmarkStart w:id="169" w:name="_Toc451339261"/>
      <w:r>
        <w:rPr>
          <w:rFonts w:hint="eastAsia"/>
        </w:rPr>
        <w:t>4</w:t>
      </w:r>
      <w:r>
        <w:t>.3</w:t>
      </w:r>
      <w:r>
        <w:rPr>
          <w:rFonts w:hint="eastAsia"/>
        </w:rPr>
        <w:t xml:space="preserve"> 数据库表设计</w:t>
      </w:r>
      <w:bookmarkEnd w:id="165"/>
      <w:bookmarkEnd w:id="166"/>
      <w:bookmarkEnd w:id="167"/>
      <w:bookmarkEnd w:id="168"/>
      <w:bookmarkEnd w:id="169"/>
    </w:p>
    <w:p>
      <w:pPr>
        <w:pStyle w:val="5"/>
      </w:pPr>
      <w:bookmarkStart w:id="170" w:name="_Toc451339262"/>
      <w:bookmarkStart w:id="171" w:name="_Toc13500"/>
      <w:bookmarkStart w:id="172" w:name="_Toc452051225"/>
      <w:bookmarkStart w:id="173" w:name="_Toc452052026"/>
      <w:bookmarkStart w:id="174" w:name="_Toc452393750"/>
      <w:r>
        <w:rPr>
          <w:rFonts w:hint="eastAsia"/>
        </w:rPr>
        <w:t>4</w:t>
      </w:r>
      <w:r>
        <w:t>.3</w:t>
      </w:r>
      <w:r>
        <w:rPr>
          <w:rFonts w:hint="eastAsia"/>
        </w:rPr>
        <w:t>.1 概念模型</w:t>
      </w:r>
      <w:bookmarkEnd w:id="170"/>
      <w:bookmarkEnd w:id="171"/>
      <w:bookmarkEnd w:id="172"/>
      <w:bookmarkEnd w:id="173"/>
      <w:bookmarkEnd w:id="174"/>
    </w:p>
    <w:p>
      <w:pPr>
        <w:pStyle w:val="4"/>
        <w:numPr>
          <w:ilvl w:val="0"/>
          <w:numId w:val="19"/>
        </w:numPr>
        <w:rPr>
          <w:rFonts w:ascii="楷体" w:hAnsi="楷体" w:eastAsia="楷体"/>
          <w:b/>
        </w:rPr>
      </w:pPr>
      <w:r>
        <w:rPr>
          <w:rFonts w:hint="eastAsia" w:ascii="楷体" w:hAnsi="楷体" w:eastAsia="楷体"/>
          <w:b/>
          <w:lang w:val="en-US" w:eastAsia="zh-CN"/>
        </w:rPr>
        <w:t>客户咨询</w:t>
      </w:r>
    </w:p>
    <w:p>
      <w:pPr>
        <w:pStyle w:val="4"/>
        <w:ind w:firstLine="0"/>
        <w:jc w:val="center"/>
        <w:rPr>
          <w:rFonts w:hint="eastAsia" w:eastAsia="宋体"/>
          <w:lang w:eastAsia="zh-CN"/>
        </w:rPr>
      </w:pPr>
      <w:r>
        <w:rPr>
          <w:rFonts w:hint="eastAsia" w:eastAsia="宋体"/>
          <w:lang w:eastAsia="zh-CN"/>
        </w:rPr>
        <w:drawing>
          <wp:inline distT="0" distB="0" distL="114300" distR="114300">
            <wp:extent cx="3891280" cy="1590040"/>
            <wp:effectExtent l="0" t="0" r="13970" b="10160"/>
            <wp:docPr id="45" name="图片 45" descr="QQ截图20200611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Q截图20200611174444"/>
                    <pic:cNvPicPr>
                      <a:picLocks noChangeAspect="1"/>
                    </pic:cNvPicPr>
                  </pic:nvPicPr>
                  <pic:blipFill>
                    <a:blip r:embed="rId31"/>
                    <a:stretch>
                      <a:fillRect/>
                    </a:stretch>
                  </pic:blipFill>
                  <pic:spPr>
                    <a:xfrm>
                      <a:off x="0" y="0"/>
                      <a:ext cx="3891280" cy="1590040"/>
                    </a:xfrm>
                    <a:prstGeom prst="rect">
                      <a:avLst/>
                    </a:prstGeom>
                  </pic:spPr>
                </pic:pic>
              </a:graphicData>
            </a:graphic>
          </wp:inline>
        </w:drawing>
      </w:r>
    </w:p>
    <w:p>
      <w:pPr>
        <w:pStyle w:val="4"/>
        <w:jc w:val="center"/>
      </w:pPr>
      <w:r>
        <w:rPr>
          <w:rFonts w:hint="eastAsia" w:ascii="宋体" w:hAnsi="宋体"/>
          <w:sz w:val="21"/>
          <w:szCs w:val="21"/>
        </w:rPr>
        <w:t>图4-</w:t>
      </w:r>
      <w:r>
        <w:rPr>
          <w:rFonts w:hint="eastAsia" w:ascii="宋体" w:hAnsi="宋体"/>
          <w:sz w:val="21"/>
          <w:szCs w:val="21"/>
          <w:lang w:val="en-US" w:eastAsia="zh-CN"/>
        </w:rPr>
        <w:t>4</w:t>
      </w:r>
      <w:r>
        <w:rPr>
          <w:rFonts w:hint="eastAsia" w:ascii="宋体" w:hAnsi="宋体"/>
          <w:sz w:val="21"/>
          <w:szCs w:val="21"/>
        </w:rPr>
        <w:t xml:space="preserve">  </w:t>
      </w:r>
      <w:r>
        <w:rPr>
          <w:rFonts w:hint="eastAsia" w:ascii="宋体" w:hAnsi="宋体"/>
          <w:sz w:val="21"/>
          <w:szCs w:val="21"/>
          <w:lang w:val="en-US" w:eastAsia="zh-CN"/>
        </w:rPr>
        <w:t>客户咨询</w:t>
      </w:r>
      <w:r>
        <w:rPr>
          <w:rFonts w:hint="eastAsia" w:ascii="宋体" w:hAnsi="宋体"/>
          <w:sz w:val="21"/>
          <w:szCs w:val="21"/>
        </w:rPr>
        <w:t>E-</w:t>
      </w:r>
      <w:r>
        <w:rPr>
          <w:rFonts w:ascii="宋体" w:hAnsi="宋体"/>
          <w:sz w:val="21"/>
          <w:szCs w:val="21"/>
        </w:rPr>
        <w:t>R</w:t>
      </w:r>
      <w:r>
        <w:rPr>
          <w:rFonts w:hint="eastAsia" w:ascii="宋体" w:hAnsi="宋体"/>
          <w:sz w:val="21"/>
          <w:szCs w:val="21"/>
        </w:rPr>
        <w:t>图</w:t>
      </w:r>
    </w:p>
    <w:p>
      <w:pPr>
        <w:pStyle w:val="4"/>
        <w:numPr>
          <w:ilvl w:val="0"/>
          <w:numId w:val="19"/>
        </w:numPr>
        <w:rPr>
          <w:rFonts w:ascii="楷体" w:hAnsi="楷体" w:eastAsia="楷体"/>
          <w:b/>
        </w:rPr>
      </w:pPr>
      <w:r>
        <w:rPr>
          <w:rFonts w:hint="eastAsia" w:ascii="楷体" w:hAnsi="楷体" w:eastAsia="楷体"/>
          <w:b/>
          <w:lang w:val="en-US" w:eastAsia="zh-CN"/>
        </w:rPr>
        <w:t>客户投诉</w:t>
      </w:r>
    </w:p>
    <w:p>
      <w:pPr>
        <w:pStyle w:val="4"/>
        <w:ind w:firstLine="0"/>
        <w:jc w:val="center"/>
        <w:rPr>
          <w:rFonts w:hint="eastAsia" w:eastAsia="宋体"/>
          <w:lang w:eastAsia="zh-CN"/>
        </w:rPr>
      </w:pPr>
      <w:r>
        <w:rPr>
          <w:rFonts w:hint="eastAsia" w:eastAsia="宋体"/>
          <w:lang w:eastAsia="zh-CN"/>
        </w:rPr>
        <w:drawing>
          <wp:inline distT="0" distB="0" distL="114300" distR="114300">
            <wp:extent cx="5514975" cy="2426335"/>
            <wp:effectExtent l="0" t="0" r="9525" b="12065"/>
            <wp:docPr id="46" name="图片 46" descr="QQ截图2020061117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截图20200611174748"/>
                    <pic:cNvPicPr>
                      <a:picLocks noChangeAspect="1"/>
                    </pic:cNvPicPr>
                  </pic:nvPicPr>
                  <pic:blipFill>
                    <a:blip r:embed="rId32"/>
                    <a:stretch>
                      <a:fillRect/>
                    </a:stretch>
                  </pic:blipFill>
                  <pic:spPr>
                    <a:xfrm>
                      <a:off x="0" y="0"/>
                      <a:ext cx="5514975" cy="2426335"/>
                    </a:xfrm>
                    <a:prstGeom prst="rect">
                      <a:avLst/>
                    </a:prstGeom>
                  </pic:spPr>
                </pic:pic>
              </a:graphicData>
            </a:graphic>
          </wp:inline>
        </w:drawing>
      </w:r>
    </w:p>
    <w:p>
      <w:pPr>
        <w:pStyle w:val="4"/>
        <w:jc w:val="center"/>
      </w:pPr>
      <w:r>
        <w:rPr>
          <w:rFonts w:hint="eastAsia" w:ascii="宋体" w:hAnsi="宋体"/>
          <w:sz w:val="21"/>
          <w:szCs w:val="21"/>
        </w:rPr>
        <w:t>图4-</w:t>
      </w:r>
      <w:r>
        <w:rPr>
          <w:rFonts w:hint="eastAsia" w:ascii="宋体" w:hAnsi="宋体"/>
          <w:sz w:val="21"/>
          <w:szCs w:val="21"/>
          <w:lang w:val="en-US" w:eastAsia="zh-CN"/>
        </w:rPr>
        <w:t>5</w:t>
      </w:r>
      <w:r>
        <w:rPr>
          <w:rFonts w:hint="eastAsia" w:ascii="宋体" w:hAnsi="宋体"/>
          <w:sz w:val="21"/>
          <w:szCs w:val="21"/>
        </w:rPr>
        <w:t xml:space="preserve"> </w:t>
      </w:r>
      <w:r>
        <w:rPr>
          <w:rFonts w:hint="eastAsia" w:ascii="宋体" w:hAnsi="宋体"/>
          <w:sz w:val="21"/>
          <w:szCs w:val="21"/>
          <w:lang w:val="en-US" w:eastAsia="zh-CN"/>
        </w:rPr>
        <w:t>客户投诉</w:t>
      </w:r>
      <w:r>
        <w:rPr>
          <w:rFonts w:hint="eastAsia" w:ascii="宋体" w:hAnsi="宋体"/>
          <w:sz w:val="21"/>
          <w:szCs w:val="21"/>
        </w:rPr>
        <w:t>E-</w:t>
      </w:r>
      <w:r>
        <w:rPr>
          <w:rFonts w:ascii="宋体" w:hAnsi="宋体"/>
          <w:sz w:val="21"/>
          <w:szCs w:val="21"/>
        </w:rPr>
        <w:t>R</w:t>
      </w:r>
      <w:r>
        <w:rPr>
          <w:rFonts w:hint="eastAsia" w:ascii="宋体" w:hAnsi="宋体"/>
          <w:sz w:val="21"/>
          <w:szCs w:val="21"/>
        </w:rPr>
        <w:t>图</w:t>
      </w:r>
    </w:p>
    <w:p>
      <w:pPr>
        <w:pStyle w:val="4"/>
        <w:numPr>
          <w:ilvl w:val="0"/>
          <w:numId w:val="19"/>
        </w:numPr>
        <w:rPr>
          <w:rFonts w:ascii="楷体" w:hAnsi="楷体" w:eastAsia="楷体"/>
          <w:b/>
        </w:rPr>
      </w:pPr>
      <w:r>
        <w:rPr>
          <w:rFonts w:hint="eastAsia" w:ascii="楷体" w:hAnsi="楷体" w:eastAsia="楷体"/>
          <w:b/>
          <w:lang w:val="en-US" w:eastAsia="zh-CN"/>
        </w:rPr>
        <w:t>客户报修</w:t>
      </w:r>
    </w:p>
    <w:p>
      <w:pPr>
        <w:pStyle w:val="4"/>
        <w:ind w:firstLine="0"/>
        <w:jc w:val="center"/>
        <w:rPr>
          <w:rFonts w:hint="eastAsia" w:eastAsia="宋体"/>
          <w:lang w:eastAsia="zh-CN"/>
        </w:rPr>
      </w:pPr>
      <w:r>
        <w:rPr>
          <w:rFonts w:hint="eastAsia" w:eastAsia="宋体"/>
          <w:lang w:eastAsia="zh-CN"/>
        </w:rPr>
        <w:drawing>
          <wp:inline distT="0" distB="0" distL="114300" distR="114300">
            <wp:extent cx="5515610" cy="3503930"/>
            <wp:effectExtent l="0" t="0" r="8890" b="1270"/>
            <wp:docPr id="47" name="图片 47" descr="QQ截图2020061117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200611175319"/>
                    <pic:cNvPicPr>
                      <a:picLocks noChangeAspect="1"/>
                    </pic:cNvPicPr>
                  </pic:nvPicPr>
                  <pic:blipFill>
                    <a:blip r:embed="rId33"/>
                    <a:stretch>
                      <a:fillRect/>
                    </a:stretch>
                  </pic:blipFill>
                  <pic:spPr>
                    <a:xfrm>
                      <a:off x="0" y="0"/>
                      <a:ext cx="5515610" cy="3503930"/>
                    </a:xfrm>
                    <a:prstGeom prst="rect">
                      <a:avLst/>
                    </a:prstGeom>
                  </pic:spPr>
                </pic:pic>
              </a:graphicData>
            </a:graphic>
          </wp:inline>
        </w:drawing>
      </w:r>
    </w:p>
    <w:p>
      <w:pPr>
        <w:pStyle w:val="4"/>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6</w:t>
      </w:r>
      <w:r>
        <w:rPr>
          <w:rFonts w:hint="eastAsia" w:ascii="宋体" w:hAnsi="宋体"/>
          <w:sz w:val="21"/>
          <w:szCs w:val="21"/>
        </w:rPr>
        <w:t xml:space="preserve">  </w:t>
      </w:r>
      <w:r>
        <w:rPr>
          <w:rFonts w:hint="eastAsia" w:ascii="宋体" w:hAnsi="宋体"/>
          <w:sz w:val="21"/>
          <w:szCs w:val="21"/>
          <w:lang w:val="en-US" w:eastAsia="zh-CN"/>
        </w:rPr>
        <w:t>客户报修</w:t>
      </w:r>
      <w:r>
        <w:rPr>
          <w:rFonts w:hint="eastAsia" w:ascii="宋体" w:hAnsi="宋体"/>
          <w:sz w:val="21"/>
          <w:szCs w:val="21"/>
        </w:rPr>
        <w:t>E-</w:t>
      </w:r>
      <w:r>
        <w:rPr>
          <w:rFonts w:ascii="宋体" w:hAnsi="宋体"/>
          <w:sz w:val="21"/>
          <w:szCs w:val="21"/>
        </w:rPr>
        <w:t>R</w:t>
      </w:r>
      <w:r>
        <w:rPr>
          <w:rFonts w:hint="eastAsia" w:ascii="宋体" w:hAnsi="宋体"/>
          <w:sz w:val="21"/>
          <w:szCs w:val="21"/>
        </w:rPr>
        <w:t>图</w:t>
      </w:r>
    </w:p>
    <w:p>
      <w:pPr>
        <w:pStyle w:val="4"/>
        <w:jc w:val="center"/>
        <w:rPr>
          <w:rFonts w:hint="eastAsia" w:ascii="宋体" w:hAnsi="宋体"/>
          <w:sz w:val="21"/>
          <w:szCs w:val="21"/>
        </w:rPr>
      </w:pPr>
    </w:p>
    <w:p>
      <w:pPr>
        <w:pStyle w:val="4"/>
        <w:jc w:val="center"/>
        <w:rPr>
          <w:rFonts w:hint="eastAsia" w:ascii="宋体" w:hAnsi="宋体"/>
          <w:sz w:val="21"/>
          <w:szCs w:val="21"/>
        </w:rPr>
      </w:pPr>
    </w:p>
    <w:p>
      <w:pPr>
        <w:pStyle w:val="4"/>
        <w:jc w:val="center"/>
        <w:rPr>
          <w:rFonts w:hint="eastAsia" w:ascii="宋体" w:hAnsi="宋体"/>
          <w:sz w:val="21"/>
          <w:szCs w:val="21"/>
        </w:rPr>
      </w:pPr>
    </w:p>
    <w:p>
      <w:pPr>
        <w:pStyle w:val="4"/>
        <w:jc w:val="center"/>
        <w:rPr>
          <w:rFonts w:hint="eastAsia" w:ascii="宋体" w:hAnsi="宋体"/>
          <w:sz w:val="21"/>
          <w:szCs w:val="21"/>
        </w:rPr>
      </w:pPr>
    </w:p>
    <w:p>
      <w:pPr>
        <w:pStyle w:val="4"/>
        <w:numPr>
          <w:ilvl w:val="0"/>
          <w:numId w:val="19"/>
        </w:numPr>
        <w:rPr>
          <w:rFonts w:ascii="楷体" w:hAnsi="楷体" w:eastAsia="楷体"/>
          <w:b/>
        </w:rPr>
      </w:pPr>
      <w:r>
        <w:rPr>
          <w:rFonts w:hint="eastAsia" w:ascii="楷体" w:hAnsi="楷体" w:eastAsia="楷体"/>
          <w:b/>
          <w:lang w:val="en-US" w:eastAsia="zh-CN"/>
        </w:rPr>
        <w:t>库存查看</w:t>
      </w:r>
    </w:p>
    <w:p>
      <w:pPr>
        <w:pStyle w:val="4"/>
        <w:ind w:firstLine="0"/>
        <w:jc w:val="center"/>
        <w:rPr>
          <w:rFonts w:hint="eastAsia" w:eastAsia="宋体"/>
          <w:lang w:eastAsia="zh-CN"/>
        </w:rPr>
      </w:pPr>
      <w:r>
        <w:rPr>
          <w:rFonts w:hint="eastAsia" w:eastAsia="宋体"/>
          <w:lang w:eastAsia="zh-CN"/>
        </w:rPr>
        <w:drawing>
          <wp:inline distT="0" distB="0" distL="114300" distR="114300">
            <wp:extent cx="5516880" cy="1780540"/>
            <wp:effectExtent l="0" t="0" r="7620" b="10160"/>
            <wp:docPr id="48" name="图片 48" descr="QQ截图2020061117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Q截图20200611175824"/>
                    <pic:cNvPicPr>
                      <a:picLocks noChangeAspect="1"/>
                    </pic:cNvPicPr>
                  </pic:nvPicPr>
                  <pic:blipFill>
                    <a:blip r:embed="rId34"/>
                    <a:stretch>
                      <a:fillRect/>
                    </a:stretch>
                  </pic:blipFill>
                  <pic:spPr>
                    <a:xfrm>
                      <a:off x="0" y="0"/>
                      <a:ext cx="5516880" cy="1780540"/>
                    </a:xfrm>
                    <a:prstGeom prst="rect">
                      <a:avLst/>
                    </a:prstGeom>
                  </pic:spPr>
                </pic:pic>
              </a:graphicData>
            </a:graphic>
          </wp:inline>
        </w:drawing>
      </w:r>
    </w:p>
    <w:p>
      <w:pPr>
        <w:pStyle w:val="4"/>
        <w:jc w:val="center"/>
      </w:pPr>
      <w:r>
        <w:rPr>
          <w:rFonts w:hint="eastAsia" w:ascii="宋体" w:hAnsi="宋体"/>
          <w:sz w:val="21"/>
          <w:szCs w:val="21"/>
        </w:rPr>
        <w:t>图4-</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库存查看</w:t>
      </w:r>
      <w:r>
        <w:rPr>
          <w:rFonts w:hint="eastAsia" w:ascii="宋体" w:hAnsi="宋体"/>
          <w:sz w:val="21"/>
          <w:szCs w:val="21"/>
        </w:rPr>
        <w:t>E-</w:t>
      </w:r>
      <w:r>
        <w:rPr>
          <w:rFonts w:ascii="宋体" w:hAnsi="宋体"/>
          <w:sz w:val="21"/>
          <w:szCs w:val="21"/>
        </w:rPr>
        <w:t>R</w:t>
      </w:r>
      <w:r>
        <w:rPr>
          <w:rFonts w:hint="eastAsia" w:ascii="宋体" w:hAnsi="宋体"/>
          <w:sz w:val="21"/>
          <w:szCs w:val="21"/>
        </w:rPr>
        <w:t>图</w:t>
      </w:r>
    </w:p>
    <w:p>
      <w:pPr>
        <w:pStyle w:val="4"/>
        <w:numPr>
          <w:ilvl w:val="0"/>
          <w:numId w:val="19"/>
        </w:numPr>
        <w:rPr>
          <w:rFonts w:ascii="楷体" w:hAnsi="楷体" w:eastAsia="楷体"/>
          <w:b/>
        </w:rPr>
      </w:pPr>
      <w:r>
        <w:rPr>
          <w:rFonts w:hint="eastAsia" w:ascii="楷体" w:hAnsi="楷体" w:eastAsia="楷体"/>
          <w:b/>
          <w:lang w:val="en-US" w:eastAsia="zh-CN"/>
        </w:rPr>
        <w:t>物品入库</w:t>
      </w:r>
    </w:p>
    <w:p>
      <w:pPr>
        <w:jc w:val="center"/>
        <w:rPr>
          <w:rFonts w:hint="eastAsia" w:ascii="楷体" w:hAnsi="楷体" w:eastAsia="楷体"/>
          <w:lang w:eastAsia="zh-CN"/>
        </w:rPr>
      </w:pPr>
      <w:r>
        <w:rPr>
          <w:rFonts w:hint="eastAsia" w:ascii="楷体" w:hAnsi="楷体" w:eastAsia="楷体"/>
          <w:lang w:eastAsia="zh-CN"/>
        </w:rPr>
        <w:drawing>
          <wp:inline distT="0" distB="0" distL="114300" distR="114300">
            <wp:extent cx="5513070" cy="2320925"/>
            <wp:effectExtent l="0" t="0" r="11430" b="3175"/>
            <wp:docPr id="49" name="图片 49" descr="QQ截图2020061118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QQ截图20200611180435"/>
                    <pic:cNvPicPr>
                      <a:picLocks noChangeAspect="1"/>
                    </pic:cNvPicPr>
                  </pic:nvPicPr>
                  <pic:blipFill>
                    <a:blip r:embed="rId35"/>
                    <a:stretch>
                      <a:fillRect/>
                    </a:stretch>
                  </pic:blipFill>
                  <pic:spPr>
                    <a:xfrm>
                      <a:off x="0" y="0"/>
                      <a:ext cx="5513070" cy="2320925"/>
                    </a:xfrm>
                    <a:prstGeom prst="rect">
                      <a:avLst/>
                    </a:prstGeom>
                  </pic:spPr>
                </pic:pic>
              </a:graphicData>
            </a:graphic>
          </wp:inline>
        </w:drawing>
      </w:r>
    </w:p>
    <w:p>
      <w:pPr>
        <w:pStyle w:val="4"/>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8</w:t>
      </w:r>
      <w:r>
        <w:rPr>
          <w:rFonts w:hint="eastAsia" w:ascii="宋体" w:hAnsi="宋体"/>
          <w:sz w:val="21"/>
          <w:szCs w:val="21"/>
        </w:rPr>
        <w:t xml:space="preserve">  </w:t>
      </w:r>
      <w:r>
        <w:rPr>
          <w:rFonts w:hint="eastAsia" w:ascii="宋体" w:hAnsi="宋体"/>
          <w:sz w:val="21"/>
          <w:szCs w:val="21"/>
          <w:lang w:val="en-US" w:eastAsia="zh-CN"/>
        </w:rPr>
        <w:t>物品入库</w:t>
      </w:r>
      <w:r>
        <w:rPr>
          <w:rFonts w:hint="eastAsia" w:ascii="宋体" w:hAnsi="宋体"/>
          <w:sz w:val="21"/>
          <w:szCs w:val="21"/>
        </w:rPr>
        <w:t>E-</w:t>
      </w:r>
      <w:r>
        <w:rPr>
          <w:rFonts w:ascii="宋体" w:hAnsi="宋体"/>
          <w:sz w:val="21"/>
          <w:szCs w:val="21"/>
        </w:rPr>
        <w:t>R</w:t>
      </w:r>
      <w:r>
        <w:rPr>
          <w:rFonts w:hint="eastAsia" w:ascii="宋体" w:hAnsi="宋体"/>
          <w:sz w:val="21"/>
          <w:szCs w:val="21"/>
        </w:rPr>
        <w:t>图</w:t>
      </w:r>
    </w:p>
    <w:p>
      <w:pPr>
        <w:pStyle w:val="4"/>
        <w:numPr>
          <w:ilvl w:val="0"/>
          <w:numId w:val="19"/>
        </w:numPr>
        <w:rPr>
          <w:rFonts w:ascii="楷体" w:hAnsi="楷体" w:eastAsia="楷体"/>
          <w:b/>
        </w:rPr>
      </w:pPr>
      <w:r>
        <w:rPr>
          <w:rFonts w:hint="eastAsia" w:ascii="楷体" w:hAnsi="楷体" w:eastAsia="楷体"/>
          <w:b/>
          <w:lang w:val="en-US" w:eastAsia="zh-CN"/>
        </w:rPr>
        <w:t>物品出库</w:t>
      </w:r>
    </w:p>
    <w:p>
      <w:pPr>
        <w:pStyle w:val="4"/>
        <w:ind w:firstLine="0"/>
        <w:jc w:val="center"/>
        <w:rPr>
          <w:rFonts w:hint="eastAsia" w:eastAsia="宋体"/>
          <w:lang w:eastAsia="zh-CN"/>
        </w:rPr>
      </w:pPr>
      <w:r>
        <w:rPr>
          <w:rFonts w:hint="eastAsia" w:eastAsia="宋体"/>
          <w:lang w:eastAsia="zh-CN"/>
        </w:rPr>
        <w:drawing>
          <wp:inline distT="0" distB="0" distL="114300" distR="114300">
            <wp:extent cx="5513705" cy="2075815"/>
            <wp:effectExtent l="0" t="0" r="10795" b="635"/>
            <wp:docPr id="51" name="图片 51" descr="QQ截图2020061118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QQ截图20200611180533"/>
                    <pic:cNvPicPr>
                      <a:picLocks noChangeAspect="1"/>
                    </pic:cNvPicPr>
                  </pic:nvPicPr>
                  <pic:blipFill>
                    <a:blip r:embed="rId36"/>
                    <a:stretch>
                      <a:fillRect/>
                    </a:stretch>
                  </pic:blipFill>
                  <pic:spPr>
                    <a:xfrm>
                      <a:off x="0" y="0"/>
                      <a:ext cx="5513705" cy="2075815"/>
                    </a:xfrm>
                    <a:prstGeom prst="rect">
                      <a:avLst/>
                    </a:prstGeom>
                  </pic:spPr>
                </pic:pic>
              </a:graphicData>
            </a:graphic>
          </wp:inline>
        </w:drawing>
      </w:r>
    </w:p>
    <w:p>
      <w:pPr>
        <w:pStyle w:val="4"/>
        <w:jc w:val="center"/>
      </w:pPr>
      <w:r>
        <w:rPr>
          <w:rFonts w:hint="eastAsia" w:ascii="宋体" w:hAnsi="宋体"/>
          <w:sz w:val="21"/>
          <w:szCs w:val="21"/>
        </w:rPr>
        <w:t>图4-</w:t>
      </w:r>
      <w:r>
        <w:rPr>
          <w:rFonts w:hint="eastAsia" w:ascii="宋体" w:hAnsi="宋体"/>
          <w:sz w:val="21"/>
          <w:szCs w:val="21"/>
          <w:lang w:val="en-US" w:eastAsia="zh-CN"/>
        </w:rPr>
        <w:t>9</w:t>
      </w:r>
      <w:r>
        <w:rPr>
          <w:rFonts w:hint="eastAsia" w:ascii="宋体" w:hAnsi="宋体"/>
          <w:sz w:val="21"/>
          <w:szCs w:val="21"/>
        </w:rPr>
        <w:t xml:space="preserve">  </w:t>
      </w:r>
      <w:r>
        <w:rPr>
          <w:rFonts w:hint="eastAsia" w:ascii="宋体" w:hAnsi="宋体"/>
          <w:sz w:val="21"/>
          <w:szCs w:val="21"/>
          <w:lang w:val="en-US" w:eastAsia="zh-CN"/>
        </w:rPr>
        <w:t>物品出库</w:t>
      </w:r>
      <w:r>
        <w:rPr>
          <w:rFonts w:hint="eastAsia" w:ascii="宋体" w:hAnsi="宋体"/>
          <w:sz w:val="21"/>
          <w:szCs w:val="21"/>
        </w:rPr>
        <w:t>E-</w:t>
      </w:r>
      <w:r>
        <w:rPr>
          <w:rFonts w:ascii="宋体" w:hAnsi="宋体"/>
          <w:sz w:val="21"/>
          <w:szCs w:val="21"/>
        </w:rPr>
        <w:t>R</w:t>
      </w:r>
      <w:r>
        <w:rPr>
          <w:rFonts w:hint="eastAsia" w:ascii="宋体" w:hAnsi="宋体"/>
          <w:sz w:val="21"/>
          <w:szCs w:val="21"/>
        </w:rPr>
        <w:t>图</w:t>
      </w:r>
    </w:p>
    <w:p>
      <w:pPr>
        <w:pStyle w:val="4"/>
        <w:numPr>
          <w:ilvl w:val="0"/>
          <w:numId w:val="19"/>
        </w:numPr>
        <w:rPr>
          <w:rFonts w:ascii="楷体" w:hAnsi="楷体" w:eastAsia="楷体"/>
          <w:b/>
        </w:rPr>
      </w:pPr>
      <w:r>
        <w:rPr>
          <w:rFonts w:hint="eastAsia" w:ascii="楷体" w:hAnsi="楷体" w:eastAsia="楷体"/>
          <w:b/>
          <w:lang w:val="en-US" w:eastAsia="zh-CN"/>
        </w:rPr>
        <w:t>录入维修记录</w:t>
      </w:r>
    </w:p>
    <w:p>
      <w:pPr>
        <w:pStyle w:val="4"/>
        <w:ind w:firstLine="0"/>
        <w:jc w:val="center"/>
        <w:rPr>
          <w:rFonts w:hint="eastAsia" w:eastAsia="宋体"/>
          <w:lang w:eastAsia="zh-CN"/>
        </w:rPr>
      </w:pPr>
      <w:r>
        <w:rPr>
          <w:rFonts w:hint="eastAsia" w:eastAsia="宋体"/>
          <w:lang w:eastAsia="zh-CN"/>
        </w:rPr>
        <w:drawing>
          <wp:inline distT="0" distB="0" distL="114300" distR="114300">
            <wp:extent cx="5514340" cy="3620770"/>
            <wp:effectExtent l="0" t="0" r="10160" b="17780"/>
            <wp:docPr id="52" name="图片 52" descr="QQ截图2020061118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截图20200611181802"/>
                    <pic:cNvPicPr>
                      <a:picLocks noChangeAspect="1"/>
                    </pic:cNvPicPr>
                  </pic:nvPicPr>
                  <pic:blipFill>
                    <a:blip r:embed="rId37"/>
                    <a:stretch>
                      <a:fillRect/>
                    </a:stretch>
                  </pic:blipFill>
                  <pic:spPr>
                    <a:xfrm>
                      <a:off x="0" y="0"/>
                      <a:ext cx="5514340" cy="3620770"/>
                    </a:xfrm>
                    <a:prstGeom prst="rect">
                      <a:avLst/>
                    </a:prstGeom>
                  </pic:spPr>
                </pic:pic>
              </a:graphicData>
            </a:graphic>
          </wp:inline>
        </w:drawing>
      </w:r>
    </w:p>
    <w:p>
      <w:pPr>
        <w:pStyle w:val="4"/>
        <w:jc w:val="center"/>
      </w:pPr>
      <w:r>
        <w:rPr>
          <w:rFonts w:hint="eastAsia" w:ascii="宋体" w:hAnsi="宋体"/>
          <w:sz w:val="21"/>
          <w:szCs w:val="21"/>
        </w:rPr>
        <w:t>图4-</w:t>
      </w:r>
      <w:r>
        <w:rPr>
          <w:rFonts w:hint="eastAsia" w:ascii="宋体" w:hAnsi="宋体"/>
          <w:sz w:val="21"/>
          <w:szCs w:val="21"/>
          <w:lang w:val="en-US" w:eastAsia="zh-CN"/>
        </w:rPr>
        <w:t>10</w:t>
      </w:r>
      <w:r>
        <w:rPr>
          <w:rFonts w:hint="eastAsia" w:ascii="宋体" w:hAnsi="宋体"/>
          <w:sz w:val="21"/>
          <w:szCs w:val="21"/>
        </w:rPr>
        <w:t xml:space="preserve">  </w:t>
      </w:r>
      <w:r>
        <w:rPr>
          <w:rFonts w:hint="eastAsia" w:ascii="宋体" w:hAnsi="宋体"/>
          <w:sz w:val="21"/>
          <w:szCs w:val="21"/>
          <w:lang w:val="en-US" w:eastAsia="zh-CN"/>
        </w:rPr>
        <w:t>录入维修记录</w:t>
      </w:r>
      <w:r>
        <w:rPr>
          <w:rFonts w:hint="eastAsia" w:ascii="宋体" w:hAnsi="宋体"/>
          <w:sz w:val="21"/>
          <w:szCs w:val="21"/>
        </w:rPr>
        <w:t>E-</w:t>
      </w:r>
      <w:r>
        <w:rPr>
          <w:rFonts w:ascii="宋体" w:hAnsi="宋体"/>
          <w:sz w:val="21"/>
          <w:szCs w:val="21"/>
        </w:rPr>
        <w:t>R</w:t>
      </w:r>
      <w:r>
        <w:rPr>
          <w:rFonts w:hint="eastAsia" w:ascii="宋体" w:hAnsi="宋体"/>
          <w:sz w:val="21"/>
          <w:szCs w:val="21"/>
        </w:rPr>
        <w:t>图</w:t>
      </w:r>
    </w:p>
    <w:p>
      <w:pPr>
        <w:pStyle w:val="4"/>
        <w:numPr>
          <w:ilvl w:val="0"/>
          <w:numId w:val="19"/>
        </w:numPr>
        <w:rPr>
          <w:rFonts w:ascii="楷体" w:hAnsi="楷体" w:eastAsia="楷体"/>
          <w:b/>
        </w:rPr>
      </w:pPr>
      <w:r>
        <w:rPr>
          <w:rFonts w:hint="eastAsia" w:ascii="楷体" w:hAnsi="楷体" w:eastAsia="楷体"/>
          <w:b/>
          <w:lang w:val="en-US" w:eastAsia="zh-CN"/>
        </w:rPr>
        <w:t>查询维修记录</w:t>
      </w:r>
    </w:p>
    <w:p>
      <w:pPr>
        <w:pStyle w:val="4"/>
        <w:ind w:firstLine="0"/>
        <w:jc w:val="center"/>
        <w:rPr>
          <w:rFonts w:hint="eastAsia" w:eastAsia="宋体"/>
          <w:lang w:eastAsia="zh-CN"/>
        </w:rPr>
      </w:pPr>
      <w:r>
        <w:rPr>
          <w:rFonts w:hint="eastAsia" w:eastAsia="宋体"/>
          <w:lang w:eastAsia="zh-CN"/>
        </w:rPr>
        <w:drawing>
          <wp:inline distT="0" distB="0" distL="114300" distR="114300">
            <wp:extent cx="5515610" cy="3528060"/>
            <wp:effectExtent l="0" t="0" r="8890" b="15240"/>
            <wp:docPr id="53" name="图片 53" descr="QQ截图2020061118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截图20200611181845"/>
                    <pic:cNvPicPr>
                      <a:picLocks noChangeAspect="1"/>
                    </pic:cNvPicPr>
                  </pic:nvPicPr>
                  <pic:blipFill>
                    <a:blip r:embed="rId38"/>
                    <a:stretch>
                      <a:fillRect/>
                    </a:stretch>
                  </pic:blipFill>
                  <pic:spPr>
                    <a:xfrm>
                      <a:off x="0" y="0"/>
                      <a:ext cx="5515610" cy="3528060"/>
                    </a:xfrm>
                    <a:prstGeom prst="rect">
                      <a:avLst/>
                    </a:prstGeom>
                  </pic:spPr>
                </pic:pic>
              </a:graphicData>
            </a:graphic>
          </wp:inline>
        </w:drawing>
      </w:r>
    </w:p>
    <w:p>
      <w:pPr>
        <w:pStyle w:val="4"/>
        <w:jc w:val="center"/>
      </w:pPr>
      <w:r>
        <w:rPr>
          <w:rFonts w:hint="eastAsia" w:ascii="宋体" w:hAnsi="宋体"/>
          <w:sz w:val="21"/>
          <w:szCs w:val="21"/>
        </w:rPr>
        <w:t>图4-</w:t>
      </w:r>
      <w:r>
        <w:rPr>
          <w:rFonts w:hint="eastAsia" w:ascii="宋体" w:hAnsi="宋体"/>
          <w:sz w:val="21"/>
          <w:szCs w:val="21"/>
          <w:lang w:val="en-US" w:eastAsia="zh-CN"/>
        </w:rPr>
        <w:t>11</w:t>
      </w:r>
      <w:r>
        <w:rPr>
          <w:rFonts w:hint="eastAsia" w:ascii="宋体" w:hAnsi="宋体"/>
          <w:sz w:val="21"/>
          <w:szCs w:val="21"/>
        </w:rPr>
        <w:t xml:space="preserve">  </w:t>
      </w:r>
      <w:r>
        <w:rPr>
          <w:rFonts w:hint="eastAsia" w:ascii="宋体" w:hAnsi="宋体"/>
          <w:sz w:val="21"/>
          <w:szCs w:val="21"/>
          <w:lang w:val="en-US" w:eastAsia="zh-CN"/>
        </w:rPr>
        <w:t>查询维修记录</w:t>
      </w:r>
      <w:r>
        <w:rPr>
          <w:rFonts w:hint="eastAsia" w:ascii="宋体" w:hAnsi="宋体"/>
          <w:sz w:val="21"/>
          <w:szCs w:val="21"/>
        </w:rPr>
        <w:t>E-</w:t>
      </w:r>
      <w:r>
        <w:rPr>
          <w:rFonts w:ascii="宋体" w:hAnsi="宋体"/>
          <w:sz w:val="21"/>
          <w:szCs w:val="21"/>
        </w:rPr>
        <w:t>R</w:t>
      </w:r>
      <w:r>
        <w:rPr>
          <w:rFonts w:hint="eastAsia" w:ascii="宋体" w:hAnsi="宋体"/>
          <w:sz w:val="21"/>
          <w:szCs w:val="21"/>
        </w:rPr>
        <w:t>图</w:t>
      </w:r>
    </w:p>
    <w:p>
      <w:pPr>
        <w:pStyle w:val="5"/>
      </w:pPr>
      <w:bookmarkStart w:id="175" w:name="_Toc452393751"/>
      <w:bookmarkStart w:id="176" w:name="_Toc452051226"/>
      <w:bookmarkStart w:id="177" w:name="_Toc451339264"/>
      <w:bookmarkStart w:id="178" w:name="_Toc30160"/>
      <w:bookmarkStart w:id="179" w:name="_Toc452052027"/>
      <w:r>
        <w:rPr>
          <w:rFonts w:hint="eastAsia"/>
        </w:rPr>
        <w:t>4</w:t>
      </w:r>
      <w:r>
        <w:t>.3</w:t>
      </w:r>
      <w:r>
        <w:rPr>
          <w:rFonts w:hint="eastAsia"/>
        </w:rPr>
        <w:t>.2 物理模型</w:t>
      </w:r>
      <w:bookmarkEnd w:id="175"/>
      <w:bookmarkEnd w:id="176"/>
      <w:bookmarkEnd w:id="177"/>
      <w:bookmarkEnd w:id="178"/>
      <w:bookmarkEnd w:id="179"/>
    </w:p>
    <w:p>
      <w:pPr>
        <w:pStyle w:val="28"/>
        <w:numPr>
          <w:ilvl w:val="0"/>
          <w:numId w:val="20"/>
        </w:numPr>
        <w:rPr>
          <w:rFonts w:ascii="楷体" w:hAnsi="楷体" w:eastAsia="楷体"/>
          <w:b/>
        </w:rPr>
      </w:pPr>
      <w:r>
        <w:rPr>
          <w:rFonts w:ascii="楷体" w:hAnsi="楷体" w:eastAsia="楷体"/>
          <w:b/>
        </w:rPr>
        <w:t>用户信息</w:t>
      </w:r>
      <w:r>
        <w:rPr>
          <w:rFonts w:hint="eastAsia" w:ascii="楷体" w:hAnsi="楷体" w:eastAsia="楷体"/>
          <w:b/>
        </w:rPr>
        <w:t xml:space="preserve">表 </w:t>
      </w:r>
    </w:p>
    <w:p>
      <w:pPr>
        <w:spacing w:line="420" w:lineRule="exact"/>
        <w:ind w:firstLine="480" w:firstLineChars="200"/>
        <w:rPr>
          <w:rFonts w:ascii="宋体" w:hAnsi="宋体"/>
          <w:szCs w:val="24"/>
        </w:rPr>
      </w:pPr>
      <w:r>
        <w:rPr>
          <w:rFonts w:ascii="宋体" w:hAnsi="宋体"/>
        </w:rPr>
        <w:t>用户表</w:t>
      </w:r>
      <w:r>
        <w:rPr>
          <w:rFonts w:hint="eastAsia" w:ascii="宋体" w:hAnsi="宋体"/>
          <w:lang w:val="en-US" w:eastAsia="zh-CN"/>
        </w:rPr>
        <w:t>包括经理表</w:t>
      </w:r>
      <w:r>
        <w:rPr>
          <w:rFonts w:ascii="宋体" w:hAnsi="宋体"/>
        </w:rPr>
        <w:t>（</w:t>
      </w:r>
      <w:r>
        <w:rPr>
          <w:rFonts w:hint="eastAsia" w:ascii="宋体" w:hAnsi="宋体"/>
          <w:lang w:val="en-US" w:eastAsia="zh-CN"/>
        </w:rPr>
        <w:t>superadmin</w:t>
      </w:r>
      <w:r>
        <w:rPr>
          <w:rFonts w:ascii="宋体" w:hAnsi="宋体"/>
        </w:rPr>
        <w:t>）</w:t>
      </w:r>
      <w:r>
        <w:rPr>
          <w:rFonts w:hint="eastAsia" w:ascii="宋体" w:hAnsi="宋体"/>
          <w:lang w:eastAsia="zh-CN"/>
        </w:rPr>
        <w:t>、</w:t>
      </w:r>
      <w:r>
        <w:rPr>
          <w:rFonts w:hint="eastAsia" w:ascii="宋体" w:hAnsi="宋体"/>
          <w:lang w:val="en-US" w:eastAsia="zh-CN"/>
        </w:rPr>
        <w:t>服务员表（waiter）、仓库管理员表（admin）、信息管理员表（infoadmin）、客户表（customer）、工人表（worker）</w:t>
      </w:r>
      <w:r>
        <w:rPr>
          <w:rFonts w:ascii="宋体" w:hAnsi="宋体"/>
        </w:rPr>
        <w:t>用于存放用户的基本信息，如表4-1</w:t>
      </w:r>
      <w:r>
        <w:rPr>
          <w:rFonts w:hint="eastAsia" w:ascii="宋体" w:hAnsi="宋体"/>
          <w:lang w:eastAsia="zh-CN"/>
        </w:rPr>
        <w:t>、</w:t>
      </w:r>
      <w:r>
        <w:rPr>
          <w:rFonts w:hint="eastAsia" w:ascii="宋体" w:hAnsi="宋体"/>
          <w:lang w:val="en-US" w:eastAsia="zh-CN"/>
        </w:rPr>
        <w:t>4-2、4-3、4-4、4-5、4-6</w:t>
      </w:r>
      <w:r>
        <w:rPr>
          <w:rFonts w:ascii="宋体" w:hAnsi="宋体"/>
        </w:rPr>
        <w:t>所示：</w:t>
      </w:r>
    </w:p>
    <w:p>
      <w:pPr>
        <w:pStyle w:val="4"/>
        <w:ind w:firstLine="0"/>
        <w:jc w:val="center"/>
        <w:rPr>
          <w:rFonts w:ascii="宋体" w:hAnsi="宋体"/>
          <w:sz w:val="21"/>
          <w:szCs w:val="21"/>
        </w:rPr>
      </w:pPr>
      <w:r>
        <w:rPr>
          <w:rFonts w:hint="eastAsia" w:ascii="宋体" w:hAnsi="宋体"/>
          <w:sz w:val="21"/>
          <w:szCs w:val="21"/>
        </w:rPr>
        <w:t>表4-1</w:t>
      </w:r>
      <w:r>
        <w:rPr>
          <w:rFonts w:ascii="宋体" w:hAnsi="宋体"/>
          <w:sz w:val="21"/>
          <w:szCs w:val="21"/>
        </w:rPr>
        <w:t xml:space="preserve"> </w:t>
      </w:r>
      <w:r>
        <w:rPr>
          <w:rFonts w:hint="eastAsia" w:ascii="宋体" w:hAnsi="宋体"/>
          <w:sz w:val="21"/>
          <w:szCs w:val="21"/>
          <w:lang w:val="en-US" w:eastAsia="zh-CN"/>
        </w:rPr>
        <w:t>经理</w:t>
      </w:r>
      <w:r>
        <w:rPr>
          <w:rFonts w:ascii="宋体" w:hAnsi="宋体"/>
          <w:sz w:val="21"/>
          <w:szCs w:val="21"/>
        </w:rPr>
        <w:t>表</w:t>
      </w:r>
      <w:r>
        <w:rPr>
          <w:rFonts w:hint="eastAsia" w:ascii="宋体" w:hAnsi="宋体"/>
          <w:sz w:val="21"/>
          <w:szCs w:val="21"/>
        </w:rPr>
        <w:t>(</w:t>
      </w:r>
      <w:r>
        <w:rPr>
          <w:rFonts w:hint="eastAsia" w:ascii="宋体" w:hAnsi="宋体"/>
          <w:sz w:val="21"/>
          <w:szCs w:val="21"/>
          <w:lang w:val="en-US" w:eastAsia="zh-CN"/>
        </w:rPr>
        <w:t>superadmin</w:t>
      </w:r>
      <w:r>
        <w:rPr>
          <w:rFonts w:hint="eastAsia" w:ascii="宋体" w:hAnsi="宋体"/>
          <w:sz w:val="21"/>
          <w:szCs w:val="21"/>
        </w:rPr>
        <w:t>)</w:t>
      </w:r>
    </w:p>
    <w:tbl>
      <w:tblPr>
        <w:tblStyle w:val="20"/>
        <w:tblW w:w="8295"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308"/>
        <w:gridCol w:w="54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D0CECE"/>
          </w:tcPr>
          <w:p>
            <w:pPr>
              <w:rPr>
                <w:rFonts w:ascii="楷体" w:hAnsi="楷体" w:eastAsia="楷体"/>
                <w:b/>
                <w:sz w:val="21"/>
                <w:szCs w:val="21"/>
              </w:rPr>
            </w:pPr>
            <w:r>
              <w:rPr>
                <w:rFonts w:hint="eastAsia" w:ascii="楷体" w:hAnsi="楷体" w:eastAsia="楷体"/>
                <w:b/>
                <w:sz w:val="21"/>
                <w:szCs w:val="21"/>
              </w:rPr>
              <w:t>字段名</w:t>
            </w:r>
          </w:p>
        </w:tc>
        <w:tc>
          <w:tcPr>
            <w:tcW w:w="1308" w:type="dxa"/>
            <w:shd w:val="clear" w:color="auto" w:fill="D0CECE"/>
          </w:tcPr>
          <w:p>
            <w:pPr>
              <w:rPr>
                <w:rFonts w:ascii="楷体" w:hAnsi="楷体" w:eastAsia="楷体"/>
                <w:b/>
                <w:sz w:val="21"/>
                <w:szCs w:val="21"/>
              </w:rPr>
            </w:pPr>
            <w:r>
              <w:rPr>
                <w:rFonts w:hint="eastAsia" w:ascii="楷体" w:hAnsi="楷体" w:eastAsia="楷体"/>
                <w:b/>
                <w:sz w:val="21"/>
                <w:szCs w:val="21"/>
              </w:rPr>
              <w:t>字段类型</w:t>
            </w:r>
          </w:p>
        </w:tc>
        <w:tc>
          <w:tcPr>
            <w:tcW w:w="5426" w:type="dxa"/>
            <w:shd w:val="clear" w:color="auto" w:fill="D0CECE"/>
          </w:tcPr>
          <w:p>
            <w:pPr>
              <w:rPr>
                <w:rFonts w:ascii="楷体" w:hAnsi="楷体" w:eastAsia="楷体"/>
                <w:b/>
                <w:sz w:val="21"/>
                <w:szCs w:val="21"/>
              </w:rPr>
            </w:pPr>
            <w:r>
              <w:rPr>
                <w:rFonts w:hint="eastAsia" w:ascii="楷体" w:hAnsi="楷体" w:eastAsia="楷体"/>
                <w:b/>
                <w:sz w:val="21"/>
                <w:szCs w:val="21"/>
              </w:rPr>
              <w:t>字段描述及说明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eastAsia" w:ascii="Calibri" w:hAnsi="Calibri" w:eastAsia="宋体"/>
                <w:b/>
                <w:sz w:val="21"/>
                <w:szCs w:val="21"/>
                <w:lang w:eastAsia="zh-CN"/>
              </w:rPr>
            </w:pPr>
            <w:r>
              <w:rPr>
                <w:rFonts w:hint="eastAsia" w:ascii="Calibri" w:hAnsi="Calibri"/>
                <w:sz w:val="21"/>
                <w:szCs w:val="21"/>
                <w:lang w:val="en-US" w:eastAsia="zh-CN"/>
              </w:rPr>
              <w:t>id</w:t>
            </w:r>
          </w:p>
        </w:tc>
        <w:tc>
          <w:tcPr>
            <w:tcW w:w="1308" w:type="dxa"/>
            <w:shd w:val="clear" w:color="auto" w:fill="auto"/>
          </w:tcPr>
          <w:p>
            <w:pPr>
              <w:rPr>
                <w:rFonts w:ascii="Calibri" w:hAnsi="Calibri"/>
                <w:sz w:val="21"/>
                <w:szCs w:val="21"/>
              </w:rPr>
            </w:pPr>
            <w:r>
              <w:rPr>
                <w:rFonts w:ascii="宋体" w:hAnsi="宋体"/>
                <w:sz w:val="21"/>
                <w:szCs w:val="21"/>
              </w:rPr>
              <w:t>int 自增</w:t>
            </w:r>
          </w:p>
        </w:tc>
        <w:tc>
          <w:tcPr>
            <w:tcW w:w="5426" w:type="dxa"/>
            <w:shd w:val="clear" w:color="auto" w:fill="auto"/>
          </w:tcPr>
          <w:p>
            <w:pPr>
              <w:rPr>
                <w:rFonts w:ascii="Calibri" w:hAnsi="Calibri"/>
                <w:sz w:val="21"/>
                <w:szCs w:val="21"/>
              </w:rPr>
            </w:pPr>
            <w:r>
              <w:rPr>
                <w:rFonts w:hint="eastAsia" w:ascii="宋体" w:hAnsi="宋体"/>
                <w:sz w:val="21"/>
                <w:szCs w:val="21"/>
                <w:lang w:val="en-US" w:eastAsia="zh-CN"/>
              </w:rPr>
              <w:t>经理</w:t>
            </w:r>
            <w:r>
              <w:rPr>
                <w:rFonts w:hint="eastAsia" w:ascii="Calibri" w:hAnsi="Calibri"/>
                <w:sz w:val="21"/>
                <w:szCs w:val="21"/>
              </w:rPr>
              <w:t>用户id</w:t>
            </w:r>
            <w:r>
              <w:rPr>
                <w:rFonts w:ascii="Calibri" w:hAnsi="Calibri"/>
                <w:sz w:val="21"/>
                <w:szCs w:val="21"/>
              </w:rPr>
              <w:t xml:space="preserve">  （</w:t>
            </w:r>
            <w:r>
              <w:rPr>
                <w:rFonts w:hint="eastAsia" w:ascii="宋体" w:hAnsi="宋体"/>
                <w:sz w:val="21"/>
                <w:szCs w:val="21"/>
                <w:lang w:val="en-US" w:eastAsia="zh-CN"/>
              </w:rPr>
              <w:t>经理</w:t>
            </w:r>
            <w:r>
              <w:rPr>
                <w:rFonts w:ascii="Calibri" w:hAnsi="Calibri"/>
                <w:sz w:val="21"/>
                <w:szCs w:val="21"/>
              </w:rPr>
              <w:t>表的主键，不为空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楷体" w:hAnsi="楷体" w:eastAsia="宋体"/>
                <w:b/>
                <w:sz w:val="21"/>
                <w:szCs w:val="21"/>
                <w:lang w:val="en-US" w:eastAsia="zh-CN"/>
              </w:rPr>
            </w:pPr>
            <w:r>
              <w:rPr>
                <w:rFonts w:ascii="Calibri" w:hAnsi="Calibri"/>
                <w:sz w:val="21"/>
                <w:szCs w:val="21"/>
              </w:rPr>
              <w:t>user</w:t>
            </w:r>
            <w:r>
              <w:rPr>
                <w:rFonts w:hint="eastAsia" w:ascii="Calibri" w:hAnsi="Calibri"/>
                <w:sz w:val="21"/>
                <w:szCs w:val="21"/>
                <w:lang w:val="en-US" w:eastAsia="zh-CN"/>
              </w:rPr>
              <w: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楷体" w:hAnsi="楷体" w:eastAsia="楷体"/>
                <w:b/>
                <w:sz w:val="21"/>
                <w:szCs w:val="21"/>
              </w:rPr>
            </w:pPr>
            <w:r>
              <w:rPr>
                <w:rFonts w:hint="eastAsia" w:ascii="宋体" w:hAnsi="宋体"/>
                <w:sz w:val="21"/>
                <w:szCs w:val="21"/>
                <w:lang w:val="en-US" w:eastAsia="zh-CN"/>
              </w:rPr>
              <w:t>工号</w:t>
            </w:r>
            <w:r>
              <w:rPr>
                <w:rFonts w:hint="eastAsia" w:ascii="宋体" w:hAnsi="宋体"/>
                <w:sz w:val="21"/>
                <w:szCs w:val="21"/>
              </w:rPr>
              <w:t xml:space="preserve"> （</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ascii="Calibri" w:hAnsi="Calibri"/>
                <w:sz w:val="21"/>
                <w:szCs w:val="21"/>
              </w:rPr>
            </w:pPr>
            <w:r>
              <w:rPr>
                <w:rFonts w:ascii="Calibri" w:hAnsi="Calibri"/>
                <w:sz w:val="21"/>
                <w:szCs w:val="21"/>
              </w:rPr>
              <w:t>p</w:t>
            </w:r>
            <w:r>
              <w:rPr>
                <w:rFonts w:hint="eastAsia" w:ascii="Calibri" w:hAnsi="Calibri"/>
                <w:sz w:val="21"/>
                <w:szCs w:val="21"/>
                <w:lang w:val="en-US" w:eastAsia="zh-CN"/>
              </w:rPr>
              <w:t>ass</w:t>
            </w:r>
            <w:r>
              <w:rPr>
                <w:rFonts w:ascii="Calibri" w:hAnsi="Calibri"/>
                <w:sz w:val="21"/>
                <w:szCs w:val="21"/>
              </w:rPr>
              <w:t>w</w:t>
            </w:r>
            <w:r>
              <w:rPr>
                <w:rFonts w:hint="eastAsia" w:ascii="Calibri" w:hAnsi="Calibri"/>
                <w:sz w:val="21"/>
                <w:szCs w:val="21"/>
                <w:lang w:val="en-US" w:eastAsia="zh-CN"/>
              </w:rPr>
              <w:t>ar</w:t>
            </w:r>
            <w:r>
              <w:rPr>
                <w:rFonts w:ascii="Calibri" w:hAnsi="Calibri"/>
                <w:sz w:val="21"/>
                <w:szCs w:val="21"/>
              </w:rPr>
              <w:t>d</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宋体" w:hAnsi="宋体"/>
                <w:sz w:val="21"/>
                <w:szCs w:val="21"/>
              </w:rPr>
            </w:pPr>
            <w:r>
              <w:rPr>
                <w:rFonts w:hint="eastAsia" w:ascii="宋体" w:hAnsi="宋体"/>
                <w:sz w:val="21"/>
                <w:szCs w:val="21"/>
              </w:rPr>
              <w:t>登录密码（</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ascii="Calibri" w:hAnsi="Calibri"/>
                <w:sz w:val="21"/>
                <w:szCs w:val="21"/>
              </w:rPr>
            </w:pPr>
            <w:r>
              <w:rPr>
                <w:rFonts w:ascii="Calibri" w:hAnsi="Calibri"/>
                <w:sz w:val="21"/>
                <w:szCs w:val="21"/>
              </w:rPr>
              <w: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宋体" w:hAnsi="宋体"/>
                <w:sz w:val="21"/>
                <w:szCs w:val="21"/>
              </w:rPr>
            </w:pPr>
            <w:r>
              <w:rPr>
                <w:rFonts w:hint="eastAsia" w:ascii="宋体" w:hAnsi="宋体"/>
                <w:sz w:val="21"/>
                <w:szCs w:val="21"/>
              </w:rPr>
              <w:t>真实姓名（</w:t>
            </w:r>
            <w:r>
              <w:rPr>
                <w:rFonts w:ascii="Calibri" w:hAnsi="Calibri"/>
                <w:sz w:val="21"/>
                <w:szCs w:val="21"/>
              </w:rPr>
              <w:t>不为空</w:t>
            </w:r>
            <w:r>
              <w:rPr>
                <w:rFonts w:hint="eastAsia" w:ascii="Calibri" w:hAnsi="Calibri"/>
                <w:sz w:val="21"/>
                <w:szCs w:val="21"/>
              </w:rPr>
              <w:t>）</w:t>
            </w:r>
          </w:p>
        </w:tc>
      </w:tr>
    </w:tbl>
    <w:p>
      <w:pPr>
        <w:pStyle w:val="4"/>
        <w:ind w:firstLine="0"/>
        <w:jc w:val="center"/>
        <w:rPr>
          <w:rFonts w:ascii="宋体" w:hAnsi="宋体"/>
          <w:sz w:val="21"/>
          <w:szCs w:val="21"/>
        </w:rPr>
      </w:pPr>
      <w:r>
        <w:rPr>
          <w:rFonts w:hint="eastAsia" w:ascii="宋体" w:hAnsi="宋体"/>
          <w:sz w:val="21"/>
          <w:szCs w:val="21"/>
        </w:rPr>
        <w:t>表4-</w:t>
      </w:r>
      <w:r>
        <w:rPr>
          <w:rFonts w:hint="eastAsia" w:ascii="宋体" w:hAnsi="宋体"/>
          <w:sz w:val="21"/>
          <w:szCs w:val="21"/>
          <w:lang w:val="en-US" w:eastAsia="zh-CN"/>
        </w:rPr>
        <w:t>2</w:t>
      </w:r>
      <w:r>
        <w:rPr>
          <w:rFonts w:ascii="宋体" w:hAnsi="宋体"/>
          <w:sz w:val="21"/>
          <w:szCs w:val="21"/>
        </w:rPr>
        <w:t xml:space="preserve"> </w:t>
      </w:r>
      <w:r>
        <w:rPr>
          <w:rFonts w:hint="eastAsia" w:ascii="宋体" w:hAnsi="宋体"/>
          <w:sz w:val="21"/>
          <w:szCs w:val="21"/>
          <w:lang w:val="en-US" w:eastAsia="zh-CN"/>
        </w:rPr>
        <w:t>服务员表</w:t>
      </w:r>
      <w:r>
        <w:rPr>
          <w:rFonts w:hint="eastAsia" w:ascii="宋体" w:hAnsi="宋体"/>
          <w:sz w:val="21"/>
          <w:szCs w:val="21"/>
        </w:rPr>
        <w:t>(</w:t>
      </w:r>
      <w:r>
        <w:rPr>
          <w:rFonts w:hint="eastAsia" w:ascii="宋体" w:hAnsi="宋体"/>
          <w:sz w:val="21"/>
          <w:szCs w:val="21"/>
          <w:lang w:val="en-US" w:eastAsia="zh-CN"/>
        </w:rPr>
        <w:t>waiter</w:t>
      </w:r>
      <w:r>
        <w:rPr>
          <w:rFonts w:hint="eastAsia" w:ascii="宋体" w:hAnsi="宋体"/>
          <w:sz w:val="21"/>
          <w:szCs w:val="21"/>
        </w:rPr>
        <w:t>)</w:t>
      </w:r>
    </w:p>
    <w:tbl>
      <w:tblPr>
        <w:tblStyle w:val="20"/>
        <w:tblW w:w="8295"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308"/>
        <w:gridCol w:w="54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D0CECE"/>
          </w:tcPr>
          <w:p>
            <w:pPr>
              <w:rPr>
                <w:rFonts w:ascii="楷体" w:hAnsi="楷体" w:eastAsia="楷体"/>
                <w:b/>
                <w:sz w:val="21"/>
                <w:szCs w:val="21"/>
              </w:rPr>
            </w:pPr>
            <w:r>
              <w:rPr>
                <w:rFonts w:hint="eastAsia" w:ascii="楷体" w:hAnsi="楷体" w:eastAsia="楷体"/>
                <w:b/>
                <w:sz w:val="21"/>
                <w:szCs w:val="21"/>
              </w:rPr>
              <w:t>字段名</w:t>
            </w:r>
          </w:p>
        </w:tc>
        <w:tc>
          <w:tcPr>
            <w:tcW w:w="1308" w:type="dxa"/>
            <w:shd w:val="clear" w:color="auto" w:fill="D0CECE"/>
          </w:tcPr>
          <w:p>
            <w:pPr>
              <w:rPr>
                <w:rFonts w:ascii="楷体" w:hAnsi="楷体" w:eastAsia="楷体"/>
                <w:b/>
                <w:sz w:val="21"/>
                <w:szCs w:val="21"/>
              </w:rPr>
            </w:pPr>
            <w:r>
              <w:rPr>
                <w:rFonts w:hint="eastAsia" w:ascii="楷体" w:hAnsi="楷体" w:eastAsia="楷体"/>
                <w:b/>
                <w:sz w:val="21"/>
                <w:szCs w:val="21"/>
              </w:rPr>
              <w:t>字段类型</w:t>
            </w:r>
          </w:p>
        </w:tc>
        <w:tc>
          <w:tcPr>
            <w:tcW w:w="5426" w:type="dxa"/>
            <w:shd w:val="clear" w:color="auto" w:fill="D0CECE"/>
          </w:tcPr>
          <w:p>
            <w:pPr>
              <w:rPr>
                <w:rFonts w:ascii="楷体" w:hAnsi="楷体" w:eastAsia="楷体"/>
                <w:b/>
                <w:sz w:val="21"/>
                <w:szCs w:val="21"/>
              </w:rPr>
            </w:pPr>
            <w:r>
              <w:rPr>
                <w:rFonts w:hint="eastAsia" w:ascii="楷体" w:hAnsi="楷体" w:eastAsia="楷体"/>
                <w:b/>
                <w:sz w:val="21"/>
                <w:szCs w:val="21"/>
              </w:rPr>
              <w:t>字段描述及说明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eastAsia" w:ascii="Calibri" w:hAnsi="Calibri" w:eastAsia="宋体"/>
                <w:b/>
                <w:sz w:val="21"/>
                <w:szCs w:val="21"/>
                <w:lang w:eastAsia="zh-CN"/>
              </w:rPr>
            </w:pPr>
            <w:r>
              <w:rPr>
                <w:rFonts w:hint="eastAsia" w:ascii="Calibri" w:hAnsi="Calibri"/>
                <w:sz w:val="21"/>
                <w:szCs w:val="21"/>
                <w:lang w:val="en-US" w:eastAsia="zh-CN"/>
              </w:rPr>
              <w:t>id</w:t>
            </w:r>
          </w:p>
        </w:tc>
        <w:tc>
          <w:tcPr>
            <w:tcW w:w="1308" w:type="dxa"/>
            <w:shd w:val="clear" w:color="auto" w:fill="auto"/>
          </w:tcPr>
          <w:p>
            <w:pPr>
              <w:rPr>
                <w:rFonts w:ascii="Calibri" w:hAnsi="Calibri"/>
                <w:sz w:val="21"/>
                <w:szCs w:val="21"/>
              </w:rPr>
            </w:pPr>
            <w:r>
              <w:rPr>
                <w:rFonts w:ascii="宋体" w:hAnsi="宋体"/>
                <w:sz w:val="21"/>
                <w:szCs w:val="21"/>
              </w:rPr>
              <w:t>int 自增</w:t>
            </w:r>
          </w:p>
        </w:tc>
        <w:tc>
          <w:tcPr>
            <w:tcW w:w="5426" w:type="dxa"/>
            <w:shd w:val="clear" w:color="auto" w:fill="auto"/>
          </w:tcPr>
          <w:p>
            <w:pPr>
              <w:rPr>
                <w:rFonts w:ascii="Calibri" w:hAnsi="Calibri"/>
                <w:sz w:val="21"/>
                <w:szCs w:val="21"/>
              </w:rPr>
            </w:pPr>
            <w:r>
              <w:rPr>
                <w:rFonts w:hint="eastAsia" w:ascii="宋体" w:hAnsi="宋体"/>
                <w:sz w:val="21"/>
                <w:szCs w:val="21"/>
                <w:lang w:val="en-US" w:eastAsia="zh-CN"/>
              </w:rPr>
              <w:t>服务员</w:t>
            </w:r>
            <w:r>
              <w:rPr>
                <w:rFonts w:hint="eastAsia" w:ascii="Calibri" w:hAnsi="Calibri"/>
                <w:sz w:val="21"/>
                <w:szCs w:val="21"/>
              </w:rPr>
              <w:t>id</w:t>
            </w:r>
            <w:r>
              <w:rPr>
                <w:rFonts w:ascii="Calibri" w:hAnsi="Calibri"/>
                <w:sz w:val="21"/>
                <w:szCs w:val="21"/>
              </w:rPr>
              <w:t xml:space="preserve">  （</w:t>
            </w:r>
            <w:r>
              <w:rPr>
                <w:rFonts w:hint="eastAsia" w:ascii="宋体" w:hAnsi="宋体"/>
                <w:sz w:val="21"/>
                <w:szCs w:val="21"/>
                <w:lang w:val="en-US" w:eastAsia="zh-CN"/>
              </w:rPr>
              <w:t>服务员</w:t>
            </w:r>
            <w:r>
              <w:rPr>
                <w:rFonts w:ascii="Calibri" w:hAnsi="Calibri"/>
                <w:sz w:val="21"/>
                <w:szCs w:val="21"/>
              </w:rPr>
              <w:t>表的主键，不为空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楷体" w:hAnsi="楷体" w:eastAsia="宋体"/>
                <w:b/>
                <w:sz w:val="21"/>
                <w:szCs w:val="21"/>
                <w:lang w:val="en-US" w:eastAsia="zh-CN"/>
              </w:rPr>
            </w:pPr>
            <w:r>
              <w:rPr>
                <w:rFonts w:ascii="Calibri" w:hAnsi="Calibri"/>
                <w:sz w:val="21"/>
                <w:szCs w:val="21"/>
              </w:rPr>
              <w:t>user</w:t>
            </w:r>
            <w:r>
              <w:rPr>
                <w:rFonts w:hint="eastAsia" w:ascii="Calibri" w:hAnsi="Calibri"/>
                <w:sz w:val="21"/>
                <w:szCs w:val="21"/>
                <w:lang w:val="en-US" w:eastAsia="zh-CN"/>
              </w:rPr>
              <w: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楷体" w:hAnsi="楷体" w:eastAsia="楷体"/>
                <w:b/>
                <w:sz w:val="21"/>
                <w:szCs w:val="21"/>
              </w:rPr>
            </w:pPr>
            <w:r>
              <w:rPr>
                <w:rFonts w:hint="eastAsia" w:ascii="宋体" w:hAnsi="宋体"/>
                <w:sz w:val="21"/>
                <w:szCs w:val="21"/>
                <w:lang w:val="en-US" w:eastAsia="zh-CN"/>
              </w:rPr>
              <w:t>工号</w:t>
            </w:r>
            <w:r>
              <w:rPr>
                <w:rFonts w:hint="eastAsia" w:ascii="宋体" w:hAnsi="宋体"/>
                <w:sz w:val="21"/>
                <w:szCs w:val="21"/>
              </w:rPr>
              <w:t xml:space="preserve"> （</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ascii="Calibri" w:hAnsi="Calibri"/>
                <w:sz w:val="21"/>
                <w:szCs w:val="21"/>
              </w:rPr>
            </w:pPr>
            <w:r>
              <w:rPr>
                <w:rFonts w:ascii="Calibri" w:hAnsi="Calibri"/>
                <w:sz w:val="21"/>
                <w:szCs w:val="21"/>
              </w:rPr>
              <w:t>p</w:t>
            </w:r>
            <w:r>
              <w:rPr>
                <w:rFonts w:hint="eastAsia" w:ascii="Calibri" w:hAnsi="Calibri"/>
                <w:sz w:val="21"/>
                <w:szCs w:val="21"/>
                <w:lang w:val="en-US" w:eastAsia="zh-CN"/>
              </w:rPr>
              <w:t>ass</w:t>
            </w:r>
            <w:r>
              <w:rPr>
                <w:rFonts w:ascii="Calibri" w:hAnsi="Calibri"/>
                <w:sz w:val="21"/>
                <w:szCs w:val="21"/>
              </w:rPr>
              <w:t>w</w:t>
            </w:r>
            <w:r>
              <w:rPr>
                <w:rFonts w:hint="eastAsia" w:ascii="Calibri" w:hAnsi="Calibri"/>
                <w:sz w:val="21"/>
                <w:szCs w:val="21"/>
                <w:lang w:val="en-US" w:eastAsia="zh-CN"/>
              </w:rPr>
              <w:t>ar</w:t>
            </w:r>
            <w:r>
              <w:rPr>
                <w:rFonts w:ascii="Calibri" w:hAnsi="Calibri"/>
                <w:sz w:val="21"/>
                <w:szCs w:val="21"/>
              </w:rPr>
              <w:t>d</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宋体" w:hAnsi="宋体"/>
                <w:sz w:val="21"/>
                <w:szCs w:val="21"/>
              </w:rPr>
            </w:pPr>
            <w:r>
              <w:rPr>
                <w:rFonts w:hint="eastAsia" w:ascii="宋体" w:hAnsi="宋体"/>
                <w:sz w:val="21"/>
                <w:szCs w:val="21"/>
              </w:rPr>
              <w:t>登录密码（</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ascii="Calibri" w:hAnsi="Calibri"/>
                <w:sz w:val="21"/>
                <w:szCs w:val="21"/>
              </w:rPr>
            </w:pPr>
            <w:r>
              <w:rPr>
                <w:rFonts w:ascii="Calibri" w:hAnsi="Calibri"/>
                <w:sz w:val="21"/>
                <w:szCs w:val="21"/>
              </w:rPr>
              <w: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宋体" w:hAnsi="宋体"/>
                <w:sz w:val="21"/>
                <w:szCs w:val="21"/>
              </w:rPr>
            </w:pPr>
            <w:r>
              <w:rPr>
                <w:rFonts w:hint="eastAsia" w:ascii="宋体" w:hAnsi="宋体"/>
                <w:sz w:val="21"/>
                <w:szCs w:val="21"/>
              </w:rPr>
              <w:t>真实姓名（</w:t>
            </w:r>
            <w:r>
              <w:rPr>
                <w:rFonts w:ascii="Calibri" w:hAnsi="Calibri"/>
                <w:sz w:val="21"/>
                <w:szCs w:val="21"/>
              </w:rPr>
              <w:t>不为空</w:t>
            </w:r>
            <w:r>
              <w:rPr>
                <w:rFonts w:hint="eastAsia" w:ascii="Calibri" w:hAnsi="Calibri"/>
                <w:sz w:val="21"/>
                <w:szCs w:val="21"/>
              </w:rPr>
              <w:t>）</w:t>
            </w:r>
          </w:p>
        </w:tc>
      </w:tr>
    </w:tbl>
    <w:p>
      <w:pPr>
        <w:pStyle w:val="4"/>
        <w:ind w:firstLine="0"/>
        <w:jc w:val="center"/>
        <w:rPr>
          <w:rFonts w:hint="default" w:ascii="宋体" w:hAnsi="宋体"/>
          <w:sz w:val="21"/>
          <w:szCs w:val="21"/>
          <w:lang w:val="en-US"/>
        </w:rPr>
      </w:pPr>
      <w:r>
        <w:rPr>
          <w:rFonts w:hint="eastAsia" w:ascii="宋体" w:hAnsi="宋体"/>
          <w:sz w:val="21"/>
          <w:szCs w:val="21"/>
        </w:rPr>
        <w:t>表4-</w:t>
      </w:r>
      <w:r>
        <w:rPr>
          <w:rFonts w:hint="eastAsia" w:ascii="宋体" w:hAnsi="宋体"/>
          <w:sz w:val="21"/>
          <w:szCs w:val="21"/>
          <w:lang w:val="en-US" w:eastAsia="zh-CN"/>
        </w:rPr>
        <w:t>3</w:t>
      </w:r>
      <w:r>
        <w:rPr>
          <w:rFonts w:ascii="宋体" w:hAnsi="宋体"/>
          <w:sz w:val="21"/>
          <w:szCs w:val="21"/>
        </w:rPr>
        <w:t xml:space="preserve"> </w:t>
      </w:r>
      <w:r>
        <w:rPr>
          <w:rFonts w:hint="eastAsia" w:ascii="宋体" w:hAnsi="宋体"/>
          <w:sz w:val="21"/>
          <w:szCs w:val="21"/>
          <w:lang w:val="en-US" w:eastAsia="zh-CN"/>
        </w:rPr>
        <w:t>仓库管理员表（admin）</w:t>
      </w:r>
    </w:p>
    <w:tbl>
      <w:tblPr>
        <w:tblStyle w:val="20"/>
        <w:tblW w:w="8295"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308"/>
        <w:gridCol w:w="54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D0CECE"/>
          </w:tcPr>
          <w:p>
            <w:pPr>
              <w:rPr>
                <w:rFonts w:ascii="楷体" w:hAnsi="楷体" w:eastAsia="楷体"/>
                <w:b/>
                <w:sz w:val="21"/>
                <w:szCs w:val="21"/>
              </w:rPr>
            </w:pPr>
            <w:r>
              <w:rPr>
                <w:rFonts w:hint="eastAsia" w:ascii="楷体" w:hAnsi="楷体" w:eastAsia="楷体"/>
                <w:b/>
                <w:sz w:val="21"/>
                <w:szCs w:val="21"/>
              </w:rPr>
              <w:t>字段名</w:t>
            </w:r>
          </w:p>
        </w:tc>
        <w:tc>
          <w:tcPr>
            <w:tcW w:w="1308" w:type="dxa"/>
            <w:shd w:val="clear" w:color="auto" w:fill="D0CECE"/>
          </w:tcPr>
          <w:p>
            <w:pPr>
              <w:rPr>
                <w:rFonts w:ascii="楷体" w:hAnsi="楷体" w:eastAsia="楷体"/>
                <w:b/>
                <w:sz w:val="21"/>
                <w:szCs w:val="21"/>
              </w:rPr>
            </w:pPr>
            <w:r>
              <w:rPr>
                <w:rFonts w:hint="eastAsia" w:ascii="楷体" w:hAnsi="楷体" w:eastAsia="楷体"/>
                <w:b/>
                <w:sz w:val="21"/>
                <w:szCs w:val="21"/>
              </w:rPr>
              <w:t>字段类型</w:t>
            </w:r>
          </w:p>
        </w:tc>
        <w:tc>
          <w:tcPr>
            <w:tcW w:w="5426" w:type="dxa"/>
            <w:shd w:val="clear" w:color="auto" w:fill="D0CECE"/>
          </w:tcPr>
          <w:p>
            <w:pPr>
              <w:rPr>
                <w:rFonts w:ascii="楷体" w:hAnsi="楷体" w:eastAsia="楷体"/>
                <w:b/>
                <w:sz w:val="21"/>
                <w:szCs w:val="21"/>
              </w:rPr>
            </w:pPr>
            <w:r>
              <w:rPr>
                <w:rFonts w:hint="eastAsia" w:ascii="楷体" w:hAnsi="楷体" w:eastAsia="楷体"/>
                <w:b/>
                <w:sz w:val="21"/>
                <w:szCs w:val="21"/>
              </w:rPr>
              <w:t>字段描述及说明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eastAsia" w:ascii="Calibri" w:hAnsi="Calibri" w:eastAsia="宋体"/>
                <w:b/>
                <w:sz w:val="21"/>
                <w:szCs w:val="21"/>
                <w:lang w:eastAsia="zh-CN"/>
              </w:rPr>
            </w:pPr>
            <w:r>
              <w:rPr>
                <w:rFonts w:hint="eastAsia" w:ascii="Calibri" w:hAnsi="Calibri"/>
                <w:sz w:val="21"/>
                <w:szCs w:val="21"/>
                <w:lang w:val="en-US" w:eastAsia="zh-CN"/>
              </w:rPr>
              <w:t>id</w:t>
            </w:r>
          </w:p>
        </w:tc>
        <w:tc>
          <w:tcPr>
            <w:tcW w:w="1308" w:type="dxa"/>
            <w:shd w:val="clear" w:color="auto" w:fill="auto"/>
          </w:tcPr>
          <w:p>
            <w:pPr>
              <w:rPr>
                <w:rFonts w:ascii="Calibri" w:hAnsi="Calibri"/>
                <w:sz w:val="21"/>
                <w:szCs w:val="21"/>
              </w:rPr>
            </w:pPr>
            <w:r>
              <w:rPr>
                <w:rFonts w:ascii="宋体" w:hAnsi="宋体"/>
                <w:sz w:val="21"/>
                <w:szCs w:val="21"/>
              </w:rPr>
              <w:t>int 自增</w:t>
            </w:r>
          </w:p>
        </w:tc>
        <w:tc>
          <w:tcPr>
            <w:tcW w:w="5426" w:type="dxa"/>
            <w:shd w:val="clear" w:color="auto" w:fill="auto"/>
          </w:tcPr>
          <w:p>
            <w:pPr>
              <w:rPr>
                <w:rFonts w:ascii="Calibri" w:hAnsi="Calibri"/>
                <w:sz w:val="21"/>
                <w:szCs w:val="21"/>
              </w:rPr>
            </w:pPr>
            <w:r>
              <w:rPr>
                <w:rFonts w:hint="eastAsia" w:ascii="宋体" w:hAnsi="宋体"/>
                <w:sz w:val="21"/>
                <w:szCs w:val="21"/>
                <w:lang w:val="en-US" w:eastAsia="zh-CN"/>
              </w:rPr>
              <w:t>仓库管理员</w:t>
            </w:r>
            <w:r>
              <w:rPr>
                <w:rFonts w:hint="eastAsia" w:ascii="Calibri" w:hAnsi="Calibri"/>
                <w:sz w:val="21"/>
                <w:szCs w:val="21"/>
              </w:rPr>
              <w:t>id</w:t>
            </w:r>
            <w:r>
              <w:rPr>
                <w:rFonts w:ascii="Calibri" w:hAnsi="Calibri"/>
                <w:sz w:val="21"/>
                <w:szCs w:val="21"/>
              </w:rPr>
              <w:t xml:space="preserve">  （</w:t>
            </w:r>
            <w:r>
              <w:rPr>
                <w:rFonts w:hint="eastAsia" w:ascii="宋体" w:hAnsi="宋体"/>
                <w:sz w:val="21"/>
                <w:szCs w:val="21"/>
                <w:lang w:val="en-US" w:eastAsia="zh-CN"/>
              </w:rPr>
              <w:t>仓库管理员</w:t>
            </w:r>
            <w:r>
              <w:rPr>
                <w:rFonts w:ascii="Calibri" w:hAnsi="Calibri"/>
                <w:sz w:val="21"/>
                <w:szCs w:val="21"/>
              </w:rPr>
              <w:t>表的主键，不为空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楷体" w:hAnsi="楷体" w:eastAsia="宋体"/>
                <w:b/>
                <w:sz w:val="21"/>
                <w:szCs w:val="21"/>
                <w:lang w:val="en-US" w:eastAsia="zh-CN"/>
              </w:rPr>
            </w:pPr>
            <w:r>
              <w:rPr>
                <w:rFonts w:ascii="Calibri" w:hAnsi="Calibri"/>
                <w:sz w:val="21"/>
                <w:szCs w:val="21"/>
              </w:rPr>
              <w:t>user</w:t>
            </w:r>
            <w:r>
              <w:rPr>
                <w:rFonts w:hint="eastAsia" w:ascii="Calibri" w:hAnsi="Calibri"/>
                <w:sz w:val="21"/>
                <w:szCs w:val="21"/>
                <w:lang w:val="en-US" w:eastAsia="zh-CN"/>
              </w:rPr>
              <w: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楷体" w:hAnsi="楷体" w:eastAsia="楷体"/>
                <w:b/>
                <w:sz w:val="21"/>
                <w:szCs w:val="21"/>
              </w:rPr>
            </w:pPr>
            <w:r>
              <w:rPr>
                <w:rFonts w:hint="eastAsia" w:ascii="宋体" w:hAnsi="宋体"/>
                <w:sz w:val="21"/>
                <w:szCs w:val="21"/>
                <w:lang w:val="en-US" w:eastAsia="zh-CN"/>
              </w:rPr>
              <w:t>工号</w:t>
            </w:r>
            <w:r>
              <w:rPr>
                <w:rFonts w:hint="eastAsia" w:ascii="宋体" w:hAnsi="宋体"/>
                <w:sz w:val="21"/>
                <w:szCs w:val="21"/>
              </w:rPr>
              <w:t xml:space="preserve"> （</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ascii="Calibri" w:hAnsi="Calibri"/>
                <w:sz w:val="21"/>
                <w:szCs w:val="21"/>
              </w:rPr>
            </w:pPr>
            <w:r>
              <w:rPr>
                <w:rFonts w:ascii="Calibri" w:hAnsi="Calibri"/>
                <w:sz w:val="21"/>
                <w:szCs w:val="21"/>
              </w:rPr>
              <w:t>p</w:t>
            </w:r>
            <w:r>
              <w:rPr>
                <w:rFonts w:hint="eastAsia" w:ascii="Calibri" w:hAnsi="Calibri"/>
                <w:sz w:val="21"/>
                <w:szCs w:val="21"/>
                <w:lang w:val="en-US" w:eastAsia="zh-CN"/>
              </w:rPr>
              <w:t>ass</w:t>
            </w:r>
            <w:r>
              <w:rPr>
                <w:rFonts w:ascii="Calibri" w:hAnsi="Calibri"/>
                <w:sz w:val="21"/>
                <w:szCs w:val="21"/>
              </w:rPr>
              <w:t>w</w:t>
            </w:r>
            <w:r>
              <w:rPr>
                <w:rFonts w:hint="eastAsia" w:ascii="Calibri" w:hAnsi="Calibri"/>
                <w:sz w:val="21"/>
                <w:szCs w:val="21"/>
                <w:lang w:val="en-US" w:eastAsia="zh-CN"/>
              </w:rPr>
              <w:t>ar</w:t>
            </w:r>
            <w:r>
              <w:rPr>
                <w:rFonts w:ascii="Calibri" w:hAnsi="Calibri"/>
                <w:sz w:val="21"/>
                <w:szCs w:val="21"/>
              </w:rPr>
              <w:t>d</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宋体" w:hAnsi="宋体"/>
                <w:sz w:val="21"/>
                <w:szCs w:val="21"/>
              </w:rPr>
            </w:pPr>
            <w:r>
              <w:rPr>
                <w:rFonts w:hint="eastAsia" w:ascii="宋体" w:hAnsi="宋体"/>
                <w:sz w:val="21"/>
                <w:szCs w:val="21"/>
              </w:rPr>
              <w:t>登录密码（</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ascii="Calibri" w:hAnsi="Calibri"/>
                <w:sz w:val="21"/>
                <w:szCs w:val="21"/>
              </w:rPr>
            </w:pPr>
            <w:r>
              <w:rPr>
                <w:rFonts w:ascii="Calibri" w:hAnsi="Calibri"/>
                <w:sz w:val="21"/>
                <w:szCs w:val="21"/>
              </w:rPr>
              <w: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宋体" w:hAnsi="宋体"/>
                <w:sz w:val="21"/>
                <w:szCs w:val="21"/>
              </w:rPr>
            </w:pPr>
            <w:r>
              <w:rPr>
                <w:rFonts w:hint="eastAsia" w:ascii="宋体" w:hAnsi="宋体"/>
                <w:sz w:val="21"/>
                <w:szCs w:val="21"/>
              </w:rPr>
              <w:t>真实姓名（</w:t>
            </w:r>
            <w:r>
              <w:rPr>
                <w:rFonts w:ascii="Calibri" w:hAnsi="Calibri"/>
                <w:sz w:val="21"/>
                <w:szCs w:val="21"/>
              </w:rPr>
              <w:t>不为空</w:t>
            </w:r>
            <w:r>
              <w:rPr>
                <w:rFonts w:hint="eastAsia" w:ascii="Calibri" w:hAnsi="Calibri"/>
                <w:sz w:val="21"/>
                <w:szCs w:val="21"/>
              </w:rPr>
              <w:t>）</w:t>
            </w:r>
          </w:p>
        </w:tc>
      </w:tr>
    </w:tbl>
    <w:p>
      <w:pPr>
        <w:pStyle w:val="4"/>
        <w:ind w:firstLine="0"/>
        <w:jc w:val="center"/>
        <w:rPr>
          <w:rFonts w:ascii="宋体" w:hAnsi="宋体"/>
          <w:sz w:val="21"/>
          <w:szCs w:val="21"/>
        </w:rPr>
      </w:pPr>
      <w:r>
        <w:rPr>
          <w:rFonts w:hint="eastAsia" w:ascii="宋体" w:hAnsi="宋体"/>
          <w:sz w:val="21"/>
          <w:szCs w:val="21"/>
        </w:rPr>
        <w:t>表4-</w:t>
      </w:r>
      <w:r>
        <w:rPr>
          <w:rFonts w:hint="eastAsia" w:ascii="宋体" w:hAnsi="宋体"/>
          <w:sz w:val="21"/>
          <w:szCs w:val="21"/>
          <w:lang w:val="en-US" w:eastAsia="zh-CN"/>
        </w:rPr>
        <w:t>4</w:t>
      </w:r>
      <w:r>
        <w:rPr>
          <w:rFonts w:ascii="宋体" w:hAnsi="宋体"/>
          <w:sz w:val="21"/>
          <w:szCs w:val="21"/>
        </w:rPr>
        <w:t xml:space="preserve"> </w:t>
      </w:r>
      <w:r>
        <w:rPr>
          <w:rFonts w:hint="eastAsia" w:ascii="宋体" w:hAnsi="宋体"/>
          <w:sz w:val="21"/>
          <w:szCs w:val="21"/>
          <w:lang w:val="en-US" w:eastAsia="zh-CN"/>
        </w:rPr>
        <w:t>信息管理员</w:t>
      </w:r>
      <w:r>
        <w:rPr>
          <w:rFonts w:ascii="宋体" w:hAnsi="宋体"/>
          <w:sz w:val="21"/>
          <w:szCs w:val="21"/>
        </w:rPr>
        <w:t>表</w:t>
      </w:r>
      <w:r>
        <w:rPr>
          <w:rFonts w:hint="eastAsia" w:ascii="宋体" w:hAnsi="宋体"/>
          <w:sz w:val="21"/>
          <w:szCs w:val="21"/>
        </w:rPr>
        <w:t>(</w:t>
      </w:r>
      <w:r>
        <w:rPr>
          <w:rFonts w:hint="eastAsia" w:ascii="宋体" w:hAnsi="宋体"/>
          <w:sz w:val="21"/>
          <w:szCs w:val="21"/>
          <w:lang w:val="en-US" w:eastAsia="zh-CN"/>
        </w:rPr>
        <w:t>infoadmin</w:t>
      </w:r>
      <w:r>
        <w:rPr>
          <w:rFonts w:hint="eastAsia" w:ascii="宋体" w:hAnsi="宋体"/>
          <w:sz w:val="21"/>
          <w:szCs w:val="21"/>
        </w:rPr>
        <w:t>)</w:t>
      </w:r>
    </w:p>
    <w:tbl>
      <w:tblPr>
        <w:tblStyle w:val="20"/>
        <w:tblW w:w="8295"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308"/>
        <w:gridCol w:w="54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D0CECE"/>
          </w:tcPr>
          <w:p>
            <w:pPr>
              <w:rPr>
                <w:rFonts w:ascii="楷体" w:hAnsi="楷体" w:eastAsia="楷体"/>
                <w:b/>
                <w:sz w:val="21"/>
                <w:szCs w:val="21"/>
              </w:rPr>
            </w:pPr>
            <w:r>
              <w:rPr>
                <w:rFonts w:hint="eastAsia" w:ascii="楷体" w:hAnsi="楷体" w:eastAsia="楷体"/>
                <w:b/>
                <w:sz w:val="21"/>
                <w:szCs w:val="21"/>
              </w:rPr>
              <w:t>字段名</w:t>
            </w:r>
          </w:p>
        </w:tc>
        <w:tc>
          <w:tcPr>
            <w:tcW w:w="1308" w:type="dxa"/>
            <w:shd w:val="clear" w:color="auto" w:fill="D0CECE"/>
          </w:tcPr>
          <w:p>
            <w:pPr>
              <w:rPr>
                <w:rFonts w:ascii="楷体" w:hAnsi="楷体" w:eastAsia="楷体"/>
                <w:b/>
                <w:sz w:val="21"/>
                <w:szCs w:val="21"/>
              </w:rPr>
            </w:pPr>
            <w:r>
              <w:rPr>
                <w:rFonts w:hint="eastAsia" w:ascii="楷体" w:hAnsi="楷体" w:eastAsia="楷体"/>
                <w:b/>
                <w:sz w:val="21"/>
                <w:szCs w:val="21"/>
              </w:rPr>
              <w:t>字段类型</w:t>
            </w:r>
          </w:p>
        </w:tc>
        <w:tc>
          <w:tcPr>
            <w:tcW w:w="5426" w:type="dxa"/>
            <w:shd w:val="clear" w:color="auto" w:fill="D0CECE"/>
          </w:tcPr>
          <w:p>
            <w:pPr>
              <w:rPr>
                <w:rFonts w:ascii="楷体" w:hAnsi="楷体" w:eastAsia="楷体"/>
                <w:b/>
                <w:sz w:val="21"/>
                <w:szCs w:val="21"/>
              </w:rPr>
            </w:pPr>
            <w:r>
              <w:rPr>
                <w:rFonts w:hint="eastAsia" w:ascii="楷体" w:hAnsi="楷体" w:eastAsia="楷体"/>
                <w:b/>
                <w:sz w:val="21"/>
                <w:szCs w:val="21"/>
              </w:rPr>
              <w:t>字段描述及说明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eastAsia" w:ascii="Calibri" w:hAnsi="Calibri" w:eastAsia="宋体"/>
                <w:b/>
                <w:sz w:val="21"/>
                <w:szCs w:val="21"/>
                <w:lang w:eastAsia="zh-CN"/>
              </w:rPr>
            </w:pPr>
            <w:r>
              <w:rPr>
                <w:rFonts w:hint="eastAsia" w:ascii="Calibri" w:hAnsi="Calibri"/>
                <w:sz w:val="21"/>
                <w:szCs w:val="21"/>
                <w:lang w:val="en-US" w:eastAsia="zh-CN"/>
              </w:rPr>
              <w:t>id</w:t>
            </w:r>
          </w:p>
        </w:tc>
        <w:tc>
          <w:tcPr>
            <w:tcW w:w="1308" w:type="dxa"/>
            <w:shd w:val="clear" w:color="auto" w:fill="auto"/>
          </w:tcPr>
          <w:p>
            <w:pPr>
              <w:rPr>
                <w:rFonts w:ascii="Calibri" w:hAnsi="Calibri"/>
                <w:sz w:val="21"/>
                <w:szCs w:val="21"/>
              </w:rPr>
            </w:pPr>
            <w:r>
              <w:rPr>
                <w:rFonts w:ascii="宋体" w:hAnsi="宋体"/>
                <w:sz w:val="21"/>
                <w:szCs w:val="21"/>
              </w:rPr>
              <w:t>int 自增</w:t>
            </w:r>
          </w:p>
        </w:tc>
        <w:tc>
          <w:tcPr>
            <w:tcW w:w="5426" w:type="dxa"/>
            <w:shd w:val="clear" w:color="auto" w:fill="auto"/>
          </w:tcPr>
          <w:p>
            <w:pPr>
              <w:rPr>
                <w:rFonts w:ascii="Calibri" w:hAnsi="Calibri"/>
                <w:sz w:val="21"/>
                <w:szCs w:val="21"/>
              </w:rPr>
            </w:pPr>
            <w:r>
              <w:rPr>
                <w:rFonts w:hint="eastAsia" w:ascii="宋体" w:hAnsi="宋体"/>
                <w:sz w:val="21"/>
                <w:szCs w:val="21"/>
                <w:lang w:val="en-US" w:eastAsia="zh-CN"/>
              </w:rPr>
              <w:t>信息管理员</w:t>
            </w:r>
            <w:r>
              <w:rPr>
                <w:rFonts w:hint="eastAsia" w:ascii="Calibri" w:hAnsi="Calibri"/>
                <w:sz w:val="21"/>
                <w:szCs w:val="21"/>
              </w:rPr>
              <w:t>id</w:t>
            </w:r>
            <w:r>
              <w:rPr>
                <w:rFonts w:ascii="Calibri" w:hAnsi="Calibri"/>
                <w:sz w:val="21"/>
                <w:szCs w:val="21"/>
              </w:rPr>
              <w:t xml:space="preserve">  （</w:t>
            </w:r>
            <w:r>
              <w:rPr>
                <w:rFonts w:hint="eastAsia" w:ascii="宋体" w:hAnsi="宋体"/>
                <w:sz w:val="21"/>
                <w:szCs w:val="21"/>
                <w:lang w:val="en-US" w:eastAsia="zh-CN"/>
              </w:rPr>
              <w:t>信息管理员</w:t>
            </w:r>
            <w:r>
              <w:rPr>
                <w:rFonts w:ascii="Calibri" w:hAnsi="Calibri"/>
                <w:sz w:val="21"/>
                <w:szCs w:val="21"/>
              </w:rPr>
              <w:t>表的主键，不为空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楷体" w:hAnsi="楷体" w:eastAsia="宋体"/>
                <w:b/>
                <w:sz w:val="21"/>
                <w:szCs w:val="21"/>
                <w:lang w:val="en-US" w:eastAsia="zh-CN"/>
              </w:rPr>
            </w:pPr>
            <w:r>
              <w:rPr>
                <w:rFonts w:ascii="Calibri" w:hAnsi="Calibri"/>
                <w:sz w:val="21"/>
                <w:szCs w:val="21"/>
              </w:rPr>
              <w:t>user</w:t>
            </w:r>
            <w:r>
              <w:rPr>
                <w:rFonts w:hint="eastAsia" w:ascii="Calibri" w:hAnsi="Calibri"/>
                <w:sz w:val="21"/>
                <w:szCs w:val="21"/>
                <w:lang w:val="en-US" w:eastAsia="zh-CN"/>
              </w:rPr>
              <w: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楷体" w:hAnsi="楷体" w:eastAsia="楷体"/>
                <w:b/>
                <w:sz w:val="21"/>
                <w:szCs w:val="21"/>
              </w:rPr>
            </w:pPr>
            <w:r>
              <w:rPr>
                <w:rFonts w:hint="eastAsia" w:ascii="宋体" w:hAnsi="宋体"/>
                <w:sz w:val="21"/>
                <w:szCs w:val="21"/>
                <w:lang w:val="en-US" w:eastAsia="zh-CN"/>
              </w:rPr>
              <w:t>工号</w:t>
            </w:r>
            <w:r>
              <w:rPr>
                <w:rFonts w:hint="eastAsia" w:ascii="宋体" w:hAnsi="宋体"/>
                <w:sz w:val="21"/>
                <w:szCs w:val="21"/>
              </w:rPr>
              <w:t xml:space="preserve"> （</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ascii="Calibri" w:hAnsi="Calibri"/>
                <w:sz w:val="21"/>
                <w:szCs w:val="21"/>
              </w:rPr>
            </w:pPr>
            <w:r>
              <w:rPr>
                <w:rFonts w:ascii="Calibri" w:hAnsi="Calibri"/>
                <w:sz w:val="21"/>
                <w:szCs w:val="21"/>
              </w:rPr>
              <w:t>p</w:t>
            </w:r>
            <w:r>
              <w:rPr>
                <w:rFonts w:hint="eastAsia" w:ascii="Calibri" w:hAnsi="Calibri"/>
                <w:sz w:val="21"/>
                <w:szCs w:val="21"/>
                <w:lang w:val="en-US" w:eastAsia="zh-CN"/>
              </w:rPr>
              <w:t>ass</w:t>
            </w:r>
            <w:r>
              <w:rPr>
                <w:rFonts w:ascii="Calibri" w:hAnsi="Calibri"/>
                <w:sz w:val="21"/>
                <w:szCs w:val="21"/>
              </w:rPr>
              <w:t>w</w:t>
            </w:r>
            <w:r>
              <w:rPr>
                <w:rFonts w:hint="eastAsia" w:ascii="Calibri" w:hAnsi="Calibri"/>
                <w:sz w:val="21"/>
                <w:szCs w:val="21"/>
                <w:lang w:val="en-US" w:eastAsia="zh-CN"/>
              </w:rPr>
              <w:t>ar</w:t>
            </w:r>
            <w:r>
              <w:rPr>
                <w:rFonts w:ascii="Calibri" w:hAnsi="Calibri"/>
                <w:sz w:val="21"/>
                <w:szCs w:val="21"/>
              </w:rPr>
              <w:t>d</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宋体" w:hAnsi="宋体"/>
                <w:sz w:val="21"/>
                <w:szCs w:val="21"/>
              </w:rPr>
            </w:pPr>
            <w:r>
              <w:rPr>
                <w:rFonts w:hint="eastAsia" w:ascii="宋体" w:hAnsi="宋体"/>
                <w:sz w:val="21"/>
                <w:szCs w:val="21"/>
              </w:rPr>
              <w:t>登录密码（</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ascii="Calibri" w:hAnsi="Calibri"/>
                <w:sz w:val="21"/>
                <w:szCs w:val="21"/>
              </w:rPr>
            </w:pPr>
            <w:r>
              <w:rPr>
                <w:rFonts w:ascii="Calibri" w:hAnsi="Calibri"/>
                <w:sz w:val="21"/>
                <w:szCs w:val="21"/>
              </w:rPr>
              <w: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宋体" w:hAnsi="宋体"/>
                <w:sz w:val="21"/>
                <w:szCs w:val="21"/>
              </w:rPr>
            </w:pPr>
            <w:r>
              <w:rPr>
                <w:rFonts w:hint="eastAsia" w:ascii="宋体" w:hAnsi="宋体"/>
                <w:sz w:val="21"/>
                <w:szCs w:val="21"/>
              </w:rPr>
              <w:t>真实姓名（</w:t>
            </w:r>
            <w:r>
              <w:rPr>
                <w:rFonts w:ascii="Calibri" w:hAnsi="Calibri"/>
                <w:sz w:val="21"/>
                <w:szCs w:val="21"/>
              </w:rPr>
              <w:t>不为空</w:t>
            </w:r>
            <w:r>
              <w:rPr>
                <w:rFonts w:hint="eastAsia" w:ascii="Calibri" w:hAnsi="Calibri"/>
                <w:sz w:val="21"/>
                <w:szCs w:val="21"/>
              </w:rPr>
              <w:t>）</w:t>
            </w:r>
          </w:p>
        </w:tc>
      </w:tr>
    </w:tbl>
    <w:p>
      <w:pPr>
        <w:pStyle w:val="4"/>
        <w:ind w:firstLine="0"/>
        <w:jc w:val="center"/>
        <w:rPr>
          <w:rFonts w:ascii="宋体" w:hAnsi="宋体"/>
          <w:sz w:val="21"/>
          <w:szCs w:val="21"/>
        </w:rPr>
      </w:pPr>
      <w:r>
        <w:rPr>
          <w:rFonts w:hint="eastAsia" w:ascii="宋体" w:hAnsi="宋体"/>
          <w:sz w:val="21"/>
          <w:szCs w:val="21"/>
        </w:rPr>
        <w:t>表4-</w:t>
      </w:r>
      <w:r>
        <w:rPr>
          <w:rFonts w:hint="eastAsia" w:ascii="宋体" w:hAnsi="宋体"/>
          <w:sz w:val="21"/>
          <w:szCs w:val="21"/>
          <w:lang w:val="en-US" w:eastAsia="zh-CN"/>
        </w:rPr>
        <w:t>5</w:t>
      </w:r>
      <w:r>
        <w:rPr>
          <w:rFonts w:ascii="宋体" w:hAnsi="宋体"/>
          <w:sz w:val="21"/>
          <w:szCs w:val="21"/>
        </w:rPr>
        <w:t xml:space="preserve"> </w:t>
      </w:r>
      <w:r>
        <w:rPr>
          <w:rFonts w:hint="eastAsia" w:ascii="宋体" w:hAnsi="宋体"/>
          <w:sz w:val="21"/>
          <w:szCs w:val="21"/>
          <w:lang w:val="en-US" w:eastAsia="zh-CN"/>
        </w:rPr>
        <w:t>客户</w:t>
      </w:r>
      <w:r>
        <w:rPr>
          <w:rFonts w:ascii="宋体" w:hAnsi="宋体"/>
          <w:sz w:val="21"/>
          <w:szCs w:val="21"/>
        </w:rPr>
        <w:t>表</w:t>
      </w:r>
      <w:r>
        <w:rPr>
          <w:rFonts w:hint="eastAsia" w:ascii="宋体" w:hAnsi="宋体"/>
          <w:sz w:val="21"/>
          <w:szCs w:val="21"/>
        </w:rPr>
        <w:t>(</w:t>
      </w:r>
      <w:r>
        <w:rPr>
          <w:rFonts w:hint="eastAsia" w:ascii="宋体" w:hAnsi="宋体"/>
          <w:sz w:val="21"/>
          <w:szCs w:val="21"/>
          <w:lang w:val="en-US" w:eastAsia="zh-CN"/>
        </w:rPr>
        <w:t>customer</w:t>
      </w:r>
      <w:r>
        <w:rPr>
          <w:rFonts w:hint="eastAsia" w:ascii="宋体" w:hAnsi="宋体"/>
          <w:sz w:val="21"/>
          <w:szCs w:val="21"/>
        </w:rPr>
        <w:t>)</w:t>
      </w:r>
    </w:p>
    <w:tbl>
      <w:tblPr>
        <w:tblStyle w:val="20"/>
        <w:tblW w:w="8295"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308"/>
        <w:gridCol w:w="54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D0CECE"/>
          </w:tcPr>
          <w:p>
            <w:pPr>
              <w:rPr>
                <w:rFonts w:ascii="楷体" w:hAnsi="楷体" w:eastAsia="楷体"/>
                <w:b/>
                <w:sz w:val="21"/>
                <w:szCs w:val="21"/>
              </w:rPr>
            </w:pPr>
            <w:r>
              <w:rPr>
                <w:rFonts w:hint="eastAsia" w:ascii="楷体" w:hAnsi="楷体" w:eastAsia="楷体"/>
                <w:b/>
                <w:sz w:val="21"/>
                <w:szCs w:val="21"/>
              </w:rPr>
              <w:t>字段名</w:t>
            </w:r>
          </w:p>
        </w:tc>
        <w:tc>
          <w:tcPr>
            <w:tcW w:w="1308" w:type="dxa"/>
            <w:shd w:val="clear" w:color="auto" w:fill="D0CECE"/>
          </w:tcPr>
          <w:p>
            <w:pPr>
              <w:rPr>
                <w:rFonts w:ascii="楷体" w:hAnsi="楷体" w:eastAsia="楷体"/>
                <w:b/>
                <w:sz w:val="21"/>
                <w:szCs w:val="21"/>
              </w:rPr>
            </w:pPr>
            <w:r>
              <w:rPr>
                <w:rFonts w:hint="eastAsia" w:ascii="楷体" w:hAnsi="楷体" w:eastAsia="楷体"/>
                <w:b/>
                <w:sz w:val="21"/>
                <w:szCs w:val="21"/>
              </w:rPr>
              <w:t>字段类型</w:t>
            </w:r>
          </w:p>
        </w:tc>
        <w:tc>
          <w:tcPr>
            <w:tcW w:w="5426" w:type="dxa"/>
            <w:shd w:val="clear" w:color="auto" w:fill="D0CECE"/>
          </w:tcPr>
          <w:p>
            <w:pPr>
              <w:rPr>
                <w:rFonts w:ascii="楷体" w:hAnsi="楷体" w:eastAsia="楷体"/>
                <w:b/>
                <w:sz w:val="21"/>
                <w:szCs w:val="21"/>
              </w:rPr>
            </w:pPr>
            <w:r>
              <w:rPr>
                <w:rFonts w:hint="eastAsia" w:ascii="楷体" w:hAnsi="楷体" w:eastAsia="楷体"/>
                <w:b/>
                <w:sz w:val="21"/>
                <w:szCs w:val="21"/>
              </w:rPr>
              <w:t>字段描述及说明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eastAsia" w:ascii="Calibri" w:hAnsi="Calibri" w:eastAsia="宋体"/>
                <w:b/>
                <w:sz w:val="21"/>
                <w:szCs w:val="21"/>
                <w:lang w:eastAsia="zh-CN"/>
              </w:rPr>
            </w:pPr>
            <w:r>
              <w:rPr>
                <w:rFonts w:hint="eastAsia" w:ascii="Calibri" w:hAnsi="Calibri"/>
                <w:sz w:val="21"/>
                <w:szCs w:val="21"/>
                <w:lang w:val="en-US" w:eastAsia="zh-CN"/>
              </w:rPr>
              <w:t>id</w:t>
            </w:r>
          </w:p>
        </w:tc>
        <w:tc>
          <w:tcPr>
            <w:tcW w:w="1308" w:type="dxa"/>
            <w:shd w:val="clear" w:color="auto" w:fill="auto"/>
          </w:tcPr>
          <w:p>
            <w:pPr>
              <w:rPr>
                <w:rFonts w:ascii="Calibri" w:hAnsi="Calibri"/>
                <w:sz w:val="21"/>
                <w:szCs w:val="21"/>
              </w:rPr>
            </w:pPr>
            <w:r>
              <w:rPr>
                <w:rFonts w:ascii="宋体" w:hAnsi="宋体"/>
                <w:sz w:val="21"/>
                <w:szCs w:val="21"/>
              </w:rPr>
              <w:t>int 自增</w:t>
            </w:r>
          </w:p>
        </w:tc>
        <w:tc>
          <w:tcPr>
            <w:tcW w:w="5426" w:type="dxa"/>
            <w:shd w:val="clear" w:color="auto" w:fill="auto"/>
          </w:tcPr>
          <w:p>
            <w:pPr>
              <w:rPr>
                <w:rFonts w:ascii="Calibri" w:hAnsi="Calibri"/>
                <w:sz w:val="21"/>
                <w:szCs w:val="21"/>
              </w:rPr>
            </w:pPr>
            <w:r>
              <w:rPr>
                <w:rFonts w:hint="eastAsia" w:ascii="宋体" w:hAnsi="宋体"/>
                <w:sz w:val="21"/>
                <w:szCs w:val="21"/>
                <w:lang w:val="en-US" w:eastAsia="zh-CN"/>
              </w:rPr>
              <w:t>客户</w:t>
            </w:r>
            <w:r>
              <w:rPr>
                <w:rFonts w:hint="eastAsia" w:ascii="Calibri" w:hAnsi="Calibri"/>
                <w:sz w:val="21"/>
                <w:szCs w:val="21"/>
              </w:rPr>
              <w:t>id</w:t>
            </w:r>
            <w:r>
              <w:rPr>
                <w:rFonts w:ascii="Calibri" w:hAnsi="Calibri"/>
                <w:sz w:val="21"/>
                <w:szCs w:val="21"/>
              </w:rPr>
              <w:t xml:space="preserve">  （</w:t>
            </w:r>
            <w:r>
              <w:rPr>
                <w:rFonts w:hint="eastAsia" w:ascii="宋体" w:hAnsi="宋体"/>
                <w:sz w:val="21"/>
                <w:szCs w:val="21"/>
                <w:lang w:val="en-US" w:eastAsia="zh-CN"/>
              </w:rPr>
              <w:t>客户</w:t>
            </w:r>
            <w:r>
              <w:rPr>
                <w:rFonts w:ascii="Calibri" w:hAnsi="Calibri"/>
                <w:sz w:val="21"/>
                <w:szCs w:val="21"/>
              </w:rPr>
              <w:t>表的主键，不为空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楷体" w:hAnsi="楷体" w:eastAsia="宋体"/>
                <w:b/>
                <w:sz w:val="21"/>
                <w:szCs w:val="21"/>
                <w:lang w:val="en-US" w:eastAsia="zh-CN"/>
              </w:rPr>
            </w:pPr>
            <w:r>
              <w:rPr>
                <w:rFonts w:hint="eastAsia" w:ascii="Calibri" w:hAnsi="Calibri"/>
                <w:sz w:val="21"/>
                <w:szCs w:val="21"/>
                <w:lang w:val="en-US" w:eastAsia="zh-CN"/>
              </w:rPr>
              <w:t>productname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楷体" w:hAnsi="楷体" w:eastAsia="楷体"/>
                <w:b/>
                <w:sz w:val="21"/>
                <w:szCs w:val="21"/>
              </w:rPr>
            </w:pPr>
            <w:r>
              <w:rPr>
                <w:rFonts w:hint="eastAsia" w:ascii="宋体" w:hAnsi="宋体"/>
                <w:sz w:val="21"/>
                <w:szCs w:val="21"/>
                <w:lang w:val="en-US" w:eastAsia="zh-CN"/>
              </w:rPr>
              <w:t>产品名</w:t>
            </w:r>
            <w:r>
              <w:rPr>
                <w:rFonts w:hint="eastAsia" w:ascii="宋体" w:hAnsi="宋体"/>
                <w:sz w:val="21"/>
                <w:szCs w:val="21"/>
              </w:rPr>
              <w:t xml:space="preserve"> （</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eastAsia" w:ascii="Calibri" w:hAnsi="Calibri" w:eastAsia="宋体"/>
                <w:sz w:val="21"/>
                <w:szCs w:val="21"/>
                <w:lang w:val="en-US" w:eastAsia="zh-CN"/>
              </w:rPr>
            </w:pPr>
            <w:r>
              <w:rPr>
                <w:rFonts w:hint="eastAsia" w:ascii="Calibri" w:hAnsi="Calibri"/>
                <w:sz w:val="21"/>
                <w:szCs w:val="21"/>
                <w:lang w:val="en-US" w:eastAsia="zh-CN"/>
              </w:rPr>
              <w:t>phone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宋体" w:hAnsi="宋体"/>
                <w:sz w:val="21"/>
                <w:szCs w:val="21"/>
              </w:rPr>
            </w:pPr>
            <w:r>
              <w:rPr>
                <w:rFonts w:hint="eastAsia" w:ascii="宋体" w:hAnsi="宋体"/>
                <w:sz w:val="21"/>
                <w:szCs w:val="21"/>
                <w:lang w:val="en-US" w:eastAsia="zh-CN"/>
              </w:rPr>
              <w:t>电话号码</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ascii="Calibri" w:hAnsi="Calibri"/>
                <w:sz w:val="21"/>
                <w:szCs w:val="21"/>
              </w:rPr>
            </w:pPr>
            <w:r>
              <w:rPr>
                <w:rFonts w:ascii="Calibri" w:hAnsi="Calibri"/>
                <w:sz w:val="21"/>
                <w:szCs w:val="21"/>
              </w:rPr>
              <w: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宋体" w:hAnsi="宋体"/>
                <w:sz w:val="21"/>
                <w:szCs w:val="21"/>
              </w:rPr>
            </w:pPr>
            <w:r>
              <w:rPr>
                <w:rFonts w:hint="eastAsia" w:ascii="宋体" w:hAnsi="宋体"/>
                <w:sz w:val="21"/>
                <w:szCs w:val="21"/>
              </w:rPr>
              <w:t>真实姓名（</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address</w:t>
            </w:r>
          </w:p>
        </w:tc>
        <w:tc>
          <w:tcPr>
            <w:tcW w:w="1308" w:type="dxa"/>
            <w:shd w:val="clear" w:color="auto" w:fill="auto"/>
          </w:tcPr>
          <w:p>
            <w:pPr>
              <w:rPr>
                <w:rFonts w:hint="default" w:ascii="宋体" w:hAnsi="宋体" w:eastAsia="宋体"/>
                <w:sz w:val="21"/>
                <w:szCs w:val="21"/>
                <w:lang w:val="en-US" w:eastAsia="zh-CN"/>
              </w:rPr>
            </w:pPr>
            <w:r>
              <w:rPr>
                <w:rFonts w:hint="eastAsia" w:ascii="宋体" w:hAnsi="宋体"/>
                <w:sz w:val="21"/>
                <w:szCs w:val="21"/>
                <w:lang w:val="en-US" w:eastAsia="zh-CN"/>
              </w:rPr>
              <w:t>varchar</w:t>
            </w:r>
          </w:p>
        </w:tc>
        <w:tc>
          <w:tcPr>
            <w:tcW w:w="5426" w:type="dxa"/>
            <w:shd w:val="clear" w:color="auto" w:fill="auto"/>
          </w:tcPr>
          <w:p>
            <w:pPr>
              <w:rPr>
                <w:rFonts w:hint="eastAsia" w:ascii="宋体" w:hAnsi="宋体" w:eastAsia="宋体"/>
                <w:sz w:val="21"/>
                <w:szCs w:val="21"/>
                <w:lang w:val="en-US" w:eastAsia="zh-CN"/>
              </w:rPr>
            </w:pPr>
            <w:r>
              <w:rPr>
                <w:rFonts w:hint="eastAsia" w:ascii="宋体" w:hAnsi="宋体"/>
                <w:sz w:val="21"/>
                <w:szCs w:val="21"/>
                <w:lang w:val="en-US" w:eastAsia="zh-CN"/>
              </w:rPr>
              <w:t>住址（不为空）</w:t>
            </w:r>
          </w:p>
        </w:tc>
      </w:tr>
    </w:tbl>
    <w:p>
      <w:pPr>
        <w:pStyle w:val="4"/>
        <w:ind w:firstLine="0"/>
        <w:jc w:val="center"/>
        <w:rPr>
          <w:rFonts w:ascii="宋体" w:hAnsi="宋体"/>
          <w:sz w:val="21"/>
          <w:szCs w:val="21"/>
        </w:rPr>
      </w:pPr>
      <w:r>
        <w:rPr>
          <w:rFonts w:hint="eastAsia" w:ascii="宋体" w:hAnsi="宋体"/>
          <w:sz w:val="21"/>
          <w:szCs w:val="21"/>
        </w:rPr>
        <w:t>表4-</w:t>
      </w:r>
      <w:r>
        <w:rPr>
          <w:rFonts w:hint="eastAsia" w:ascii="宋体" w:hAnsi="宋体"/>
          <w:sz w:val="21"/>
          <w:szCs w:val="21"/>
          <w:lang w:val="en-US" w:eastAsia="zh-CN"/>
        </w:rPr>
        <w:t>6</w:t>
      </w:r>
      <w:r>
        <w:rPr>
          <w:rFonts w:ascii="宋体" w:hAnsi="宋体"/>
          <w:sz w:val="21"/>
          <w:szCs w:val="21"/>
        </w:rPr>
        <w:t xml:space="preserve"> </w:t>
      </w:r>
      <w:r>
        <w:rPr>
          <w:rFonts w:hint="eastAsia" w:ascii="宋体" w:hAnsi="宋体"/>
          <w:sz w:val="21"/>
          <w:szCs w:val="21"/>
          <w:lang w:val="en-US" w:eastAsia="zh-CN"/>
        </w:rPr>
        <w:t>工人</w:t>
      </w:r>
      <w:r>
        <w:rPr>
          <w:rFonts w:ascii="宋体" w:hAnsi="宋体"/>
          <w:sz w:val="21"/>
          <w:szCs w:val="21"/>
        </w:rPr>
        <w:t>表</w:t>
      </w:r>
      <w:r>
        <w:rPr>
          <w:rFonts w:hint="eastAsia" w:ascii="宋体" w:hAnsi="宋体"/>
          <w:sz w:val="21"/>
          <w:szCs w:val="21"/>
        </w:rPr>
        <w:t>(</w:t>
      </w:r>
      <w:r>
        <w:rPr>
          <w:rFonts w:hint="eastAsia" w:ascii="宋体" w:hAnsi="宋体"/>
          <w:sz w:val="21"/>
          <w:szCs w:val="21"/>
          <w:lang w:val="en-US" w:eastAsia="zh-CN"/>
        </w:rPr>
        <w:t>worker</w:t>
      </w:r>
      <w:r>
        <w:rPr>
          <w:rFonts w:hint="eastAsia" w:ascii="宋体" w:hAnsi="宋体"/>
          <w:sz w:val="21"/>
          <w:szCs w:val="21"/>
        </w:rPr>
        <w:t>)</w:t>
      </w:r>
    </w:p>
    <w:tbl>
      <w:tblPr>
        <w:tblStyle w:val="20"/>
        <w:tblW w:w="8295"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308"/>
        <w:gridCol w:w="54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D0CECE"/>
          </w:tcPr>
          <w:p>
            <w:pPr>
              <w:rPr>
                <w:rFonts w:ascii="楷体" w:hAnsi="楷体" w:eastAsia="楷体"/>
                <w:b/>
                <w:sz w:val="21"/>
                <w:szCs w:val="21"/>
              </w:rPr>
            </w:pPr>
            <w:r>
              <w:rPr>
                <w:rFonts w:hint="eastAsia" w:ascii="楷体" w:hAnsi="楷体" w:eastAsia="楷体"/>
                <w:b/>
                <w:sz w:val="21"/>
                <w:szCs w:val="21"/>
              </w:rPr>
              <w:t>字段名</w:t>
            </w:r>
          </w:p>
        </w:tc>
        <w:tc>
          <w:tcPr>
            <w:tcW w:w="1308" w:type="dxa"/>
            <w:shd w:val="clear" w:color="auto" w:fill="D0CECE"/>
          </w:tcPr>
          <w:p>
            <w:pPr>
              <w:rPr>
                <w:rFonts w:ascii="楷体" w:hAnsi="楷体" w:eastAsia="楷体"/>
                <w:b/>
                <w:sz w:val="21"/>
                <w:szCs w:val="21"/>
              </w:rPr>
            </w:pPr>
            <w:r>
              <w:rPr>
                <w:rFonts w:hint="eastAsia" w:ascii="楷体" w:hAnsi="楷体" w:eastAsia="楷体"/>
                <w:b/>
                <w:sz w:val="21"/>
                <w:szCs w:val="21"/>
              </w:rPr>
              <w:t>字段类型</w:t>
            </w:r>
          </w:p>
        </w:tc>
        <w:tc>
          <w:tcPr>
            <w:tcW w:w="5426" w:type="dxa"/>
            <w:shd w:val="clear" w:color="auto" w:fill="D0CECE"/>
          </w:tcPr>
          <w:p>
            <w:pPr>
              <w:rPr>
                <w:rFonts w:ascii="楷体" w:hAnsi="楷体" w:eastAsia="楷体"/>
                <w:b/>
                <w:sz w:val="21"/>
                <w:szCs w:val="21"/>
              </w:rPr>
            </w:pPr>
            <w:r>
              <w:rPr>
                <w:rFonts w:hint="eastAsia" w:ascii="楷体" w:hAnsi="楷体" w:eastAsia="楷体"/>
                <w:b/>
                <w:sz w:val="21"/>
                <w:szCs w:val="21"/>
              </w:rPr>
              <w:t>字段描述及说明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eastAsia" w:ascii="Calibri" w:hAnsi="Calibri" w:eastAsia="宋体"/>
                <w:b/>
                <w:sz w:val="21"/>
                <w:szCs w:val="21"/>
                <w:lang w:eastAsia="zh-CN"/>
              </w:rPr>
            </w:pPr>
            <w:r>
              <w:rPr>
                <w:rFonts w:hint="eastAsia" w:ascii="Calibri" w:hAnsi="Calibri"/>
                <w:sz w:val="21"/>
                <w:szCs w:val="21"/>
                <w:lang w:val="en-US" w:eastAsia="zh-CN"/>
              </w:rPr>
              <w:t>id</w:t>
            </w:r>
          </w:p>
        </w:tc>
        <w:tc>
          <w:tcPr>
            <w:tcW w:w="1308" w:type="dxa"/>
            <w:shd w:val="clear" w:color="auto" w:fill="auto"/>
          </w:tcPr>
          <w:p>
            <w:pPr>
              <w:rPr>
                <w:rFonts w:ascii="Calibri" w:hAnsi="Calibri"/>
                <w:sz w:val="21"/>
                <w:szCs w:val="21"/>
              </w:rPr>
            </w:pPr>
            <w:r>
              <w:rPr>
                <w:rFonts w:ascii="宋体" w:hAnsi="宋体"/>
                <w:sz w:val="21"/>
                <w:szCs w:val="21"/>
              </w:rPr>
              <w:t>int 自增</w:t>
            </w:r>
          </w:p>
        </w:tc>
        <w:tc>
          <w:tcPr>
            <w:tcW w:w="5426" w:type="dxa"/>
            <w:shd w:val="clear" w:color="auto" w:fill="auto"/>
          </w:tcPr>
          <w:p>
            <w:pPr>
              <w:rPr>
                <w:rFonts w:ascii="Calibri" w:hAnsi="Calibri"/>
                <w:sz w:val="21"/>
                <w:szCs w:val="21"/>
              </w:rPr>
            </w:pPr>
            <w:r>
              <w:rPr>
                <w:rFonts w:hint="eastAsia" w:ascii="宋体" w:hAnsi="宋体"/>
                <w:sz w:val="21"/>
                <w:szCs w:val="21"/>
                <w:lang w:val="en-US" w:eastAsia="zh-CN"/>
              </w:rPr>
              <w:t>工人</w:t>
            </w:r>
            <w:r>
              <w:rPr>
                <w:rFonts w:hint="eastAsia" w:ascii="Calibri" w:hAnsi="Calibri"/>
                <w:sz w:val="21"/>
                <w:szCs w:val="21"/>
              </w:rPr>
              <w:t>id</w:t>
            </w:r>
            <w:r>
              <w:rPr>
                <w:rFonts w:ascii="Calibri" w:hAnsi="Calibri"/>
                <w:sz w:val="21"/>
                <w:szCs w:val="21"/>
              </w:rPr>
              <w:t xml:space="preserve">  （</w:t>
            </w:r>
            <w:r>
              <w:rPr>
                <w:rFonts w:hint="eastAsia" w:ascii="宋体" w:hAnsi="宋体"/>
                <w:sz w:val="21"/>
                <w:szCs w:val="21"/>
                <w:lang w:val="en-US" w:eastAsia="zh-CN"/>
              </w:rPr>
              <w:t>工人</w:t>
            </w:r>
            <w:r>
              <w:rPr>
                <w:rFonts w:ascii="Calibri" w:hAnsi="Calibri"/>
                <w:sz w:val="21"/>
                <w:szCs w:val="21"/>
              </w:rPr>
              <w:t>表的主键，不为空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楷体" w:hAnsi="楷体" w:eastAsia="宋体"/>
                <w:b/>
                <w:sz w:val="21"/>
                <w:szCs w:val="21"/>
                <w:lang w:val="en-US" w:eastAsia="zh-CN"/>
              </w:rPr>
            </w:pPr>
            <w:r>
              <w:rPr>
                <w:rFonts w:ascii="Calibri" w:hAnsi="Calibri"/>
                <w:sz w:val="21"/>
                <w:szCs w:val="21"/>
              </w:rPr>
              <w:t>user</w:t>
            </w:r>
            <w:r>
              <w:rPr>
                <w:rFonts w:hint="eastAsia" w:ascii="Calibri" w:hAnsi="Calibri"/>
                <w:sz w:val="21"/>
                <w:szCs w:val="21"/>
                <w:lang w:val="en-US" w:eastAsia="zh-CN"/>
              </w:rPr>
              <w: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楷体" w:hAnsi="楷体" w:eastAsia="楷体"/>
                <w:b/>
                <w:sz w:val="21"/>
                <w:szCs w:val="21"/>
              </w:rPr>
            </w:pPr>
            <w:r>
              <w:rPr>
                <w:rFonts w:hint="eastAsia" w:ascii="宋体" w:hAnsi="宋体"/>
                <w:sz w:val="21"/>
                <w:szCs w:val="21"/>
                <w:lang w:val="en-US" w:eastAsia="zh-CN"/>
              </w:rPr>
              <w:t>工号</w:t>
            </w:r>
            <w:r>
              <w:rPr>
                <w:rFonts w:hint="eastAsia" w:ascii="宋体" w:hAnsi="宋体"/>
                <w:sz w:val="21"/>
                <w:szCs w:val="21"/>
              </w:rPr>
              <w:t xml:space="preserve"> （</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eastAsia" w:ascii="Calibri" w:hAnsi="Calibri" w:eastAsia="宋体"/>
                <w:sz w:val="21"/>
                <w:szCs w:val="21"/>
                <w:lang w:eastAsia="zh-CN"/>
              </w:rPr>
            </w:pPr>
            <w:r>
              <w:rPr>
                <w:rFonts w:hint="eastAsia" w:ascii="Calibri" w:hAnsi="Calibri"/>
                <w:sz w:val="21"/>
                <w:szCs w:val="21"/>
                <w:lang w:val="en-US" w:eastAsia="zh-CN"/>
              </w:rPr>
              <w:t>state</w:t>
            </w:r>
          </w:p>
        </w:tc>
        <w:tc>
          <w:tcPr>
            <w:tcW w:w="1308" w:type="dxa"/>
            <w:shd w:val="clear" w:color="auto" w:fill="auto"/>
          </w:tcPr>
          <w:p>
            <w:pPr>
              <w:rPr>
                <w:rFonts w:hint="eastAsia" w:ascii="宋体" w:hAnsi="宋体" w:eastAsia="宋体"/>
                <w:sz w:val="21"/>
                <w:szCs w:val="21"/>
                <w:lang w:eastAsia="zh-CN"/>
              </w:rPr>
            </w:pPr>
            <w:r>
              <w:rPr>
                <w:rFonts w:hint="eastAsia" w:ascii="宋体" w:hAnsi="宋体"/>
                <w:sz w:val="21"/>
                <w:szCs w:val="21"/>
                <w:lang w:val="en-US" w:eastAsia="zh-CN"/>
              </w:rPr>
              <w:t>int</w:t>
            </w:r>
          </w:p>
        </w:tc>
        <w:tc>
          <w:tcPr>
            <w:tcW w:w="5426" w:type="dxa"/>
            <w:shd w:val="clear" w:color="auto" w:fill="auto"/>
          </w:tcPr>
          <w:p>
            <w:pPr>
              <w:rPr>
                <w:rFonts w:hint="default" w:ascii="宋体" w:hAnsi="宋体"/>
                <w:sz w:val="21"/>
                <w:szCs w:val="21"/>
                <w:lang w:val="en-US"/>
              </w:rPr>
            </w:pPr>
            <w:r>
              <w:rPr>
                <w:rFonts w:hint="eastAsia" w:ascii="宋体" w:hAnsi="宋体"/>
                <w:sz w:val="21"/>
                <w:szCs w:val="21"/>
                <w:lang w:val="en-US" w:eastAsia="zh-CN"/>
              </w:rPr>
              <w:t xml:space="preserve">状态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ascii="Calibri" w:hAnsi="Calibri"/>
                <w:sz w:val="21"/>
                <w:szCs w:val="21"/>
              </w:rPr>
            </w:pPr>
            <w:r>
              <w:rPr>
                <w:rFonts w:ascii="Calibri" w:hAnsi="Calibri"/>
                <w:sz w:val="21"/>
                <w:szCs w:val="21"/>
              </w:rPr>
              <w:t>name</w:t>
            </w:r>
          </w:p>
        </w:tc>
        <w:tc>
          <w:tcPr>
            <w:tcW w:w="13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426" w:type="dxa"/>
            <w:shd w:val="clear" w:color="auto" w:fill="auto"/>
          </w:tcPr>
          <w:p>
            <w:pPr>
              <w:rPr>
                <w:rFonts w:ascii="宋体" w:hAnsi="宋体"/>
                <w:sz w:val="21"/>
                <w:szCs w:val="21"/>
              </w:rPr>
            </w:pPr>
            <w:r>
              <w:rPr>
                <w:rFonts w:hint="eastAsia" w:ascii="宋体" w:hAnsi="宋体"/>
                <w:sz w:val="21"/>
                <w:szCs w:val="21"/>
              </w:rPr>
              <w:t>真实姓名（</w:t>
            </w:r>
            <w:r>
              <w:rPr>
                <w:rFonts w:ascii="Calibri" w:hAnsi="Calibri"/>
                <w:sz w:val="21"/>
                <w:szCs w:val="21"/>
              </w:rPr>
              <w:t>不为空</w:t>
            </w:r>
            <w:r>
              <w:rPr>
                <w:rFonts w:hint="eastAsia" w:ascii="Calibri" w:hAnsi="Calibri"/>
                <w:sz w:val="21"/>
                <w:szCs w:val="21"/>
              </w:rPr>
              <w:t>）</w:t>
            </w:r>
          </w:p>
        </w:tc>
      </w:tr>
    </w:tbl>
    <w:p>
      <w:pPr>
        <w:pStyle w:val="28"/>
        <w:ind w:firstLine="0"/>
        <w:rPr>
          <w:rFonts w:ascii="楷体" w:hAnsi="楷体" w:eastAsia="楷体"/>
          <w:b/>
        </w:rPr>
      </w:pPr>
    </w:p>
    <w:p>
      <w:pPr>
        <w:pStyle w:val="28"/>
        <w:numPr>
          <w:ilvl w:val="0"/>
          <w:numId w:val="20"/>
        </w:numPr>
        <w:rPr>
          <w:rFonts w:ascii="楷体" w:hAnsi="楷体" w:eastAsia="楷体"/>
          <w:b/>
        </w:rPr>
      </w:pPr>
      <w:r>
        <w:rPr>
          <w:rFonts w:hint="eastAsia" w:ascii="楷体" w:hAnsi="楷体" w:eastAsia="楷体"/>
          <w:b/>
          <w:lang w:val="en-US" w:eastAsia="zh-CN"/>
        </w:rPr>
        <w:t>投诉/报修</w:t>
      </w:r>
      <w:r>
        <w:rPr>
          <w:rFonts w:hint="eastAsia" w:ascii="楷体" w:hAnsi="楷体" w:eastAsia="楷体"/>
          <w:b/>
        </w:rPr>
        <w:t>表</w:t>
      </w:r>
    </w:p>
    <w:p>
      <w:pPr>
        <w:spacing w:line="420" w:lineRule="exact"/>
        <w:ind w:firstLine="480" w:firstLineChars="200"/>
        <w:rPr>
          <w:rFonts w:ascii="宋体" w:hAnsi="宋体"/>
        </w:rPr>
      </w:pPr>
      <w:r>
        <w:rPr>
          <w:rFonts w:hint="eastAsia" w:ascii="宋体" w:hAnsi="宋体"/>
          <w:lang w:val="en-US" w:eastAsia="zh-CN"/>
        </w:rPr>
        <w:t>投诉/报修</w:t>
      </w:r>
      <w:r>
        <w:rPr>
          <w:rFonts w:ascii="宋体" w:hAnsi="宋体"/>
        </w:rPr>
        <w:t>表（</w:t>
      </w:r>
      <w:r>
        <w:rPr>
          <w:rFonts w:hint="eastAsia" w:ascii="宋体" w:hAnsi="宋体"/>
          <w:lang w:val="en-US" w:eastAsia="zh-CN"/>
        </w:rPr>
        <w:t>complaint</w:t>
      </w:r>
      <w:r>
        <w:rPr>
          <w:rFonts w:ascii="宋体" w:hAnsi="宋体"/>
        </w:rPr>
        <w:t>）用于存放</w:t>
      </w:r>
      <w:r>
        <w:rPr>
          <w:rFonts w:hint="eastAsia" w:ascii="宋体" w:hAnsi="宋体"/>
          <w:lang w:val="en-US" w:eastAsia="zh-CN"/>
        </w:rPr>
        <w:t>投诉/报修信息</w:t>
      </w:r>
      <w:r>
        <w:rPr>
          <w:rFonts w:ascii="宋体" w:hAnsi="宋体"/>
        </w:rPr>
        <w:t>信息，如表4-</w:t>
      </w:r>
      <w:r>
        <w:rPr>
          <w:rFonts w:hint="eastAsia" w:ascii="宋体" w:hAnsi="宋体"/>
          <w:lang w:val="en-US" w:eastAsia="zh-CN"/>
        </w:rPr>
        <w:t>7</w:t>
      </w:r>
      <w:r>
        <w:rPr>
          <w:rFonts w:ascii="宋体" w:hAnsi="宋体"/>
        </w:rPr>
        <w:t>所示：</w:t>
      </w:r>
    </w:p>
    <w:p>
      <w:pPr>
        <w:pStyle w:val="4"/>
        <w:ind w:firstLine="0"/>
        <w:jc w:val="center"/>
        <w:rPr>
          <w:rFonts w:ascii="宋体" w:hAnsi="宋体"/>
          <w:sz w:val="21"/>
          <w:szCs w:val="21"/>
        </w:rPr>
      </w:pPr>
      <w:r>
        <w:rPr>
          <w:rFonts w:hint="eastAsia" w:ascii="宋体" w:hAnsi="宋体"/>
          <w:sz w:val="21"/>
          <w:szCs w:val="21"/>
        </w:rPr>
        <w:t>表4-</w:t>
      </w:r>
      <w:r>
        <w:rPr>
          <w:rFonts w:hint="eastAsia" w:ascii="宋体" w:hAnsi="宋体"/>
          <w:sz w:val="21"/>
          <w:szCs w:val="21"/>
          <w:lang w:val="en-US" w:eastAsia="zh-CN"/>
        </w:rPr>
        <w:t>7</w:t>
      </w:r>
      <w:r>
        <w:rPr>
          <w:rFonts w:ascii="宋体" w:hAnsi="宋体"/>
          <w:sz w:val="21"/>
          <w:szCs w:val="21"/>
        </w:rPr>
        <w:t xml:space="preserve"> </w:t>
      </w:r>
      <w:r>
        <w:rPr>
          <w:rFonts w:hint="eastAsia" w:ascii="宋体" w:hAnsi="宋体"/>
          <w:sz w:val="21"/>
          <w:szCs w:val="21"/>
        </w:rPr>
        <w:t>投诉/报修表（complaint）</w:t>
      </w:r>
    </w:p>
    <w:tbl>
      <w:tblPr>
        <w:tblStyle w:val="20"/>
        <w:tblW w:w="8295"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308"/>
        <w:gridCol w:w="54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696" w:type="dxa"/>
            <w:shd w:val="clear" w:color="auto" w:fill="D0CECE"/>
            <w:vAlign w:val="top"/>
          </w:tcPr>
          <w:p>
            <w:pPr>
              <w:rPr>
                <w:rFonts w:ascii="楷体" w:hAnsi="楷体" w:eastAsia="楷体"/>
                <w:b/>
                <w:sz w:val="21"/>
                <w:szCs w:val="21"/>
              </w:rPr>
            </w:pPr>
            <w:r>
              <w:rPr>
                <w:rFonts w:hint="eastAsia" w:ascii="楷体" w:hAnsi="楷体" w:eastAsia="楷体"/>
                <w:b/>
                <w:sz w:val="21"/>
                <w:szCs w:val="21"/>
              </w:rPr>
              <w:t>字段名</w:t>
            </w:r>
          </w:p>
        </w:tc>
        <w:tc>
          <w:tcPr>
            <w:tcW w:w="1418" w:type="dxa"/>
            <w:shd w:val="clear" w:color="auto" w:fill="D0CECE"/>
            <w:vAlign w:val="top"/>
          </w:tcPr>
          <w:p>
            <w:pPr>
              <w:rPr>
                <w:rFonts w:ascii="楷体" w:hAnsi="楷体" w:eastAsia="楷体"/>
                <w:b/>
                <w:sz w:val="21"/>
                <w:szCs w:val="21"/>
              </w:rPr>
            </w:pPr>
            <w:r>
              <w:rPr>
                <w:rFonts w:hint="eastAsia" w:ascii="楷体" w:hAnsi="楷体" w:eastAsia="楷体"/>
                <w:b/>
                <w:sz w:val="21"/>
                <w:szCs w:val="21"/>
              </w:rPr>
              <w:t>字段类型</w:t>
            </w:r>
          </w:p>
        </w:tc>
        <w:tc>
          <w:tcPr>
            <w:tcW w:w="5958" w:type="dxa"/>
            <w:shd w:val="clear" w:color="auto" w:fill="D0CECE"/>
            <w:vAlign w:val="top"/>
          </w:tcPr>
          <w:p>
            <w:pPr>
              <w:rPr>
                <w:rFonts w:ascii="楷体" w:hAnsi="楷体" w:eastAsia="楷体"/>
                <w:b/>
                <w:sz w:val="21"/>
                <w:szCs w:val="21"/>
              </w:rPr>
            </w:pPr>
            <w:r>
              <w:rPr>
                <w:rFonts w:hint="eastAsia" w:ascii="楷体" w:hAnsi="楷体" w:eastAsia="楷体"/>
                <w:b/>
                <w:sz w:val="21"/>
                <w:szCs w:val="21"/>
              </w:rPr>
              <w:t>字段描述及说明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auto"/>
            <w:vAlign w:val="top"/>
          </w:tcPr>
          <w:p>
            <w:pPr>
              <w:rPr>
                <w:rFonts w:ascii="Calibri" w:hAnsi="Calibri"/>
                <w:b/>
                <w:sz w:val="21"/>
                <w:szCs w:val="21"/>
              </w:rPr>
            </w:pPr>
            <w:r>
              <w:rPr>
                <w:rFonts w:ascii="Calibri" w:hAnsi="Calibri"/>
                <w:sz w:val="21"/>
                <w:szCs w:val="21"/>
              </w:rPr>
              <w:t>id</w:t>
            </w:r>
          </w:p>
        </w:tc>
        <w:tc>
          <w:tcPr>
            <w:tcW w:w="1418" w:type="dxa"/>
            <w:shd w:val="clear" w:color="auto" w:fill="auto"/>
            <w:vAlign w:val="top"/>
          </w:tcPr>
          <w:p>
            <w:pPr>
              <w:rPr>
                <w:rFonts w:ascii="Calibri" w:hAnsi="Calibri"/>
                <w:sz w:val="21"/>
                <w:szCs w:val="21"/>
              </w:rPr>
            </w:pPr>
            <w:r>
              <w:rPr>
                <w:rFonts w:ascii="Calibri" w:hAnsi="Calibri"/>
                <w:sz w:val="21"/>
                <w:szCs w:val="21"/>
              </w:rPr>
              <w:t>i</w:t>
            </w:r>
            <w:r>
              <w:rPr>
                <w:rFonts w:hint="eastAsia" w:ascii="Calibri" w:hAnsi="Calibri"/>
                <w:sz w:val="21"/>
                <w:szCs w:val="21"/>
              </w:rPr>
              <w:t>nt</w:t>
            </w:r>
            <w:r>
              <w:rPr>
                <w:rFonts w:ascii="Calibri" w:hAnsi="Calibri"/>
                <w:sz w:val="21"/>
                <w:szCs w:val="21"/>
              </w:rPr>
              <w:t>自增</w:t>
            </w:r>
          </w:p>
        </w:tc>
        <w:tc>
          <w:tcPr>
            <w:tcW w:w="5958" w:type="dxa"/>
            <w:shd w:val="clear" w:color="auto" w:fill="auto"/>
            <w:vAlign w:val="top"/>
          </w:tcPr>
          <w:p>
            <w:pPr>
              <w:rPr>
                <w:rFonts w:ascii="Calibri" w:hAnsi="Calibri"/>
                <w:sz w:val="21"/>
                <w:szCs w:val="21"/>
              </w:rPr>
            </w:pPr>
            <w:r>
              <w:rPr>
                <w:rFonts w:hint="eastAsia" w:ascii="宋体" w:hAnsi="宋体"/>
                <w:sz w:val="21"/>
                <w:szCs w:val="21"/>
              </w:rPr>
              <w:t>投诉/报修</w:t>
            </w:r>
            <w:r>
              <w:rPr>
                <w:rFonts w:hint="eastAsia" w:ascii="Calibri" w:hAnsi="Calibri"/>
                <w:sz w:val="21"/>
                <w:szCs w:val="21"/>
              </w:rPr>
              <w:t>id</w:t>
            </w:r>
            <w:r>
              <w:rPr>
                <w:rFonts w:ascii="Calibri" w:hAnsi="Calibri"/>
                <w:sz w:val="21"/>
                <w:szCs w:val="21"/>
              </w:rPr>
              <w:t xml:space="preserve">  （</w:t>
            </w:r>
            <w:r>
              <w:rPr>
                <w:rFonts w:hint="eastAsia" w:ascii="宋体" w:hAnsi="宋体"/>
                <w:sz w:val="21"/>
                <w:szCs w:val="21"/>
              </w:rPr>
              <w:t>投诉/报修</w:t>
            </w:r>
            <w:r>
              <w:rPr>
                <w:rFonts w:ascii="Calibri" w:hAnsi="Calibri"/>
                <w:sz w:val="21"/>
                <w:szCs w:val="21"/>
              </w:rPr>
              <w:t>表的主键，不为空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auto"/>
            <w:vAlign w:val="top"/>
          </w:tcPr>
          <w:p>
            <w:pPr>
              <w:rPr>
                <w:rFonts w:ascii="Calibri" w:hAnsi="Calibri"/>
                <w:sz w:val="21"/>
                <w:szCs w:val="21"/>
              </w:rPr>
            </w:pPr>
            <w:r>
              <w:rPr>
                <w:rFonts w:hint="eastAsia" w:ascii="Calibri" w:hAnsi="Calibri"/>
                <w:sz w:val="21"/>
                <w:szCs w:val="21"/>
                <w:lang w:val="en-US" w:eastAsia="zh-CN"/>
              </w:rPr>
              <w:t>product</w:t>
            </w:r>
            <w:r>
              <w:rPr>
                <w:rFonts w:ascii="Calibri" w:hAnsi="Calibri"/>
                <w:sz w:val="21"/>
                <w:szCs w:val="21"/>
              </w:rPr>
              <w:t>name</w:t>
            </w:r>
          </w:p>
        </w:tc>
        <w:tc>
          <w:tcPr>
            <w:tcW w:w="1418" w:type="dxa"/>
            <w:shd w:val="clear" w:color="auto" w:fill="auto"/>
            <w:vAlign w:val="top"/>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958" w:type="dxa"/>
            <w:shd w:val="clear" w:color="auto" w:fill="auto"/>
            <w:vAlign w:val="top"/>
          </w:tcPr>
          <w:p>
            <w:pPr>
              <w:rPr>
                <w:rFonts w:ascii="楷体" w:hAnsi="楷体" w:eastAsia="楷体"/>
                <w:b/>
                <w:sz w:val="21"/>
                <w:szCs w:val="21"/>
              </w:rPr>
            </w:pPr>
            <w:r>
              <w:rPr>
                <w:rFonts w:hint="eastAsia" w:ascii="宋体" w:hAnsi="宋体"/>
                <w:sz w:val="21"/>
                <w:szCs w:val="21"/>
                <w:lang w:val="en-US" w:eastAsia="zh-CN"/>
              </w:rPr>
              <w:t>产品</w:t>
            </w:r>
            <w:r>
              <w:rPr>
                <w:rFonts w:hint="eastAsia" w:ascii="宋体" w:hAnsi="宋体"/>
                <w:sz w:val="21"/>
                <w:szCs w:val="21"/>
              </w:rPr>
              <w:t>名称（</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auto"/>
            <w:vAlign w:val="top"/>
          </w:tcPr>
          <w:p>
            <w:pPr>
              <w:rPr>
                <w:rFonts w:ascii="Calibri" w:hAnsi="Calibri"/>
                <w:sz w:val="21"/>
                <w:szCs w:val="21"/>
              </w:rPr>
            </w:pPr>
            <w:r>
              <w:rPr>
                <w:rFonts w:ascii="Calibri" w:hAnsi="Calibri"/>
                <w:sz w:val="21"/>
                <w:szCs w:val="21"/>
              </w:rPr>
              <w:t>r</w:t>
            </w:r>
            <w:r>
              <w:rPr>
                <w:rFonts w:hint="eastAsia" w:ascii="Calibri" w:hAnsi="Calibri"/>
                <w:sz w:val="21"/>
                <w:szCs w:val="21"/>
                <w:lang w:val="en-US" w:eastAsia="zh-CN"/>
              </w:rPr>
              <w:t>eason</w:t>
            </w:r>
          </w:p>
        </w:tc>
        <w:tc>
          <w:tcPr>
            <w:tcW w:w="1418" w:type="dxa"/>
            <w:shd w:val="clear" w:color="auto" w:fill="auto"/>
            <w:vAlign w:val="top"/>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958" w:type="dxa"/>
            <w:shd w:val="clear" w:color="auto" w:fill="auto"/>
            <w:vAlign w:val="top"/>
          </w:tcPr>
          <w:p>
            <w:pPr>
              <w:rPr>
                <w:rFonts w:hint="default" w:ascii="宋体" w:hAnsi="宋体" w:eastAsia="宋体"/>
                <w:sz w:val="21"/>
                <w:szCs w:val="21"/>
                <w:lang w:val="en-US" w:eastAsia="zh-CN"/>
              </w:rPr>
            </w:pPr>
            <w:r>
              <w:rPr>
                <w:rFonts w:hint="eastAsia" w:ascii="宋体" w:hAnsi="宋体"/>
                <w:sz w:val="21"/>
                <w:szCs w:val="21"/>
                <w:lang w:val="en-US" w:eastAsia="zh-CN"/>
              </w:rPr>
              <w:t>报修/投诉原因</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auto"/>
            <w:vAlign w:val="top"/>
          </w:tcPr>
          <w:p>
            <w:pPr>
              <w:rPr>
                <w:rFonts w:ascii="Calibri" w:hAnsi="Calibri"/>
                <w:sz w:val="21"/>
                <w:szCs w:val="21"/>
              </w:rPr>
            </w:pPr>
            <w:r>
              <w:rPr>
                <w:rFonts w:hint="eastAsia" w:ascii="Calibri" w:hAnsi="Calibri"/>
                <w:sz w:val="21"/>
                <w:szCs w:val="21"/>
                <w:lang w:val="en-US" w:eastAsia="zh-CN"/>
              </w:rPr>
              <w:t>customername</w:t>
            </w:r>
          </w:p>
        </w:tc>
        <w:tc>
          <w:tcPr>
            <w:tcW w:w="1418" w:type="dxa"/>
            <w:shd w:val="clear" w:color="auto" w:fill="auto"/>
            <w:vAlign w:val="top"/>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958" w:type="dxa"/>
            <w:shd w:val="clear" w:color="auto" w:fill="auto"/>
            <w:vAlign w:val="top"/>
          </w:tcPr>
          <w:p>
            <w:pPr>
              <w:rPr>
                <w:rFonts w:hint="eastAsia" w:ascii="宋体" w:hAnsi="宋体" w:eastAsia="宋体"/>
                <w:sz w:val="21"/>
                <w:szCs w:val="21"/>
                <w:lang w:val="en-US" w:eastAsia="zh-CN"/>
              </w:rPr>
            </w:pPr>
            <w:r>
              <w:rPr>
                <w:rFonts w:hint="eastAsia" w:ascii="宋体" w:hAnsi="宋体"/>
                <w:sz w:val="21"/>
                <w:szCs w:val="21"/>
                <w:lang w:val="en-US" w:eastAsia="zh-CN"/>
              </w:rPr>
              <w:t>客户名称</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auto"/>
            <w:vAlign w:val="top"/>
          </w:tcPr>
          <w:p>
            <w:pPr>
              <w:rPr>
                <w:rFonts w:ascii="Calibri" w:hAnsi="Calibri"/>
                <w:sz w:val="21"/>
                <w:szCs w:val="21"/>
              </w:rPr>
            </w:pPr>
            <w:r>
              <w:rPr>
                <w:rFonts w:hint="eastAsia" w:ascii="Calibri" w:hAnsi="Calibri"/>
                <w:sz w:val="21"/>
                <w:szCs w:val="21"/>
                <w:lang w:val="en-US" w:eastAsia="zh-CN"/>
              </w:rPr>
              <w:t>phone</w:t>
            </w:r>
          </w:p>
        </w:tc>
        <w:tc>
          <w:tcPr>
            <w:tcW w:w="1418" w:type="dxa"/>
            <w:shd w:val="clear" w:color="auto" w:fill="auto"/>
            <w:vAlign w:val="top"/>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958" w:type="dxa"/>
            <w:shd w:val="clear" w:color="auto" w:fill="auto"/>
            <w:vAlign w:val="top"/>
          </w:tcPr>
          <w:p>
            <w:pPr>
              <w:rPr>
                <w:rFonts w:hint="eastAsia" w:ascii="宋体" w:hAnsi="宋体" w:eastAsia="宋体"/>
                <w:sz w:val="21"/>
                <w:szCs w:val="21"/>
                <w:lang w:val="en-US" w:eastAsia="zh-CN"/>
              </w:rPr>
            </w:pPr>
            <w:r>
              <w:rPr>
                <w:rFonts w:hint="eastAsia" w:ascii="宋体" w:hAnsi="宋体"/>
                <w:sz w:val="21"/>
                <w:szCs w:val="21"/>
                <w:lang w:val="en-US" w:eastAsia="zh-CN"/>
              </w:rPr>
              <w:t>客户电话</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auto"/>
            <w:vAlign w:val="top"/>
          </w:tcPr>
          <w:p>
            <w:pPr>
              <w:rPr>
                <w:rFonts w:ascii="Calibri" w:hAnsi="Calibri"/>
                <w:sz w:val="21"/>
                <w:szCs w:val="21"/>
              </w:rPr>
            </w:pPr>
            <w:r>
              <w:rPr>
                <w:rFonts w:hint="eastAsia" w:ascii="Calibri" w:hAnsi="Calibri"/>
                <w:sz w:val="21"/>
                <w:szCs w:val="21"/>
                <w:lang w:val="en-US" w:eastAsia="zh-CN"/>
              </w:rPr>
              <w:t>address</w:t>
            </w:r>
          </w:p>
        </w:tc>
        <w:tc>
          <w:tcPr>
            <w:tcW w:w="1418" w:type="dxa"/>
            <w:shd w:val="clear" w:color="auto" w:fill="auto"/>
            <w:vAlign w:val="top"/>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958" w:type="dxa"/>
            <w:shd w:val="clear" w:color="auto" w:fill="auto"/>
            <w:vAlign w:val="top"/>
          </w:tcPr>
          <w:p>
            <w:pPr>
              <w:rPr>
                <w:rFonts w:hint="eastAsia" w:ascii="宋体" w:hAnsi="宋体" w:eastAsia="宋体"/>
                <w:sz w:val="21"/>
                <w:szCs w:val="21"/>
                <w:lang w:val="en-US" w:eastAsia="zh-CN"/>
              </w:rPr>
            </w:pPr>
            <w:r>
              <w:rPr>
                <w:rFonts w:hint="eastAsia" w:ascii="宋体" w:hAnsi="宋体"/>
                <w:sz w:val="21"/>
                <w:szCs w:val="21"/>
                <w:lang w:val="en-US" w:eastAsia="zh-CN"/>
              </w:rPr>
              <w:t>客户地址</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auto"/>
            <w:vAlign w:val="top"/>
          </w:tcPr>
          <w:p>
            <w:pPr>
              <w:rPr>
                <w:rFonts w:ascii="Calibri" w:hAnsi="Calibri"/>
                <w:sz w:val="21"/>
                <w:szCs w:val="21"/>
              </w:rPr>
            </w:pPr>
            <w:r>
              <w:rPr>
                <w:rFonts w:hint="eastAsia" w:ascii="Calibri" w:hAnsi="Calibri"/>
                <w:sz w:val="21"/>
                <w:szCs w:val="21"/>
                <w:lang w:val="en-US" w:eastAsia="zh-CN"/>
              </w:rPr>
              <w:t>state</w:t>
            </w:r>
          </w:p>
        </w:tc>
        <w:tc>
          <w:tcPr>
            <w:tcW w:w="1418" w:type="dxa"/>
            <w:shd w:val="clear" w:color="auto" w:fill="auto"/>
            <w:vAlign w:val="top"/>
          </w:tcPr>
          <w:p>
            <w:pPr>
              <w:rPr>
                <w:rFonts w:ascii="宋体" w:hAnsi="宋体"/>
                <w:sz w:val="21"/>
                <w:szCs w:val="21"/>
              </w:rPr>
            </w:pPr>
            <w:r>
              <w:rPr>
                <w:rFonts w:hint="eastAsia" w:ascii="宋体" w:hAnsi="宋体"/>
                <w:sz w:val="21"/>
                <w:szCs w:val="21"/>
                <w:lang w:val="en-US" w:eastAsia="zh-CN"/>
              </w:rPr>
              <w:t>int</w:t>
            </w:r>
          </w:p>
        </w:tc>
        <w:tc>
          <w:tcPr>
            <w:tcW w:w="5958" w:type="dxa"/>
            <w:shd w:val="clear" w:color="auto" w:fill="auto"/>
            <w:vAlign w:val="top"/>
          </w:tcPr>
          <w:p>
            <w:pPr>
              <w:rPr>
                <w:rFonts w:hint="default" w:ascii="宋体" w:hAnsi="宋体" w:eastAsia="宋体"/>
                <w:sz w:val="21"/>
                <w:szCs w:val="21"/>
                <w:lang w:val="en-US" w:eastAsia="zh-CN"/>
              </w:rPr>
            </w:pPr>
            <w:r>
              <w:rPr>
                <w:rFonts w:hint="eastAsia" w:ascii="宋体" w:hAnsi="宋体"/>
                <w:sz w:val="21"/>
                <w:szCs w:val="21"/>
                <w:lang w:val="en-US" w:eastAsia="zh-CN"/>
              </w:rPr>
              <w:t>处理状态 0=未维修，1=修好，2=未修好,3=维修中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shd w:val="clear" w:color="auto" w:fill="auto"/>
            <w:vAlign w:val="top"/>
          </w:tcPr>
          <w:p>
            <w:pPr>
              <w:rPr>
                <w:rFonts w:ascii="Calibri" w:hAnsi="Calibri"/>
                <w:sz w:val="21"/>
                <w:szCs w:val="21"/>
              </w:rPr>
            </w:pPr>
            <w:r>
              <w:rPr>
                <w:rFonts w:hint="eastAsia" w:ascii="Calibri" w:hAnsi="Calibri"/>
                <w:sz w:val="21"/>
                <w:szCs w:val="21"/>
                <w:lang w:val="en-US" w:eastAsia="zh-CN"/>
              </w:rPr>
              <w:t>type</w:t>
            </w:r>
          </w:p>
        </w:tc>
        <w:tc>
          <w:tcPr>
            <w:tcW w:w="1418" w:type="dxa"/>
            <w:shd w:val="clear" w:color="auto" w:fill="auto"/>
            <w:vAlign w:val="top"/>
          </w:tcPr>
          <w:p>
            <w:pPr>
              <w:rPr>
                <w:rFonts w:ascii="宋体" w:hAnsi="宋体"/>
                <w:sz w:val="21"/>
                <w:szCs w:val="21"/>
              </w:rPr>
            </w:pPr>
            <w:r>
              <w:rPr>
                <w:rFonts w:hint="eastAsia" w:ascii="宋体" w:hAnsi="宋体"/>
                <w:sz w:val="21"/>
                <w:szCs w:val="21"/>
                <w:lang w:val="en-US" w:eastAsia="zh-CN"/>
              </w:rPr>
              <w:t>int</w:t>
            </w:r>
          </w:p>
        </w:tc>
        <w:tc>
          <w:tcPr>
            <w:tcW w:w="5958" w:type="dxa"/>
            <w:shd w:val="clear" w:color="auto" w:fill="auto"/>
            <w:vAlign w:val="top"/>
          </w:tcPr>
          <w:p>
            <w:pPr>
              <w:rPr>
                <w:rFonts w:hint="default" w:ascii="宋体" w:hAnsi="宋体" w:eastAsia="宋体"/>
                <w:sz w:val="21"/>
                <w:szCs w:val="21"/>
                <w:lang w:val="en-US" w:eastAsia="zh-CN"/>
              </w:rPr>
            </w:pPr>
            <w:r>
              <w:rPr>
                <w:rFonts w:hint="eastAsia" w:ascii="宋体" w:hAnsi="宋体"/>
                <w:sz w:val="21"/>
                <w:szCs w:val="21"/>
                <w:lang w:val="en-US" w:eastAsia="zh-CN"/>
              </w:rPr>
              <w:t>类型 0=保修表，1=投诉表</w:t>
            </w:r>
          </w:p>
        </w:tc>
      </w:tr>
    </w:tbl>
    <w:p>
      <w:pPr>
        <w:pStyle w:val="28"/>
        <w:ind w:firstLine="0"/>
        <w:rPr>
          <w:rFonts w:ascii="楷体" w:hAnsi="楷体" w:eastAsia="楷体"/>
          <w:b/>
        </w:rPr>
      </w:pPr>
    </w:p>
    <w:p>
      <w:pPr>
        <w:pStyle w:val="28"/>
        <w:numPr>
          <w:ilvl w:val="0"/>
          <w:numId w:val="20"/>
        </w:numPr>
        <w:rPr>
          <w:rFonts w:ascii="楷体" w:hAnsi="楷体" w:eastAsia="楷体"/>
          <w:b/>
        </w:rPr>
      </w:pPr>
      <w:r>
        <w:rPr>
          <w:rFonts w:hint="eastAsia" w:ascii="楷体" w:hAnsi="楷体" w:eastAsia="楷体"/>
          <w:b/>
          <w:lang w:val="en-US" w:eastAsia="zh-CN"/>
        </w:rPr>
        <w:t>咨询</w:t>
      </w:r>
      <w:r>
        <w:rPr>
          <w:rFonts w:hint="eastAsia" w:ascii="楷体" w:hAnsi="楷体" w:eastAsia="楷体"/>
          <w:b/>
        </w:rPr>
        <w:t>表</w:t>
      </w:r>
    </w:p>
    <w:p>
      <w:pPr>
        <w:spacing w:line="420" w:lineRule="exact"/>
        <w:ind w:firstLine="480" w:firstLineChars="200"/>
        <w:rPr>
          <w:rFonts w:ascii="宋体" w:hAnsi="宋体"/>
        </w:rPr>
      </w:pPr>
      <w:r>
        <w:rPr>
          <w:rFonts w:hint="eastAsia" w:ascii="宋体" w:hAnsi="宋体"/>
          <w:lang w:val="en-US" w:eastAsia="zh-CN"/>
        </w:rPr>
        <w:t>咨询表（consult）</w:t>
      </w:r>
      <w:r>
        <w:rPr>
          <w:rFonts w:ascii="宋体" w:hAnsi="宋体"/>
        </w:rPr>
        <w:t>用于存放系统用户的角色信息，如表4-</w:t>
      </w:r>
      <w:r>
        <w:rPr>
          <w:rFonts w:hint="eastAsia" w:ascii="宋体" w:hAnsi="宋体"/>
          <w:lang w:val="en-US" w:eastAsia="zh-CN"/>
        </w:rPr>
        <w:t>8</w:t>
      </w:r>
      <w:r>
        <w:rPr>
          <w:rFonts w:ascii="宋体" w:hAnsi="宋体"/>
        </w:rPr>
        <w:t>所示：</w:t>
      </w:r>
    </w:p>
    <w:p>
      <w:pPr>
        <w:pStyle w:val="4"/>
        <w:ind w:firstLine="0"/>
        <w:jc w:val="center"/>
        <w:rPr>
          <w:rFonts w:ascii="宋体" w:hAnsi="宋体"/>
          <w:sz w:val="21"/>
          <w:szCs w:val="21"/>
        </w:rPr>
      </w:pPr>
      <w:r>
        <w:rPr>
          <w:rFonts w:hint="eastAsia" w:ascii="宋体" w:hAnsi="宋体"/>
          <w:sz w:val="21"/>
          <w:szCs w:val="21"/>
        </w:rPr>
        <w:t>表4-</w:t>
      </w:r>
      <w:r>
        <w:rPr>
          <w:rFonts w:hint="eastAsia" w:ascii="宋体" w:hAnsi="宋体"/>
          <w:sz w:val="21"/>
          <w:szCs w:val="21"/>
          <w:lang w:val="en-US" w:eastAsia="zh-CN"/>
        </w:rPr>
        <w:t>8</w:t>
      </w:r>
      <w:r>
        <w:rPr>
          <w:rFonts w:ascii="宋体" w:hAnsi="宋体"/>
          <w:sz w:val="21"/>
          <w:szCs w:val="21"/>
        </w:rPr>
        <w:t xml:space="preserve"> </w:t>
      </w:r>
      <w:r>
        <w:rPr>
          <w:rFonts w:hint="eastAsia" w:ascii="宋体" w:hAnsi="宋体"/>
          <w:sz w:val="21"/>
          <w:szCs w:val="21"/>
        </w:rPr>
        <w:t>咨询表（consult）</w:t>
      </w:r>
    </w:p>
    <w:tbl>
      <w:tblPr>
        <w:tblStyle w:val="20"/>
        <w:tblW w:w="8295"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84"/>
        <w:gridCol w:w="1408"/>
        <w:gridCol w:w="520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84" w:type="dxa"/>
            <w:shd w:val="clear" w:color="auto" w:fill="D0CECE"/>
          </w:tcPr>
          <w:p>
            <w:pPr>
              <w:rPr>
                <w:rFonts w:ascii="楷体" w:hAnsi="楷体" w:eastAsia="楷体"/>
                <w:b/>
                <w:sz w:val="21"/>
                <w:szCs w:val="21"/>
              </w:rPr>
            </w:pPr>
            <w:r>
              <w:rPr>
                <w:rFonts w:hint="eastAsia" w:ascii="楷体" w:hAnsi="楷体" w:eastAsia="楷体"/>
                <w:b/>
                <w:sz w:val="21"/>
                <w:szCs w:val="21"/>
              </w:rPr>
              <w:t>字段名</w:t>
            </w:r>
          </w:p>
        </w:tc>
        <w:tc>
          <w:tcPr>
            <w:tcW w:w="1408" w:type="dxa"/>
            <w:shd w:val="clear" w:color="auto" w:fill="D0CECE"/>
          </w:tcPr>
          <w:p>
            <w:pPr>
              <w:rPr>
                <w:rFonts w:ascii="楷体" w:hAnsi="楷体" w:eastAsia="楷体"/>
                <w:b/>
                <w:sz w:val="21"/>
                <w:szCs w:val="21"/>
              </w:rPr>
            </w:pPr>
            <w:r>
              <w:rPr>
                <w:rFonts w:hint="eastAsia" w:ascii="楷体" w:hAnsi="楷体" w:eastAsia="楷体"/>
                <w:b/>
                <w:sz w:val="21"/>
                <w:szCs w:val="21"/>
              </w:rPr>
              <w:t>字段类型</w:t>
            </w:r>
          </w:p>
        </w:tc>
        <w:tc>
          <w:tcPr>
            <w:tcW w:w="5203" w:type="dxa"/>
            <w:shd w:val="clear" w:color="auto" w:fill="D0CECE"/>
          </w:tcPr>
          <w:p>
            <w:pPr>
              <w:rPr>
                <w:rFonts w:ascii="楷体" w:hAnsi="楷体" w:eastAsia="楷体"/>
                <w:b/>
                <w:sz w:val="21"/>
                <w:szCs w:val="21"/>
              </w:rPr>
            </w:pPr>
            <w:r>
              <w:rPr>
                <w:rFonts w:hint="eastAsia" w:ascii="楷体" w:hAnsi="楷体" w:eastAsia="楷体"/>
                <w:b/>
                <w:sz w:val="21"/>
                <w:szCs w:val="21"/>
              </w:rPr>
              <w:t>字段描述及说明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84" w:type="dxa"/>
            <w:shd w:val="clear" w:color="auto" w:fill="auto"/>
          </w:tcPr>
          <w:p>
            <w:pPr>
              <w:rPr>
                <w:rFonts w:ascii="Calibri" w:hAnsi="Calibri"/>
                <w:b/>
                <w:sz w:val="21"/>
                <w:szCs w:val="21"/>
              </w:rPr>
            </w:pPr>
            <w:r>
              <w:rPr>
                <w:rFonts w:ascii="Calibri" w:hAnsi="Calibri"/>
                <w:sz w:val="21"/>
                <w:szCs w:val="21"/>
              </w:rPr>
              <w:t>id</w:t>
            </w:r>
          </w:p>
        </w:tc>
        <w:tc>
          <w:tcPr>
            <w:tcW w:w="1408" w:type="dxa"/>
            <w:shd w:val="clear" w:color="auto" w:fill="auto"/>
          </w:tcPr>
          <w:p>
            <w:pPr>
              <w:rPr>
                <w:rFonts w:ascii="Calibri" w:hAnsi="Calibri"/>
                <w:sz w:val="21"/>
                <w:szCs w:val="21"/>
              </w:rPr>
            </w:pPr>
            <w:r>
              <w:rPr>
                <w:rFonts w:ascii="Calibri" w:hAnsi="Calibri"/>
                <w:sz w:val="21"/>
                <w:szCs w:val="21"/>
              </w:rPr>
              <w:t>i</w:t>
            </w:r>
            <w:r>
              <w:rPr>
                <w:rFonts w:hint="eastAsia" w:ascii="Calibri" w:hAnsi="Calibri"/>
                <w:sz w:val="21"/>
                <w:szCs w:val="21"/>
              </w:rPr>
              <w:t>nt</w:t>
            </w:r>
            <w:r>
              <w:rPr>
                <w:rFonts w:ascii="Calibri" w:hAnsi="Calibri"/>
                <w:sz w:val="21"/>
                <w:szCs w:val="21"/>
              </w:rPr>
              <w:t>自增</w:t>
            </w:r>
          </w:p>
        </w:tc>
        <w:tc>
          <w:tcPr>
            <w:tcW w:w="5203" w:type="dxa"/>
            <w:shd w:val="clear" w:color="auto" w:fill="auto"/>
          </w:tcPr>
          <w:p>
            <w:pPr>
              <w:rPr>
                <w:rFonts w:ascii="Calibri" w:hAnsi="Calibri"/>
                <w:sz w:val="21"/>
                <w:szCs w:val="21"/>
              </w:rPr>
            </w:pPr>
            <w:r>
              <w:rPr>
                <w:rFonts w:hint="eastAsia" w:ascii="宋体" w:hAnsi="宋体"/>
                <w:sz w:val="21"/>
                <w:szCs w:val="21"/>
              </w:rPr>
              <w:t>咨询</w:t>
            </w:r>
            <w:r>
              <w:rPr>
                <w:rFonts w:hint="eastAsia" w:ascii="Calibri" w:hAnsi="Calibri"/>
                <w:sz w:val="21"/>
                <w:szCs w:val="21"/>
              </w:rPr>
              <w:t>id</w:t>
            </w:r>
            <w:r>
              <w:rPr>
                <w:rFonts w:ascii="Calibri" w:hAnsi="Calibri"/>
                <w:sz w:val="21"/>
                <w:szCs w:val="21"/>
              </w:rPr>
              <w:t xml:space="preserve">  （</w:t>
            </w:r>
            <w:r>
              <w:rPr>
                <w:rFonts w:hint="eastAsia" w:ascii="宋体" w:hAnsi="宋体"/>
                <w:sz w:val="21"/>
                <w:szCs w:val="21"/>
              </w:rPr>
              <w:t>咨询</w:t>
            </w:r>
            <w:r>
              <w:rPr>
                <w:rFonts w:ascii="Calibri" w:hAnsi="Calibri"/>
                <w:sz w:val="21"/>
                <w:szCs w:val="21"/>
              </w:rPr>
              <w:t>表的主键，不为空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84" w:type="dxa"/>
            <w:shd w:val="clear" w:color="auto" w:fill="auto"/>
          </w:tcPr>
          <w:p>
            <w:pPr>
              <w:rPr>
                <w:rFonts w:hint="default" w:ascii="楷体" w:hAnsi="楷体" w:eastAsia="楷体"/>
                <w:b/>
                <w:sz w:val="21"/>
                <w:szCs w:val="21"/>
                <w:lang w:val="en-US"/>
              </w:rPr>
            </w:pPr>
            <w:r>
              <w:rPr>
                <w:rFonts w:hint="eastAsia" w:ascii="Calibri" w:hAnsi="Calibri"/>
                <w:sz w:val="21"/>
                <w:szCs w:val="21"/>
                <w:lang w:val="en-US" w:eastAsia="zh-CN"/>
              </w:rPr>
              <w:t>question</w:t>
            </w:r>
          </w:p>
        </w:tc>
        <w:tc>
          <w:tcPr>
            <w:tcW w:w="14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203" w:type="dxa"/>
            <w:shd w:val="clear" w:color="auto" w:fill="auto"/>
          </w:tcPr>
          <w:p>
            <w:pPr>
              <w:rPr>
                <w:rFonts w:ascii="楷体" w:hAnsi="楷体" w:eastAsia="楷体"/>
                <w:b/>
                <w:sz w:val="21"/>
                <w:szCs w:val="21"/>
              </w:rPr>
            </w:pPr>
            <w:r>
              <w:rPr>
                <w:rFonts w:hint="eastAsia" w:ascii="宋体" w:hAnsi="宋体"/>
                <w:sz w:val="21"/>
                <w:szCs w:val="21"/>
                <w:lang w:val="en-US" w:eastAsia="zh-CN"/>
              </w:rPr>
              <w:t>问题描述</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84"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answer</w:t>
            </w:r>
          </w:p>
        </w:tc>
        <w:tc>
          <w:tcPr>
            <w:tcW w:w="14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203" w:type="dxa"/>
            <w:shd w:val="clear" w:color="auto" w:fill="auto"/>
          </w:tcPr>
          <w:p>
            <w:pPr>
              <w:rPr>
                <w:rFonts w:ascii="宋体" w:hAnsi="宋体"/>
                <w:sz w:val="21"/>
                <w:szCs w:val="21"/>
              </w:rPr>
            </w:pPr>
            <w:r>
              <w:rPr>
                <w:rFonts w:hint="eastAsia" w:ascii="宋体" w:hAnsi="宋体"/>
                <w:sz w:val="21"/>
                <w:szCs w:val="21"/>
                <w:lang w:val="en-US" w:eastAsia="zh-CN"/>
              </w:rPr>
              <w:t>回答</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84"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customername</w:t>
            </w:r>
          </w:p>
        </w:tc>
        <w:tc>
          <w:tcPr>
            <w:tcW w:w="14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203" w:type="dxa"/>
            <w:shd w:val="clear" w:color="auto" w:fill="auto"/>
          </w:tcPr>
          <w:p>
            <w:pPr>
              <w:rPr>
                <w:rFonts w:hint="default" w:ascii="宋体" w:hAnsi="宋体" w:eastAsia="宋体"/>
                <w:sz w:val="21"/>
                <w:szCs w:val="21"/>
                <w:lang w:val="en-US" w:eastAsia="zh-CN"/>
              </w:rPr>
            </w:pPr>
            <w:r>
              <w:rPr>
                <w:rFonts w:hint="eastAsia" w:ascii="宋体" w:hAnsi="宋体"/>
                <w:sz w:val="21"/>
                <w:szCs w:val="21"/>
                <w:lang w:val="en-US" w:eastAsia="zh-CN"/>
              </w:rPr>
              <w:t>客户名称</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84" w:type="dxa"/>
            <w:shd w:val="clear" w:color="auto" w:fill="auto"/>
          </w:tcPr>
          <w:p>
            <w:pPr>
              <w:rPr>
                <w:rFonts w:hint="default" w:ascii="Calibri" w:hAnsi="Calibri"/>
                <w:sz w:val="21"/>
                <w:szCs w:val="21"/>
                <w:lang w:val="en-US" w:eastAsia="zh-CN"/>
              </w:rPr>
            </w:pPr>
            <w:r>
              <w:rPr>
                <w:rFonts w:hint="eastAsia" w:ascii="Calibri" w:hAnsi="Calibri"/>
                <w:sz w:val="21"/>
                <w:szCs w:val="21"/>
                <w:lang w:val="en-US" w:eastAsia="zh-CN"/>
              </w:rPr>
              <w:t>phone</w:t>
            </w:r>
          </w:p>
        </w:tc>
        <w:tc>
          <w:tcPr>
            <w:tcW w:w="1408" w:type="dxa"/>
            <w:shd w:val="clear" w:color="auto" w:fill="auto"/>
          </w:tcPr>
          <w:p>
            <w:pPr>
              <w:rPr>
                <w:rFonts w:ascii="宋体" w:hAnsi="宋体"/>
                <w:sz w:val="21"/>
                <w:szCs w:val="21"/>
              </w:rPr>
            </w:pPr>
            <w:r>
              <w:rPr>
                <w:rFonts w:ascii="宋体" w:hAnsi="宋体"/>
                <w:sz w:val="21"/>
                <w:szCs w:val="21"/>
              </w:rPr>
              <w:t>v</w:t>
            </w:r>
            <w:r>
              <w:rPr>
                <w:rFonts w:hint="eastAsia" w:ascii="宋体" w:hAnsi="宋体"/>
                <w:sz w:val="21"/>
                <w:szCs w:val="21"/>
              </w:rPr>
              <w:t>archar</w:t>
            </w:r>
          </w:p>
        </w:tc>
        <w:tc>
          <w:tcPr>
            <w:tcW w:w="5203" w:type="dxa"/>
            <w:shd w:val="clear" w:color="auto" w:fill="auto"/>
          </w:tcPr>
          <w:p>
            <w:pPr>
              <w:rPr>
                <w:rFonts w:hint="eastAsia" w:ascii="宋体" w:hAnsi="宋体" w:eastAsia="宋体"/>
                <w:sz w:val="21"/>
                <w:szCs w:val="21"/>
                <w:lang w:val="en-US" w:eastAsia="zh-CN"/>
              </w:rPr>
            </w:pPr>
            <w:r>
              <w:rPr>
                <w:rFonts w:hint="eastAsia" w:ascii="宋体" w:hAnsi="宋体"/>
                <w:sz w:val="21"/>
                <w:szCs w:val="21"/>
                <w:lang w:val="en-US" w:eastAsia="zh-CN"/>
              </w:rPr>
              <w:t>客户电话</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bl>
    <w:p>
      <w:pPr>
        <w:pStyle w:val="28"/>
        <w:ind w:firstLine="0"/>
        <w:rPr>
          <w:rFonts w:ascii="楷体" w:hAnsi="楷体" w:eastAsia="楷体"/>
          <w:b/>
        </w:rPr>
      </w:pPr>
    </w:p>
    <w:p>
      <w:pPr>
        <w:pStyle w:val="28"/>
        <w:numPr>
          <w:ilvl w:val="0"/>
          <w:numId w:val="20"/>
        </w:numPr>
        <w:rPr>
          <w:rFonts w:ascii="楷体" w:hAnsi="楷体" w:eastAsia="楷体"/>
          <w:b/>
        </w:rPr>
      </w:pPr>
      <w:r>
        <w:rPr>
          <w:rFonts w:hint="eastAsia" w:ascii="楷体" w:hAnsi="楷体" w:eastAsia="楷体"/>
          <w:b/>
          <w:lang w:val="en-US" w:eastAsia="zh-CN"/>
        </w:rPr>
        <w:t>维修记录</w:t>
      </w:r>
      <w:r>
        <w:rPr>
          <w:rFonts w:hint="eastAsia" w:ascii="楷体" w:hAnsi="楷体" w:eastAsia="楷体"/>
          <w:b/>
        </w:rPr>
        <w:t>表</w:t>
      </w:r>
    </w:p>
    <w:p>
      <w:pPr>
        <w:spacing w:line="420" w:lineRule="exact"/>
        <w:ind w:firstLine="480" w:firstLineChars="200"/>
        <w:rPr>
          <w:rFonts w:ascii="宋体" w:hAnsi="宋体"/>
          <w:szCs w:val="24"/>
        </w:rPr>
      </w:pPr>
      <w:r>
        <w:rPr>
          <w:rFonts w:hint="eastAsia" w:ascii="宋体" w:hAnsi="宋体"/>
          <w:lang w:val="en-US" w:eastAsia="zh-CN"/>
        </w:rPr>
        <w:t>维修记录表（fixlog</w:t>
      </w:r>
      <w:r>
        <w:rPr>
          <w:rFonts w:ascii="宋体" w:hAnsi="宋体"/>
        </w:rPr>
        <w:t>）用于存放系统自持车辆和挂靠车辆的基本信，如表4-</w:t>
      </w:r>
      <w:r>
        <w:rPr>
          <w:rFonts w:hint="eastAsia" w:ascii="宋体" w:hAnsi="宋体"/>
          <w:lang w:val="en-US" w:eastAsia="zh-CN"/>
        </w:rPr>
        <w:t>9</w:t>
      </w:r>
      <w:r>
        <w:rPr>
          <w:rFonts w:ascii="宋体" w:hAnsi="宋体"/>
        </w:rPr>
        <w:t>所示：</w:t>
      </w:r>
    </w:p>
    <w:p>
      <w:pPr>
        <w:pStyle w:val="4"/>
        <w:ind w:firstLine="0"/>
        <w:jc w:val="center"/>
        <w:rPr>
          <w:rFonts w:ascii="宋体" w:hAnsi="宋体"/>
          <w:sz w:val="21"/>
          <w:szCs w:val="21"/>
        </w:rPr>
      </w:pPr>
      <w:r>
        <w:rPr>
          <w:rFonts w:hint="eastAsia" w:ascii="宋体" w:hAnsi="宋体"/>
          <w:sz w:val="21"/>
          <w:szCs w:val="21"/>
        </w:rPr>
        <w:t>表4-</w:t>
      </w:r>
      <w:r>
        <w:rPr>
          <w:rFonts w:hint="eastAsia" w:ascii="宋体" w:hAnsi="宋体"/>
          <w:sz w:val="21"/>
          <w:szCs w:val="21"/>
          <w:lang w:val="en-US" w:eastAsia="zh-CN"/>
        </w:rPr>
        <w:t>9</w:t>
      </w:r>
      <w:r>
        <w:rPr>
          <w:rFonts w:ascii="宋体" w:hAnsi="宋体"/>
          <w:sz w:val="21"/>
          <w:szCs w:val="21"/>
        </w:rPr>
        <w:t xml:space="preserve"> </w:t>
      </w:r>
      <w:r>
        <w:rPr>
          <w:rFonts w:hint="eastAsia" w:ascii="宋体" w:hAnsi="宋体"/>
          <w:sz w:val="21"/>
          <w:szCs w:val="21"/>
        </w:rPr>
        <w:t>维修记录表（fixlog）</w:t>
      </w:r>
    </w:p>
    <w:tbl>
      <w:tblPr>
        <w:tblStyle w:val="20"/>
        <w:tblW w:w="8492"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1082"/>
        <w:gridCol w:w="543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980" w:type="dxa"/>
            <w:shd w:val="clear" w:color="auto" w:fill="D0CECE"/>
          </w:tcPr>
          <w:p>
            <w:pPr>
              <w:rPr>
                <w:rFonts w:ascii="楷体" w:hAnsi="楷体" w:eastAsia="楷体"/>
                <w:b/>
                <w:sz w:val="21"/>
                <w:szCs w:val="21"/>
              </w:rPr>
            </w:pPr>
            <w:r>
              <w:rPr>
                <w:rFonts w:hint="eastAsia" w:ascii="楷体" w:hAnsi="楷体" w:eastAsia="楷体"/>
                <w:b/>
                <w:sz w:val="21"/>
                <w:szCs w:val="21"/>
              </w:rPr>
              <w:t>字段名</w:t>
            </w:r>
          </w:p>
        </w:tc>
        <w:tc>
          <w:tcPr>
            <w:tcW w:w="1082" w:type="dxa"/>
            <w:shd w:val="clear" w:color="auto" w:fill="D0CECE"/>
          </w:tcPr>
          <w:p>
            <w:pPr>
              <w:rPr>
                <w:rFonts w:ascii="楷体" w:hAnsi="楷体" w:eastAsia="楷体"/>
                <w:b/>
                <w:sz w:val="21"/>
                <w:szCs w:val="21"/>
              </w:rPr>
            </w:pPr>
            <w:r>
              <w:rPr>
                <w:rFonts w:hint="eastAsia" w:ascii="楷体" w:hAnsi="楷体" w:eastAsia="楷体"/>
                <w:b/>
                <w:sz w:val="21"/>
                <w:szCs w:val="21"/>
              </w:rPr>
              <w:t>字段类型</w:t>
            </w:r>
          </w:p>
        </w:tc>
        <w:tc>
          <w:tcPr>
            <w:tcW w:w="5430" w:type="dxa"/>
            <w:shd w:val="clear" w:color="auto" w:fill="D0CECE"/>
          </w:tcPr>
          <w:p>
            <w:pPr>
              <w:rPr>
                <w:rFonts w:ascii="楷体" w:hAnsi="楷体" w:eastAsia="楷体"/>
                <w:b/>
                <w:sz w:val="21"/>
                <w:szCs w:val="21"/>
              </w:rPr>
            </w:pPr>
            <w:r>
              <w:rPr>
                <w:rFonts w:hint="eastAsia" w:ascii="楷体" w:hAnsi="楷体" w:eastAsia="楷体"/>
                <w:b/>
                <w:sz w:val="21"/>
                <w:szCs w:val="21"/>
              </w:rPr>
              <w:t>字段描述及说明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ascii="Calibri" w:hAnsi="Calibri"/>
                <w:sz w:val="21"/>
                <w:szCs w:val="21"/>
              </w:rPr>
            </w:pPr>
            <w:r>
              <w:rPr>
                <w:rFonts w:ascii="Calibri" w:hAnsi="Calibri"/>
                <w:sz w:val="21"/>
                <w:szCs w:val="21"/>
              </w:rPr>
              <w:t>id</w:t>
            </w:r>
          </w:p>
        </w:tc>
        <w:tc>
          <w:tcPr>
            <w:tcW w:w="1082" w:type="dxa"/>
            <w:shd w:val="clear" w:color="auto" w:fill="auto"/>
          </w:tcPr>
          <w:p>
            <w:pPr>
              <w:rPr>
                <w:rFonts w:ascii="Calibri" w:hAnsi="Calibri"/>
                <w:sz w:val="21"/>
                <w:szCs w:val="21"/>
              </w:rPr>
            </w:pPr>
            <w:r>
              <w:rPr>
                <w:rFonts w:ascii="Calibri" w:hAnsi="Calibri"/>
                <w:sz w:val="21"/>
                <w:szCs w:val="21"/>
              </w:rPr>
              <w:t xml:space="preserve">int </w:t>
            </w:r>
            <w:r>
              <w:rPr>
                <w:rFonts w:hint="eastAsia" w:ascii="Calibri" w:hAnsi="Calibri"/>
                <w:sz w:val="21"/>
                <w:szCs w:val="21"/>
              </w:rPr>
              <w:t>自增</w:t>
            </w:r>
          </w:p>
        </w:tc>
        <w:tc>
          <w:tcPr>
            <w:tcW w:w="5430" w:type="dxa"/>
            <w:shd w:val="clear" w:color="auto" w:fill="auto"/>
          </w:tcPr>
          <w:p>
            <w:pPr>
              <w:rPr>
                <w:rFonts w:ascii="Calibri" w:hAnsi="Calibri"/>
                <w:sz w:val="21"/>
                <w:szCs w:val="21"/>
              </w:rPr>
            </w:pPr>
            <w:r>
              <w:rPr>
                <w:rFonts w:hint="eastAsia" w:ascii="宋体" w:hAnsi="宋体"/>
                <w:sz w:val="21"/>
                <w:szCs w:val="21"/>
              </w:rPr>
              <w:t>维修记录</w:t>
            </w:r>
            <w:r>
              <w:rPr>
                <w:rFonts w:hint="eastAsia" w:ascii="Calibri" w:hAnsi="Calibri"/>
                <w:sz w:val="21"/>
                <w:szCs w:val="21"/>
              </w:rPr>
              <w:t>id</w:t>
            </w:r>
            <w:r>
              <w:rPr>
                <w:rFonts w:ascii="Calibri" w:hAnsi="Calibri"/>
                <w:sz w:val="21"/>
                <w:szCs w:val="21"/>
              </w:rPr>
              <w:t xml:space="preserve">  （</w:t>
            </w:r>
            <w:r>
              <w:rPr>
                <w:rFonts w:hint="eastAsia" w:ascii="宋体" w:hAnsi="宋体"/>
                <w:sz w:val="21"/>
                <w:szCs w:val="21"/>
              </w:rPr>
              <w:t>维修记录</w:t>
            </w:r>
            <w:r>
              <w:rPr>
                <w:rFonts w:ascii="Calibri" w:hAnsi="Calibri"/>
                <w:sz w:val="21"/>
                <w:szCs w:val="21"/>
              </w:rPr>
              <w:t>表的主键，不为空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workername</w:t>
            </w:r>
          </w:p>
        </w:tc>
        <w:tc>
          <w:tcPr>
            <w:tcW w:w="1082" w:type="dxa"/>
            <w:shd w:val="clear" w:color="auto" w:fill="auto"/>
          </w:tcPr>
          <w:p>
            <w:pPr>
              <w:rPr>
                <w:rFonts w:ascii="Calibri" w:hAnsi="Calibri"/>
                <w:sz w:val="21"/>
                <w:szCs w:val="21"/>
              </w:rPr>
            </w:pPr>
            <w:r>
              <w:rPr>
                <w:rFonts w:ascii="Calibri" w:hAnsi="Calibri"/>
                <w:sz w:val="21"/>
                <w:szCs w:val="21"/>
              </w:rPr>
              <w:t>varchar</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维修工人姓名</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username</w:t>
            </w:r>
          </w:p>
        </w:tc>
        <w:tc>
          <w:tcPr>
            <w:tcW w:w="1082" w:type="dxa"/>
            <w:shd w:val="clear" w:color="auto" w:fill="auto"/>
          </w:tcPr>
          <w:p>
            <w:pPr>
              <w:rPr>
                <w:rFonts w:ascii="Calibri" w:hAnsi="Calibri"/>
                <w:sz w:val="21"/>
                <w:szCs w:val="21"/>
              </w:rPr>
            </w:pPr>
            <w:r>
              <w:rPr>
                <w:rFonts w:ascii="Calibri" w:hAnsi="Calibri"/>
                <w:sz w:val="21"/>
                <w:szCs w:val="21"/>
              </w:rPr>
              <w:t>varchar</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维修工人工号</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toolname</w:t>
            </w:r>
          </w:p>
        </w:tc>
        <w:tc>
          <w:tcPr>
            <w:tcW w:w="1082" w:type="dxa"/>
            <w:shd w:val="clear" w:color="auto" w:fill="auto"/>
          </w:tcPr>
          <w:p>
            <w:pPr>
              <w:rPr>
                <w:rFonts w:ascii="Calibri" w:hAnsi="Calibri"/>
                <w:sz w:val="21"/>
                <w:szCs w:val="21"/>
              </w:rPr>
            </w:pPr>
            <w:r>
              <w:rPr>
                <w:rFonts w:hint="eastAsia" w:ascii="Calibri" w:hAnsi="Calibri"/>
                <w:sz w:val="21"/>
                <w:szCs w:val="21"/>
              </w:rPr>
              <w:t>varchar</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工具名称</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toolcount</w:t>
            </w:r>
          </w:p>
        </w:tc>
        <w:tc>
          <w:tcPr>
            <w:tcW w:w="1082" w:type="dxa"/>
            <w:shd w:val="clear" w:color="auto" w:fill="auto"/>
          </w:tcPr>
          <w:p>
            <w:pPr>
              <w:rPr>
                <w:rFonts w:hint="eastAsia" w:ascii="Calibri" w:hAnsi="Calibri" w:eastAsia="宋体"/>
                <w:sz w:val="21"/>
                <w:szCs w:val="21"/>
                <w:lang w:eastAsia="zh-CN"/>
              </w:rPr>
            </w:pPr>
            <w:r>
              <w:rPr>
                <w:rFonts w:hint="eastAsia" w:ascii="Calibri" w:hAnsi="Calibri"/>
                <w:sz w:val="21"/>
                <w:szCs w:val="21"/>
                <w:lang w:val="en-US" w:eastAsia="zh-CN"/>
              </w:rPr>
              <w:t>int</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工具数量</w:t>
            </w:r>
            <w:r>
              <w:rPr>
                <w:rFonts w:hint="eastAsia" w:ascii="Calibri" w:hAnsi="Calibri"/>
                <w:sz w:val="21"/>
                <w:szCs w:val="21"/>
              </w:rPr>
              <w:t>（总部名或者车主名</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partsname</w:t>
            </w:r>
          </w:p>
        </w:tc>
        <w:tc>
          <w:tcPr>
            <w:tcW w:w="1082"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varchar</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产品配件名称</w:t>
            </w:r>
            <w:r>
              <w:rPr>
                <w:rFonts w:hint="eastAsia" w:ascii="Calibri" w:hAnsi="Calibri"/>
                <w:sz w:val="21"/>
                <w:szCs w:val="21"/>
              </w:rPr>
              <w:t xml:space="preserve"> （</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partscount</w:t>
            </w:r>
          </w:p>
        </w:tc>
        <w:tc>
          <w:tcPr>
            <w:tcW w:w="1082" w:type="dxa"/>
            <w:shd w:val="clear" w:color="auto" w:fill="auto"/>
          </w:tcPr>
          <w:p>
            <w:pPr>
              <w:rPr>
                <w:rFonts w:ascii="Calibri" w:hAnsi="Calibri"/>
                <w:sz w:val="21"/>
                <w:szCs w:val="21"/>
              </w:rPr>
            </w:pPr>
            <w:r>
              <w:rPr>
                <w:rFonts w:ascii="Calibri" w:hAnsi="Calibri"/>
                <w:sz w:val="21"/>
                <w:szCs w:val="21"/>
              </w:rPr>
              <w:t>int</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产品配件数量</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borrowtime</w:t>
            </w:r>
          </w:p>
        </w:tc>
        <w:tc>
          <w:tcPr>
            <w:tcW w:w="1082"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datetime</w:t>
            </w:r>
          </w:p>
        </w:tc>
        <w:tc>
          <w:tcPr>
            <w:tcW w:w="5430" w:type="dxa"/>
            <w:shd w:val="clear" w:color="auto" w:fill="auto"/>
          </w:tcPr>
          <w:p>
            <w:pPr>
              <w:rPr>
                <w:rFonts w:hint="eastAsia" w:ascii="Calibri" w:hAnsi="Calibri" w:eastAsia="宋体"/>
                <w:sz w:val="21"/>
                <w:szCs w:val="21"/>
                <w:lang w:eastAsia="zh-CN"/>
              </w:rPr>
            </w:pPr>
            <w:r>
              <w:rPr>
                <w:rFonts w:hint="eastAsia" w:ascii="Calibri" w:hAnsi="Calibri"/>
                <w:sz w:val="21"/>
                <w:szCs w:val="21"/>
                <w:lang w:val="en-US" w:eastAsia="zh-CN"/>
              </w:rPr>
              <w:t>借出时间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returntime</w:t>
            </w:r>
          </w:p>
        </w:tc>
        <w:tc>
          <w:tcPr>
            <w:tcW w:w="1082"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datetime</w:t>
            </w:r>
          </w:p>
        </w:tc>
        <w:tc>
          <w:tcPr>
            <w:tcW w:w="5430" w:type="dxa"/>
            <w:shd w:val="clear" w:color="auto" w:fill="auto"/>
          </w:tcPr>
          <w:p>
            <w:pPr>
              <w:rPr>
                <w:rFonts w:hint="eastAsia" w:ascii="Calibri" w:hAnsi="Calibri" w:eastAsia="宋体"/>
                <w:sz w:val="21"/>
                <w:szCs w:val="21"/>
                <w:lang w:eastAsia="zh-CN"/>
              </w:rPr>
            </w:pPr>
            <w:r>
              <w:rPr>
                <w:rFonts w:hint="eastAsia" w:ascii="Calibri" w:hAnsi="Calibri"/>
                <w:sz w:val="21"/>
                <w:szCs w:val="21"/>
                <w:lang w:val="en-US" w:eastAsia="zh-CN"/>
              </w:rPr>
              <w:t>归还时间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7" w:hRule="atLeast"/>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state</w:t>
            </w:r>
          </w:p>
        </w:tc>
        <w:tc>
          <w:tcPr>
            <w:tcW w:w="1082" w:type="dxa"/>
            <w:shd w:val="clear" w:color="auto" w:fill="auto"/>
          </w:tcPr>
          <w:p>
            <w:pPr>
              <w:rPr>
                <w:rFonts w:ascii="Calibri" w:hAnsi="Calibri"/>
                <w:sz w:val="21"/>
                <w:szCs w:val="21"/>
              </w:rPr>
            </w:pPr>
            <w:r>
              <w:rPr>
                <w:rFonts w:ascii="Calibri" w:hAnsi="Calibri"/>
                <w:sz w:val="21"/>
                <w:szCs w:val="21"/>
              </w:rPr>
              <w:t>int</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维修状态</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）0=修理失败，1=修理成功，2=处理中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cost</w:t>
            </w:r>
          </w:p>
        </w:tc>
        <w:tc>
          <w:tcPr>
            <w:tcW w:w="1082"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int</w:t>
            </w:r>
          </w:p>
        </w:tc>
        <w:tc>
          <w:tcPr>
            <w:tcW w:w="543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维修费用</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w:t>
            </w:r>
            <w:r>
              <w:rPr>
                <w:rFonts w:hint="eastAsia" w:ascii="Calibri" w:hAnsi="Calibri"/>
                <w:sz w:val="21"/>
                <w:szCs w:val="21"/>
                <w:lang w:val="en-US" w:eastAsia="zh-CN"/>
              </w:rPr>
              <w:t xml:space="preserve"> 0=在保修期内</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productname</w:t>
            </w:r>
          </w:p>
        </w:tc>
        <w:tc>
          <w:tcPr>
            <w:tcW w:w="1082" w:type="dxa"/>
            <w:shd w:val="clear" w:color="auto" w:fill="auto"/>
          </w:tcPr>
          <w:p>
            <w:pPr>
              <w:rPr>
                <w:rFonts w:ascii="Calibri" w:hAnsi="Calibri"/>
                <w:sz w:val="21"/>
                <w:szCs w:val="21"/>
              </w:rPr>
            </w:pPr>
            <w:r>
              <w:rPr>
                <w:rFonts w:ascii="Calibri" w:hAnsi="Calibri"/>
                <w:sz w:val="21"/>
                <w:szCs w:val="21"/>
              </w:rPr>
              <w:t>varchar</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产品名称</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reason</w:t>
            </w:r>
          </w:p>
        </w:tc>
        <w:tc>
          <w:tcPr>
            <w:tcW w:w="1082" w:type="dxa"/>
            <w:shd w:val="clear" w:color="auto" w:fill="auto"/>
          </w:tcPr>
          <w:p>
            <w:pPr>
              <w:rPr>
                <w:rFonts w:ascii="Calibri" w:hAnsi="Calibri"/>
                <w:sz w:val="21"/>
                <w:szCs w:val="21"/>
              </w:rPr>
            </w:pPr>
            <w:r>
              <w:rPr>
                <w:rFonts w:ascii="Calibri" w:hAnsi="Calibri"/>
                <w:sz w:val="21"/>
                <w:szCs w:val="21"/>
              </w:rPr>
              <w:t>varchar</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维修原因</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time</w:t>
            </w:r>
          </w:p>
        </w:tc>
        <w:tc>
          <w:tcPr>
            <w:tcW w:w="1082"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datetime</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维修耗时</w:t>
            </w:r>
            <w:r>
              <w:rPr>
                <w:rFonts w:hint="eastAsia" w:ascii="Calibri" w:hAnsi="Calibri"/>
                <w:sz w:val="21"/>
                <w:szCs w:val="21"/>
              </w:rPr>
              <w:t xml:space="preserve"> （</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bonus</w:t>
            </w:r>
          </w:p>
        </w:tc>
        <w:tc>
          <w:tcPr>
            <w:tcW w:w="1082"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int</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工人奖金</w:t>
            </w:r>
            <w:r>
              <w:rPr>
                <w:rFonts w:hint="eastAsia" w:ascii="Calibri" w:hAnsi="Calibri"/>
                <w:sz w:val="21"/>
                <w:szCs w:val="21"/>
              </w:rPr>
              <w:t xml:space="preserve">  （</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oldparts</w:t>
            </w:r>
          </w:p>
        </w:tc>
        <w:tc>
          <w:tcPr>
            <w:tcW w:w="1082" w:type="dxa"/>
            <w:shd w:val="clear" w:color="auto" w:fill="auto"/>
          </w:tcPr>
          <w:p>
            <w:pPr>
              <w:rPr>
                <w:rFonts w:ascii="Calibri" w:hAnsi="Calibri"/>
                <w:sz w:val="21"/>
                <w:szCs w:val="21"/>
              </w:rPr>
            </w:pPr>
            <w:r>
              <w:rPr>
                <w:rFonts w:ascii="Calibri" w:hAnsi="Calibri"/>
                <w:sz w:val="21"/>
                <w:szCs w:val="21"/>
              </w:rPr>
              <w:t>varchar</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废旧配件名称</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opcount</w:t>
            </w:r>
          </w:p>
        </w:tc>
        <w:tc>
          <w:tcPr>
            <w:tcW w:w="1082"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int</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废旧配件数量</w:t>
            </w:r>
            <w:r>
              <w:rPr>
                <w:rFonts w:hint="eastAsia" w:ascii="Calibri" w:hAnsi="Calibri"/>
                <w:sz w:val="21"/>
                <w:szCs w:val="21"/>
              </w:rPr>
              <w:t xml:space="preserve">  （</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customername</w:t>
            </w:r>
          </w:p>
        </w:tc>
        <w:tc>
          <w:tcPr>
            <w:tcW w:w="1082" w:type="dxa"/>
            <w:shd w:val="clear" w:color="auto" w:fill="auto"/>
          </w:tcPr>
          <w:p>
            <w:pPr>
              <w:rPr>
                <w:rFonts w:ascii="Calibri" w:hAnsi="Calibri"/>
                <w:sz w:val="21"/>
                <w:szCs w:val="21"/>
              </w:rPr>
            </w:pPr>
            <w:r>
              <w:rPr>
                <w:rFonts w:ascii="Calibri" w:hAnsi="Calibri"/>
                <w:sz w:val="21"/>
                <w:szCs w:val="21"/>
              </w:rPr>
              <w:t>varchar</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客户姓名</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customerphone</w:t>
            </w:r>
          </w:p>
        </w:tc>
        <w:tc>
          <w:tcPr>
            <w:tcW w:w="1082" w:type="dxa"/>
            <w:shd w:val="clear" w:color="auto" w:fill="auto"/>
          </w:tcPr>
          <w:p>
            <w:pPr>
              <w:rPr>
                <w:rFonts w:ascii="Calibri" w:hAnsi="Calibri"/>
                <w:sz w:val="21"/>
                <w:szCs w:val="21"/>
              </w:rPr>
            </w:pPr>
            <w:r>
              <w:rPr>
                <w:rFonts w:ascii="Calibri" w:hAnsi="Calibri"/>
                <w:sz w:val="21"/>
                <w:szCs w:val="21"/>
              </w:rPr>
              <w:t>varchar</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客户电话</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0"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customeraddress</w:t>
            </w:r>
          </w:p>
        </w:tc>
        <w:tc>
          <w:tcPr>
            <w:tcW w:w="1082" w:type="dxa"/>
            <w:shd w:val="clear" w:color="auto" w:fill="auto"/>
          </w:tcPr>
          <w:p>
            <w:pPr>
              <w:rPr>
                <w:rFonts w:ascii="Calibri" w:hAnsi="Calibri"/>
                <w:sz w:val="21"/>
                <w:szCs w:val="21"/>
              </w:rPr>
            </w:pPr>
            <w:r>
              <w:rPr>
                <w:rFonts w:ascii="Calibri" w:hAnsi="Calibri"/>
                <w:sz w:val="21"/>
                <w:szCs w:val="21"/>
              </w:rPr>
              <w:t>varchar</w:t>
            </w:r>
          </w:p>
        </w:tc>
        <w:tc>
          <w:tcPr>
            <w:tcW w:w="5430" w:type="dxa"/>
            <w:shd w:val="clear" w:color="auto" w:fill="auto"/>
          </w:tcPr>
          <w:p>
            <w:pPr>
              <w:rPr>
                <w:rFonts w:ascii="Calibri" w:hAnsi="Calibri"/>
                <w:sz w:val="21"/>
                <w:szCs w:val="21"/>
              </w:rPr>
            </w:pPr>
            <w:r>
              <w:rPr>
                <w:rFonts w:hint="eastAsia" w:ascii="Calibri" w:hAnsi="Calibri"/>
                <w:sz w:val="21"/>
                <w:szCs w:val="21"/>
                <w:lang w:val="en-US" w:eastAsia="zh-CN"/>
              </w:rPr>
              <w:t>客户地址</w:t>
            </w:r>
            <w:r>
              <w:rPr>
                <w:rFonts w:hint="eastAsia" w:ascii="Calibri" w:hAnsi="Calibri"/>
                <w:sz w:val="21"/>
                <w:szCs w:val="21"/>
              </w:rPr>
              <w:t>（</w:t>
            </w:r>
            <w:r>
              <w:rPr>
                <w:rFonts w:ascii="Calibri" w:hAnsi="Calibri"/>
                <w:sz w:val="21"/>
                <w:szCs w:val="21"/>
              </w:rPr>
              <w:t>不为空</w:t>
            </w:r>
            <w:r>
              <w:rPr>
                <w:rFonts w:hint="eastAsia" w:ascii="Calibri" w:hAnsi="Calibri"/>
                <w:sz w:val="21"/>
                <w:szCs w:val="21"/>
              </w:rPr>
              <w:t>）</w:t>
            </w:r>
          </w:p>
        </w:tc>
      </w:tr>
    </w:tbl>
    <w:p>
      <w:pPr>
        <w:pStyle w:val="28"/>
        <w:ind w:firstLine="0"/>
        <w:rPr>
          <w:rFonts w:ascii="楷体" w:hAnsi="楷体" w:eastAsia="楷体"/>
          <w:b/>
        </w:rPr>
      </w:pPr>
    </w:p>
    <w:p>
      <w:pPr>
        <w:pStyle w:val="28"/>
        <w:numPr>
          <w:ilvl w:val="0"/>
          <w:numId w:val="20"/>
        </w:numPr>
        <w:rPr>
          <w:rFonts w:ascii="楷体" w:hAnsi="楷体" w:eastAsia="楷体"/>
          <w:b/>
        </w:rPr>
      </w:pPr>
      <w:r>
        <w:rPr>
          <w:rFonts w:hint="eastAsia" w:ascii="楷体" w:hAnsi="楷体" w:eastAsia="楷体"/>
          <w:b/>
          <w:lang w:val="en-US" w:eastAsia="zh-CN"/>
        </w:rPr>
        <w:t>物品入库</w:t>
      </w:r>
      <w:r>
        <w:rPr>
          <w:rFonts w:ascii="楷体" w:hAnsi="楷体" w:eastAsia="楷体"/>
          <w:b/>
        </w:rPr>
        <w:t>信息</w:t>
      </w:r>
      <w:r>
        <w:rPr>
          <w:rFonts w:hint="eastAsia" w:ascii="楷体" w:hAnsi="楷体" w:eastAsia="楷体"/>
          <w:b/>
        </w:rPr>
        <w:t>表</w:t>
      </w:r>
    </w:p>
    <w:p>
      <w:pPr>
        <w:spacing w:line="420" w:lineRule="exact"/>
        <w:ind w:firstLine="480" w:firstLineChars="200"/>
        <w:rPr>
          <w:rFonts w:ascii="宋体" w:hAnsi="宋体"/>
        </w:rPr>
      </w:pPr>
      <w:r>
        <w:rPr>
          <w:rFonts w:hint="eastAsia" w:ascii="宋体" w:hAnsi="宋体"/>
          <w:lang w:val="en-US" w:eastAsia="zh-CN"/>
        </w:rPr>
        <w:t>物品入库信息表（putin）</w:t>
      </w:r>
      <w:r>
        <w:rPr>
          <w:rFonts w:ascii="宋体" w:hAnsi="宋体"/>
        </w:rPr>
        <w:t>用于存放挂靠车辆所属车主的基本信息，如表4-</w:t>
      </w:r>
      <w:r>
        <w:rPr>
          <w:rFonts w:hint="eastAsia" w:ascii="宋体" w:hAnsi="宋体"/>
          <w:lang w:val="en-US" w:eastAsia="zh-CN"/>
        </w:rPr>
        <w:t>10</w:t>
      </w:r>
      <w:r>
        <w:rPr>
          <w:rFonts w:ascii="宋体" w:hAnsi="宋体"/>
        </w:rPr>
        <w:t>所示：</w:t>
      </w:r>
    </w:p>
    <w:p>
      <w:pPr>
        <w:pStyle w:val="4"/>
        <w:ind w:firstLine="0"/>
        <w:jc w:val="center"/>
        <w:rPr>
          <w:rFonts w:ascii="宋体" w:hAnsi="宋体"/>
          <w:sz w:val="21"/>
          <w:szCs w:val="21"/>
        </w:rPr>
      </w:pPr>
      <w:r>
        <w:rPr>
          <w:rFonts w:hint="eastAsia" w:ascii="宋体" w:hAnsi="宋体"/>
          <w:sz w:val="21"/>
          <w:szCs w:val="21"/>
        </w:rPr>
        <w:t>表4-</w:t>
      </w:r>
      <w:r>
        <w:rPr>
          <w:rFonts w:hint="eastAsia" w:ascii="宋体" w:hAnsi="宋体"/>
          <w:sz w:val="21"/>
          <w:szCs w:val="21"/>
          <w:lang w:val="en-US" w:eastAsia="zh-CN"/>
        </w:rPr>
        <w:t>10</w:t>
      </w:r>
      <w:r>
        <w:rPr>
          <w:rFonts w:ascii="宋体" w:hAnsi="宋体"/>
          <w:sz w:val="21"/>
          <w:szCs w:val="21"/>
        </w:rPr>
        <w:t xml:space="preserve"> </w:t>
      </w:r>
      <w:r>
        <w:rPr>
          <w:rFonts w:hint="eastAsia" w:ascii="宋体" w:hAnsi="宋体"/>
          <w:sz w:val="21"/>
          <w:szCs w:val="21"/>
        </w:rPr>
        <w:t>物品入库信息表（putin）</w:t>
      </w:r>
    </w:p>
    <w:tbl>
      <w:tblPr>
        <w:tblStyle w:val="20"/>
        <w:tblW w:w="8295"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308"/>
        <w:gridCol w:w="542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D0CECE"/>
          </w:tcPr>
          <w:p>
            <w:pPr>
              <w:rPr>
                <w:rFonts w:ascii="楷体" w:hAnsi="楷体" w:eastAsia="楷体"/>
                <w:b/>
                <w:sz w:val="21"/>
                <w:szCs w:val="21"/>
              </w:rPr>
            </w:pPr>
            <w:r>
              <w:rPr>
                <w:rFonts w:hint="eastAsia" w:ascii="楷体" w:hAnsi="楷体" w:eastAsia="楷体"/>
                <w:b/>
                <w:sz w:val="21"/>
                <w:szCs w:val="21"/>
              </w:rPr>
              <w:t>字段名</w:t>
            </w:r>
          </w:p>
        </w:tc>
        <w:tc>
          <w:tcPr>
            <w:tcW w:w="1308" w:type="dxa"/>
            <w:shd w:val="clear" w:color="auto" w:fill="D0CECE"/>
          </w:tcPr>
          <w:p>
            <w:pPr>
              <w:rPr>
                <w:rFonts w:ascii="楷体" w:hAnsi="楷体" w:eastAsia="楷体"/>
                <w:b/>
                <w:sz w:val="21"/>
                <w:szCs w:val="21"/>
              </w:rPr>
            </w:pPr>
            <w:r>
              <w:rPr>
                <w:rFonts w:hint="eastAsia" w:ascii="楷体" w:hAnsi="楷体" w:eastAsia="楷体"/>
                <w:b/>
                <w:sz w:val="21"/>
                <w:szCs w:val="21"/>
              </w:rPr>
              <w:t>字段类型</w:t>
            </w:r>
          </w:p>
        </w:tc>
        <w:tc>
          <w:tcPr>
            <w:tcW w:w="5426" w:type="dxa"/>
            <w:shd w:val="clear" w:color="auto" w:fill="D0CECE"/>
          </w:tcPr>
          <w:p>
            <w:pPr>
              <w:rPr>
                <w:rFonts w:ascii="楷体" w:hAnsi="楷体" w:eastAsia="楷体"/>
                <w:b/>
                <w:sz w:val="21"/>
                <w:szCs w:val="21"/>
              </w:rPr>
            </w:pPr>
            <w:r>
              <w:rPr>
                <w:rFonts w:hint="eastAsia" w:ascii="楷体" w:hAnsi="楷体" w:eastAsia="楷体"/>
                <w:b/>
                <w:sz w:val="21"/>
                <w:szCs w:val="21"/>
              </w:rPr>
              <w:t>字段描述及说明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ascii="Calibri" w:hAnsi="Calibri"/>
                <w:sz w:val="21"/>
                <w:szCs w:val="21"/>
              </w:rPr>
            </w:pPr>
            <w:r>
              <w:rPr>
                <w:rFonts w:hint="eastAsia" w:ascii="Calibri" w:hAnsi="Calibri"/>
                <w:sz w:val="21"/>
                <w:szCs w:val="21"/>
              </w:rPr>
              <w:t>id</w:t>
            </w:r>
          </w:p>
        </w:tc>
        <w:tc>
          <w:tcPr>
            <w:tcW w:w="1308" w:type="dxa"/>
            <w:shd w:val="clear" w:color="auto" w:fill="auto"/>
          </w:tcPr>
          <w:p>
            <w:pPr>
              <w:rPr>
                <w:rFonts w:ascii="Calibri" w:hAnsi="Calibri"/>
                <w:sz w:val="21"/>
                <w:szCs w:val="21"/>
              </w:rPr>
            </w:pPr>
            <w:r>
              <w:rPr>
                <w:rFonts w:ascii="Calibri" w:hAnsi="Calibri"/>
                <w:sz w:val="21"/>
                <w:szCs w:val="21"/>
              </w:rPr>
              <w:t>i</w:t>
            </w:r>
            <w:r>
              <w:rPr>
                <w:rFonts w:hint="eastAsia" w:ascii="Calibri" w:hAnsi="Calibri"/>
                <w:sz w:val="21"/>
                <w:szCs w:val="21"/>
              </w:rPr>
              <w:t>nt</w:t>
            </w:r>
            <w:r>
              <w:rPr>
                <w:rFonts w:ascii="Calibri" w:hAnsi="Calibri"/>
                <w:sz w:val="21"/>
                <w:szCs w:val="21"/>
              </w:rPr>
              <w:t>自增</w:t>
            </w:r>
          </w:p>
        </w:tc>
        <w:tc>
          <w:tcPr>
            <w:tcW w:w="5426" w:type="dxa"/>
            <w:shd w:val="clear" w:color="auto" w:fill="auto"/>
          </w:tcPr>
          <w:p>
            <w:pPr>
              <w:rPr>
                <w:rFonts w:ascii="Calibri" w:hAnsi="Calibri"/>
                <w:sz w:val="21"/>
                <w:szCs w:val="21"/>
              </w:rPr>
            </w:pPr>
            <w:r>
              <w:rPr>
                <w:rFonts w:hint="eastAsia" w:ascii="宋体" w:hAnsi="宋体"/>
                <w:sz w:val="21"/>
                <w:szCs w:val="21"/>
              </w:rPr>
              <w:t>物品入库信息id</w:t>
            </w:r>
            <w:r>
              <w:rPr>
                <w:rFonts w:ascii="Calibri" w:hAnsi="Calibri"/>
                <w:sz w:val="21"/>
                <w:szCs w:val="21"/>
              </w:rPr>
              <w:t xml:space="preserve">  （</w:t>
            </w:r>
            <w:r>
              <w:rPr>
                <w:rFonts w:hint="eastAsia" w:ascii="宋体" w:hAnsi="宋体"/>
                <w:sz w:val="21"/>
                <w:szCs w:val="21"/>
              </w:rPr>
              <w:t>物品入库信息</w:t>
            </w:r>
            <w:r>
              <w:rPr>
                <w:rFonts w:ascii="Calibri" w:hAnsi="Calibri"/>
                <w:sz w:val="21"/>
                <w:szCs w:val="21"/>
              </w:rPr>
              <w:t>表的主键，不为空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name</w:t>
            </w:r>
          </w:p>
        </w:tc>
        <w:tc>
          <w:tcPr>
            <w:tcW w:w="1308" w:type="dxa"/>
            <w:shd w:val="clear" w:color="auto" w:fill="auto"/>
          </w:tcPr>
          <w:p>
            <w:pPr>
              <w:rPr>
                <w:rFonts w:ascii="Calibri" w:hAnsi="Calibri"/>
                <w:sz w:val="21"/>
                <w:szCs w:val="21"/>
              </w:rPr>
            </w:pPr>
            <w:r>
              <w:rPr>
                <w:rFonts w:ascii="Calibri" w:hAnsi="Calibri"/>
                <w:sz w:val="21"/>
                <w:szCs w:val="21"/>
              </w:rPr>
              <w:t>v</w:t>
            </w:r>
            <w:r>
              <w:rPr>
                <w:rFonts w:hint="eastAsia" w:ascii="Calibri" w:hAnsi="Calibri"/>
                <w:sz w:val="21"/>
                <w:szCs w:val="21"/>
              </w:rPr>
              <w:t>archar</w:t>
            </w:r>
          </w:p>
        </w:tc>
        <w:tc>
          <w:tcPr>
            <w:tcW w:w="5426" w:type="dxa"/>
            <w:shd w:val="clear" w:color="auto" w:fill="auto"/>
          </w:tcPr>
          <w:p>
            <w:pPr>
              <w:rPr>
                <w:rFonts w:ascii="Calibri" w:hAnsi="Calibri"/>
                <w:sz w:val="21"/>
                <w:szCs w:val="21"/>
              </w:rPr>
            </w:pPr>
            <w:r>
              <w:rPr>
                <w:rFonts w:hint="eastAsia" w:ascii="宋体" w:hAnsi="宋体"/>
                <w:sz w:val="21"/>
                <w:szCs w:val="21"/>
                <w:lang w:val="en-US" w:eastAsia="zh-CN"/>
              </w:rPr>
              <w:t>物品名称</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price</w:t>
            </w:r>
          </w:p>
        </w:tc>
        <w:tc>
          <w:tcPr>
            <w:tcW w:w="1308"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int</w:t>
            </w:r>
          </w:p>
        </w:tc>
        <w:tc>
          <w:tcPr>
            <w:tcW w:w="5426" w:type="dxa"/>
            <w:shd w:val="clear" w:color="auto" w:fill="auto"/>
          </w:tcPr>
          <w:p>
            <w:pPr>
              <w:rPr>
                <w:rFonts w:ascii="Calibri" w:hAnsi="Calibri"/>
                <w:sz w:val="21"/>
                <w:szCs w:val="21"/>
              </w:rPr>
            </w:pPr>
            <w:r>
              <w:rPr>
                <w:rFonts w:hint="eastAsia" w:ascii="Calibri" w:hAnsi="Calibri"/>
                <w:sz w:val="21"/>
                <w:szCs w:val="21"/>
                <w:lang w:val="en-US" w:eastAsia="zh-CN"/>
              </w:rPr>
              <w:t>物品价格</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useful</w:t>
            </w:r>
          </w:p>
        </w:tc>
        <w:tc>
          <w:tcPr>
            <w:tcW w:w="1308" w:type="dxa"/>
            <w:shd w:val="clear" w:color="auto" w:fill="auto"/>
          </w:tcPr>
          <w:p>
            <w:pPr>
              <w:rPr>
                <w:rFonts w:ascii="Calibri" w:hAnsi="Calibri"/>
                <w:sz w:val="21"/>
                <w:szCs w:val="21"/>
              </w:rPr>
            </w:pPr>
            <w:r>
              <w:rPr>
                <w:rFonts w:ascii="Calibri" w:hAnsi="Calibri"/>
                <w:sz w:val="21"/>
                <w:szCs w:val="21"/>
              </w:rPr>
              <w:t>v</w:t>
            </w:r>
            <w:r>
              <w:rPr>
                <w:rFonts w:hint="eastAsia" w:ascii="Calibri" w:hAnsi="Calibri"/>
                <w:sz w:val="21"/>
                <w:szCs w:val="21"/>
              </w:rPr>
              <w:t>archar</w:t>
            </w:r>
          </w:p>
        </w:tc>
        <w:tc>
          <w:tcPr>
            <w:tcW w:w="5426" w:type="dxa"/>
            <w:shd w:val="clear" w:color="auto" w:fill="auto"/>
          </w:tcPr>
          <w:p>
            <w:pPr>
              <w:rPr>
                <w:rFonts w:ascii="Calibri" w:hAnsi="Calibri"/>
                <w:sz w:val="21"/>
                <w:szCs w:val="21"/>
              </w:rPr>
            </w:pPr>
            <w:r>
              <w:rPr>
                <w:rFonts w:hint="eastAsia" w:ascii="Calibri" w:hAnsi="Calibri"/>
                <w:sz w:val="21"/>
                <w:szCs w:val="21"/>
                <w:lang w:val="en-US" w:eastAsia="zh-CN"/>
              </w:rPr>
              <w:t>物品用途</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time</w:t>
            </w:r>
          </w:p>
        </w:tc>
        <w:tc>
          <w:tcPr>
            <w:tcW w:w="1308"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datetime</w:t>
            </w:r>
          </w:p>
        </w:tc>
        <w:tc>
          <w:tcPr>
            <w:tcW w:w="5426" w:type="dxa"/>
            <w:shd w:val="clear" w:color="auto" w:fill="auto"/>
          </w:tcPr>
          <w:p>
            <w:pPr>
              <w:rPr>
                <w:rFonts w:ascii="Calibri" w:hAnsi="Calibri"/>
                <w:sz w:val="21"/>
                <w:szCs w:val="21"/>
              </w:rPr>
            </w:pPr>
            <w:r>
              <w:rPr>
                <w:rFonts w:hint="eastAsia" w:ascii="Calibri" w:hAnsi="Calibri"/>
                <w:sz w:val="21"/>
                <w:szCs w:val="21"/>
                <w:lang w:val="en-US" w:eastAsia="zh-CN"/>
              </w:rPr>
              <w:t>入库时间</w:t>
            </w:r>
            <w:r>
              <w:rPr>
                <w:rFonts w:hint="eastAsia" w:ascii="Calibri" w:hAnsi="Calibri"/>
                <w:sz w:val="21"/>
                <w:szCs w:val="21"/>
              </w:rPr>
              <w:t xml:space="preserve"> </w:t>
            </w:r>
            <w:r>
              <w:rPr>
                <w:rFonts w:ascii="Calibri" w:hAnsi="Calibri"/>
                <w:sz w:val="21"/>
                <w:szCs w:val="21"/>
              </w:rPr>
              <w:t xml:space="preserve"> </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state</w:t>
            </w:r>
          </w:p>
        </w:tc>
        <w:tc>
          <w:tcPr>
            <w:tcW w:w="1308"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int</w:t>
            </w:r>
          </w:p>
        </w:tc>
        <w:tc>
          <w:tcPr>
            <w:tcW w:w="5426" w:type="dxa"/>
            <w:shd w:val="clear" w:color="auto" w:fill="auto"/>
          </w:tcPr>
          <w:p>
            <w:pPr>
              <w:rPr>
                <w:rFonts w:ascii="Calibri" w:hAnsi="Calibri"/>
                <w:sz w:val="21"/>
                <w:szCs w:val="21"/>
              </w:rPr>
            </w:pPr>
            <w:r>
              <w:rPr>
                <w:rFonts w:hint="eastAsia" w:ascii="Calibri" w:hAnsi="Calibri"/>
                <w:sz w:val="21"/>
                <w:szCs w:val="21"/>
                <w:lang w:val="en-US" w:eastAsia="zh-CN"/>
              </w:rPr>
              <w:t>物品状态</w:t>
            </w:r>
            <w:r>
              <w:rPr>
                <w:rFonts w:hint="eastAsia" w:ascii="宋体" w:hAnsi="宋体"/>
                <w:sz w:val="21"/>
                <w:szCs w:val="21"/>
              </w:rPr>
              <w:t>（</w:t>
            </w:r>
            <w:r>
              <w:rPr>
                <w:rFonts w:ascii="Calibri" w:hAnsi="Calibri"/>
                <w:sz w:val="21"/>
                <w:szCs w:val="21"/>
              </w:rPr>
              <w:t>不为空</w:t>
            </w:r>
            <w:r>
              <w:rPr>
                <w:rFonts w:hint="eastAsia" w:ascii="Calibri" w:hAnsi="Calibri"/>
                <w:sz w:val="21"/>
                <w:szCs w:val="21"/>
              </w:rPr>
              <w:t>）0=正常，1=不正常</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count</w:t>
            </w:r>
          </w:p>
        </w:tc>
        <w:tc>
          <w:tcPr>
            <w:tcW w:w="1308" w:type="dxa"/>
            <w:shd w:val="clear" w:color="auto" w:fill="auto"/>
          </w:tcPr>
          <w:p>
            <w:pPr>
              <w:rPr>
                <w:rFonts w:ascii="Calibri" w:hAnsi="Calibri"/>
                <w:sz w:val="21"/>
                <w:szCs w:val="21"/>
              </w:rPr>
            </w:pPr>
            <w:r>
              <w:rPr>
                <w:rFonts w:hint="eastAsia" w:ascii="Calibri" w:hAnsi="Calibri"/>
                <w:sz w:val="21"/>
                <w:szCs w:val="21"/>
              </w:rPr>
              <w:t>int</w:t>
            </w:r>
          </w:p>
        </w:tc>
        <w:tc>
          <w:tcPr>
            <w:tcW w:w="5426" w:type="dxa"/>
            <w:shd w:val="clear" w:color="auto" w:fill="auto"/>
          </w:tcPr>
          <w:p>
            <w:pPr>
              <w:rPr>
                <w:rFonts w:hint="eastAsia" w:ascii="Calibri" w:hAnsi="Calibri" w:eastAsia="宋体"/>
                <w:sz w:val="21"/>
                <w:szCs w:val="21"/>
                <w:lang w:eastAsia="zh-CN"/>
              </w:rPr>
            </w:pPr>
            <w:r>
              <w:rPr>
                <w:rFonts w:hint="eastAsia" w:ascii="Calibri" w:hAnsi="Calibri"/>
                <w:sz w:val="21"/>
                <w:szCs w:val="21"/>
                <w:lang w:val="en-US" w:eastAsia="zh-CN"/>
              </w:rPr>
              <w:t>物品数量</w:t>
            </w:r>
            <w:r>
              <w:rPr>
                <w:rFonts w:hint="eastAsia" w:ascii="宋体" w:hAnsi="宋体"/>
                <w:sz w:val="21"/>
                <w:szCs w:val="21"/>
              </w:rPr>
              <w:t>（</w:t>
            </w:r>
            <w:r>
              <w:rPr>
                <w:rFonts w:ascii="Calibri" w:hAnsi="Calibri"/>
                <w:sz w:val="21"/>
                <w:szCs w:val="21"/>
              </w:rPr>
              <w:t>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shd w:val="clear" w:color="auto" w:fill="auto"/>
          </w:tcPr>
          <w:p>
            <w:pPr>
              <w:rPr>
                <w:rFonts w:hint="default" w:ascii="Calibri" w:hAnsi="Calibri"/>
                <w:sz w:val="21"/>
                <w:szCs w:val="21"/>
                <w:lang w:val="en-US" w:eastAsia="zh-CN"/>
              </w:rPr>
            </w:pPr>
            <w:r>
              <w:rPr>
                <w:rFonts w:hint="eastAsia" w:ascii="Calibri" w:hAnsi="Calibri"/>
                <w:sz w:val="21"/>
                <w:szCs w:val="21"/>
                <w:lang w:val="en-US" w:eastAsia="zh-CN"/>
              </w:rPr>
              <w:t>type</w:t>
            </w:r>
          </w:p>
        </w:tc>
        <w:tc>
          <w:tcPr>
            <w:tcW w:w="1308"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int</w:t>
            </w:r>
          </w:p>
        </w:tc>
        <w:tc>
          <w:tcPr>
            <w:tcW w:w="5426" w:type="dxa"/>
            <w:shd w:val="clear" w:color="auto" w:fill="auto"/>
          </w:tcPr>
          <w:p>
            <w:pPr>
              <w:rPr>
                <w:rFonts w:hint="eastAsia" w:ascii="Calibri" w:hAnsi="Calibri" w:eastAsia="宋体"/>
                <w:sz w:val="21"/>
                <w:szCs w:val="21"/>
                <w:lang w:val="en-US" w:eastAsia="zh-CN"/>
              </w:rPr>
            </w:pPr>
            <w:r>
              <w:rPr>
                <w:rFonts w:hint="eastAsia" w:ascii="Calibri" w:hAnsi="Calibri"/>
                <w:sz w:val="21"/>
                <w:szCs w:val="21"/>
                <w:lang w:val="en-US" w:eastAsia="zh-CN"/>
              </w:rPr>
              <w:t>物品类型</w:t>
            </w:r>
            <w:r>
              <w:rPr>
                <w:rFonts w:hint="eastAsia" w:ascii="宋体" w:hAnsi="宋体"/>
                <w:sz w:val="21"/>
                <w:szCs w:val="21"/>
              </w:rPr>
              <w:t>（</w:t>
            </w:r>
            <w:r>
              <w:rPr>
                <w:rFonts w:ascii="Calibri" w:hAnsi="Calibri"/>
                <w:sz w:val="21"/>
                <w:szCs w:val="21"/>
              </w:rPr>
              <w:t>不为空</w:t>
            </w:r>
            <w:r>
              <w:rPr>
                <w:rFonts w:hint="eastAsia" w:ascii="Calibri" w:hAnsi="Calibri"/>
                <w:sz w:val="21"/>
                <w:szCs w:val="21"/>
              </w:rPr>
              <w:t>）0=工具，1=配件</w:t>
            </w:r>
          </w:p>
        </w:tc>
      </w:tr>
    </w:tbl>
    <w:p>
      <w:pPr>
        <w:pStyle w:val="42"/>
        <w:ind w:firstLine="0" w:firstLineChars="0"/>
        <w:rPr>
          <w:rFonts w:ascii="楷体" w:hAnsi="楷体" w:eastAsia="楷体"/>
          <w:b/>
          <w:sz w:val="22"/>
        </w:rPr>
      </w:pPr>
    </w:p>
    <w:p>
      <w:pPr>
        <w:pStyle w:val="28"/>
        <w:numPr>
          <w:ilvl w:val="0"/>
          <w:numId w:val="20"/>
        </w:numPr>
        <w:rPr>
          <w:rFonts w:ascii="楷体" w:hAnsi="楷体" w:eastAsia="楷体"/>
          <w:b/>
        </w:rPr>
      </w:pPr>
      <w:r>
        <w:rPr>
          <w:rFonts w:hint="eastAsia" w:ascii="楷体" w:hAnsi="楷体" w:eastAsia="楷体"/>
          <w:b/>
          <w:lang w:val="en-US" w:eastAsia="zh-CN"/>
        </w:rPr>
        <w:t>仓库库存</w:t>
      </w:r>
      <w:r>
        <w:rPr>
          <w:rFonts w:hint="eastAsia" w:ascii="楷体" w:hAnsi="楷体" w:eastAsia="楷体"/>
          <w:b/>
        </w:rPr>
        <w:t>表</w:t>
      </w:r>
    </w:p>
    <w:p>
      <w:pPr>
        <w:spacing w:line="420" w:lineRule="exact"/>
        <w:ind w:firstLine="480" w:firstLineChars="200"/>
        <w:rPr>
          <w:rFonts w:ascii="宋体" w:hAnsi="宋体"/>
          <w:szCs w:val="24"/>
        </w:rPr>
      </w:pPr>
      <w:r>
        <w:rPr>
          <w:rFonts w:hint="eastAsia" w:ascii="宋体" w:hAnsi="宋体"/>
          <w:lang w:val="en-US" w:eastAsia="zh-CN"/>
        </w:rPr>
        <w:t>仓库库存表（stock</w:t>
      </w:r>
      <w:r>
        <w:rPr>
          <w:rFonts w:ascii="宋体" w:hAnsi="宋体"/>
        </w:rPr>
        <w:t>）用于存放车辆的维护和保养的基本信息，如表4-</w:t>
      </w:r>
      <w:r>
        <w:rPr>
          <w:rFonts w:hint="eastAsia" w:ascii="宋体" w:hAnsi="宋体"/>
          <w:lang w:val="en-US" w:eastAsia="zh-CN"/>
        </w:rPr>
        <w:t>11</w:t>
      </w:r>
      <w:r>
        <w:rPr>
          <w:rFonts w:ascii="宋体" w:hAnsi="宋体"/>
        </w:rPr>
        <w:t>所示：</w:t>
      </w:r>
    </w:p>
    <w:p>
      <w:pPr>
        <w:pStyle w:val="4"/>
        <w:ind w:firstLine="0"/>
        <w:jc w:val="center"/>
        <w:rPr>
          <w:rFonts w:ascii="宋体" w:hAnsi="宋体"/>
          <w:sz w:val="21"/>
          <w:szCs w:val="21"/>
        </w:rPr>
      </w:pPr>
      <w:r>
        <w:rPr>
          <w:rFonts w:hint="eastAsia" w:ascii="宋体" w:hAnsi="宋体"/>
          <w:sz w:val="21"/>
          <w:szCs w:val="21"/>
        </w:rPr>
        <w:t>表4-</w:t>
      </w:r>
      <w:r>
        <w:rPr>
          <w:rFonts w:hint="eastAsia" w:ascii="宋体" w:hAnsi="宋体"/>
          <w:sz w:val="21"/>
          <w:szCs w:val="21"/>
          <w:lang w:val="en-US" w:eastAsia="zh-CN"/>
        </w:rPr>
        <w:t>11</w:t>
      </w:r>
      <w:r>
        <w:rPr>
          <w:rFonts w:ascii="宋体" w:hAnsi="宋体"/>
          <w:sz w:val="21"/>
          <w:szCs w:val="21"/>
        </w:rPr>
        <w:t xml:space="preserve"> </w:t>
      </w:r>
      <w:r>
        <w:rPr>
          <w:rFonts w:hint="eastAsia" w:ascii="宋体" w:hAnsi="宋体"/>
          <w:sz w:val="21"/>
          <w:szCs w:val="21"/>
        </w:rPr>
        <w:t>仓库库存表（stock）</w:t>
      </w:r>
    </w:p>
    <w:tbl>
      <w:tblPr>
        <w:tblStyle w:val="20"/>
        <w:tblW w:w="8295"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418"/>
        <w:gridCol w:w="503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shd w:val="clear" w:color="auto" w:fill="D0CECE"/>
          </w:tcPr>
          <w:p>
            <w:pPr>
              <w:rPr>
                <w:rFonts w:ascii="楷体" w:hAnsi="楷体" w:eastAsia="楷体"/>
                <w:b/>
                <w:sz w:val="21"/>
                <w:szCs w:val="21"/>
              </w:rPr>
            </w:pPr>
            <w:r>
              <w:rPr>
                <w:rFonts w:hint="eastAsia" w:ascii="楷体" w:hAnsi="楷体" w:eastAsia="楷体"/>
                <w:b/>
                <w:sz w:val="21"/>
                <w:szCs w:val="21"/>
              </w:rPr>
              <w:t>字段名</w:t>
            </w:r>
          </w:p>
        </w:tc>
        <w:tc>
          <w:tcPr>
            <w:tcW w:w="1418" w:type="dxa"/>
            <w:shd w:val="clear" w:color="auto" w:fill="D0CECE"/>
          </w:tcPr>
          <w:p>
            <w:pPr>
              <w:rPr>
                <w:rFonts w:ascii="楷体" w:hAnsi="楷体" w:eastAsia="楷体"/>
                <w:b/>
                <w:sz w:val="21"/>
                <w:szCs w:val="21"/>
              </w:rPr>
            </w:pPr>
            <w:r>
              <w:rPr>
                <w:rFonts w:hint="eastAsia" w:ascii="楷体" w:hAnsi="楷体" w:eastAsia="楷体"/>
                <w:b/>
                <w:sz w:val="21"/>
                <w:szCs w:val="21"/>
              </w:rPr>
              <w:t>字段类型</w:t>
            </w:r>
          </w:p>
        </w:tc>
        <w:tc>
          <w:tcPr>
            <w:tcW w:w="5039" w:type="dxa"/>
            <w:shd w:val="clear" w:color="auto" w:fill="D0CECE"/>
          </w:tcPr>
          <w:p>
            <w:pPr>
              <w:rPr>
                <w:rFonts w:ascii="楷体" w:hAnsi="楷体" w:eastAsia="楷体"/>
                <w:b/>
                <w:sz w:val="21"/>
                <w:szCs w:val="21"/>
              </w:rPr>
            </w:pPr>
            <w:r>
              <w:rPr>
                <w:rFonts w:hint="eastAsia" w:ascii="楷体" w:hAnsi="楷体" w:eastAsia="楷体"/>
                <w:b/>
                <w:sz w:val="21"/>
                <w:szCs w:val="21"/>
              </w:rPr>
              <w:t>字段描述及说明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shd w:val="clear" w:color="auto" w:fill="auto"/>
          </w:tcPr>
          <w:p>
            <w:pPr>
              <w:rPr>
                <w:rFonts w:ascii="Calibri" w:hAnsi="Calibri"/>
                <w:sz w:val="21"/>
                <w:szCs w:val="21"/>
              </w:rPr>
            </w:pPr>
            <w:r>
              <w:rPr>
                <w:rFonts w:hint="eastAsia" w:ascii="Calibri" w:hAnsi="Calibri"/>
                <w:sz w:val="21"/>
                <w:szCs w:val="21"/>
              </w:rPr>
              <w:t>id</w:t>
            </w:r>
          </w:p>
        </w:tc>
        <w:tc>
          <w:tcPr>
            <w:tcW w:w="1418" w:type="dxa"/>
            <w:shd w:val="clear" w:color="auto" w:fill="auto"/>
          </w:tcPr>
          <w:p>
            <w:pPr>
              <w:rPr>
                <w:rFonts w:ascii="Calibri" w:hAnsi="Calibri"/>
                <w:sz w:val="21"/>
                <w:szCs w:val="21"/>
              </w:rPr>
            </w:pPr>
            <w:r>
              <w:rPr>
                <w:rFonts w:ascii="Calibri" w:hAnsi="Calibri"/>
                <w:sz w:val="21"/>
                <w:szCs w:val="21"/>
              </w:rPr>
              <w:t>int自增</w:t>
            </w:r>
          </w:p>
        </w:tc>
        <w:tc>
          <w:tcPr>
            <w:tcW w:w="5039" w:type="dxa"/>
            <w:shd w:val="clear" w:color="auto" w:fill="auto"/>
          </w:tcPr>
          <w:p>
            <w:pPr>
              <w:rPr>
                <w:rFonts w:ascii="Calibri" w:hAnsi="Calibri"/>
                <w:sz w:val="21"/>
                <w:szCs w:val="21"/>
              </w:rPr>
            </w:pPr>
            <w:r>
              <w:rPr>
                <w:rFonts w:hint="eastAsia" w:ascii="宋体" w:hAnsi="宋体"/>
                <w:sz w:val="21"/>
                <w:szCs w:val="21"/>
              </w:rPr>
              <w:t>仓库库存</w:t>
            </w:r>
            <w:r>
              <w:rPr>
                <w:rFonts w:hint="eastAsia" w:ascii="Calibri" w:hAnsi="Calibri"/>
                <w:sz w:val="21"/>
                <w:szCs w:val="21"/>
              </w:rPr>
              <w:t>id</w:t>
            </w:r>
            <w:r>
              <w:rPr>
                <w:rFonts w:ascii="Calibri" w:hAnsi="Calibri"/>
                <w:sz w:val="21"/>
                <w:szCs w:val="21"/>
              </w:rPr>
              <w:t>（</w:t>
            </w:r>
            <w:r>
              <w:rPr>
                <w:rFonts w:hint="eastAsia" w:ascii="宋体" w:hAnsi="宋体"/>
                <w:sz w:val="21"/>
                <w:szCs w:val="21"/>
              </w:rPr>
              <w:t>仓库库存</w:t>
            </w:r>
            <w:r>
              <w:rPr>
                <w:rFonts w:ascii="Calibri" w:hAnsi="Calibri"/>
                <w:sz w:val="21"/>
                <w:szCs w:val="21"/>
              </w:rPr>
              <w:t>表的主键，不为空</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shd w:val="clear" w:color="auto" w:fill="auto"/>
          </w:tcPr>
          <w:p>
            <w:pPr>
              <w:rPr>
                <w:rFonts w:ascii="Calibri" w:hAnsi="Calibri"/>
                <w:sz w:val="21"/>
                <w:szCs w:val="21"/>
              </w:rPr>
            </w:pPr>
            <w:r>
              <w:rPr>
                <w:rFonts w:hint="eastAsia" w:ascii="Calibri" w:hAnsi="Calibri"/>
                <w:sz w:val="21"/>
                <w:szCs w:val="21"/>
              </w:rPr>
              <w:t>type</w:t>
            </w:r>
          </w:p>
        </w:tc>
        <w:tc>
          <w:tcPr>
            <w:tcW w:w="1418"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int</w:t>
            </w:r>
          </w:p>
        </w:tc>
        <w:tc>
          <w:tcPr>
            <w:tcW w:w="5039" w:type="dxa"/>
            <w:shd w:val="clear" w:color="auto" w:fill="auto"/>
          </w:tcPr>
          <w:p>
            <w:pPr>
              <w:rPr>
                <w:rFonts w:ascii="Calibri" w:hAnsi="Calibri"/>
                <w:sz w:val="21"/>
                <w:szCs w:val="21"/>
              </w:rPr>
            </w:pPr>
            <w:r>
              <w:rPr>
                <w:rFonts w:hint="eastAsia" w:ascii="Calibri" w:hAnsi="Calibri"/>
                <w:sz w:val="21"/>
                <w:szCs w:val="21"/>
                <w:lang w:val="en-US" w:eastAsia="zh-CN"/>
              </w:rPr>
              <w:t>物品类型</w:t>
            </w:r>
            <w:r>
              <w:rPr>
                <w:rFonts w:hint="eastAsia" w:ascii="Calibri" w:hAnsi="Calibri"/>
                <w:sz w:val="21"/>
                <w:szCs w:val="21"/>
              </w:rPr>
              <w:t>（不为空）0=工具，1=产品配件,2=坏的产品配件,3=坏的工具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shd w:val="clear" w:color="auto" w:fill="auto"/>
          </w:tcPr>
          <w:p>
            <w:pPr>
              <w:rPr>
                <w:rFonts w:ascii="Calibri" w:hAnsi="Calibri"/>
                <w:sz w:val="21"/>
                <w:szCs w:val="21"/>
              </w:rPr>
            </w:pPr>
            <w:r>
              <w:rPr>
                <w:rFonts w:hint="eastAsia" w:ascii="Calibri" w:hAnsi="Calibri"/>
                <w:sz w:val="21"/>
                <w:szCs w:val="21"/>
              </w:rPr>
              <w:t>name</w:t>
            </w:r>
          </w:p>
        </w:tc>
        <w:tc>
          <w:tcPr>
            <w:tcW w:w="1418" w:type="dxa"/>
            <w:shd w:val="clear" w:color="auto" w:fill="auto"/>
          </w:tcPr>
          <w:p>
            <w:pPr>
              <w:rPr>
                <w:rFonts w:ascii="Calibri" w:hAnsi="Calibri"/>
                <w:sz w:val="21"/>
                <w:szCs w:val="21"/>
              </w:rPr>
            </w:pPr>
            <w:r>
              <w:rPr>
                <w:rFonts w:ascii="Calibri" w:hAnsi="Calibri"/>
                <w:sz w:val="21"/>
                <w:szCs w:val="21"/>
              </w:rPr>
              <w:t>v</w:t>
            </w:r>
            <w:r>
              <w:rPr>
                <w:rFonts w:hint="eastAsia" w:ascii="Calibri" w:hAnsi="Calibri"/>
                <w:sz w:val="21"/>
                <w:szCs w:val="21"/>
              </w:rPr>
              <w:t>archar</w:t>
            </w:r>
          </w:p>
        </w:tc>
        <w:tc>
          <w:tcPr>
            <w:tcW w:w="5039" w:type="dxa"/>
            <w:shd w:val="clear" w:color="auto" w:fill="auto"/>
          </w:tcPr>
          <w:p>
            <w:pPr>
              <w:rPr>
                <w:rFonts w:ascii="Calibri" w:hAnsi="Calibri"/>
                <w:sz w:val="21"/>
                <w:szCs w:val="21"/>
              </w:rPr>
            </w:pPr>
            <w:r>
              <w:rPr>
                <w:rFonts w:hint="eastAsia" w:ascii="Calibri" w:hAnsi="Calibri"/>
                <w:sz w:val="21"/>
                <w:szCs w:val="21"/>
                <w:lang w:val="en-US" w:eastAsia="zh-CN"/>
              </w:rPr>
              <w:t>物品名称</w:t>
            </w:r>
            <w:r>
              <w:rPr>
                <w:rFonts w:hint="eastAsia" w:ascii="Calibri" w:hAnsi="Calibri"/>
                <w:sz w:val="21"/>
                <w:szCs w:val="21"/>
              </w:rPr>
              <w:t>（不为空）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count</w:t>
            </w:r>
          </w:p>
        </w:tc>
        <w:tc>
          <w:tcPr>
            <w:tcW w:w="1418" w:type="dxa"/>
            <w:shd w:val="clear" w:color="auto" w:fill="auto"/>
          </w:tcPr>
          <w:p>
            <w:pPr>
              <w:rPr>
                <w:rFonts w:hint="default" w:ascii="Calibri" w:hAnsi="Calibri" w:eastAsia="宋体"/>
                <w:sz w:val="21"/>
                <w:szCs w:val="21"/>
                <w:lang w:val="en-US" w:eastAsia="zh-CN"/>
              </w:rPr>
            </w:pPr>
            <w:r>
              <w:rPr>
                <w:rFonts w:hint="eastAsia" w:ascii="Calibri" w:hAnsi="Calibri"/>
                <w:sz w:val="21"/>
                <w:szCs w:val="21"/>
                <w:lang w:val="en-US" w:eastAsia="zh-CN"/>
              </w:rPr>
              <w:t>int</w:t>
            </w:r>
          </w:p>
        </w:tc>
        <w:tc>
          <w:tcPr>
            <w:tcW w:w="5039" w:type="dxa"/>
            <w:shd w:val="clear" w:color="auto" w:fill="auto"/>
          </w:tcPr>
          <w:p>
            <w:pPr>
              <w:rPr>
                <w:rFonts w:ascii="Calibri" w:hAnsi="Calibri"/>
                <w:sz w:val="21"/>
                <w:szCs w:val="21"/>
              </w:rPr>
            </w:pPr>
            <w:r>
              <w:rPr>
                <w:rFonts w:hint="eastAsia" w:ascii="Calibri" w:hAnsi="Calibri"/>
                <w:sz w:val="21"/>
                <w:szCs w:val="21"/>
                <w:lang w:val="en-US" w:eastAsia="zh-CN"/>
              </w:rPr>
              <w:t>物品数量</w:t>
            </w:r>
            <w:r>
              <w:rPr>
                <w:rFonts w:hint="eastAsia" w:ascii="Calibri" w:hAnsi="Calibri"/>
                <w:sz w:val="21"/>
                <w:szCs w:val="21"/>
              </w:rPr>
              <w:t>（不为空）</w:t>
            </w:r>
          </w:p>
        </w:tc>
      </w:tr>
    </w:tbl>
    <w:p>
      <w:pPr>
        <w:pStyle w:val="18"/>
        <w:ind w:firstLine="420"/>
        <w:rPr>
          <w:rFonts w:ascii="黑体" w:hAnsi="黑体" w:eastAsia="黑体"/>
          <w:b w:val="0"/>
          <w:sz w:val="30"/>
          <w:szCs w:val="30"/>
        </w:rPr>
      </w:pPr>
      <w:r>
        <w:br w:type="page"/>
      </w:r>
      <w:bookmarkStart w:id="180" w:name="_Toc452393752"/>
      <w:bookmarkStart w:id="181" w:name="_Toc12400"/>
      <w:r>
        <w:rPr>
          <w:rFonts w:ascii="黑体" w:hAnsi="黑体" w:eastAsia="黑体"/>
          <w:b w:val="0"/>
          <w:sz w:val="30"/>
          <w:szCs w:val="30"/>
        </w:rPr>
        <w:t>第</w:t>
      </w:r>
      <w:r>
        <w:rPr>
          <w:rFonts w:hint="eastAsia" w:ascii="黑体" w:hAnsi="黑体" w:eastAsia="黑体"/>
          <w:b w:val="0"/>
          <w:sz w:val="30"/>
          <w:szCs w:val="30"/>
        </w:rPr>
        <w:t>5</w:t>
      </w:r>
      <w:r>
        <w:rPr>
          <w:rFonts w:ascii="黑体" w:hAnsi="黑体" w:eastAsia="黑体"/>
          <w:b w:val="0"/>
          <w:sz w:val="30"/>
          <w:szCs w:val="30"/>
        </w:rPr>
        <w:t xml:space="preserve">章 </w:t>
      </w:r>
      <w:r>
        <w:rPr>
          <w:rFonts w:hint="eastAsia" w:ascii="黑体" w:hAnsi="黑体" w:eastAsia="黑体"/>
          <w:b w:val="0"/>
          <w:sz w:val="30"/>
          <w:szCs w:val="30"/>
        </w:rPr>
        <w:t>系统实现与测试</w:t>
      </w:r>
      <w:bookmarkEnd w:id="180"/>
      <w:bookmarkEnd w:id="181"/>
    </w:p>
    <w:p>
      <w:pPr>
        <w:pStyle w:val="4"/>
        <w:spacing w:line="420" w:lineRule="exact"/>
        <w:ind w:firstLine="480"/>
        <w:rPr>
          <w:rFonts w:ascii="宋体" w:hAnsi="宋体"/>
        </w:rPr>
      </w:pPr>
      <w:r>
        <w:rPr>
          <w:rFonts w:ascii="宋体" w:hAnsi="宋体"/>
        </w:rPr>
        <w:t>后台功能模块的实现具体采用</w:t>
      </w:r>
      <w:r>
        <w:rPr>
          <w:rFonts w:hint="eastAsia" w:ascii="宋体" w:hAnsi="宋体"/>
        </w:rPr>
        <w:t>SSM(</w:t>
      </w:r>
      <w:r>
        <w:rPr>
          <w:rFonts w:ascii="宋体" w:hAnsi="宋体"/>
        </w:rPr>
        <w:t>Spring SpringMVC Mybatis</w:t>
      </w:r>
      <w:r>
        <w:rPr>
          <w:rFonts w:hint="eastAsia" w:ascii="宋体" w:hAnsi="宋体"/>
        </w:rPr>
        <w:t>)框架，利用java开发语言，界面的实现主要采用Jquery</w:t>
      </w:r>
      <w:r>
        <w:rPr>
          <w:rFonts w:ascii="宋体" w:hAnsi="宋体"/>
        </w:rPr>
        <w:t xml:space="preserve"> Easyui框架布局和基本的</w:t>
      </w:r>
      <w:r>
        <w:rPr>
          <w:rFonts w:hint="eastAsia" w:ascii="宋体" w:hAnsi="宋体"/>
        </w:rPr>
        <w:t>HTML+</w:t>
      </w:r>
      <w:r>
        <w:rPr>
          <w:rFonts w:ascii="宋体" w:hAnsi="宋体"/>
        </w:rPr>
        <w:t>CSS+DIV+JS页面编写技术。其中整个系统中的难点和突破点是不同角色的登录功能实现和信息记录计数分页功能，前者采用了数据库表来管理系统的所有功能菜单，在登录的模块中加入区分角色的菜单匹配功能，即可实现动态的根据用户不同角色的登录显示不同的功能模块；后者主要是封装成一个</w:t>
      </w:r>
      <w:r>
        <w:rPr>
          <w:rFonts w:hint="eastAsia" w:ascii="宋体" w:hAnsi="宋体"/>
        </w:rPr>
        <w:t>Page</w:t>
      </w:r>
      <w:r>
        <w:rPr>
          <w:rFonts w:ascii="宋体" w:hAnsi="宋体"/>
        </w:rPr>
        <w:t>Bean类</w:t>
      </w:r>
      <w:r>
        <w:rPr>
          <w:rFonts w:hint="eastAsia" w:ascii="宋体" w:hAnsi="宋体"/>
        </w:rPr>
        <w:t>,在对每个模块列表查询的模块中加入分页处理的功能，即可实现列表数目的统计及相应的分页功能。</w:t>
      </w:r>
    </w:p>
    <w:p>
      <w:pPr>
        <w:pStyle w:val="3"/>
      </w:pPr>
      <w:bookmarkStart w:id="182" w:name="_Toc452052029"/>
      <w:bookmarkStart w:id="183" w:name="_Toc452393753"/>
      <w:bookmarkStart w:id="184" w:name="_Toc13740"/>
      <w:bookmarkStart w:id="185" w:name="_Toc15282"/>
      <w:bookmarkStart w:id="186" w:name="_Toc452051228"/>
      <w:bookmarkStart w:id="187" w:name="_Toc451339266"/>
      <w:r>
        <w:rPr>
          <w:rFonts w:hint="eastAsia"/>
        </w:rPr>
        <w:t>5.1 通用模块</w:t>
      </w:r>
      <w:bookmarkEnd w:id="182"/>
      <w:bookmarkEnd w:id="183"/>
      <w:bookmarkEnd w:id="184"/>
      <w:bookmarkEnd w:id="185"/>
      <w:bookmarkEnd w:id="186"/>
      <w:bookmarkEnd w:id="187"/>
    </w:p>
    <w:p>
      <w:pPr>
        <w:pStyle w:val="5"/>
      </w:pPr>
      <w:bookmarkStart w:id="188" w:name="_Toc452393754"/>
      <w:bookmarkStart w:id="189" w:name="_Toc451339267"/>
      <w:bookmarkStart w:id="190" w:name="_Toc452052030"/>
      <w:bookmarkStart w:id="191" w:name="_Toc452051229"/>
      <w:bookmarkStart w:id="192" w:name="_Toc14993"/>
      <w:r>
        <w:rPr>
          <w:rFonts w:hint="eastAsia"/>
        </w:rPr>
        <w:t>5</w:t>
      </w:r>
      <w:r>
        <w:t>.1</w:t>
      </w:r>
      <w:r>
        <w:rPr>
          <w:rFonts w:hint="eastAsia"/>
        </w:rPr>
        <w:t>.1 工具类</w:t>
      </w:r>
      <w:bookmarkEnd w:id="188"/>
      <w:bookmarkEnd w:id="189"/>
      <w:bookmarkEnd w:id="190"/>
      <w:bookmarkEnd w:id="191"/>
      <w:bookmarkEnd w:id="192"/>
    </w:p>
    <w:p>
      <w:pPr>
        <w:pStyle w:val="4"/>
        <w:numPr>
          <w:ilvl w:val="0"/>
          <w:numId w:val="21"/>
        </w:numPr>
        <w:rPr>
          <w:rFonts w:ascii="楷体" w:hAnsi="楷体" w:eastAsia="楷体"/>
        </w:rPr>
      </w:pPr>
      <w:r>
        <w:rPr>
          <w:rFonts w:ascii="楷体" w:hAnsi="楷体" w:eastAsia="楷体"/>
        </w:rPr>
        <w:t>字符串操作类</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1" w:type="dxa"/>
            <w:tcBorders>
              <w:top w:val="single" w:color="D0CECE" w:sz="4" w:space="0"/>
              <w:left w:val="single" w:color="D0CECE" w:sz="4" w:space="0"/>
              <w:bottom w:val="single" w:color="D0CECE" w:sz="4" w:space="0"/>
              <w:right w:val="single" w:color="D0CECE" w:sz="4" w:space="0"/>
            </w:tcBorders>
            <w:shd w:val="clear" w:color="auto" w:fill="E2EFD9"/>
          </w:tcPr>
          <w:p>
            <w:pPr>
              <w:rPr>
                <w:rFonts w:hint="eastAsia"/>
                <w:sz w:val="21"/>
                <w:szCs w:val="21"/>
              </w:rPr>
            </w:pPr>
            <w:r>
              <w:rPr>
                <w:rFonts w:hint="eastAsia"/>
                <w:sz w:val="21"/>
                <w:szCs w:val="21"/>
              </w:rPr>
              <w:t>if(username==null || username.equals("")){</w:t>
            </w:r>
          </w:p>
          <w:p>
            <w:pPr>
              <w:rPr>
                <w:rFonts w:hint="eastAsia"/>
                <w:sz w:val="21"/>
                <w:szCs w:val="21"/>
              </w:rPr>
            </w:pPr>
            <w:r>
              <w:rPr>
                <w:rFonts w:hint="eastAsia"/>
                <w:sz w:val="21"/>
                <w:szCs w:val="21"/>
              </w:rPr>
              <w:t xml:space="preserve">            HttpSession session = request.getSession();</w:t>
            </w:r>
          </w:p>
          <w:p>
            <w:pPr>
              <w:rPr>
                <w:rFonts w:hint="eastAsia"/>
                <w:sz w:val="21"/>
                <w:szCs w:val="21"/>
              </w:rPr>
            </w:pPr>
            <w:r>
              <w:rPr>
                <w:rFonts w:hint="eastAsia"/>
                <w:sz w:val="21"/>
                <w:szCs w:val="21"/>
              </w:rPr>
              <w:t xml:space="preserve">            session.setAttribute("username", "");</w:t>
            </w:r>
          </w:p>
          <w:p>
            <w:pPr>
              <w:rPr>
                <w:rFonts w:hint="eastAsia"/>
                <w:sz w:val="21"/>
                <w:szCs w:val="21"/>
              </w:rPr>
            </w:pPr>
            <w:r>
              <w:rPr>
                <w:rFonts w:hint="eastAsia"/>
                <w:sz w:val="21"/>
                <w:szCs w:val="21"/>
              </w:rPr>
              <w:t xml:space="preserve">            session.setAttribute("unerror", "用户名不得为空");</w:t>
            </w:r>
          </w:p>
          <w:p>
            <w:pPr>
              <w:rPr>
                <w:rFonts w:hint="eastAsia"/>
                <w:sz w:val="21"/>
                <w:szCs w:val="21"/>
              </w:rPr>
            </w:pPr>
            <w:r>
              <w:rPr>
                <w:rFonts w:hint="eastAsia"/>
                <w:sz w:val="21"/>
                <w:szCs w:val="21"/>
              </w:rPr>
              <w:t xml:space="preserve">            session.setAttribute("pwderror", "");</w:t>
            </w:r>
          </w:p>
          <w:p>
            <w:pPr>
              <w:rPr>
                <w:rFonts w:hint="eastAsia"/>
                <w:sz w:val="21"/>
                <w:szCs w:val="21"/>
              </w:rPr>
            </w:pPr>
            <w:r>
              <w:rPr>
                <w:rFonts w:hint="eastAsia"/>
                <w:sz w:val="21"/>
                <w:szCs w:val="21"/>
              </w:rPr>
              <w:t xml:space="preserve">            request.getRequestDispatcher("/login.jsp").forward(request, response);</w:t>
            </w:r>
          </w:p>
          <w:p>
            <w:pPr>
              <w:rPr>
                <w:rFonts w:hint="eastAsia"/>
                <w:sz w:val="21"/>
                <w:szCs w:val="21"/>
              </w:rPr>
            </w:pPr>
            <w:r>
              <w:rPr>
                <w:rFonts w:hint="eastAsia"/>
                <w:sz w:val="21"/>
                <w:szCs w:val="21"/>
              </w:rPr>
              <w:t xml:space="preserve">        }</w:t>
            </w:r>
          </w:p>
          <w:p>
            <w:pPr>
              <w:rPr>
                <w:rFonts w:hint="eastAsia"/>
                <w:sz w:val="21"/>
                <w:szCs w:val="21"/>
              </w:rPr>
            </w:pPr>
            <w:r>
              <w:rPr>
                <w:rFonts w:hint="eastAsia"/>
                <w:sz w:val="21"/>
                <w:szCs w:val="21"/>
              </w:rPr>
              <w:t xml:space="preserve">        if(password==null || password.equals("")){</w:t>
            </w:r>
          </w:p>
          <w:p>
            <w:pPr>
              <w:rPr>
                <w:rFonts w:hint="eastAsia"/>
                <w:sz w:val="21"/>
                <w:szCs w:val="21"/>
              </w:rPr>
            </w:pPr>
            <w:r>
              <w:rPr>
                <w:rFonts w:hint="eastAsia"/>
                <w:sz w:val="21"/>
                <w:szCs w:val="21"/>
              </w:rPr>
              <w:t xml:space="preserve">            HttpSession session = request.getSession();</w:t>
            </w:r>
          </w:p>
          <w:p>
            <w:pPr>
              <w:rPr>
                <w:rFonts w:hint="eastAsia"/>
                <w:sz w:val="21"/>
                <w:szCs w:val="21"/>
              </w:rPr>
            </w:pPr>
            <w:r>
              <w:rPr>
                <w:rFonts w:hint="eastAsia"/>
                <w:sz w:val="21"/>
                <w:szCs w:val="21"/>
              </w:rPr>
              <w:t xml:space="preserve">            if (username==null || username.equals("")){</w:t>
            </w:r>
          </w:p>
          <w:p>
            <w:pPr>
              <w:rPr>
                <w:rFonts w:hint="eastAsia"/>
                <w:sz w:val="21"/>
                <w:szCs w:val="21"/>
              </w:rPr>
            </w:pPr>
            <w:r>
              <w:rPr>
                <w:rFonts w:hint="eastAsia"/>
                <w:sz w:val="21"/>
                <w:szCs w:val="21"/>
              </w:rPr>
              <w:t xml:space="preserve">                session.setAttribute("username", "");</w:t>
            </w:r>
          </w:p>
          <w:p>
            <w:pPr>
              <w:rPr>
                <w:rFonts w:hint="eastAsia"/>
                <w:sz w:val="21"/>
                <w:szCs w:val="21"/>
              </w:rPr>
            </w:pPr>
            <w:r>
              <w:rPr>
                <w:rFonts w:hint="eastAsia"/>
                <w:sz w:val="21"/>
                <w:szCs w:val="21"/>
              </w:rPr>
              <w:t xml:space="preserve">                session.setAttribute("unerror", "用户名不得为空");</w:t>
            </w:r>
          </w:p>
          <w:p>
            <w:pPr>
              <w:rPr>
                <w:rFonts w:hint="eastAsia"/>
                <w:sz w:val="21"/>
                <w:szCs w:val="21"/>
              </w:rPr>
            </w:pPr>
            <w:r>
              <w:rPr>
                <w:rFonts w:hint="eastAsia"/>
                <w:sz w:val="21"/>
                <w:szCs w:val="21"/>
              </w:rPr>
              <w:t xml:space="preserve">                session.setAttribute("pwderror", "");</w:t>
            </w:r>
          </w:p>
          <w:p>
            <w:pPr>
              <w:rPr>
                <w:rFonts w:hint="eastAsia"/>
                <w:sz w:val="21"/>
                <w:szCs w:val="21"/>
              </w:rPr>
            </w:pPr>
            <w:r>
              <w:rPr>
                <w:rFonts w:hint="eastAsia"/>
                <w:sz w:val="21"/>
                <w:szCs w:val="21"/>
              </w:rPr>
              <w:t xml:space="preserve">            }else{</w:t>
            </w:r>
          </w:p>
          <w:p>
            <w:pPr>
              <w:rPr>
                <w:rFonts w:hint="eastAsia"/>
                <w:sz w:val="21"/>
                <w:szCs w:val="21"/>
              </w:rPr>
            </w:pPr>
            <w:r>
              <w:rPr>
                <w:rFonts w:hint="eastAsia"/>
                <w:sz w:val="21"/>
                <w:szCs w:val="21"/>
              </w:rPr>
              <w:t xml:space="preserve">                session.setAttribute("username", username);</w:t>
            </w:r>
          </w:p>
          <w:p>
            <w:pPr>
              <w:rPr>
                <w:rFonts w:hint="eastAsia"/>
                <w:sz w:val="21"/>
                <w:szCs w:val="21"/>
              </w:rPr>
            </w:pPr>
            <w:r>
              <w:rPr>
                <w:rFonts w:hint="eastAsia"/>
                <w:sz w:val="21"/>
                <w:szCs w:val="21"/>
              </w:rPr>
              <w:t xml:space="preserve">                session.setAttribute("unerror", "");</w:t>
            </w:r>
          </w:p>
          <w:p>
            <w:pPr>
              <w:rPr>
                <w:rFonts w:hint="eastAsia"/>
                <w:sz w:val="21"/>
                <w:szCs w:val="21"/>
              </w:rPr>
            </w:pPr>
            <w:r>
              <w:rPr>
                <w:rFonts w:hint="eastAsia"/>
                <w:sz w:val="21"/>
                <w:szCs w:val="21"/>
              </w:rPr>
              <w:t xml:space="preserve">                session.setAttribute("pwderror", "密码不得为空");</w:t>
            </w:r>
          </w:p>
          <w:p>
            <w:pPr>
              <w:rPr>
                <w:rFonts w:hint="eastAsia"/>
                <w:sz w:val="21"/>
                <w:szCs w:val="21"/>
              </w:rPr>
            </w:pPr>
            <w:r>
              <w:rPr>
                <w:rFonts w:hint="eastAsia"/>
                <w:sz w:val="21"/>
                <w:szCs w:val="21"/>
              </w:rPr>
              <w:t xml:space="preserve">            }</w:t>
            </w:r>
          </w:p>
          <w:p>
            <w:pPr>
              <w:rPr>
                <w:rFonts w:hint="eastAsia" w:eastAsia="宋体"/>
                <w:sz w:val="21"/>
                <w:szCs w:val="21"/>
                <w:lang w:val="en-US" w:eastAsia="zh-CN"/>
              </w:rPr>
            </w:pPr>
            <w:r>
              <w:rPr>
                <w:rFonts w:hint="eastAsia"/>
                <w:sz w:val="21"/>
                <w:szCs w:val="21"/>
                <w:lang w:val="en-US" w:eastAsia="zh-CN"/>
              </w:rPr>
              <w:t>}</w:t>
            </w:r>
          </w:p>
        </w:tc>
      </w:tr>
    </w:tbl>
    <w:p>
      <w:pPr>
        <w:pStyle w:val="4"/>
        <w:numPr>
          <w:ilvl w:val="0"/>
          <w:numId w:val="21"/>
        </w:numPr>
        <w:rPr>
          <w:rFonts w:ascii="楷体" w:hAnsi="楷体" w:eastAsia="楷体"/>
        </w:rPr>
      </w:pPr>
      <w:r>
        <w:rPr>
          <w:rFonts w:ascii="楷体" w:hAnsi="楷体" w:eastAsia="楷体"/>
        </w:rPr>
        <w:t>页面请求类</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1" w:type="dxa"/>
            <w:tcBorders>
              <w:top w:val="single" w:color="D0CECE" w:sz="4" w:space="0"/>
              <w:left w:val="single" w:color="D0CECE" w:sz="4" w:space="0"/>
              <w:bottom w:val="single" w:color="D0CECE" w:sz="4" w:space="0"/>
              <w:right w:val="single" w:color="D0CECE" w:sz="4" w:space="0"/>
            </w:tcBorders>
            <w:shd w:val="clear" w:color="auto" w:fill="E2EFD9"/>
          </w:tcPr>
          <w:p>
            <w:pPr>
              <w:rPr>
                <w:rFonts w:hint="eastAsia"/>
                <w:sz w:val="21"/>
                <w:szCs w:val="21"/>
              </w:rPr>
            </w:pPr>
            <w:r>
              <w:rPr>
                <w:rFonts w:hint="eastAsia"/>
                <w:sz w:val="21"/>
                <w:szCs w:val="21"/>
              </w:rPr>
              <w:t>public void doPost(HttpServletRequest request, HttpServletResponse response) throws ServletException, IOException {</w:t>
            </w:r>
          </w:p>
          <w:p>
            <w:pPr>
              <w:rPr>
                <w:rFonts w:hint="eastAsia"/>
                <w:sz w:val="21"/>
                <w:szCs w:val="21"/>
              </w:rPr>
            </w:pPr>
            <w:r>
              <w:rPr>
                <w:rFonts w:hint="eastAsia"/>
                <w:sz w:val="21"/>
                <w:szCs w:val="21"/>
              </w:rPr>
              <w:t xml:space="preserve">        response.setContentType("text/html;charset=utf-8");</w:t>
            </w:r>
          </w:p>
          <w:p>
            <w:pPr>
              <w:rPr>
                <w:rFonts w:hint="eastAsia"/>
                <w:sz w:val="21"/>
                <w:szCs w:val="21"/>
              </w:rPr>
            </w:pPr>
            <w:r>
              <w:rPr>
                <w:rFonts w:hint="eastAsia"/>
                <w:sz w:val="21"/>
                <w:szCs w:val="21"/>
              </w:rPr>
              <w:t xml:space="preserve">        request.setCharacterEncoding("utf-8");</w:t>
            </w:r>
          </w:p>
          <w:p>
            <w:pPr>
              <w:rPr>
                <w:rFonts w:hint="eastAsia"/>
                <w:sz w:val="21"/>
                <w:szCs w:val="21"/>
              </w:rPr>
            </w:pPr>
            <w:r>
              <w:rPr>
                <w:rFonts w:hint="eastAsia"/>
                <w:sz w:val="21"/>
                <w:szCs w:val="21"/>
              </w:rPr>
              <w:t xml:space="preserve">        String action = request.getParameter("action");</w:t>
            </w:r>
          </w:p>
          <w:p>
            <w:pPr>
              <w:rPr>
                <w:rFonts w:hint="eastAsia"/>
                <w:sz w:val="21"/>
                <w:szCs w:val="21"/>
              </w:rPr>
            </w:pPr>
            <w:r>
              <w:rPr>
                <w:rFonts w:hint="eastAsia"/>
                <w:sz w:val="21"/>
                <w:szCs w:val="21"/>
              </w:rPr>
              <w:t xml:space="preserve">        System.out.println(action);</w:t>
            </w:r>
          </w:p>
          <w:p>
            <w:pPr>
              <w:rPr>
                <w:rFonts w:hint="eastAsia"/>
                <w:sz w:val="21"/>
                <w:szCs w:val="21"/>
              </w:rPr>
            </w:pPr>
            <w:r>
              <w:rPr>
                <w:rFonts w:hint="eastAsia"/>
                <w:sz w:val="21"/>
                <w:szCs w:val="21"/>
              </w:rPr>
              <w:t xml:space="preserve">        if(action.equals("login")){</w:t>
            </w:r>
          </w:p>
          <w:p>
            <w:pPr>
              <w:rPr>
                <w:rFonts w:hint="eastAsia"/>
                <w:sz w:val="21"/>
                <w:szCs w:val="21"/>
              </w:rPr>
            </w:pPr>
            <w:r>
              <w:rPr>
                <w:rFonts w:hint="eastAsia"/>
                <w:sz w:val="21"/>
                <w:szCs w:val="21"/>
              </w:rPr>
              <w:t xml:space="preserve">            try {Login(request,response);} catch (Exception e) {e.printStackTrace();}</w:t>
            </w:r>
          </w:p>
          <w:p>
            <w:pPr>
              <w:rPr>
                <w:rFonts w:hint="eastAsia"/>
                <w:sz w:val="21"/>
                <w:szCs w:val="21"/>
              </w:rPr>
            </w:pPr>
            <w:r>
              <w:rPr>
                <w:rFonts w:hint="eastAsia"/>
                <w:sz w:val="21"/>
                <w:szCs w:val="21"/>
              </w:rPr>
              <w:t xml:space="preserve">            System.out.println(action+"已执行");</w:t>
            </w:r>
          </w:p>
          <w:p>
            <w:pPr>
              <w:rPr>
                <w:rFonts w:hint="eastAsia"/>
                <w:sz w:val="21"/>
                <w:szCs w:val="21"/>
              </w:rPr>
            </w:pPr>
            <w:r>
              <w:rPr>
                <w:rFonts w:hint="eastAsia"/>
                <w:sz w:val="21"/>
                <w:szCs w:val="21"/>
              </w:rPr>
              <w:t xml:space="preserve">        }</w:t>
            </w:r>
          </w:p>
          <w:p>
            <w:pPr>
              <w:rPr>
                <w:rFonts w:ascii="楷体" w:hAnsi="楷体" w:eastAsia="楷体"/>
                <w:szCs w:val="22"/>
              </w:rPr>
            </w:pPr>
            <w:r>
              <w:rPr>
                <w:rFonts w:hint="eastAsia"/>
                <w:sz w:val="21"/>
                <w:szCs w:val="21"/>
              </w:rPr>
              <w:t xml:space="preserve">    }</w:t>
            </w:r>
          </w:p>
        </w:tc>
      </w:tr>
    </w:tbl>
    <w:p>
      <w:pPr>
        <w:pStyle w:val="4"/>
        <w:ind w:firstLine="0"/>
        <w:rPr>
          <w:rFonts w:ascii="楷体" w:hAnsi="楷体" w:eastAsia="楷体"/>
        </w:rPr>
      </w:pPr>
    </w:p>
    <w:p>
      <w:pPr>
        <w:pStyle w:val="5"/>
      </w:pPr>
      <w:bookmarkStart w:id="193" w:name="_Toc451339268"/>
      <w:bookmarkStart w:id="194" w:name="_Toc452393755"/>
      <w:bookmarkStart w:id="195" w:name="_Toc4674"/>
      <w:bookmarkStart w:id="196" w:name="_Toc452051230"/>
      <w:bookmarkStart w:id="197" w:name="_Toc452052031"/>
      <w:r>
        <w:rPr>
          <w:rFonts w:hint="eastAsia"/>
        </w:rPr>
        <w:t>5</w:t>
      </w:r>
      <w:r>
        <w:t>.1</w:t>
      </w:r>
      <w:r>
        <w:rPr>
          <w:rFonts w:hint="eastAsia"/>
        </w:rPr>
        <w:t xml:space="preserve">.2 </w:t>
      </w:r>
      <w:bookmarkEnd w:id="193"/>
      <w:r>
        <w:rPr>
          <w:rFonts w:hint="eastAsia"/>
        </w:rPr>
        <w:t>数据源配置</w:t>
      </w:r>
      <w:bookmarkEnd w:id="194"/>
      <w:bookmarkEnd w:id="195"/>
      <w:bookmarkEnd w:id="196"/>
      <w:bookmarkEnd w:id="197"/>
    </w:p>
    <w:p>
      <w:pPr>
        <w:pStyle w:val="4"/>
        <w:numPr>
          <w:ilvl w:val="0"/>
          <w:numId w:val="22"/>
        </w:numPr>
      </w:pPr>
      <w:r>
        <w:t>数据源配置</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1" w:type="dxa"/>
            <w:tcBorders>
              <w:top w:val="single" w:color="D0CECE" w:sz="4" w:space="0"/>
              <w:left w:val="single" w:color="D0CECE" w:sz="4" w:space="0"/>
              <w:bottom w:val="single" w:color="D0CECE" w:sz="4" w:space="0"/>
              <w:right w:val="single" w:color="D0CECE" w:sz="4" w:space="0"/>
            </w:tcBorders>
            <w:shd w:val="clear" w:color="auto" w:fill="E2EFD9"/>
          </w:tcPr>
          <w:p>
            <w:pPr>
              <w:rPr>
                <w:rFonts w:hint="eastAsia"/>
                <w:sz w:val="21"/>
                <w:szCs w:val="21"/>
              </w:rPr>
            </w:pPr>
            <w:r>
              <w:rPr>
                <w:rFonts w:hint="eastAsia"/>
                <w:sz w:val="21"/>
                <w:szCs w:val="21"/>
              </w:rPr>
              <w:t>InputStream in =JDBCUtils.class</w:t>
            </w:r>
          </w:p>
          <w:p>
            <w:pPr>
              <w:rPr>
                <w:rFonts w:hint="eastAsia"/>
                <w:sz w:val="21"/>
                <w:szCs w:val="21"/>
              </w:rPr>
            </w:pPr>
            <w:r>
              <w:rPr>
                <w:rFonts w:hint="eastAsia"/>
                <w:sz w:val="21"/>
                <w:szCs w:val="21"/>
              </w:rPr>
              <w:t>.getClassLoader().getResourceAsStream("DBDriverConfig.properties");</w:t>
            </w:r>
          </w:p>
          <w:p>
            <w:pPr>
              <w:rPr>
                <w:rFonts w:hint="eastAsia"/>
                <w:sz w:val="21"/>
                <w:szCs w:val="21"/>
              </w:rPr>
            </w:pPr>
            <w:r>
              <w:rPr>
                <w:rFonts w:hint="eastAsia"/>
                <w:sz w:val="21"/>
                <w:szCs w:val="21"/>
              </w:rPr>
              <w:t xml:space="preserve">        Properties prop =new Properties();</w:t>
            </w:r>
          </w:p>
          <w:p>
            <w:pPr>
              <w:rPr>
                <w:rFonts w:hint="eastAsia"/>
                <w:sz w:val="21"/>
                <w:szCs w:val="21"/>
              </w:rPr>
            </w:pPr>
            <w:r>
              <w:rPr>
                <w:rFonts w:hint="eastAsia"/>
                <w:sz w:val="21"/>
                <w:szCs w:val="21"/>
              </w:rPr>
              <w:t xml:space="preserve">        try {</w:t>
            </w:r>
          </w:p>
          <w:p>
            <w:pPr>
              <w:rPr>
                <w:rFonts w:hint="eastAsia"/>
                <w:sz w:val="21"/>
                <w:szCs w:val="21"/>
              </w:rPr>
            </w:pPr>
          </w:p>
          <w:p>
            <w:pPr>
              <w:rPr>
                <w:rFonts w:hint="eastAsia"/>
                <w:sz w:val="21"/>
                <w:szCs w:val="21"/>
              </w:rPr>
            </w:pPr>
            <w:r>
              <w:rPr>
                <w:rFonts w:hint="eastAsia"/>
                <w:sz w:val="21"/>
                <w:szCs w:val="21"/>
              </w:rPr>
              <w:t xml:space="preserve">            driver ="com.mysql.jdbc.Driver";</w:t>
            </w:r>
          </w:p>
          <w:p>
            <w:pPr>
              <w:rPr>
                <w:rFonts w:hint="eastAsia"/>
                <w:sz w:val="21"/>
                <w:szCs w:val="21"/>
              </w:rPr>
            </w:pPr>
            <w:r>
              <w:rPr>
                <w:rFonts w:hint="eastAsia"/>
                <w:sz w:val="21"/>
                <w:szCs w:val="21"/>
              </w:rPr>
              <w:t xml:space="preserve">            url =</w:t>
            </w:r>
          </w:p>
          <w:p>
            <w:pPr>
              <w:rPr>
                <w:rFonts w:hint="eastAsia"/>
                <w:sz w:val="21"/>
                <w:szCs w:val="21"/>
              </w:rPr>
            </w:pPr>
            <w:r>
              <w:rPr>
                <w:rFonts w:hint="eastAsia"/>
                <w:sz w:val="21"/>
                <w:szCs w:val="21"/>
              </w:rPr>
              <w:t>"jdbc:mysql://localhost:3306/dbmanager?useUnicode=true&amp;characterEncoding=utf8";</w:t>
            </w:r>
          </w:p>
          <w:p>
            <w:pPr>
              <w:rPr>
                <w:rFonts w:hint="eastAsia"/>
                <w:sz w:val="21"/>
                <w:szCs w:val="21"/>
              </w:rPr>
            </w:pPr>
            <w:r>
              <w:rPr>
                <w:rFonts w:hint="eastAsia"/>
                <w:sz w:val="21"/>
                <w:szCs w:val="21"/>
              </w:rPr>
              <w:t xml:space="preserve">            name ="root";</w:t>
            </w:r>
          </w:p>
          <w:p>
            <w:pPr>
              <w:rPr>
                <w:rFonts w:hint="eastAsia"/>
                <w:sz w:val="21"/>
                <w:szCs w:val="21"/>
              </w:rPr>
            </w:pPr>
            <w:r>
              <w:rPr>
                <w:rFonts w:hint="eastAsia"/>
                <w:sz w:val="21"/>
                <w:szCs w:val="21"/>
              </w:rPr>
              <w:t xml:space="preserve">            password ="123";</w:t>
            </w:r>
          </w:p>
          <w:p>
            <w:pPr>
              <w:rPr>
                <w:rFonts w:hint="eastAsia"/>
                <w:sz w:val="21"/>
                <w:szCs w:val="21"/>
              </w:rPr>
            </w:pPr>
            <w:r>
              <w:rPr>
                <w:rFonts w:hint="eastAsia"/>
                <w:sz w:val="21"/>
                <w:szCs w:val="21"/>
              </w:rPr>
              <w:t xml:space="preserve">            Class.forName(driver);</w:t>
            </w:r>
          </w:p>
          <w:p>
            <w:pPr>
              <w:rPr>
                <w:rFonts w:hint="eastAsia"/>
                <w:sz w:val="21"/>
                <w:szCs w:val="21"/>
              </w:rPr>
            </w:pPr>
            <w:r>
              <w:rPr>
                <w:rFonts w:hint="eastAsia"/>
                <w:sz w:val="21"/>
                <w:szCs w:val="21"/>
              </w:rPr>
              <w:t xml:space="preserve">        } catch (Exception e) {</w:t>
            </w:r>
          </w:p>
          <w:p>
            <w:pPr>
              <w:rPr>
                <w:rFonts w:hint="eastAsia"/>
                <w:sz w:val="21"/>
                <w:szCs w:val="21"/>
              </w:rPr>
            </w:pPr>
            <w:r>
              <w:rPr>
                <w:rFonts w:hint="eastAsia"/>
                <w:sz w:val="21"/>
                <w:szCs w:val="21"/>
              </w:rPr>
              <w:t xml:space="preserve">            throw new ExceptionInInitializerError(e);</w:t>
            </w:r>
          </w:p>
          <w:p>
            <w:pPr>
              <w:rPr>
                <w:rFonts w:ascii="楷体" w:hAnsi="楷体" w:eastAsia="楷体"/>
                <w:szCs w:val="22"/>
              </w:rPr>
            </w:pPr>
            <w:r>
              <w:rPr>
                <w:rFonts w:hint="eastAsia"/>
                <w:sz w:val="21"/>
                <w:szCs w:val="21"/>
              </w:rPr>
              <w:t xml:space="preserve">        }</w:t>
            </w:r>
          </w:p>
        </w:tc>
      </w:tr>
    </w:tbl>
    <w:p>
      <w:pPr>
        <w:pStyle w:val="4"/>
        <w:ind w:firstLine="0"/>
      </w:pPr>
    </w:p>
    <w:p>
      <w:pPr>
        <w:pStyle w:val="4"/>
        <w:numPr>
          <w:ilvl w:val="0"/>
          <w:numId w:val="22"/>
        </w:numPr>
      </w:pPr>
      <w:r>
        <w:rPr>
          <w:rFonts w:hint="eastAsia"/>
          <w:lang w:val="en-US" w:eastAsia="zh-CN"/>
        </w:rPr>
        <w:t>Servlet</w:t>
      </w:r>
      <w:r>
        <w:t>相关配置</w:t>
      </w:r>
      <w:r>
        <w:rPr>
          <w:rFonts w:hint="eastAsia"/>
          <w:lang w:eastAsia="zh-CN"/>
        </w:rPr>
        <w:t>（</w:t>
      </w:r>
      <w:r>
        <w:rPr>
          <w:rFonts w:hint="eastAsia"/>
          <w:lang w:val="en-US" w:eastAsia="zh-CN"/>
        </w:rPr>
        <w:t>利用注释</w:t>
      </w:r>
      <w:r>
        <w:rPr>
          <w:rFonts w:hint="eastAsia"/>
          <w:lang w:eastAsia="zh-CN"/>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1" w:type="dxa"/>
            <w:tcBorders>
              <w:top w:val="single" w:color="D0CECE" w:sz="4" w:space="0"/>
              <w:left w:val="single" w:color="D0CECE" w:sz="4" w:space="0"/>
              <w:bottom w:val="single" w:color="D0CECE" w:sz="4" w:space="0"/>
              <w:right w:val="single" w:color="D0CECE" w:sz="4" w:space="0"/>
            </w:tcBorders>
            <w:shd w:val="clear" w:color="auto" w:fill="E2EFD9"/>
          </w:tcPr>
          <w:p>
            <w:pPr>
              <w:rPr>
                <w:rFonts w:hint="eastAsia"/>
                <w:sz w:val="21"/>
                <w:szCs w:val="21"/>
              </w:rPr>
            </w:pPr>
            <w:r>
              <w:rPr>
                <w:rFonts w:hint="eastAsia"/>
                <w:sz w:val="21"/>
                <w:szCs w:val="21"/>
              </w:rPr>
              <w:t>@WebServlet(name = "LoginServlet" ,urlPatterns = "/loginServlet")</w:t>
            </w:r>
          </w:p>
          <w:p>
            <w:pPr>
              <w:rPr>
                <w:rFonts w:hint="eastAsia"/>
                <w:sz w:val="21"/>
                <w:szCs w:val="21"/>
              </w:rPr>
            </w:pPr>
            <w:r>
              <w:rPr>
                <w:rFonts w:hint="eastAsia"/>
                <w:sz w:val="21"/>
                <w:szCs w:val="21"/>
              </w:rPr>
              <w:t>@WebServlet(name = "ComplaintServlet",urlPatterns = "/ComplaintServlet")</w:t>
            </w:r>
          </w:p>
          <w:p>
            <w:pPr>
              <w:rPr>
                <w:rFonts w:hint="eastAsia"/>
                <w:sz w:val="21"/>
                <w:szCs w:val="21"/>
              </w:rPr>
            </w:pPr>
            <w:r>
              <w:rPr>
                <w:rFonts w:hint="eastAsia"/>
                <w:sz w:val="21"/>
                <w:szCs w:val="21"/>
              </w:rPr>
              <w:t>@WebServlet(name = "ConsultServlet",urlPatterns = "/ConsultServlet")</w:t>
            </w:r>
          </w:p>
          <w:p>
            <w:pPr>
              <w:rPr>
                <w:rFonts w:hint="eastAsia"/>
                <w:sz w:val="21"/>
                <w:szCs w:val="21"/>
              </w:rPr>
            </w:pPr>
            <w:r>
              <w:rPr>
                <w:rFonts w:hint="eastAsia"/>
                <w:sz w:val="21"/>
                <w:szCs w:val="21"/>
              </w:rPr>
              <w:t>@WebServlet(name = "FixLogServlet" , urlPatterns = "/FixLogServlet")</w:t>
            </w:r>
          </w:p>
          <w:p>
            <w:pPr>
              <w:rPr>
                <w:rFonts w:hint="eastAsia"/>
                <w:sz w:val="21"/>
                <w:szCs w:val="21"/>
              </w:rPr>
            </w:pPr>
            <w:r>
              <w:rPr>
                <w:rFonts w:hint="eastAsia"/>
                <w:sz w:val="21"/>
                <w:szCs w:val="21"/>
              </w:rPr>
              <w:t>@WebServlet(name = "RepairServlet",urlPatterns = "/RepairServlet")</w:t>
            </w:r>
          </w:p>
          <w:p>
            <w:pPr>
              <w:rPr>
                <w:rFonts w:hint="eastAsia"/>
                <w:sz w:val="21"/>
                <w:szCs w:val="21"/>
              </w:rPr>
            </w:pPr>
            <w:r>
              <w:rPr>
                <w:rFonts w:hint="eastAsia"/>
                <w:sz w:val="21"/>
                <w:szCs w:val="21"/>
              </w:rPr>
              <w:t>@WebServlet(name = "StorageServlet" ,urlPatterns = "/StorageServlet")</w:t>
            </w:r>
          </w:p>
        </w:tc>
      </w:tr>
    </w:tbl>
    <w:p>
      <w:pPr>
        <w:pStyle w:val="4"/>
        <w:ind w:firstLine="0"/>
      </w:pPr>
    </w:p>
    <w:p>
      <w:pPr>
        <w:pStyle w:val="4"/>
        <w:numPr>
          <w:ilvl w:val="0"/>
          <w:numId w:val="22"/>
        </w:numPr>
      </w:pPr>
      <w:r>
        <w:rPr>
          <w:rFonts w:hint="eastAsia"/>
        </w:rPr>
        <w:t>事务</w:t>
      </w:r>
      <w:r>
        <w:rPr>
          <w:rFonts w:hint="eastAsia"/>
          <w:lang w:val="en-US" w:eastAsia="zh-CN"/>
        </w:rPr>
        <w:t>调用</w:t>
      </w:r>
      <w:r>
        <w:t>配置</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81" w:type="dxa"/>
            <w:tcBorders>
              <w:top w:val="single" w:color="D0CECE" w:sz="4" w:space="0"/>
              <w:left w:val="single" w:color="D0CECE" w:sz="4" w:space="0"/>
              <w:bottom w:val="single" w:color="D0CECE" w:sz="4" w:space="0"/>
              <w:right w:val="single" w:color="D0CECE" w:sz="4" w:space="0"/>
            </w:tcBorders>
            <w:shd w:val="clear" w:color="auto" w:fill="E2EFD9"/>
          </w:tcPr>
          <w:p>
            <w:pPr>
              <w:rPr>
                <w:sz w:val="21"/>
                <w:szCs w:val="21"/>
              </w:rPr>
            </w:pPr>
            <w:r>
              <w:rPr>
                <w:sz w:val="21"/>
                <w:szCs w:val="21"/>
              </w:rPr>
              <w:t>&lt;!-- 配置事务</w:t>
            </w:r>
            <w:r>
              <w:rPr>
                <w:rFonts w:hint="eastAsia"/>
                <w:sz w:val="21"/>
                <w:szCs w:val="21"/>
                <w:lang w:val="en-US" w:eastAsia="zh-CN"/>
              </w:rPr>
              <w:t>调用</w:t>
            </w:r>
            <w:r>
              <w:rPr>
                <w:sz w:val="21"/>
                <w:szCs w:val="21"/>
              </w:rPr>
              <w:t xml:space="preserve"> --&gt;</w:t>
            </w:r>
          </w:p>
          <w:p>
            <w:pPr>
              <w:rPr>
                <w:rFonts w:hint="eastAsia"/>
                <w:sz w:val="21"/>
                <w:szCs w:val="21"/>
              </w:rPr>
            </w:pPr>
            <w:r>
              <w:rPr>
                <w:rFonts w:hint="eastAsia"/>
                <w:sz w:val="21"/>
                <w:szCs w:val="21"/>
              </w:rPr>
              <w:t xml:space="preserve"> if(action.equals("login")){</w:t>
            </w:r>
          </w:p>
          <w:p>
            <w:pPr>
              <w:rPr>
                <w:rFonts w:hint="eastAsia"/>
                <w:sz w:val="21"/>
                <w:szCs w:val="21"/>
              </w:rPr>
            </w:pPr>
            <w:r>
              <w:rPr>
                <w:rFonts w:hint="eastAsia"/>
                <w:sz w:val="21"/>
                <w:szCs w:val="21"/>
              </w:rPr>
              <w:t xml:space="preserve">            try {</w:t>
            </w:r>
          </w:p>
          <w:p>
            <w:pPr>
              <w:rPr>
                <w:rFonts w:hint="eastAsia"/>
                <w:sz w:val="21"/>
                <w:szCs w:val="21"/>
              </w:rPr>
            </w:pPr>
            <w:r>
              <w:rPr>
                <w:rFonts w:hint="eastAsia"/>
                <w:sz w:val="21"/>
                <w:szCs w:val="21"/>
              </w:rPr>
              <w:t xml:space="preserve">                Login(request,response);</w:t>
            </w:r>
          </w:p>
          <w:p>
            <w:pPr>
              <w:rPr>
                <w:rFonts w:hint="eastAsia"/>
                <w:sz w:val="21"/>
                <w:szCs w:val="21"/>
              </w:rPr>
            </w:pPr>
            <w:r>
              <w:rPr>
                <w:rFonts w:hint="eastAsia"/>
                <w:sz w:val="21"/>
                <w:szCs w:val="21"/>
              </w:rPr>
              <w:t xml:space="preserve">            } catch (Exception e) {</w:t>
            </w:r>
          </w:p>
          <w:p>
            <w:pPr>
              <w:rPr>
                <w:rFonts w:hint="eastAsia"/>
                <w:sz w:val="21"/>
                <w:szCs w:val="21"/>
              </w:rPr>
            </w:pPr>
            <w:r>
              <w:rPr>
                <w:rFonts w:hint="eastAsia"/>
                <w:sz w:val="21"/>
                <w:szCs w:val="21"/>
              </w:rPr>
              <w:t xml:space="preserve">                e.printStackTrace();</w:t>
            </w:r>
          </w:p>
          <w:p>
            <w:pPr>
              <w:rPr>
                <w:rFonts w:hint="eastAsia"/>
                <w:sz w:val="21"/>
                <w:szCs w:val="21"/>
              </w:rPr>
            </w:pPr>
            <w:r>
              <w:rPr>
                <w:rFonts w:hint="eastAsia"/>
                <w:sz w:val="21"/>
                <w:szCs w:val="21"/>
              </w:rPr>
              <w:t xml:space="preserve">            }</w:t>
            </w:r>
          </w:p>
          <w:p>
            <w:pPr>
              <w:rPr>
                <w:rFonts w:hint="eastAsia"/>
                <w:sz w:val="21"/>
                <w:szCs w:val="21"/>
              </w:rPr>
            </w:pPr>
            <w:r>
              <w:rPr>
                <w:rFonts w:hint="eastAsia"/>
                <w:sz w:val="21"/>
                <w:szCs w:val="21"/>
              </w:rPr>
              <w:t xml:space="preserve">            System.out.println(action+"已执行");</w:t>
            </w:r>
          </w:p>
          <w:p>
            <w:pPr>
              <w:rPr>
                <w:rFonts w:hint="eastAsia"/>
                <w:sz w:val="21"/>
                <w:szCs w:val="21"/>
              </w:rPr>
            </w:pPr>
            <w:r>
              <w:rPr>
                <w:rFonts w:hint="eastAsia"/>
                <w:sz w:val="21"/>
                <w:szCs w:val="21"/>
              </w:rPr>
              <w:t xml:space="preserve">        }</w:t>
            </w:r>
          </w:p>
          <w:p>
            <w:pPr>
              <w:rPr>
                <w:rFonts w:ascii="楷体" w:hAnsi="楷体" w:eastAsia="楷体"/>
                <w:szCs w:val="22"/>
              </w:rPr>
            </w:pPr>
          </w:p>
        </w:tc>
      </w:tr>
    </w:tbl>
    <w:p>
      <w:pPr>
        <w:pStyle w:val="3"/>
      </w:pPr>
      <w:bookmarkStart w:id="198" w:name="_Toc451339269"/>
      <w:bookmarkStart w:id="199" w:name="_Toc7608"/>
      <w:bookmarkStart w:id="200" w:name="_Toc452051231"/>
      <w:bookmarkStart w:id="201" w:name="_Toc452052032"/>
      <w:bookmarkStart w:id="202" w:name="_Toc11141"/>
      <w:bookmarkStart w:id="203" w:name="_Toc452393756"/>
      <w:bookmarkStart w:id="204" w:name="_Toc16575"/>
      <w:r>
        <w:t xml:space="preserve">5.2 </w:t>
      </w:r>
      <w:r>
        <w:rPr>
          <w:rFonts w:hint="eastAsia"/>
        </w:rPr>
        <w:t>功能</w:t>
      </w:r>
      <w:bookmarkEnd w:id="198"/>
      <w:bookmarkEnd w:id="199"/>
      <w:r>
        <w:rPr>
          <w:rFonts w:hint="eastAsia"/>
        </w:rPr>
        <w:t>模块</w:t>
      </w:r>
      <w:bookmarkEnd w:id="200"/>
      <w:bookmarkEnd w:id="201"/>
      <w:bookmarkEnd w:id="202"/>
      <w:bookmarkEnd w:id="203"/>
    </w:p>
    <w:p>
      <w:pPr>
        <w:pStyle w:val="5"/>
      </w:pPr>
      <w:bookmarkStart w:id="205" w:name="_Toc451339270"/>
      <w:bookmarkStart w:id="206" w:name="_Toc452052033"/>
      <w:bookmarkStart w:id="207" w:name="_Toc17515"/>
      <w:bookmarkStart w:id="208" w:name="_Toc452393757"/>
      <w:bookmarkStart w:id="209" w:name="_Toc452051232"/>
      <w:r>
        <w:t xml:space="preserve">5.2.1 </w:t>
      </w:r>
      <w:bookmarkEnd w:id="204"/>
      <w:r>
        <w:t>后台</w:t>
      </w:r>
      <w:r>
        <w:rPr>
          <w:rFonts w:hint="eastAsia"/>
        </w:rPr>
        <w:t>登录</w:t>
      </w:r>
      <w:bookmarkEnd w:id="205"/>
      <w:r>
        <w:rPr>
          <w:rFonts w:hint="eastAsia"/>
        </w:rPr>
        <w:t>界面</w:t>
      </w:r>
      <w:bookmarkEnd w:id="206"/>
      <w:bookmarkEnd w:id="207"/>
      <w:bookmarkEnd w:id="208"/>
      <w:bookmarkEnd w:id="209"/>
    </w:p>
    <w:p>
      <w:pPr>
        <w:pStyle w:val="4"/>
        <w:spacing w:line="420" w:lineRule="exact"/>
        <w:ind w:firstLine="480"/>
        <w:rPr>
          <w:rFonts w:ascii="宋体" w:hAnsi="宋体"/>
        </w:rPr>
      </w:pPr>
      <w:r>
        <w:rPr>
          <w:rFonts w:ascii="宋体" w:hAnsi="宋体"/>
        </w:rPr>
        <w:t>系统后台运行之后，进入的就是一个后台登录的界面，在这个页面中你需要输入用户名和密码，并选择登录的类型（或是身份），同时要保证数据库中该用户存在且状态是“启用”的，才可进入对应的后台界面中。</w:t>
      </w:r>
      <w:r>
        <w:rPr>
          <w:rFonts w:ascii="宋体" w:hAnsi="宋体"/>
          <w:szCs w:val="24"/>
        </w:rPr>
        <w:t>如图5-1所示：</w:t>
      </w:r>
    </w:p>
    <w:p>
      <w:pPr>
        <w:pStyle w:val="4"/>
        <w:ind w:firstLine="0"/>
        <w:jc w:val="center"/>
      </w:pPr>
      <w:r>
        <w:drawing>
          <wp:inline distT="0" distB="0" distL="114300" distR="114300">
            <wp:extent cx="5504815" cy="3004820"/>
            <wp:effectExtent l="0" t="0" r="635" b="508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9"/>
                    <a:stretch>
                      <a:fillRect/>
                    </a:stretch>
                  </pic:blipFill>
                  <pic:spPr>
                    <a:xfrm>
                      <a:off x="0" y="0"/>
                      <a:ext cx="5504815" cy="3004820"/>
                    </a:xfrm>
                    <a:prstGeom prst="rect">
                      <a:avLst/>
                    </a:prstGeom>
                    <a:noFill/>
                    <a:ln>
                      <a:noFill/>
                    </a:ln>
                  </pic:spPr>
                </pic:pic>
              </a:graphicData>
            </a:graphic>
          </wp:inline>
        </w:drawing>
      </w:r>
    </w:p>
    <w:p>
      <w:pPr>
        <w:jc w:val="center"/>
      </w:pPr>
      <w:bookmarkStart w:id="210" w:name="_Toc451339271"/>
      <w:r>
        <w:rPr>
          <w:rFonts w:hint="eastAsia" w:ascii="宋体" w:hAnsi="宋体"/>
          <w:sz w:val="21"/>
          <w:szCs w:val="21"/>
        </w:rPr>
        <w:t>图5-1</w:t>
      </w:r>
      <w:r>
        <w:rPr>
          <w:rFonts w:ascii="宋体" w:hAnsi="宋体"/>
          <w:sz w:val="21"/>
          <w:szCs w:val="21"/>
        </w:rPr>
        <w:t xml:space="preserve"> </w:t>
      </w:r>
      <w:r>
        <w:rPr>
          <w:rFonts w:hint="eastAsia" w:ascii="宋体" w:hAnsi="宋体"/>
          <w:sz w:val="21"/>
          <w:szCs w:val="21"/>
        </w:rPr>
        <w:t xml:space="preserve"> 后台登录界面</w:t>
      </w:r>
    </w:p>
    <w:p>
      <w:pPr>
        <w:pStyle w:val="5"/>
      </w:pPr>
      <w:bookmarkStart w:id="211" w:name="_Toc452393758"/>
      <w:bookmarkStart w:id="212" w:name="_Toc452051233"/>
      <w:bookmarkStart w:id="213" w:name="_Toc452052034"/>
      <w:bookmarkStart w:id="214" w:name="_Toc15004"/>
      <w:r>
        <w:t xml:space="preserve">5.2.2 </w:t>
      </w:r>
      <w:r>
        <w:rPr>
          <w:rFonts w:hint="eastAsia"/>
        </w:rPr>
        <w:t>后台主页</w:t>
      </w:r>
      <w:bookmarkEnd w:id="210"/>
      <w:bookmarkEnd w:id="211"/>
      <w:bookmarkEnd w:id="212"/>
      <w:bookmarkEnd w:id="213"/>
      <w:bookmarkEnd w:id="214"/>
    </w:p>
    <w:p>
      <w:pPr>
        <w:pStyle w:val="4"/>
        <w:spacing w:line="420" w:lineRule="exact"/>
        <w:ind w:firstLine="480"/>
        <w:rPr>
          <w:rFonts w:ascii="宋体" w:hAnsi="宋体"/>
        </w:rPr>
      </w:pPr>
      <w:r>
        <w:rPr>
          <w:rFonts w:hint="eastAsia" w:ascii="宋体" w:hAnsi="宋体"/>
        </w:rPr>
        <w:t>以</w:t>
      </w:r>
      <w:r>
        <w:rPr>
          <w:rFonts w:hint="eastAsia" w:ascii="宋体" w:hAnsi="宋体"/>
          <w:lang w:val="en-US" w:eastAsia="zh-CN"/>
        </w:rPr>
        <w:t>不同</w:t>
      </w:r>
      <w:r>
        <w:rPr>
          <w:rFonts w:hint="eastAsia" w:ascii="宋体" w:hAnsi="宋体"/>
        </w:rPr>
        <w:t>身份登录后，进入系统后台主页</w:t>
      </w:r>
      <w:r>
        <w:rPr>
          <w:rFonts w:hint="eastAsia" w:ascii="宋体" w:hAnsi="宋体"/>
          <w:lang w:val="en-US" w:eastAsia="zh-CN"/>
        </w:rPr>
        <w:t>显示的模块不同</w:t>
      </w:r>
      <w:r>
        <w:rPr>
          <w:rFonts w:hint="eastAsia" w:ascii="宋体" w:hAnsi="宋体"/>
        </w:rPr>
        <w:t>，这是用</w:t>
      </w:r>
      <w:r>
        <w:rPr>
          <w:rFonts w:ascii="宋体" w:hAnsi="宋体"/>
        </w:rPr>
        <w:t>EasyUi</w:t>
      </w:r>
      <w:r>
        <w:rPr>
          <w:rFonts w:hint="eastAsia" w:ascii="宋体" w:hAnsi="宋体"/>
        </w:rPr>
        <w:t>实现的框架。</w:t>
      </w:r>
      <w:r>
        <w:rPr>
          <w:rFonts w:hint="eastAsia" w:ascii="宋体" w:hAnsi="宋体"/>
          <w:lang w:val="en-US" w:eastAsia="zh-CN"/>
        </w:rPr>
        <w:t>用户</w:t>
      </w:r>
      <w:r>
        <w:rPr>
          <w:rFonts w:hint="eastAsia" w:ascii="宋体" w:hAnsi="宋体"/>
        </w:rPr>
        <w:t>可以操作界面左侧导航菜单的相应管理模块。如：</w:t>
      </w:r>
      <w:r>
        <w:rPr>
          <w:rFonts w:hint="eastAsia" w:ascii="宋体" w:hAnsi="宋体"/>
          <w:lang w:val="en-US" w:eastAsia="zh-CN"/>
        </w:rPr>
        <w:t>报修、咨询及投诉、维修记录、仓库管理</w:t>
      </w:r>
      <w:r>
        <w:rPr>
          <w:rFonts w:hint="eastAsia" w:ascii="宋体" w:hAnsi="宋体"/>
        </w:rPr>
        <w:t>。如图</w:t>
      </w:r>
      <w:r>
        <w:rPr>
          <w:rFonts w:ascii="宋体" w:hAnsi="宋体"/>
        </w:rPr>
        <w:t>5-2</w:t>
      </w:r>
      <w:r>
        <w:rPr>
          <w:rFonts w:hint="eastAsia" w:ascii="宋体" w:hAnsi="宋体"/>
        </w:rPr>
        <w:t>所示：</w:t>
      </w:r>
    </w:p>
    <w:p>
      <w:pPr>
        <w:pStyle w:val="4"/>
        <w:ind w:firstLine="0"/>
      </w:pPr>
      <w:r>
        <w:drawing>
          <wp:inline distT="0" distB="0" distL="114300" distR="114300">
            <wp:extent cx="5504815" cy="3004820"/>
            <wp:effectExtent l="0" t="0" r="635" b="50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0"/>
                    <a:stretch>
                      <a:fillRect/>
                    </a:stretch>
                  </pic:blipFill>
                  <pic:spPr>
                    <a:xfrm>
                      <a:off x="0" y="0"/>
                      <a:ext cx="5504815" cy="3004820"/>
                    </a:xfrm>
                    <a:prstGeom prst="rect">
                      <a:avLst/>
                    </a:prstGeom>
                    <a:noFill/>
                    <a:ln>
                      <a:noFill/>
                    </a:ln>
                  </pic:spPr>
                </pic:pic>
              </a:graphicData>
            </a:graphic>
          </wp:inline>
        </w:drawing>
      </w:r>
    </w:p>
    <w:p>
      <w:pPr>
        <w:jc w:val="center"/>
      </w:pPr>
      <w:r>
        <w:rPr>
          <w:rFonts w:hint="eastAsia" w:ascii="宋体" w:hAnsi="宋体"/>
          <w:sz w:val="21"/>
          <w:szCs w:val="21"/>
        </w:rPr>
        <w:t>图5-2</w:t>
      </w:r>
      <w:r>
        <w:rPr>
          <w:rFonts w:ascii="宋体" w:hAnsi="宋体"/>
          <w:sz w:val="21"/>
          <w:szCs w:val="21"/>
        </w:rPr>
        <w:t xml:space="preserve"> </w:t>
      </w:r>
      <w:r>
        <w:rPr>
          <w:rFonts w:hint="eastAsia" w:ascii="宋体" w:hAnsi="宋体"/>
          <w:sz w:val="21"/>
          <w:szCs w:val="21"/>
        </w:rPr>
        <w:t xml:space="preserve"> 后台主页面（</w:t>
      </w:r>
      <w:r>
        <w:rPr>
          <w:rFonts w:hint="eastAsia" w:ascii="宋体" w:hAnsi="宋体"/>
          <w:sz w:val="21"/>
          <w:szCs w:val="21"/>
          <w:lang w:val="en-US" w:eastAsia="zh-CN"/>
        </w:rPr>
        <w:t>经理身份登入</w:t>
      </w:r>
      <w:r>
        <w:rPr>
          <w:rFonts w:hint="eastAsia" w:ascii="宋体" w:hAnsi="宋体"/>
          <w:sz w:val="21"/>
          <w:szCs w:val="21"/>
        </w:rPr>
        <w:t>）</w:t>
      </w:r>
    </w:p>
    <w:p>
      <w:pPr>
        <w:pStyle w:val="5"/>
        <w:rPr>
          <w:rFonts w:hint="default" w:eastAsia="黑体"/>
          <w:lang w:val="en-US" w:eastAsia="zh-CN"/>
        </w:rPr>
      </w:pPr>
      <w:bookmarkStart w:id="215" w:name="_Toc451339272"/>
      <w:bookmarkStart w:id="216" w:name="_Toc452052035"/>
      <w:bookmarkStart w:id="217" w:name="_Toc452393759"/>
      <w:bookmarkStart w:id="218" w:name="_Toc452051234"/>
      <w:bookmarkStart w:id="219" w:name="_Toc2191"/>
      <w:r>
        <w:t xml:space="preserve">5.2.3 </w:t>
      </w:r>
      <w:bookmarkEnd w:id="215"/>
      <w:bookmarkEnd w:id="216"/>
      <w:bookmarkEnd w:id="217"/>
      <w:bookmarkEnd w:id="218"/>
      <w:r>
        <w:rPr>
          <w:rFonts w:hint="eastAsia"/>
          <w:lang w:val="en-US" w:eastAsia="zh-CN"/>
        </w:rPr>
        <w:t>报修、咨询及投诉</w:t>
      </w:r>
      <w:bookmarkEnd w:id="219"/>
    </w:p>
    <w:p>
      <w:pPr>
        <w:pStyle w:val="4"/>
        <w:spacing w:line="420" w:lineRule="exact"/>
        <w:ind w:firstLine="480"/>
        <w:rPr>
          <w:rFonts w:hint="eastAsia" w:ascii="宋体" w:hAnsi="宋体"/>
          <w:lang w:val="en-US" w:eastAsia="zh-CN"/>
        </w:rPr>
      </w:pPr>
      <w:r>
        <w:rPr>
          <w:rFonts w:hint="eastAsia" w:ascii="宋体" w:hAnsi="宋体"/>
          <w:lang w:val="en-US" w:eastAsia="zh-CN"/>
        </w:rPr>
        <w:t>当用户以经理身份或服务员身份登入系统时才会显示该模块，该模块共包括客户报修、客户咨询、客户投诉、报修记录、咨询记录、投诉记录六个子模块，每个子模块对应相应的功能和对数据库的查询，添加，修改等操作</w:t>
      </w:r>
      <w:r>
        <w:rPr>
          <w:rFonts w:hint="eastAsia" w:ascii="宋体" w:hAnsi="宋体"/>
        </w:rPr>
        <w:t>。</w:t>
      </w:r>
      <w:r>
        <w:rPr>
          <w:rFonts w:hint="eastAsia" w:ascii="宋体" w:hAnsi="宋体"/>
          <w:lang w:val="en-US" w:eastAsia="zh-CN"/>
        </w:rPr>
        <w:t>如图5-3所示：</w:t>
      </w:r>
    </w:p>
    <w:p>
      <w:pPr>
        <w:pStyle w:val="4"/>
        <w:spacing w:line="240" w:lineRule="auto"/>
        <w:ind w:left="0" w:leftChars="0" w:firstLine="0" w:firstLineChars="0"/>
        <w:jc w:val="both"/>
        <w:rPr>
          <w:rFonts w:hint="eastAsia" w:ascii="宋体" w:hAnsi="宋体"/>
          <w:lang w:val="en-US" w:eastAsia="zh-CN"/>
        </w:rPr>
      </w:pPr>
      <w:r>
        <w:rPr>
          <w:rFonts w:hint="eastAsia" w:ascii="宋体" w:hAnsi="宋体"/>
          <w:lang w:val="en-US" w:eastAsia="zh-CN"/>
        </w:rPr>
        <w:drawing>
          <wp:inline distT="0" distB="0" distL="114300" distR="114300">
            <wp:extent cx="5511165" cy="1699895"/>
            <wp:effectExtent l="0" t="0" r="13335" b="14605"/>
            <wp:docPr id="28" name="图片 28" descr="QQ截图2020061114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200611144508"/>
                    <pic:cNvPicPr>
                      <a:picLocks noChangeAspect="1"/>
                    </pic:cNvPicPr>
                  </pic:nvPicPr>
                  <pic:blipFill>
                    <a:blip r:embed="rId41"/>
                    <a:stretch>
                      <a:fillRect/>
                    </a:stretch>
                  </pic:blipFill>
                  <pic:spPr>
                    <a:xfrm>
                      <a:off x="0" y="0"/>
                      <a:ext cx="5511165" cy="1699895"/>
                    </a:xfrm>
                    <a:prstGeom prst="rect">
                      <a:avLst/>
                    </a:prstGeom>
                  </pic:spPr>
                </pic:pic>
              </a:graphicData>
            </a:graphic>
          </wp:inline>
        </w:drawing>
      </w:r>
    </w:p>
    <w:p>
      <w:pPr>
        <w:jc w:val="center"/>
        <w:rPr>
          <w:rFonts w:hint="default" w:ascii="宋体" w:hAnsi="宋体"/>
          <w:lang w:val="en-US" w:eastAsia="zh-CN"/>
        </w:rPr>
      </w:pPr>
      <w:r>
        <w:rPr>
          <w:rFonts w:hint="eastAsia" w:ascii="宋体" w:hAnsi="宋体"/>
          <w:sz w:val="21"/>
          <w:szCs w:val="21"/>
        </w:rPr>
        <w:t>图5-3</w:t>
      </w:r>
      <w:r>
        <w:rPr>
          <w:rFonts w:ascii="宋体" w:hAnsi="宋体"/>
          <w:sz w:val="21"/>
          <w:szCs w:val="21"/>
        </w:rPr>
        <w:t xml:space="preserve"> </w:t>
      </w:r>
      <w:r>
        <w:rPr>
          <w:rFonts w:hint="eastAsia" w:ascii="宋体" w:hAnsi="宋体"/>
          <w:sz w:val="21"/>
          <w:szCs w:val="21"/>
        </w:rPr>
        <w:t xml:space="preserve"> 后台系统管理---</w:t>
      </w:r>
      <w:r>
        <w:rPr>
          <w:rFonts w:hint="eastAsia" w:ascii="宋体" w:hAnsi="宋体"/>
          <w:sz w:val="21"/>
          <w:szCs w:val="21"/>
          <w:lang w:val="en-US" w:eastAsia="zh-CN"/>
        </w:rPr>
        <w:t>报修记录</w:t>
      </w:r>
      <w:r>
        <w:rPr>
          <w:rFonts w:hint="eastAsia" w:ascii="宋体" w:hAnsi="宋体"/>
          <w:sz w:val="21"/>
          <w:szCs w:val="21"/>
        </w:rPr>
        <w:t>页面</w:t>
      </w:r>
    </w:p>
    <w:p>
      <w:pPr>
        <w:pStyle w:val="5"/>
        <w:rPr>
          <w:rFonts w:hint="eastAsia" w:eastAsia="黑体"/>
          <w:lang w:eastAsia="zh-CN"/>
        </w:rPr>
      </w:pPr>
      <w:bookmarkStart w:id="220" w:name="_Toc452052036"/>
      <w:bookmarkStart w:id="221" w:name="_Toc452393760"/>
      <w:bookmarkStart w:id="222" w:name="_Toc452051235"/>
      <w:bookmarkStart w:id="223" w:name="_Toc451339273"/>
      <w:bookmarkStart w:id="224" w:name="_Toc29586"/>
      <w:r>
        <w:t xml:space="preserve">5.2.4 </w:t>
      </w:r>
      <w:bookmarkEnd w:id="220"/>
      <w:bookmarkEnd w:id="221"/>
      <w:bookmarkEnd w:id="222"/>
      <w:bookmarkEnd w:id="223"/>
      <w:r>
        <w:rPr>
          <w:rFonts w:hint="eastAsia"/>
          <w:lang w:val="en-US" w:eastAsia="zh-CN"/>
        </w:rPr>
        <w:t>维修记录</w:t>
      </w:r>
      <w:bookmarkEnd w:id="224"/>
    </w:p>
    <w:p>
      <w:pPr>
        <w:pStyle w:val="4"/>
        <w:spacing w:line="420" w:lineRule="exact"/>
        <w:ind w:firstLine="480"/>
        <w:rPr>
          <w:rFonts w:ascii="宋体" w:hAnsi="宋体"/>
        </w:rPr>
      </w:pPr>
      <w:r>
        <w:rPr>
          <w:rFonts w:hint="eastAsia" w:ascii="宋体" w:hAnsi="宋体"/>
          <w:lang w:val="en-US" w:eastAsia="zh-CN"/>
        </w:rPr>
        <w:t>当用户以经理或信息管理员身份登入系统时会显示维修记录模块，该模块共包括录入维修记录、查看已完成维修记录列表两个子模块，每个子模块对应相应的功能和对数据库的查询，添加，修改等操作</w:t>
      </w:r>
      <w:r>
        <w:rPr>
          <w:rFonts w:hint="eastAsia" w:ascii="宋体" w:hAnsi="宋体"/>
        </w:rPr>
        <w:t>。</w:t>
      </w:r>
      <w:r>
        <w:rPr>
          <w:rFonts w:ascii="宋体" w:hAnsi="宋体"/>
          <w:szCs w:val="24"/>
        </w:rPr>
        <w:t>如图5-</w:t>
      </w:r>
      <w:r>
        <w:rPr>
          <w:rFonts w:hint="eastAsia" w:ascii="宋体" w:hAnsi="宋体"/>
          <w:szCs w:val="24"/>
          <w:lang w:val="en-US" w:eastAsia="zh-CN"/>
        </w:rPr>
        <w:t>4</w:t>
      </w:r>
      <w:r>
        <w:rPr>
          <w:rFonts w:ascii="宋体" w:hAnsi="宋体"/>
          <w:szCs w:val="24"/>
        </w:rPr>
        <w:t>所示：</w:t>
      </w:r>
    </w:p>
    <w:p>
      <w:pPr>
        <w:pStyle w:val="4"/>
        <w:ind w:firstLine="0"/>
      </w:pPr>
      <w:r>
        <w:drawing>
          <wp:inline distT="0" distB="0" distL="114300" distR="114300">
            <wp:extent cx="5514340" cy="1346200"/>
            <wp:effectExtent l="0" t="0" r="10160" b="635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5514340" cy="1346200"/>
                    </a:xfrm>
                    <a:prstGeom prst="rect">
                      <a:avLst/>
                    </a:prstGeom>
                    <a:noFill/>
                    <a:ln>
                      <a:noFill/>
                    </a:ln>
                  </pic:spPr>
                </pic:pic>
              </a:graphicData>
            </a:graphic>
          </wp:inline>
        </w:drawing>
      </w:r>
    </w:p>
    <w:p>
      <w:pPr>
        <w:jc w:val="center"/>
        <w:rPr>
          <w:rFonts w:hint="default" w:eastAsia="宋体"/>
          <w:lang w:val="en-US" w:eastAsia="zh-CN"/>
        </w:rPr>
      </w:pPr>
      <w:r>
        <w:rPr>
          <w:rFonts w:hint="eastAsia" w:ascii="宋体" w:hAnsi="宋体"/>
          <w:sz w:val="21"/>
          <w:szCs w:val="21"/>
        </w:rPr>
        <w:t>图5-</w:t>
      </w:r>
      <w:r>
        <w:rPr>
          <w:rFonts w:hint="eastAsia" w:ascii="宋体" w:hAnsi="宋体"/>
          <w:sz w:val="21"/>
          <w:szCs w:val="21"/>
          <w:lang w:val="en-US" w:eastAsia="zh-CN"/>
        </w:rPr>
        <w:t>4</w:t>
      </w:r>
      <w:r>
        <w:rPr>
          <w:rFonts w:ascii="宋体" w:hAnsi="宋体"/>
          <w:sz w:val="21"/>
          <w:szCs w:val="21"/>
        </w:rPr>
        <w:t xml:space="preserve"> </w:t>
      </w:r>
      <w:r>
        <w:rPr>
          <w:rFonts w:hint="eastAsia" w:ascii="宋体" w:hAnsi="宋体"/>
          <w:sz w:val="21"/>
          <w:szCs w:val="21"/>
        </w:rPr>
        <w:t xml:space="preserve"> 后台系统管理---</w:t>
      </w:r>
      <w:r>
        <w:rPr>
          <w:rFonts w:hint="eastAsia" w:ascii="宋体" w:hAnsi="宋体"/>
          <w:sz w:val="21"/>
          <w:szCs w:val="21"/>
          <w:lang w:val="en-US" w:eastAsia="zh-CN"/>
        </w:rPr>
        <w:t>查看已完成维修记录页面</w:t>
      </w:r>
    </w:p>
    <w:p>
      <w:pPr>
        <w:pStyle w:val="5"/>
      </w:pPr>
      <w:bookmarkStart w:id="225" w:name="_Toc452052037"/>
      <w:bookmarkStart w:id="226" w:name="_Toc452393761"/>
      <w:bookmarkStart w:id="227" w:name="_Toc451339274"/>
      <w:bookmarkStart w:id="228" w:name="_Toc452051236"/>
      <w:bookmarkStart w:id="229" w:name="_Toc16550"/>
      <w:r>
        <w:t xml:space="preserve">5.2.5 </w:t>
      </w:r>
      <w:r>
        <w:rPr>
          <w:rFonts w:hint="eastAsia"/>
          <w:lang w:val="en-US" w:eastAsia="zh-CN"/>
        </w:rPr>
        <w:t>仓库</w:t>
      </w:r>
      <w:r>
        <w:rPr>
          <w:rFonts w:hint="eastAsia"/>
        </w:rPr>
        <w:t>管理</w:t>
      </w:r>
      <w:bookmarkEnd w:id="225"/>
      <w:bookmarkEnd w:id="226"/>
      <w:bookmarkEnd w:id="227"/>
      <w:bookmarkEnd w:id="228"/>
      <w:bookmarkEnd w:id="229"/>
    </w:p>
    <w:p>
      <w:pPr>
        <w:pStyle w:val="4"/>
        <w:spacing w:line="420" w:lineRule="exact"/>
        <w:ind w:firstLine="480"/>
        <w:rPr>
          <w:rFonts w:ascii="宋体" w:hAnsi="宋体"/>
        </w:rPr>
      </w:pPr>
      <w:r>
        <w:rPr>
          <w:rFonts w:hint="eastAsia" w:ascii="宋体" w:hAnsi="宋体"/>
          <w:lang w:val="en-US" w:eastAsia="zh-CN"/>
        </w:rPr>
        <w:t>当用户以经理或仓库管理员身份登入系统时会显示仓库管理模块，该模块共包括仓库内物品信息 、物品入库、物品出库三个子模块，每个子模块对应相应的功能和对数据库的查询，添加，修改等操作</w:t>
      </w:r>
      <w:r>
        <w:rPr>
          <w:rFonts w:hint="eastAsia" w:ascii="宋体" w:hAnsi="宋体"/>
        </w:rPr>
        <w:t>。</w:t>
      </w:r>
      <w:r>
        <w:rPr>
          <w:rFonts w:ascii="宋体" w:hAnsi="宋体"/>
          <w:szCs w:val="24"/>
        </w:rPr>
        <w:t>如图5-</w:t>
      </w:r>
      <w:r>
        <w:rPr>
          <w:rFonts w:hint="eastAsia" w:ascii="宋体" w:hAnsi="宋体"/>
          <w:szCs w:val="24"/>
          <w:lang w:val="en-US" w:eastAsia="zh-CN"/>
        </w:rPr>
        <w:t>5</w:t>
      </w:r>
      <w:r>
        <w:rPr>
          <w:rFonts w:ascii="宋体" w:hAnsi="宋体"/>
          <w:szCs w:val="24"/>
        </w:rPr>
        <w:t>所示：</w:t>
      </w:r>
    </w:p>
    <w:p>
      <w:pPr>
        <w:pStyle w:val="4"/>
        <w:ind w:firstLine="0"/>
      </w:pPr>
      <w:r>
        <w:drawing>
          <wp:inline distT="0" distB="0" distL="114300" distR="114300">
            <wp:extent cx="5315585" cy="3035935"/>
            <wp:effectExtent l="0" t="0" r="18415" b="1206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5315585" cy="3035935"/>
                    </a:xfrm>
                    <a:prstGeom prst="rect">
                      <a:avLst/>
                    </a:prstGeom>
                    <a:noFill/>
                    <a:ln>
                      <a:noFill/>
                    </a:ln>
                  </pic:spPr>
                </pic:pic>
              </a:graphicData>
            </a:graphic>
          </wp:inline>
        </w:drawing>
      </w:r>
    </w:p>
    <w:p>
      <w:pPr>
        <w:jc w:val="center"/>
        <w:rPr>
          <w:rFonts w:hint="default" w:eastAsia="宋体"/>
          <w:lang w:val="en-US" w:eastAsia="zh-CN"/>
        </w:rPr>
      </w:pPr>
      <w:r>
        <w:rPr>
          <w:rFonts w:hint="eastAsia" w:ascii="宋体" w:hAnsi="宋体"/>
          <w:sz w:val="21"/>
          <w:szCs w:val="21"/>
        </w:rPr>
        <w:t>图5-</w:t>
      </w:r>
      <w:r>
        <w:rPr>
          <w:rFonts w:hint="eastAsia" w:ascii="宋体" w:hAnsi="宋体"/>
          <w:sz w:val="21"/>
          <w:szCs w:val="21"/>
          <w:lang w:val="en-US" w:eastAsia="zh-CN"/>
        </w:rPr>
        <w:t>5</w:t>
      </w:r>
      <w:r>
        <w:rPr>
          <w:rFonts w:ascii="宋体" w:hAnsi="宋体"/>
          <w:sz w:val="21"/>
          <w:szCs w:val="21"/>
        </w:rPr>
        <w:t xml:space="preserve"> </w:t>
      </w:r>
      <w:r>
        <w:rPr>
          <w:rFonts w:hint="eastAsia" w:ascii="宋体" w:hAnsi="宋体"/>
          <w:sz w:val="21"/>
          <w:szCs w:val="21"/>
        </w:rPr>
        <w:t xml:space="preserve"> 后台</w:t>
      </w:r>
      <w:r>
        <w:rPr>
          <w:rFonts w:hint="eastAsia" w:ascii="宋体" w:hAnsi="宋体"/>
          <w:sz w:val="21"/>
          <w:szCs w:val="21"/>
          <w:lang w:val="en-US" w:eastAsia="zh-CN"/>
        </w:rPr>
        <w:t>系统</w:t>
      </w:r>
      <w:r>
        <w:rPr>
          <w:rFonts w:hint="eastAsia" w:ascii="宋体" w:hAnsi="宋体"/>
          <w:sz w:val="21"/>
          <w:szCs w:val="21"/>
        </w:rPr>
        <w:t>管理---</w:t>
      </w:r>
      <w:r>
        <w:rPr>
          <w:rFonts w:hint="eastAsia" w:ascii="宋体" w:hAnsi="宋体"/>
          <w:sz w:val="21"/>
          <w:szCs w:val="21"/>
          <w:lang w:val="en-US" w:eastAsia="zh-CN"/>
        </w:rPr>
        <w:t>物品入库页面</w:t>
      </w:r>
    </w:p>
    <w:p>
      <w:pPr>
        <w:pStyle w:val="3"/>
      </w:pPr>
      <w:bookmarkStart w:id="230" w:name="_Toc452052044"/>
      <w:bookmarkStart w:id="231" w:name="_Toc452393768"/>
      <w:bookmarkStart w:id="232" w:name="_Toc18688"/>
      <w:bookmarkStart w:id="233" w:name="_Toc451339281"/>
      <w:bookmarkStart w:id="234" w:name="_Toc452051243"/>
      <w:r>
        <w:t>5.3</w:t>
      </w:r>
      <w:r>
        <w:rPr>
          <w:rFonts w:hint="eastAsia"/>
        </w:rPr>
        <w:t>系统运行及测试</w:t>
      </w:r>
      <w:bookmarkEnd w:id="230"/>
      <w:bookmarkEnd w:id="231"/>
      <w:bookmarkEnd w:id="232"/>
      <w:bookmarkEnd w:id="233"/>
      <w:bookmarkEnd w:id="234"/>
    </w:p>
    <w:p>
      <w:pPr>
        <w:spacing w:line="420" w:lineRule="exact"/>
        <w:ind w:firstLine="480" w:firstLineChars="200"/>
        <w:rPr>
          <w:rFonts w:ascii="宋体" w:hAnsi="宋体"/>
        </w:rPr>
      </w:pPr>
      <w:r>
        <w:rPr>
          <w:rFonts w:hint="eastAsia" w:ascii="宋体" w:hAnsi="宋体"/>
        </w:rPr>
        <w:t>测试贯穿于系统的整个开发过程，这里仅列出主要的界面测试用例。</w:t>
      </w:r>
    </w:p>
    <w:p>
      <w:pPr>
        <w:pStyle w:val="5"/>
      </w:pPr>
      <w:bookmarkStart w:id="235" w:name="_Toc452393769"/>
      <w:bookmarkStart w:id="236" w:name="_Toc452051244"/>
      <w:bookmarkStart w:id="237" w:name="_Toc21343"/>
      <w:bookmarkStart w:id="238" w:name="_Toc452052045"/>
      <w:bookmarkStart w:id="239" w:name="_Toc451339282"/>
      <w:r>
        <w:t xml:space="preserve">5.3.1 </w:t>
      </w:r>
      <w:r>
        <w:rPr>
          <w:rFonts w:hint="eastAsia"/>
        </w:rPr>
        <w:t>登录测试用例</w:t>
      </w:r>
      <w:bookmarkEnd w:id="235"/>
      <w:bookmarkEnd w:id="236"/>
      <w:bookmarkEnd w:id="237"/>
      <w:bookmarkEnd w:id="238"/>
      <w:bookmarkEnd w:id="239"/>
    </w:p>
    <w:p>
      <w:pPr>
        <w:spacing w:line="420" w:lineRule="exact"/>
        <w:ind w:firstLine="480" w:firstLineChars="200"/>
        <w:rPr>
          <w:rFonts w:ascii="宋体" w:hAnsi="宋体"/>
        </w:rPr>
      </w:pPr>
      <w:r>
        <w:rPr>
          <w:rFonts w:ascii="宋体" w:hAnsi="宋体"/>
        </w:rPr>
        <w:t>下图的是登录界面的测试用例，测试登录界面能够正确响应鼠标的单击事件。</w:t>
      </w:r>
      <w:r>
        <w:rPr>
          <w:rFonts w:ascii="宋体" w:hAnsi="宋体"/>
          <w:szCs w:val="24"/>
        </w:rPr>
        <w:t>如表5-1所示：</w:t>
      </w:r>
    </w:p>
    <w:p>
      <w:pPr>
        <w:pStyle w:val="4"/>
        <w:ind w:firstLine="0"/>
        <w:jc w:val="center"/>
        <w:rPr>
          <w:rFonts w:ascii="宋体" w:hAnsi="宋体"/>
          <w:sz w:val="21"/>
          <w:szCs w:val="21"/>
        </w:rPr>
      </w:pPr>
      <w:r>
        <w:rPr>
          <w:rFonts w:hint="eastAsia" w:ascii="宋体" w:hAnsi="宋体"/>
          <w:sz w:val="21"/>
          <w:szCs w:val="21"/>
        </w:rPr>
        <w:t>表5-1</w:t>
      </w:r>
      <w:r>
        <w:rPr>
          <w:rFonts w:ascii="宋体" w:hAnsi="宋体"/>
          <w:sz w:val="21"/>
          <w:szCs w:val="21"/>
        </w:rPr>
        <w:t xml:space="preserve"> </w:t>
      </w:r>
      <w:r>
        <w:rPr>
          <w:rFonts w:hint="eastAsia" w:ascii="宋体" w:hAnsi="宋体"/>
          <w:sz w:val="21"/>
          <w:szCs w:val="21"/>
        </w:rPr>
        <w:t>登录模块测试用例</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项目名称</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家电售后服务</w:t>
            </w:r>
            <w:r>
              <w:rPr>
                <w:rFonts w:ascii="Calibri" w:hAnsi="Calibri"/>
                <w:sz w:val="21"/>
                <w:szCs w:val="21"/>
              </w:rPr>
              <w:t>系统设计与实现---系统管理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-TEST-001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测试说明</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登录界面各组件均能正确响应鼠标键盘单击事件，登录成功后能正确进入系统后台主界面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测试模块</w:t>
            </w:r>
          </w:p>
        </w:tc>
        <w:tc>
          <w:tcPr>
            <w:tcW w:w="6883" w:type="dxa"/>
            <w:shd w:val="clear" w:color="auto" w:fill="auto"/>
          </w:tcPr>
          <w:p>
            <w:pPr>
              <w:spacing w:line="360" w:lineRule="exact"/>
              <w:jc w:val="left"/>
              <w:rPr>
                <w:rFonts w:ascii="Calibri" w:hAnsi="Calibri"/>
                <w:sz w:val="21"/>
                <w:szCs w:val="21"/>
              </w:rPr>
            </w:pPr>
            <w:r>
              <w:rPr>
                <w:rFonts w:ascii="Calibri" w:hAnsi="Calibri"/>
                <w:sz w:val="21"/>
                <w:szCs w:val="21"/>
              </w:rPr>
              <w:t>登录模块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测试目的</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验证：登录界面各组件均能正确响应鼠标键盘单击事件，进入后台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初始条件</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运行系统，显示登录界面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步骤</w:t>
            </w:r>
          </w:p>
        </w:tc>
        <w:tc>
          <w:tcPr>
            <w:tcW w:w="6883" w:type="dxa"/>
            <w:shd w:val="clear" w:color="auto" w:fill="auto"/>
          </w:tcPr>
          <w:p>
            <w:pPr>
              <w:pStyle w:val="32"/>
              <w:numPr>
                <w:ilvl w:val="0"/>
                <w:numId w:val="23"/>
              </w:numPr>
              <w:spacing w:line="360" w:lineRule="exact"/>
              <w:ind w:firstLineChars="0"/>
              <w:jc w:val="left"/>
              <w:rPr>
                <w:rFonts w:ascii="Calibri" w:hAnsi="Calibri"/>
                <w:sz w:val="21"/>
                <w:szCs w:val="21"/>
              </w:rPr>
            </w:pPr>
            <w:r>
              <w:rPr>
                <w:rFonts w:hint="eastAsia" w:ascii="Calibri" w:hAnsi="Calibri"/>
                <w:sz w:val="21"/>
                <w:szCs w:val="21"/>
              </w:rPr>
              <w:t>鼠标单击登录界面中用户名框，在框内输入已存在、正确的用户名。</w:t>
            </w:r>
          </w:p>
          <w:p>
            <w:pPr>
              <w:pStyle w:val="32"/>
              <w:numPr>
                <w:ilvl w:val="0"/>
                <w:numId w:val="23"/>
              </w:numPr>
              <w:spacing w:line="360" w:lineRule="exact"/>
              <w:ind w:firstLineChars="0"/>
              <w:jc w:val="left"/>
              <w:rPr>
                <w:rFonts w:ascii="Calibri" w:hAnsi="Calibri"/>
                <w:sz w:val="21"/>
                <w:szCs w:val="21"/>
              </w:rPr>
            </w:pPr>
            <w:r>
              <w:rPr>
                <w:rFonts w:hint="eastAsia" w:ascii="Calibri" w:hAnsi="Calibri"/>
                <w:sz w:val="21"/>
                <w:szCs w:val="21"/>
              </w:rPr>
              <w:t>鼠标单击登录界面中密码框，输入和用户名对应的正确密码。</w:t>
            </w:r>
          </w:p>
          <w:p>
            <w:pPr>
              <w:pStyle w:val="32"/>
              <w:numPr>
                <w:ilvl w:val="0"/>
                <w:numId w:val="23"/>
              </w:numPr>
              <w:spacing w:line="360" w:lineRule="exact"/>
              <w:ind w:firstLineChars="0"/>
              <w:jc w:val="left"/>
              <w:rPr>
                <w:rFonts w:ascii="Calibri" w:hAnsi="Calibri"/>
                <w:sz w:val="21"/>
                <w:szCs w:val="21"/>
              </w:rPr>
            </w:pPr>
            <w:r>
              <w:rPr>
                <w:rFonts w:hint="eastAsia" w:ascii="Calibri" w:hAnsi="Calibri"/>
                <w:sz w:val="21"/>
                <w:szCs w:val="21"/>
              </w:rPr>
              <w:t>鼠标点击登录界面中的用户类型下拉框，选择“</w:t>
            </w:r>
            <w:r>
              <w:rPr>
                <w:rFonts w:hint="eastAsia" w:ascii="Calibri" w:hAnsi="Calibri"/>
                <w:sz w:val="21"/>
                <w:szCs w:val="21"/>
                <w:lang w:val="en-US" w:eastAsia="zh-CN"/>
              </w:rPr>
              <w:t>经理</w:t>
            </w:r>
            <w:r>
              <w:rPr>
                <w:rFonts w:hint="eastAsia" w:ascii="Calibri" w:hAnsi="Calibri"/>
                <w:sz w:val="21"/>
                <w:szCs w:val="21"/>
              </w:rPr>
              <w:t>”</w:t>
            </w:r>
          </w:p>
          <w:p>
            <w:pPr>
              <w:pStyle w:val="32"/>
              <w:numPr>
                <w:ilvl w:val="0"/>
                <w:numId w:val="23"/>
              </w:numPr>
              <w:spacing w:line="360" w:lineRule="exact"/>
              <w:ind w:firstLineChars="0"/>
              <w:jc w:val="left"/>
              <w:rPr>
                <w:rFonts w:ascii="Calibri" w:hAnsi="Calibri"/>
                <w:sz w:val="21"/>
                <w:szCs w:val="21"/>
              </w:rPr>
            </w:pPr>
            <w:r>
              <w:rPr>
                <w:rFonts w:hint="eastAsia" w:ascii="Calibri" w:hAnsi="Calibri"/>
                <w:sz w:val="21"/>
                <w:szCs w:val="21"/>
              </w:rPr>
              <w:t>鼠标键盘单击“登录”按钮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期望输出：</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登录操作成功，进入后台管理的主页面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实际输出：</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正确输出，无误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测试状态</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成功通过测试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测试人：</w:t>
            </w:r>
          </w:p>
        </w:tc>
        <w:tc>
          <w:tcPr>
            <w:tcW w:w="6883" w:type="dxa"/>
            <w:shd w:val="clear" w:color="auto" w:fill="auto"/>
          </w:tcPr>
          <w:p>
            <w:pPr>
              <w:spacing w:line="360" w:lineRule="exact"/>
              <w:jc w:val="left"/>
              <w:rPr>
                <w:rFonts w:hint="eastAsia" w:ascii="Calibri" w:hAnsi="Calibri" w:eastAsia="宋体"/>
                <w:sz w:val="21"/>
                <w:szCs w:val="21"/>
                <w:lang w:eastAsia="zh-CN"/>
              </w:rPr>
            </w:pPr>
            <w:r>
              <w:rPr>
                <w:rFonts w:hint="eastAsia" w:ascii="Calibri" w:hAnsi="Calibri"/>
                <w:sz w:val="21"/>
                <w:szCs w:val="21"/>
                <w:lang w:val="en-US" w:eastAsia="zh-CN"/>
              </w:rPr>
              <w:t>黄光辉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测试时间</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20</w:t>
            </w:r>
            <w:r>
              <w:rPr>
                <w:rFonts w:hint="eastAsia" w:ascii="Calibri" w:hAnsi="Calibri"/>
                <w:sz w:val="21"/>
                <w:szCs w:val="21"/>
                <w:lang w:val="en-US" w:eastAsia="zh-CN"/>
              </w:rPr>
              <w:t>20</w:t>
            </w:r>
            <w:r>
              <w:rPr>
                <w:rFonts w:hint="eastAsia" w:ascii="Calibri" w:hAnsi="Calibri"/>
                <w:sz w:val="21"/>
                <w:szCs w:val="21"/>
              </w:rPr>
              <w:t>年0</w:t>
            </w:r>
            <w:r>
              <w:rPr>
                <w:rFonts w:hint="eastAsia" w:ascii="Calibri" w:hAnsi="Calibri"/>
                <w:sz w:val="21"/>
                <w:szCs w:val="21"/>
                <w:lang w:val="en-US" w:eastAsia="zh-CN"/>
              </w:rPr>
              <w:t>6</w:t>
            </w:r>
            <w:r>
              <w:rPr>
                <w:rFonts w:hint="eastAsia" w:ascii="Calibri" w:hAnsi="Calibri"/>
                <w:sz w:val="21"/>
                <w:szCs w:val="21"/>
              </w:rPr>
              <w:t>月</w:t>
            </w:r>
            <w:r>
              <w:rPr>
                <w:rFonts w:hint="eastAsia" w:ascii="Calibri" w:hAnsi="Calibri"/>
                <w:sz w:val="21"/>
                <w:szCs w:val="21"/>
                <w:lang w:val="en-US" w:eastAsia="zh-CN"/>
              </w:rPr>
              <w:t>11</w:t>
            </w:r>
            <w:r>
              <w:rPr>
                <w:rFonts w:hint="eastAsia" w:ascii="Calibri" w:hAnsi="Calibri"/>
                <w:sz w:val="21"/>
                <w:szCs w:val="21"/>
              </w:rPr>
              <w:t>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其他窗口界面中各组件对鼠标键盘相应测试参照本测试用例</w:t>
            </w:r>
          </w:p>
        </w:tc>
      </w:tr>
    </w:tbl>
    <w:p>
      <w:pPr>
        <w:pStyle w:val="5"/>
      </w:pPr>
      <w:bookmarkStart w:id="240" w:name="_Toc452051245"/>
      <w:bookmarkStart w:id="241" w:name="_Toc451339283"/>
      <w:bookmarkStart w:id="242" w:name="_Toc13165"/>
      <w:bookmarkStart w:id="243" w:name="_Toc452393770"/>
      <w:bookmarkStart w:id="244" w:name="_Toc452052046"/>
      <w:r>
        <w:t xml:space="preserve">5.3.2 </w:t>
      </w:r>
      <w:r>
        <w:rPr>
          <w:rFonts w:hint="eastAsia"/>
          <w:lang w:val="en-US" w:eastAsia="zh-CN"/>
        </w:rPr>
        <w:t>客户报修</w:t>
      </w:r>
      <w:r>
        <w:rPr>
          <w:rFonts w:hint="eastAsia"/>
        </w:rPr>
        <w:t>测试用例</w:t>
      </w:r>
      <w:bookmarkEnd w:id="240"/>
      <w:bookmarkEnd w:id="241"/>
      <w:bookmarkEnd w:id="242"/>
      <w:bookmarkEnd w:id="243"/>
      <w:bookmarkEnd w:id="244"/>
    </w:p>
    <w:p>
      <w:pPr>
        <w:spacing w:line="420" w:lineRule="exact"/>
        <w:ind w:firstLine="480" w:firstLineChars="200"/>
        <w:rPr>
          <w:rFonts w:ascii="宋体" w:hAnsi="宋体"/>
        </w:rPr>
      </w:pPr>
      <w:r>
        <w:rPr>
          <w:rFonts w:hint="eastAsia" w:ascii="宋体" w:hAnsi="宋体"/>
        </w:rPr>
        <w:t>表5-2是</w:t>
      </w:r>
      <w:r>
        <w:rPr>
          <w:rFonts w:hint="eastAsia" w:ascii="宋体" w:hAnsi="宋体"/>
          <w:lang w:val="en-US" w:eastAsia="zh-CN"/>
        </w:rPr>
        <w:t>客户报修</w:t>
      </w:r>
      <w:r>
        <w:rPr>
          <w:rFonts w:hint="eastAsia" w:ascii="宋体" w:hAnsi="宋体"/>
        </w:rPr>
        <w:t>功能测试用例。测试</w:t>
      </w:r>
      <w:r>
        <w:rPr>
          <w:rFonts w:hint="eastAsia" w:ascii="宋体" w:hAnsi="宋体"/>
          <w:lang w:val="en-US" w:eastAsia="zh-CN"/>
        </w:rPr>
        <w:t>客户报修</w:t>
      </w:r>
      <w:r>
        <w:rPr>
          <w:rFonts w:hint="eastAsia" w:ascii="宋体" w:hAnsi="宋体"/>
        </w:rPr>
        <w:t>界面能正确响应事件。</w:t>
      </w:r>
      <w:r>
        <w:rPr>
          <w:rFonts w:ascii="宋体" w:hAnsi="宋体"/>
          <w:szCs w:val="24"/>
        </w:rPr>
        <w:t>如表5-2所示：</w:t>
      </w:r>
    </w:p>
    <w:p>
      <w:pPr>
        <w:pStyle w:val="4"/>
        <w:ind w:firstLine="0"/>
        <w:jc w:val="center"/>
        <w:rPr>
          <w:rFonts w:ascii="宋体" w:hAnsi="宋体"/>
          <w:sz w:val="21"/>
          <w:szCs w:val="21"/>
        </w:rPr>
      </w:pPr>
      <w:r>
        <w:rPr>
          <w:rFonts w:hint="eastAsia" w:ascii="宋体" w:hAnsi="宋体"/>
          <w:sz w:val="21"/>
          <w:szCs w:val="21"/>
        </w:rPr>
        <w:t>表5-2</w:t>
      </w:r>
      <w:r>
        <w:rPr>
          <w:rFonts w:ascii="宋体" w:hAnsi="宋体"/>
          <w:sz w:val="21"/>
          <w:szCs w:val="21"/>
        </w:rPr>
        <w:t xml:space="preserve"> </w:t>
      </w:r>
      <w:r>
        <w:rPr>
          <w:rFonts w:hint="eastAsia" w:ascii="宋体" w:hAnsi="宋体"/>
          <w:sz w:val="21"/>
          <w:szCs w:val="21"/>
          <w:lang w:val="en-US" w:eastAsia="zh-CN"/>
        </w:rPr>
        <w:t>客户报修</w:t>
      </w:r>
      <w:r>
        <w:rPr>
          <w:rFonts w:hint="eastAsia" w:ascii="宋体" w:hAnsi="宋体"/>
          <w:sz w:val="21"/>
          <w:szCs w:val="21"/>
        </w:rPr>
        <w:t>模块测试用例</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项目名称</w:t>
            </w:r>
          </w:p>
        </w:tc>
        <w:tc>
          <w:tcPr>
            <w:tcW w:w="6883" w:type="dxa"/>
            <w:shd w:val="clear" w:color="auto" w:fill="auto"/>
            <w:vAlign w:val="top"/>
          </w:tcPr>
          <w:p>
            <w:pPr>
              <w:spacing w:line="360" w:lineRule="exact"/>
              <w:jc w:val="left"/>
              <w:rPr>
                <w:rFonts w:ascii="Calibri" w:hAnsi="Calibri"/>
                <w:sz w:val="21"/>
                <w:szCs w:val="21"/>
              </w:rPr>
            </w:pPr>
            <w:r>
              <w:rPr>
                <w:rFonts w:hint="eastAsia" w:ascii="Calibri" w:hAnsi="Calibri"/>
                <w:sz w:val="21"/>
                <w:szCs w:val="21"/>
                <w:lang w:val="en-US" w:eastAsia="zh-CN"/>
              </w:rPr>
              <w:t>家电售后服务</w:t>
            </w:r>
            <w:r>
              <w:rPr>
                <w:rFonts w:ascii="Calibri" w:hAnsi="Calibri"/>
                <w:sz w:val="21"/>
                <w:szCs w:val="21"/>
              </w:rPr>
              <w:t>系统设计与实现---系统管理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-TEST-002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测试说明</w:t>
            </w:r>
          </w:p>
        </w:tc>
        <w:tc>
          <w:tcPr>
            <w:tcW w:w="6883" w:type="dxa"/>
            <w:shd w:val="clear" w:color="auto" w:fill="auto"/>
          </w:tcPr>
          <w:p>
            <w:pPr>
              <w:spacing w:line="360" w:lineRule="exact"/>
              <w:jc w:val="left"/>
              <w:rPr>
                <w:rFonts w:ascii="Calibri" w:hAnsi="Calibri"/>
                <w:sz w:val="21"/>
                <w:szCs w:val="21"/>
              </w:rPr>
            </w:pPr>
            <w:r>
              <w:rPr>
                <w:rFonts w:hint="eastAsia" w:ascii="宋体" w:hAnsi="宋体"/>
                <w:sz w:val="21"/>
                <w:szCs w:val="21"/>
                <w:lang w:val="en-US" w:eastAsia="zh-CN"/>
              </w:rPr>
              <w:t>客户报修</w:t>
            </w:r>
            <w:r>
              <w:rPr>
                <w:rFonts w:hint="eastAsia" w:ascii="Calibri" w:hAnsi="Calibri"/>
                <w:sz w:val="21"/>
                <w:szCs w:val="21"/>
              </w:rPr>
              <w:t>界面各组件均能正确响应鼠标单击事件，填写信息后可以正确提交数据库中。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测试模块</w:t>
            </w:r>
          </w:p>
        </w:tc>
        <w:tc>
          <w:tcPr>
            <w:tcW w:w="6883" w:type="dxa"/>
            <w:shd w:val="clear" w:color="auto" w:fill="auto"/>
          </w:tcPr>
          <w:p>
            <w:pPr>
              <w:spacing w:line="360" w:lineRule="exact"/>
              <w:jc w:val="left"/>
              <w:rPr>
                <w:rFonts w:ascii="Calibri" w:hAnsi="Calibri"/>
                <w:sz w:val="21"/>
                <w:szCs w:val="21"/>
              </w:rPr>
            </w:pPr>
            <w:r>
              <w:rPr>
                <w:rFonts w:hint="eastAsia" w:ascii="宋体" w:hAnsi="宋体"/>
                <w:sz w:val="21"/>
                <w:szCs w:val="21"/>
                <w:lang w:val="en-US" w:eastAsia="zh-CN"/>
              </w:rPr>
              <w:t>客户报修</w:t>
            </w:r>
            <w:r>
              <w:rPr>
                <w:rFonts w:ascii="Calibri" w:hAnsi="Calibri"/>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测试目的</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验证：</w:t>
            </w:r>
            <w:r>
              <w:rPr>
                <w:rFonts w:hint="eastAsia" w:ascii="宋体" w:hAnsi="宋体"/>
                <w:sz w:val="21"/>
                <w:szCs w:val="21"/>
                <w:lang w:val="en-US" w:eastAsia="zh-CN"/>
              </w:rPr>
              <w:t>客户报修</w:t>
            </w:r>
            <w:r>
              <w:rPr>
                <w:rFonts w:hint="eastAsia" w:ascii="Calibri" w:hAnsi="Calibri"/>
                <w:sz w:val="21"/>
                <w:szCs w:val="21"/>
              </w:rPr>
              <w:t>界面各组件均能正确响应时间，完成</w:t>
            </w:r>
            <w:r>
              <w:rPr>
                <w:rFonts w:hint="eastAsia" w:ascii="宋体" w:hAnsi="宋体"/>
                <w:sz w:val="21"/>
                <w:szCs w:val="21"/>
                <w:lang w:val="en-US" w:eastAsia="zh-CN"/>
              </w:rPr>
              <w:t>客户报修</w:t>
            </w:r>
            <w:r>
              <w:rPr>
                <w:rFonts w:hint="eastAsia" w:ascii="Calibri" w:hAnsi="Calibri"/>
                <w:sz w:val="21"/>
                <w:szCs w:val="21"/>
              </w:rPr>
              <w:t>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初始条件</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运行系统，显示添加用户界面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69"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步骤</w:t>
            </w:r>
          </w:p>
        </w:tc>
        <w:tc>
          <w:tcPr>
            <w:tcW w:w="6883" w:type="dxa"/>
            <w:shd w:val="clear" w:color="auto" w:fill="auto"/>
          </w:tcPr>
          <w:p>
            <w:pPr>
              <w:pStyle w:val="32"/>
              <w:numPr>
                <w:ilvl w:val="0"/>
                <w:numId w:val="24"/>
              </w:numPr>
              <w:spacing w:line="360" w:lineRule="exact"/>
              <w:ind w:firstLineChars="0"/>
              <w:jc w:val="left"/>
              <w:rPr>
                <w:rFonts w:ascii="Calibri" w:hAnsi="Calibri"/>
                <w:sz w:val="21"/>
                <w:szCs w:val="21"/>
              </w:rPr>
            </w:pPr>
            <w:r>
              <w:rPr>
                <w:rFonts w:hint="eastAsia" w:ascii="Calibri" w:hAnsi="Calibri"/>
                <w:sz w:val="21"/>
                <w:szCs w:val="21"/>
              </w:rPr>
              <w:t>鼠标单击用户界面中</w:t>
            </w:r>
            <w:r>
              <w:rPr>
                <w:rFonts w:hint="eastAsia" w:ascii="Calibri" w:hAnsi="Calibri"/>
                <w:sz w:val="21"/>
                <w:szCs w:val="21"/>
                <w:lang w:val="en-US" w:eastAsia="zh-CN"/>
              </w:rPr>
              <w:t>产品名、保修原因、客户姓名、联系电话、客户地址</w:t>
            </w:r>
            <w:r>
              <w:rPr>
                <w:rFonts w:hint="eastAsia" w:ascii="Calibri" w:hAnsi="Calibri"/>
                <w:sz w:val="21"/>
                <w:szCs w:val="21"/>
              </w:rPr>
              <w:t>，在输入信息，系统提示相应的提示信息，输入值符合规范要求。</w:t>
            </w:r>
          </w:p>
          <w:p>
            <w:pPr>
              <w:pStyle w:val="32"/>
              <w:numPr>
                <w:ilvl w:val="0"/>
                <w:numId w:val="24"/>
              </w:numPr>
              <w:spacing w:line="360" w:lineRule="exact"/>
              <w:ind w:firstLineChars="0"/>
              <w:jc w:val="left"/>
              <w:rPr>
                <w:rFonts w:ascii="Calibri" w:hAnsi="Calibri"/>
                <w:sz w:val="21"/>
                <w:szCs w:val="21"/>
              </w:rPr>
            </w:pPr>
            <w:r>
              <w:rPr>
                <w:rFonts w:hint="eastAsia" w:ascii="Calibri" w:hAnsi="Calibri"/>
                <w:sz w:val="21"/>
                <w:szCs w:val="21"/>
              </w:rPr>
              <w:t>鼠标键盘单击“</w:t>
            </w:r>
            <w:r>
              <w:rPr>
                <w:rFonts w:hint="eastAsia" w:ascii="Calibri" w:hAnsi="Calibri"/>
                <w:sz w:val="21"/>
                <w:szCs w:val="21"/>
                <w:lang w:val="en-US" w:eastAsia="zh-CN"/>
              </w:rPr>
              <w:t>提交信息</w:t>
            </w:r>
            <w:r>
              <w:rPr>
                <w:rFonts w:hint="eastAsia" w:ascii="Calibri" w:hAnsi="Calibri"/>
                <w:sz w:val="21"/>
                <w:szCs w:val="21"/>
              </w:rPr>
              <w:t>”按钮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期望输出：</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系统提示添加成功的提示信息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实际输出：</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正确输出，无误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测试状态</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成功通过测试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测试人：</w:t>
            </w:r>
          </w:p>
        </w:tc>
        <w:tc>
          <w:tcPr>
            <w:tcW w:w="6883" w:type="dxa"/>
            <w:shd w:val="clear" w:color="auto" w:fill="auto"/>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贾志远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测试时间</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20</w:t>
            </w:r>
            <w:r>
              <w:rPr>
                <w:rFonts w:hint="eastAsia" w:ascii="Calibri" w:hAnsi="Calibri"/>
                <w:sz w:val="21"/>
                <w:szCs w:val="21"/>
                <w:lang w:val="en-US" w:eastAsia="zh-CN"/>
              </w:rPr>
              <w:t>20</w:t>
            </w:r>
            <w:r>
              <w:rPr>
                <w:rFonts w:hint="eastAsia" w:ascii="Calibri" w:hAnsi="Calibri"/>
                <w:sz w:val="21"/>
                <w:szCs w:val="21"/>
              </w:rPr>
              <w:t>年0</w:t>
            </w:r>
            <w:r>
              <w:rPr>
                <w:rFonts w:hint="eastAsia" w:ascii="Calibri" w:hAnsi="Calibri"/>
                <w:sz w:val="21"/>
                <w:szCs w:val="21"/>
                <w:lang w:val="en-US" w:eastAsia="zh-CN"/>
              </w:rPr>
              <w:t>6</w:t>
            </w:r>
            <w:r>
              <w:rPr>
                <w:rFonts w:hint="eastAsia" w:ascii="Calibri" w:hAnsi="Calibri"/>
                <w:sz w:val="21"/>
                <w:szCs w:val="21"/>
              </w:rPr>
              <w:t>月</w:t>
            </w:r>
            <w:r>
              <w:rPr>
                <w:rFonts w:hint="eastAsia" w:ascii="Calibri" w:hAnsi="Calibri"/>
                <w:sz w:val="21"/>
                <w:szCs w:val="21"/>
                <w:lang w:val="en-US" w:eastAsia="zh-CN"/>
              </w:rPr>
              <w:t>11</w:t>
            </w:r>
            <w:r>
              <w:rPr>
                <w:rFonts w:hint="eastAsia" w:ascii="Calibri" w:hAnsi="Calibri"/>
                <w:sz w:val="21"/>
                <w:szCs w:val="21"/>
              </w:rPr>
              <w:t>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其他模块中的</w:t>
            </w:r>
            <w:r>
              <w:rPr>
                <w:rFonts w:hint="eastAsia" w:ascii="Calibri" w:hAnsi="Calibri"/>
                <w:sz w:val="21"/>
                <w:szCs w:val="21"/>
                <w:lang w:val="en-US" w:eastAsia="zh-CN"/>
              </w:rPr>
              <w:t>类似功能</w:t>
            </w:r>
            <w:r>
              <w:rPr>
                <w:rFonts w:hint="eastAsia" w:ascii="Calibri" w:hAnsi="Calibri"/>
                <w:sz w:val="21"/>
                <w:szCs w:val="21"/>
              </w:rPr>
              <w:t>界面中各组件对鼠标键盘相应测试参照本测试用例</w:t>
            </w:r>
          </w:p>
        </w:tc>
      </w:tr>
    </w:tbl>
    <w:p>
      <w:pPr>
        <w:pStyle w:val="5"/>
      </w:pPr>
      <w:bookmarkStart w:id="245" w:name="_Toc452052047"/>
      <w:bookmarkStart w:id="246" w:name="_Toc452051246"/>
      <w:bookmarkStart w:id="247" w:name="_Toc6508"/>
      <w:bookmarkStart w:id="248" w:name="_Toc452393771"/>
      <w:bookmarkStart w:id="249" w:name="_Toc451339284"/>
      <w:r>
        <w:t xml:space="preserve">5.3.3 </w:t>
      </w:r>
      <w:r>
        <w:rPr>
          <w:rFonts w:hint="eastAsia"/>
          <w:lang w:val="en-US" w:eastAsia="zh-CN"/>
        </w:rPr>
        <w:t>工人派出维修</w:t>
      </w:r>
      <w:r>
        <w:rPr>
          <w:rFonts w:hint="eastAsia"/>
        </w:rPr>
        <w:t>测试用例</w:t>
      </w:r>
      <w:bookmarkEnd w:id="245"/>
      <w:bookmarkEnd w:id="246"/>
      <w:bookmarkEnd w:id="247"/>
      <w:bookmarkEnd w:id="248"/>
      <w:bookmarkEnd w:id="249"/>
    </w:p>
    <w:p>
      <w:pPr>
        <w:spacing w:line="420" w:lineRule="exact"/>
        <w:ind w:firstLine="480" w:firstLineChars="200"/>
        <w:rPr>
          <w:rFonts w:ascii="宋体" w:hAnsi="宋体"/>
        </w:rPr>
      </w:pPr>
      <w:r>
        <w:rPr>
          <w:rFonts w:hint="eastAsia" w:ascii="宋体" w:hAnsi="宋体"/>
        </w:rPr>
        <w:t>表5-3是</w:t>
      </w:r>
      <w:r>
        <w:rPr>
          <w:rFonts w:hint="eastAsia"/>
          <w:lang w:val="en-US" w:eastAsia="zh-CN"/>
        </w:rPr>
        <w:t>工人派出维修</w:t>
      </w:r>
      <w:r>
        <w:rPr>
          <w:rFonts w:hint="eastAsia" w:ascii="宋体" w:hAnsi="宋体"/>
        </w:rPr>
        <w:t>功能测试用例。测试</w:t>
      </w:r>
      <w:r>
        <w:rPr>
          <w:rFonts w:hint="eastAsia"/>
          <w:lang w:val="en-US" w:eastAsia="zh-CN"/>
        </w:rPr>
        <w:t>工人派出维修</w:t>
      </w:r>
      <w:r>
        <w:rPr>
          <w:rFonts w:hint="eastAsia" w:ascii="宋体" w:hAnsi="宋体"/>
        </w:rPr>
        <w:t>界面能正确响应事件。</w:t>
      </w:r>
      <w:r>
        <w:rPr>
          <w:rFonts w:ascii="宋体" w:hAnsi="宋体"/>
          <w:szCs w:val="24"/>
        </w:rPr>
        <w:t>如表5-3所示：</w:t>
      </w:r>
    </w:p>
    <w:p>
      <w:pPr>
        <w:pStyle w:val="4"/>
        <w:ind w:firstLine="0"/>
        <w:jc w:val="center"/>
        <w:rPr>
          <w:rFonts w:ascii="宋体" w:hAnsi="宋体"/>
          <w:sz w:val="21"/>
          <w:szCs w:val="21"/>
        </w:rPr>
      </w:pPr>
      <w:r>
        <w:rPr>
          <w:rFonts w:hint="eastAsia" w:ascii="宋体" w:hAnsi="宋体"/>
          <w:sz w:val="21"/>
          <w:szCs w:val="21"/>
        </w:rPr>
        <w:t>表5-3</w:t>
      </w:r>
      <w:r>
        <w:rPr>
          <w:rFonts w:ascii="宋体" w:hAnsi="宋体"/>
          <w:sz w:val="21"/>
          <w:szCs w:val="21"/>
        </w:rPr>
        <w:t xml:space="preserve"> </w:t>
      </w:r>
      <w:r>
        <w:rPr>
          <w:rFonts w:hint="eastAsia" w:ascii="宋体" w:hAnsi="宋体"/>
          <w:sz w:val="21"/>
          <w:szCs w:val="21"/>
        </w:rPr>
        <w:t>工人派出维修模块测试用例</w:t>
      </w:r>
    </w:p>
    <w:tbl>
      <w:tblPr>
        <w:tblStyle w:val="20"/>
        <w:tblW w:w="8497"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708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项目名称</w:t>
            </w:r>
          </w:p>
        </w:tc>
        <w:tc>
          <w:tcPr>
            <w:tcW w:w="7084"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家电售后服务</w:t>
            </w:r>
            <w:r>
              <w:rPr>
                <w:rFonts w:ascii="Calibri" w:hAnsi="Calibri"/>
                <w:sz w:val="21"/>
                <w:szCs w:val="21"/>
              </w:rPr>
              <w:t>系统设计与实现---系统管理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测试ID</w:t>
            </w:r>
          </w:p>
        </w:tc>
        <w:tc>
          <w:tcPr>
            <w:tcW w:w="7084"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-TEST-003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测试说明</w:t>
            </w:r>
          </w:p>
        </w:tc>
        <w:tc>
          <w:tcPr>
            <w:tcW w:w="7084" w:type="dxa"/>
            <w:shd w:val="clear" w:color="auto" w:fill="auto"/>
          </w:tcPr>
          <w:p>
            <w:pPr>
              <w:spacing w:line="360" w:lineRule="exact"/>
              <w:jc w:val="left"/>
              <w:rPr>
                <w:rFonts w:ascii="Calibri" w:hAnsi="Calibri"/>
                <w:sz w:val="21"/>
                <w:szCs w:val="21"/>
              </w:rPr>
            </w:pPr>
            <w:r>
              <w:rPr>
                <w:rFonts w:hint="eastAsia" w:ascii="宋体" w:hAnsi="宋体"/>
                <w:sz w:val="21"/>
                <w:szCs w:val="21"/>
              </w:rPr>
              <w:t>工人派出维修</w:t>
            </w:r>
            <w:r>
              <w:rPr>
                <w:rFonts w:hint="eastAsia" w:ascii="Calibri" w:hAnsi="Calibri"/>
                <w:sz w:val="21"/>
                <w:szCs w:val="21"/>
              </w:rPr>
              <w:t>界面各组件均能正确响应鼠标单击事件，填写信息后可以正确提交数据库中。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测试模块</w:t>
            </w:r>
          </w:p>
        </w:tc>
        <w:tc>
          <w:tcPr>
            <w:tcW w:w="7084" w:type="dxa"/>
            <w:shd w:val="clear" w:color="auto" w:fill="auto"/>
          </w:tcPr>
          <w:p>
            <w:pPr>
              <w:spacing w:line="360" w:lineRule="exact"/>
              <w:jc w:val="left"/>
              <w:rPr>
                <w:rFonts w:ascii="Calibri" w:hAnsi="Calibri"/>
                <w:sz w:val="21"/>
                <w:szCs w:val="21"/>
              </w:rPr>
            </w:pPr>
            <w:r>
              <w:rPr>
                <w:rFonts w:hint="eastAsia" w:ascii="宋体" w:hAnsi="宋体"/>
                <w:sz w:val="21"/>
                <w:szCs w:val="21"/>
              </w:rPr>
              <w:t>工人派出维修</w:t>
            </w:r>
            <w:r>
              <w:rPr>
                <w:rFonts w:ascii="Calibri" w:hAnsi="Calibri"/>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测试目的</w:t>
            </w:r>
          </w:p>
        </w:tc>
        <w:tc>
          <w:tcPr>
            <w:tcW w:w="7084" w:type="dxa"/>
            <w:shd w:val="clear" w:color="auto" w:fill="auto"/>
          </w:tcPr>
          <w:p>
            <w:pPr>
              <w:spacing w:line="360" w:lineRule="exact"/>
              <w:jc w:val="left"/>
              <w:rPr>
                <w:rFonts w:ascii="Calibri" w:hAnsi="Calibri"/>
                <w:sz w:val="21"/>
                <w:szCs w:val="21"/>
              </w:rPr>
            </w:pPr>
            <w:r>
              <w:rPr>
                <w:rFonts w:hint="eastAsia" w:ascii="Calibri" w:hAnsi="Calibri"/>
                <w:sz w:val="21"/>
                <w:szCs w:val="21"/>
              </w:rPr>
              <w:t>验证：</w:t>
            </w:r>
            <w:r>
              <w:rPr>
                <w:rFonts w:hint="eastAsia" w:ascii="宋体" w:hAnsi="宋体"/>
                <w:sz w:val="21"/>
                <w:szCs w:val="21"/>
              </w:rPr>
              <w:t>工人派出维修</w:t>
            </w:r>
            <w:r>
              <w:rPr>
                <w:rFonts w:hint="eastAsia" w:ascii="Calibri" w:hAnsi="Calibri"/>
                <w:sz w:val="21"/>
                <w:szCs w:val="21"/>
              </w:rPr>
              <w:t>界面各组件均能正确响应时间，完成</w:t>
            </w:r>
            <w:r>
              <w:rPr>
                <w:rFonts w:hint="eastAsia" w:ascii="Calibri" w:hAnsi="Calibri"/>
                <w:sz w:val="21"/>
                <w:szCs w:val="21"/>
                <w:lang w:val="en-US" w:eastAsia="zh-CN"/>
              </w:rPr>
              <w:t>工人派出</w:t>
            </w:r>
            <w:r>
              <w:rPr>
                <w:rFonts w:hint="eastAsia" w:ascii="Calibri" w:hAnsi="Calibri"/>
                <w:sz w:val="21"/>
                <w:szCs w:val="21"/>
              </w:rPr>
              <w:t>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初始条件</w:t>
            </w:r>
          </w:p>
        </w:tc>
        <w:tc>
          <w:tcPr>
            <w:tcW w:w="7084" w:type="dxa"/>
            <w:shd w:val="clear" w:color="auto" w:fill="auto"/>
          </w:tcPr>
          <w:p>
            <w:pPr>
              <w:spacing w:line="360" w:lineRule="exact"/>
              <w:jc w:val="left"/>
              <w:rPr>
                <w:rFonts w:hint="default" w:ascii="Calibri" w:hAnsi="Calibri" w:eastAsia="宋体"/>
                <w:sz w:val="21"/>
                <w:szCs w:val="21"/>
                <w:lang w:val="en-US" w:eastAsia="zh-CN"/>
              </w:rPr>
            </w:pPr>
            <w:r>
              <w:rPr>
                <w:rFonts w:hint="eastAsia" w:ascii="Calibri" w:hAnsi="Calibri"/>
                <w:sz w:val="21"/>
                <w:szCs w:val="21"/>
              </w:rPr>
              <w:t>运行系统，</w:t>
            </w:r>
            <w:r>
              <w:rPr>
                <w:rFonts w:hint="eastAsia" w:ascii="Calibri" w:hAnsi="Calibri"/>
                <w:sz w:val="21"/>
                <w:szCs w:val="21"/>
                <w:lang w:val="en-US" w:eastAsia="zh-CN"/>
              </w:rPr>
              <w:t>在报修记录中选择一条状态为“未修好”或者“未维修”的维修记录，点击查看，进入工人派遣界面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19"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步骤</w:t>
            </w:r>
          </w:p>
        </w:tc>
        <w:tc>
          <w:tcPr>
            <w:tcW w:w="7084" w:type="dxa"/>
            <w:shd w:val="clear" w:color="auto" w:fill="auto"/>
          </w:tcPr>
          <w:p>
            <w:pPr>
              <w:pStyle w:val="32"/>
              <w:numPr>
                <w:ilvl w:val="0"/>
                <w:numId w:val="25"/>
              </w:numPr>
              <w:spacing w:line="360" w:lineRule="exact"/>
              <w:ind w:firstLineChars="0"/>
              <w:jc w:val="left"/>
              <w:rPr>
                <w:rFonts w:ascii="Calibri" w:hAnsi="Calibri"/>
                <w:sz w:val="21"/>
                <w:szCs w:val="21"/>
              </w:rPr>
            </w:pPr>
            <w:r>
              <w:rPr>
                <w:rFonts w:hint="eastAsia" w:ascii="Calibri" w:hAnsi="Calibri"/>
                <w:sz w:val="21"/>
                <w:szCs w:val="21"/>
              </w:rPr>
              <w:t>鼠标单击</w:t>
            </w:r>
            <w:r>
              <w:rPr>
                <w:rFonts w:hint="eastAsia" w:ascii="Calibri" w:hAnsi="Calibri"/>
                <w:sz w:val="21"/>
                <w:szCs w:val="21"/>
                <w:lang w:val="en-US" w:eastAsia="zh-CN"/>
              </w:rPr>
              <w:t>工人派遣</w:t>
            </w:r>
            <w:r>
              <w:rPr>
                <w:rFonts w:hint="eastAsia" w:ascii="Calibri" w:hAnsi="Calibri"/>
                <w:sz w:val="21"/>
                <w:szCs w:val="21"/>
              </w:rPr>
              <w:t>界面中</w:t>
            </w:r>
            <w:r>
              <w:rPr>
                <w:rFonts w:hint="eastAsia" w:ascii="Calibri" w:hAnsi="Calibri"/>
                <w:sz w:val="21"/>
                <w:szCs w:val="21"/>
                <w:lang w:val="en-US" w:eastAsia="zh-CN"/>
              </w:rPr>
              <w:t>的空闲工人下拉框，选择一位空闲工人</w:t>
            </w:r>
            <w:r>
              <w:rPr>
                <w:rFonts w:hint="eastAsia" w:ascii="Calibri" w:hAnsi="Calibri"/>
                <w:sz w:val="21"/>
                <w:szCs w:val="21"/>
              </w:rPr>
              <w:t>。</w:t>
            </w:r>
          </w:p>
          <w:p>
            <w:pPr>
              <w:pStyle w:val="32"/>
              <w:numPr>
                <w:ilvl w:val="0"/>
                <w:numId w:val="25"/>
              </w:numPr>
              <w:spacing w:line="360" w:lineRule="exact"/>
              <w:ind w:firstLineChars="0"/>
              <w:jc w:val="left"/>
              <w:rPr>
                <w:rFonts w:ascii="Calibri" w:hAnsi="Calibri"/>
                <w:sz w:val="21"/>
                <w:szCs w:val="21"/>
              </w:rPr>
            </w:pPr>
            <w:r>
              <w:rPr>
                <w:rFonts w:hint="eastAsia" w:ascii="Calibri" w:hAnsi="Calibri"/>
                <w:sz w:val="21"/>
                <w:szCs w:val="21"/>
              </w:rPr>
              <w:t>鼠标键盘单击“确定”按钮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期望输出：</w:t>
            </w:r>
          </w:p>
        </w:tc>
        <w:tc>
          <w:tcPr>
            <w:tcW w:w="7084" w:type="dxa"/>
            <w:shd w:val="clear" w:color="auto" w:fill="auto"/>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数据库中该工人状态位工作状态，并生成相关的维修记录表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实际输出：</w:t>
            </w:r>
          </w:p>
        </w:tc>
        <w:tc>
          <w:tcPr>
            <w:tcW w:w="7084" w:type="dxa"/>
            <w:shd w:val="clear" w:color="auto" w:fill="auto"/>
          </w:tcPr>
          <w:p>
            <w:pPr>
              <w:spacing w:line="360" w:lineRule="exact"/>
              <w:jc w:val="left"/>
              <w:rPr>
                <w:rFonts w:ascii="Calibri" w:hAnsi="Calibri"/>
                <w:sz w:val="21"/>
                <w:szCs w:val="21"/>
              </w:rPr>
            </w:pPr>
            <w:r>
              <w:rPr>
                <w:rFonts w:hint="eastAsia" w:ascii="Calibri" w:hAnsi="Calibri"/>
                <w:sz w:val="21"/>
                <w:szCs w:val="21"/>
              </w:rPr>
              <w:t>正确输出，无误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测试状态</w:t>
            </w:r>
          </w:p>
        </w:tc>
        <w:tc>
          <w:tcPr>
            <w:tcW w:w="7084" w:type="dxa"/>
            <w:shd w:val="clear" w:color="auto" w:fill="auto"/>
          </w:tcPr>
          <w:p>
            <w:pPr>
              <w:spacing w:line="360" w:lineRule="exact"/>
              <w:jc w:val="left"/>
              <w:rPr>
                <w:rFonts w:ascii="Calibri" w:hAnsi="Calibri"/>
                <w:sz w:val="21"/>
                <w:szCs w:val="21"/>
              </w:rPr>
            </w:pPr>
            <w:r>
              <w:rPr>
                <w:rFonts w:hint="eastAsia" w:ascii="Calibri" w:hAnsi="Calibri"/>
                <w:sz w:val="21"/>
                <w:szCs w:val="21"/>
              </w:rPr>
              <w:t>成功通过测试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测试人：</w:t>
            </w:r>
          </w:p>
        </w:tc>
        <w:tc>
          <w:tcPr>
            <w:tcW w:w="7084" w:type="dxa"/>
            <w:shd w:val="clear" w:color="auto" w:fill="auto"/>
          </w:tcPr>
          <w:p>
            <w:pPr>
              <w:spacing w:line="360" w:lineRule="exact"/>
              <w:jc w:val="left"/>
              <w:rPr>
                <w:rFonts w:hint="eastAsia" w:ascii="Calibri" w:hAnsi="Calibri" w:eastAsia="宋体"/>
                <w:sz w:val="21"/>
                <w:szCs w:val="21"/>
                <w:lang w:eastAsia="zh-CN"/>
              </w:rPr>
            </w:pPr>
            <w:r>
              <w:rPr>
                <w:rFonts w:hint="eastAsia" w:ascii="Calibri" w:hAnsi="Calibri"/>
                <w:sz w:val="21"/>
                <w:szCs w:val="21"/>
                <w:lang w:val="en-US" w:eastAsia="zh-CN"/>
              </w:rPr>
              <w:t>高明杰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测试时间</w:t>
            </w:r>
          </w:p>
        </w:tc>
        <w:tc>
          <w:tcPr>
            <w:tcW w:w="7084" w:type="dxa"/>
            <w:shd w:val="clear" w:color="auto" w:fill="auto"/>
          </w:tcPr>
          <w:p>
            <w:pPr>
              <w:spacing w:line="360" w:lineRule="exact"/>
              <w:jc w:val="left"/>
              <w:rPr>
                <w:rFonts w:ascii="Calibri" w:hAnsi="Calibri"/>
                <w:sz w:val="21"/>
                <w:szCs w:val="21"/>
              </w:rPr>
            </w:pPr>
            <w:r>
              <w:rPr>
                <w:rFonts w:hint="eastAsia" w:ascii="Calibri" w:hAnsi="Calibri"/>
                <w:sz w:val="21"/>
                <w:szCs w:val="21"/>
              </w:rPr>
              <w:t>20</w:t>
            </w:r>
            <w:r>
              <w:rPr>
                <w:rFonts w:hint="eastAsia" w:ascii="Calibri" w:hAnsi="Calibri"/>
                <w:sz w:val="21"/>
                <w:szCs w:val="21"/>
                <w:lang w:val="en-US" w:eastAsia="zh-CN"/>
              </w:rPr>
              <w:t>20</w:t>
            </w:r>
            <w:r>
              <w:rPr>
                <w:rFonts w:hint="eastAsia" w:ascii="Calibri" w:hAnsi="Calibri"/>
                <w:sz w:val="21"/>
                <w:szCs w:val="21"/>
              </w:rPr>
              <w:t>年0</w:t>
            </w:r>
            <w:r>
              <w:rPr>
                <w:rFonts w:hint="eastAsia" w:ascii="Calibri" w:hAnsi="Calibri"/>
                <w:sz w:val="21"/>
                <w:szCs w:val="21"/>
                <w:lang w:val="en-US" w:eastAsia="zh-CN"/>
              </w:rPr>
              <w:t>6</w:t>
            </w:r>
            <w:r>
              <w:rPr>
                <w:rFonts w:hint="eastAsia" w:ascii="Calibri" w:hAnsi="Calibri"/>
                <w:sz w:val="21"/>
                <w:szCs w:val="21"/>
              </w:rPr>
              <w:t>月</w:t>
            </w:r>
            <w:r>
              <w:rPr>
                <w:rFonts w:hint="eastAsia" w:ascii="Calibri" w:hAnsi="Calibri"/>
                <w:sz w:val="21"/>
                <w:szCs w:val="21"/>
                <w:lang w:val="en-US" w:eastAsia="zh-CN"/>
              </w:rPr>
              <w:t>11</w:t>
            </w:r>
            <w:r>
              <w:rPr>
                <w:rFonts w:hint="eastAsia" w:ascii="Calibri" w:hAnsi="Calibri"/>
                <w:sz w:val="21"/>
                <w:szCs w:val="21"/>
              </w:rPr>
              <w:t>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w:t>
            </w:r>
          </w:p>
        </w:tc>
        <w:tc>
          <w:tcPr>
            <w:tcW w:w="7084" w:type="dxa"/>
            <w:shd w:val="clear" w:color="auto" w:fill="auto"/>
          </w:tcPr>
          <w:p>
            <w:pPr>
              <w:spacing w:line="360" w:lineRule="exact"/>
              <w:jc w:val="left"/>
              <w:rPr>
                <w:rFonts w:ascii="Calibri" w:hAnsi="Calibri"/>
                <w:sz w:val="21"/>
                <w:szCs w:val="21"/>
              </w:rPr>
            </w:pPr>
            <w:r>
              <w:rPr>
                <w:rFonts w:hint="eastAsia" w:ascii="Calibri" w:hAnsi="Calibri"/>
                <w:sz w:val="21"/>
                <w:szCs w:val="21"/>
              </w:rPr>
              <w:t>其他模块中的</w:t>
            </w:r>
            <w:r>
              <w:rPr>
                <w:rFonts w:hint="eastAsia" w:ascii="Calibri" w:hAnsi="Calibri"/>
                <w:sz w:val="21"/>
                <w:szCs w:val="21"/>
                <w:lang w:val="en-US" w:eastAsia="zh-CN"/>
              </w:rPr>
              <w:t>类似功能</w:t>
            </w:r>
            <w:r>
              <w:rPr>
                <w:rFonts w:hint="eastAsia" w:ascii="Calibri" w:hAnsi="Calibri"/>
                <w:sz w:val="21"/>
                <w:szCs w:val="21"/>
              </w:rPr>
              <w:t>界面中各组件对鼠标键盘相应测试参照本测试用例</w:t>
            </w:r>
          </w:p>
        </w:tc>
      </w:tr>
    </w:tbl>
    <w:p>
      <w:pPr>
        <w:pStyle w:val="5"/>
      </w:pPr>
      <w:bookmarkStart w:id="250" w:name="_Toc2536"/>
      <w:bookmarkStart w:id="251" w:name="_Toc452051247"/>
      <w:bookmarkStart w:id="252" w:name="_Toc451339285"/>
      <w:bookmarkStart w:id="253" w:name="_Toc452393772"/>
      <w:bookmarkStart w:id="254" w:name="_Toc452052048"/>
      <w:r>
        <w:t>5.3.4</w:t>
      </w:r>
      <w:r>
        <w:rPr>
          <w:rFonts w:hint="eastAsia"/>
          <w:lang w:val="en-US" w:eastAsia="zh-CN"/>
        </w:rPr>
        <w:t>物品入库</w:t>
      </w:r>
      <w:r>
        <w:rPr>
          <w:rFonts w:hint="eastAsia"/>
        </w:rPr>
        <w:t>测试用例</w:t>
      </w:r>
      <w:bookmarkEnd w:id="250"/>
      <w:bookmarkEnd w:id="251"/>
      <w:bookmarkEnd w:id="252"/>
      <w:bookmarkEnd w:id="253"/>
      <w:bookmarkEnd w:id="254"/>
    </w:p>
    <w:p>
      <w:pPr>
        <w:spacing w:line="420" w:lineRule="exact"/>
        <w:ind w:firstLine="480" w:firstLineChars="200"/>
        <w:rPr>
          <w:rFonts w:ascii="宋体" w:hAnsi="宋体"/>
        </w:rPr>
      </w:pPr>
      <w:r>
        <w:rPr>
          <w:rFonts w:hint="eastAsia" w:ascii="宋体" w:hAnsi="宋体"/>
        </w:rPr>
        <w:t>表5-4是</w:t>
      </w:r>
      <w:r>
        <w:rPr>
          <w:rFonts w:hint="eastAsia"/>
          <w:lang w:val="en-US" w:eastAsia="zh-CN"/>
        </w:rPr>
        <w:t>物品入库</w:t>
      </w:r>
      <w:r>
        <w:rPr>
          <w:rFonts w:hint="eastAsia" w:ascii="宋体" w:hAnsi="宋体"/>
        </w:rPr>
        <w:t>功能测试用例。测试查询</w:t>
      </w:r>
      <w:r>
        <w:rPr>
          <w:rFonts w:hint="eastAsia"/>
          <w:lang w:val="en-US" w:eastAsia="zh-CN"/>
        </w:rPr>
        <w:t>物品入库</w:t>
      </w:r>
      <w:r>
        <w:rPr>
          <w:rFonts w:hint="eastAsia" w:ascii="宋体" w:hAnsi="宋体"/>
        </w:rPr>
        <w:t>界面能正确响应事件。</w:t>
      </w:r>
      <w:r>
        <w:rPr>
          <w:rFonts w:ascii="宋体" w:hAnsi="宋体"/>
          <w:szCs w:val="24"/>
        </w:rPr>
        <w:t>如表5-4所示：</w:t>
      </w:r>
    </w:p>
    <w:p>
      <w:pPr>
        <w:pStyle w:val="4"/>
        <w:ind w:firstLine="0"/>
        <w:jc w:val="center"/>
        <w:rPr>
          <w:rFonts w:ascii="宋体" w:hAnsi="宋体"/>
          <w:sz w:val="21"/>
          <w:szCs w:val="21"/>
        </w:rPr>
      </w:pPr>
      <w:r>
        <w:rPr>
          <w:rFonts w:hint="eastAsia" w:ascii="宋体" w:hAnsi="宋体"/>
          <w:sz w:val="21"/>
          <w:szCs w:val="21"/>
        </w:rPr>
        <w:t>表5-4</w:t>
      </w:r>
      <w:r>
        <w:rPr>
          <w:rFonts w:ascii="宋体" w:hAnsi="宋体"/>
          <w:sz w:val="21"/>
          <w:szCs w:val="21"/>
        </w:rPr>
        <w:t xml:space="preserve"> </w:t>
      </w:r>
      <w:r>
        <w:rPr>
          <w:rFonts w:hint="eastAsia" w:ascii="宋体" w:hAnsi="宋体"/>
          <w:sz w:val="21"/>
          <w:szCs w:val="21"/>
        </w:rPr>
        <w:t>物品入库模块测试用例</w:t>
      </w:r>
    </w:p>
    <w:tbl>
      <w:tblPr>
        <w:tblStyle w:val="20"/>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vAlign w:val="top"/>
          </w:tcPr>
          <w:p>
            <w:pPr>
              <w:spacing w:line="360" w:lineRule="exact"/>
              <w:jc w:val="left"/>
              <w:rPr>
                <w:rFonts w:ascii="Calibri" w:hAnsi="Calibri"/>
                <w:sz w:val="21"/>
                <w:szCs w:val="21"/>
              </w:rPr>
            </w:pPr>
            <w:r>
              <w:rPr>
                <w:rFonts w:hint="eastAsia" w:ascii="Calibri" w:hAnsi="Calibri"/>
                <w:sz w:val="21"/>
                <w:szCs w:val="21"/>
              </w:rPr>
              <w:t>项目名称</w:t>
            </w:r>
          </w:p>
        </w:tc>
        <w:tc>
          <w:tcPr>
            <w:tcW w:w="6883" w:type="dxa"/>
            <w:shd w:val="clear" w:color="auto" w:fill="auto"/>
            <w:vAlign w:val="top"/>
          </w:tcPr>
          <w:p>
            <w:pPr>
              <w:spacing w:line="360" w:lineRule="exact"/>
              <w:jc w:val="left"/>
              <w:rPr>
                <w:rFonts w:ascii="Calibri" w:hAnsi="Calibri"/>
                <w:sz w:val="21"/>
                <w:szCs w:val="21"/>
              </w:rPr>
            </w:pPr>
            <w:r>
              <w:rPr>
                <w:rFonts w:hint="eastAsia" w:ascii="Calibri" w:hAnsi="Calibri"/>
                <w:sz w:val="21"/>
                <w:szCs w:val="21"/>
                <w:lang w:val="en-US" w:eastAsia="zh-CN"/>
              </w:rPr>
              <w:t>家电售后服务</w:t>
            </w:r>
            <w:r>
              <w:rPr>
                <w:rFonts w:ascii="Calibri" w:hAnsi="Calibri"/>
                <w:sz w:val="21"/>
                <w:szCs w:val="21"/>
              </w:rPr>
              <w:t>系统设计与实现---系统管理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测试ID</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-TEST-004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测试说明</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物品</w:t>
            </w:r>
            <w:r>
              <w:rPr>
                <w:rFonts w:hint="eastAsia" w:ascii="Calibri" w:hAnsi="Calibri"/>
                <w:sz w:val="21"/>
                <w:szCs w:val="21"/>
              </w:rPr>
              <w:t>界面各组件均能正确响应鼠标单击事件，输入</w:t>
            </w:r>
            <w:r>
              <w:rPr>
                <w:rFonts w:hint="eastAsia" w:ascii="Calibri" w:hAnsi="Calibri"/>
                <w:sz w:val="21"/>
                <w:szCs w:val="21"/>
                <w:lang w:val="en-US" w:eastAsia="zh-CN"/>
              </w:rPr>
              <w:t>相应物品信息</w:t>
            </w:r>
            <w:r>
              <w:rPr>
                <w:rFonts w:hint="eastAsia" w:ascii="Calibri" w:hAnsi="Calibri"/>
                <w:sz w:val="21"/>
                <w:szCs w:val="21"/>
              </w:rPr>
              <w:t>条件后可以正确</w:t>
            </w:r>
            <w:r>
              <w:rPr>
                <w:rFonts w:hint="eastAsia" w:ascii="Calibri" w:hAnsi="Calibri"/>
                <w:sz w:val="21"/>
                <w:szCs w:val="21"/>
                <w:lang w:val="en-US" w:eastAsia="zh-CN"/>
              </w:rPr>
              <w:t>存入</w:t>
            </w:r>
            <w:r>
              <w:rPr>
                <w:rFonts w:hint="eastAsia" w:ascii="Calibri" w:hAnsi="Calibri"/>
                <w:sz w:val="21"/>
                <w:szCs w:val="21"/>
              </w:rPr>
              <w:t>数据库。</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测试模块</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物品入库</w:t>
            </w:r>
            <w:r>
              <w:rPr>
                <w:rFonts w:ascii="Calibri" w:hAnsi="Calibri"/>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测试目的</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验证：</w:t>
            </w:r>
            <w:r>
              <w:rPr>
                <w:rFonts w:hint="eastAsia" w:ascii="Calibri" w:hAnsi="Calibri"/>
                <w:sz w:val="21"/>
                <w:szCs w:val="21"/>
                <w:lang w:val="en-US" w:eastAsia="zh-CN"/>
              </w:rPr>
              <w:t>物品入库</w:t>
            </w:r>
            <w:r>
              <w:rPr>
                <w:rFonts w:hint="eastAsia" w:ascii="Calibri" w:hAnsi="Calibri"/>
                <w:sz w:val="21"/>
                <w:szCs w:val="21"/>
              </w:rPr>
              <w:t>界面各组件均能正确响应时间，完成</w:t>
            </w:r>
            <w:r>
              <w:rPr>
                <w:rFonts w:hint="eastAsia" w:ascii="Calibri" w:hAnsi="Calibri"/>
                <w:sz w:val="21"/>
                <w:szCs w:val="21"/>
                <w:lang w:val="en-US" w:eastAsia="zh-CN"/>
              </w:rPr>
              <w:t>物品入库</w:t>
            </w:r>
            <w:r>
              <w:rPr>
                <w:rFonts w:hint="eastAsia" w:ascii="Calibri" w:hAnsi="Calibri"/>
                <w:sz w:val="21"/>
                <w:szCs w:val="21"/>
              </w:rPr>
              <w:t>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初始条件</w:t>
            </w:r>
          </w:p>
        </w:tc>
        <w:tc>
          <w:tcPr>
            <w:tcW w:w="6883" w:type="dxa"/>
            <w:shd w:val="clear" w:color="auto" w:fill="auto"/>
          </w:tcPr>
          <w:p>
            <w:pPr>
              <w:spacing w:line="360" w:lineRule="exact"/>
              <w:jc w:val="left"/>
              <w:rPr>
                <w:rFonts w:hint="default" w:ascii="Calibri" w:hAnsi="Calibri" w:eastAsia="宋体"/>
                <w:sz w:val="21"/>
                <w:szCs w:val="21"/>
                <w:lang w:val="en-US" w:eastAsia="zh-CN"/>
              </w:rPr>
            </w:pPr>
            <w:r>
              <w:rPr>
                <w:rFonts w:hint="eastAsia" w:ascii="Calibri" w:hAnsi="Calibri"/>
                <w:sz w:val="21"/>
                <w:szCs w:val="21"/>
              </w:rPr>
              <w:t>运行系统，</w:t>
            </w:r>
            <w:r>
              <w:rPr>
                <w:rFonts w:hint="eastAsia" w:ascii="Calibri" w:hAnsi="Calibri"/>
                <w:sz w:val="21"/>
                <w:szCs w:val="21"/>
                <w:lang w:val="en-US" w:eastAsia="zh-CN"/>
              </w:rPr>
              <w:t>进入物品入库主界面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4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步骤</w:t>
            </w:r>
          </w:p>
        </w:tc>
        <w:tc>
          <w:tcPr>
            <w:tcW w:w="6883" w:type="dxa"/>
            <w:shd w:val="clear" w:color="auto" w:fill="auto"/>
          </w:tcPr>
          <w:p>
            <w:pPr>
              <w:pStyle w:val="32"/>
              <w:numPr>
                <w:ilvl w:val="0"/>
                <w:numId w:val="26"/>
              </w:numPr>
              <w:spacing w:line="360" w:lineRule="exact"/>
              <w:ind w:firstLineChars="0"/>
              <w:jc w:val="left"/>
              <w:rPr>
                <w:rFonts w:ascii="Calibri" w:hAnsi="Calibri"/>
                <w:sz w:val="21"/>
                <w:szCs w:val="21"/>
              </w:rPr>
            </w:pPr>
            <w:r>
              <w:rPr>
                <w:rFonts w:hint="eastAsia" w:ascii="Calibri" w:hAnsi="Calibri"/>
                <w:sz w:val="21"/>
                <w:szCs w:val="21"/>
              </w:rPr>
              <w:t>鼠标单击</w:t>
            </w:r>
            <w:r>
              <w:rPr>
                <w:rFonts w:hint="eastAsia" w:ascii="Calibri" w:hAnsi="Calibri"/>
                <w:sz w:val="21"/>
                <w:szCs w:val="21"/>
                <w:lang w:val="en-US" w:eastAsia="zh-CN"/>
              </w:rPr>
              <w:t>物品入库</w:t>
            </w:r>
            <w:r>
              <w:rPr>
                <w:rFonts w:hint="eastAsia" w:ascii="Calibri" w:hAnsi="Calibri"/>
                <w:sz w:val="21"/>
                <w:szCs w:val="21"/>
              </w:rPr>
              <w:t>界面中</w:t>
            </w:r>
            <w:r>
              <w:rPr>
                <w:rFonts w:hint="eastAsia" w:ascii="Calibri" w:hAnsi="Calibri"/>
                <w:sz w:val="21"/>
                <w:szCs w:val="21"/>
                <w:lang w:val="en-US" w:eastAsia="zh-CN"/>
              </w:rPr>
              <w:t>相应</w:t>
            </w:r>
            <w:r>
              <w:rPr>
                <w:rFonts w:hint="eastAsia" w:ascii="Calibri" w:hAnsi="Calibri"/>
                <w:sz w:val="21"/>
                <w:szCs w:val="21"/>
              </w:rPr>
              <w:t>输入框，输入</w:t>
            </w:r>
            <w:r>
              <w:rPr>
                <w:rFonts w:hint="eastAsia" w:ascii="Calibri" w:hAnsi="Calibri"/>
                <w:sz w:val="21"/>
                <w:szCs w:val="21"/>
                <w:lang w:val="en-US" w:eastAsia="zh-CN"/>
              </w:rPr>
              <w:t>对应的信息</w:t>
            </w:r>
            <w:r>
              <w:rPr>
                <w:rFonts w:hint="eastAsia" w:ascii="Calibri" w:hAnsi="Calibri"/>
                <w:sz w:val="21"/>
                <w:szCs w:val="21"/>
              </w:rPr>
              <w:t xml:space="preserve"> </w:t>
            </w:r>
          </w:p>
          <w:p>
            <w:pPr>
              <w:pStyle w:val="32"/>
              <w:numPr>
                <w:ilvl w:val="0"/>
                <w:numId w:val="26"/>
              </w:numPr>
              <w:spacing w:line="360" w:lineRule="exact"/>
              <w:ind w:firstLineChars="0"/>
              <w:jc w:val="left"/>
              <w:rPr>
                <w:rFonts w:ascii="Calibri" w:hAnsi="Calibri"/>
                <w:sz w:val="21"/>
                <w:szCs w:val="21"/>
              </w:rPr>
            </w:pPr>
            <w:r>
              <w:rPr>
                <w:rFonts w:hint="eastAsia" w:ascii="Calibri" w:hAnsi="Calibri"/>
                <w:sz w:val="21"/>
                <w:szCs w:val="21"/>
              </w:rPr>
              <w:t>鼠标键盘单击“</w:t>
            </w:r>
            <w:r>
              <w:rPr>
                <w:rFonts w:hint="eastAsia" w:ascii="Calibri" w:hAnsi="Calibri"/>
                <w:sz w:val="21"/>
                <w:szCs w:val="21"/>
                <w:lang w:val="en-US" w:eastAsia="zh-CN"/>
              </w:rPr>
              <w:t>入库</w:t>
            </w:r>
            <w:r>
              <w:rPr>
                <w:rFonts w:hint="eastAsia" w:ascii="Calibri" w:hAnsi="Calibri"/>
                <w:sz w:val="21"/>
                <w:szCs w:val="21"/>
              </w:rPr>
              <w:t>”按钮</w:t>
            </w:r>
          </w:p>
          <w:p>
            <w:pPr>
              <w:pStyle w:val="32"/>
              <w:numPr>
                <w:ilvl w:val="0"/>
                <w:numId w:val="26"/>
              </w:numPr>
              <w:spacing w:line="360" w:lineRule="exact"/>
              <w:ind w:firstLineChars="0"/>
              <w:jc w:val="left"/>
              <w:rPr>
                <w:rFonts w:ascii="Calibri" w:hAnsi="Calibri"/>
                <w:sz w:val="21"/>
                <w:szCs w:val="21"/>
              </w:rPr>
            </w:pPr>
            <w:r>
              <w:rPr>
                <w:rFonts w:hint="eastAsia" w:ascii="Calibri" w:hAnsi="Calibri"/>
                <w:sz w:val="21"/>
                <w:szCs w:val="21"/>
                <w:lang w:val="en-US" w:eastAsia="zh-CN"/>
              </w:rPr>
              <w:t>在工人归还子页面选择一条未归还的物品信息，点击查看进入物品归还页面，输入相应信息点击“确认”按钮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期望输出：</w:t>
            </w:r>
          </w:p>
        </w:tc>
        <w:tc>
          <w:tcPr>
            <w:tcW w:w="6883" w:type="dxa"/>
            <w:shd w:val="clear" w:color="auto" w:fill="auto"/>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数据库内信息随页面信息发生改变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实际输出：</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正确输出，无误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测试状态</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成功通过测试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测试人：</w:t>
            </w:r>
          </w:p>
        </w:tc>
        <w:tc>
          <w:tcPr>
            <w:tcW w:w="6883" w:type="dxa"/>
            <w:shd w:val="clear" w:color="auto" w:fill="auto"/>
          </w:tcPr>
          <w:p>
            <w:pPr>
              <w:spacing w:line="360" w:lineRule="exact"/>
              <w:jc w:val="left"/>
              <w:rPr>
                <w:rFonts w:hint="eastAsia" w:ascii="Calibri" w:hAnsi="Calibri" w:eastAsia="宋体"/>
                <w:sz w:val="21"/>
                <w:szCs w:val="21"/>
                <w:lang w:eastAsia="zh-CN"/>
              </w:rPr>
            </w:pPr>
            <w:r>
              <w:rPr>
                <w:rFonts w:hint="eastAsia" w:ascii="Calibri" w:hAnsi="Calibri"/>
                <w:sz w:val="21"/>
                <w:szCs w:val="21"/>
                <w:lang w:val="en-US" w:eastAsia="zh-CN"/>
              </w:rPr>
              <w:t>汪宜龙</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测试时间</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20</w:t>
            </w:r>
            <w:r>
              <w:rPr>
                <w:rFonts w:hint="eastAsia" w:ascii="Calibri" w:hAnsi="Calibri"/>
                <w:sz w:val="21"/>
                <w:szCs w:val="21"/>
                <w:lang w:val="en-US" w:eastAsia="zh-CN"/>
              </w:rPr>
              <w:t>20</w:t>
            </w:r>
            <w:r>
              <w:rPr>
                <w:rFonts w:hint="eastAsia" w:ascii="Calibri" w:hAnsi="Calibri"/>
                <w:sz w:val="21"/>
                <w:szCs w:val="21"/>
              </w:rPr>
              <w:t>年0</w:t>
            </w:r>
            <w:r>
              <w:rPr>
                <w:rFonts w:hint="eastAsia" w:ascii="Calibri" w:hAnsi="Calibri"/>
                <w:sz w:val="21"/>
                <w:szCs w:val="21"/>
                <w:lang w:val="en-US" w:eastAsia="zh-CN"/>
              </w:rPr>
              <w:t>6</w:t>
            </w:r>
            <w:r>
              <w:rPr>
                <w:rFonts w:hint="eastAsia" w:ascii="Calibri" w:hAnsi="Calibri"/>
                <w:sz w:val="21"/>
                <w:szCs w:val="21"/>
              </w:rPr>
              <w:t>月</w:t>
            </w:r>
            <w:r>
              <w:rPr>
                <w:rFonts w:hint="eastAsia" w:ascii="Calibri" w:hAnsi="Calibri"/>
                <w:sz w:val="21"/>
                <w:szCs w:val="21"/>
                <w:lang w:val="en-US" w:eastAsia="zh-CN"/>
              </w:rPr>
              <w:t>11</w:t>
            </w:r>
            <w:r>
              <w:rPr>
                <w:rFonts w:hint="eastAsia" w:ascii="Calibri" w:hAnsi="Calibri"/>
                <w:sz w:val="21"/>
                <w:szCs w:val="21"/>
              </w:rPr>
              <w:t>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w:t>
            </w:r>
          </w:p>
        </w:tc>
        <w:tc>
          <w:tcPr>
            <w:tcW w:w="6883" w:type="dxa"/>
            <w:shd w:val="clear" w:color="auto" w:fill="auto"/>
          </w:tcPr>
          <w:p>
            <w:pPr>
              <w:spacing w:line="360" w:lineRule="exact"/>
              <w:jc w:val="left"/>
              <w:rPr>
                <w:rFonts w:ascii="Calibri" w:hAnsi="Calibri"/>
                <w:sz w:val="21"/>
                <w:szCs w:val="21"/>
              </w:rPr>
            </w:pPr>
            <w:r>
              <w:rPr>
                <w:rFonts w:hint="eastAsia" w:ascii="Calibri" w:hAnsi="Calibri"/>
                <w:sz w:val="21"/>
                <w:szCs w:val="21"/>
              </w:rPr>
              <w:t>其他模块中的</w:t>
            </w:r>
            <w:r>
              <w:rPr>
                <w:rFonts w:hint="eastAsia" w:ascii="Calibri" w:hAnsi="Calibri"/>
                <w:sz w:val="21"/>
                <w:szCs w:val="21"/>
                <w:lang w:val="en-US" w:eastAsia="zh-CN"/>
              </w:rPr>
              <w:t>类似功能模块</w:t>
            </w:r>
            <w:r>
              <w:rPr>
                <w:rFonts w:hint="eastAsia" w:ascii="Calibri" w:hAnsi="Calibri"/>
                <w:sz w:val="21"/>
                <w:szCs w:val="21"/>
              </w:rPr>
              <w:t>测试参照本测试用例</w:t>
            </w:r>
          </w:p>
        </w:tc>
      </w:tr>
    </w:tbl>
    <w:p>
      <w:pPr>
        <w:pStyle w:val="5"/>
      </w:pPr>
      <w:bookmarkStart w:id="255" w:name="_Toc29248"/>
      <w:bookmarkStart w:id="256" w:name="_Toc452052049"/>
      <w:bookmarkStart w:id="257" w:name="_Toc452393773"/>
      <w:bookmarkStart w:id="258" w:name="_Toc451339286"/>
      <w:bookmarkStart w:id="259" w:name="_Toc452051248"/>
      <w:r>
        <w:t xml:space="preserve">5.3.5 </w:t>
      </w:r>
      <w:r>
        <w:rPr>
          <w:rFonts w:hint="eastAsia"/>
          <w:lang w:val="en-US" w:eastAsia="zh-CN"/>
        </w:rPr>
        <w:t>录入维修记录</w:t>
      </w:r>
      <w:r>
        <w:rPr>
          <w:rFonts w:hint="eastAsia"/>
        </w:rPr>
        <w:t>测试用例</w:t>
      </w:r>
      <w:bookmarkEnd w:id="255"/>
      <w:bookmarkEnd w:id="256"/>
      <w:bookmarkEnd w:id="257"/>
      <w:bookmarkEnd w:id="258"/>
      <w:bookmarkEnd w:id="259"/>
    </w:p>
    <w:p>
      <w:pPr>
        <w:spacing w:line="420" w:lineRule="exact"/>
        <w:ind w:firstLine="480" w:firstLineChars="200"/>
        <w:rPr>
          <w:rFonts w:ascii="宋体" w:hAnsi="宋体"/>
        </w:rPr>
      </w:pPr>
      <w:r>
        <w:rPr>
          <w:rFonts w:hint="eastAsia" w:ascii="宋体" w:hAnsi="宋体"/>
        </w:rPr>
        <w:t>表5-5是</w:t>
      </w:r>
      <w:r>
        <w:rPr>
          <w:rFonts w:hint="eastAsia"/>
          <w:lang w:val="en-US" w:eastAsia="zh-CN"/>
        </w:rPr>
        <w:t>录入维修记录</w:t>
      </w:r>
      <w:r>
        <w:rPr>
          <w:rFonts w:hint="eastAsia" w:ascii="宋体" w:hAnsi="宋体"/>
        </w:rPr>
        <w:t>功能测试用例。测试</w:t>
      </w:r>
      <w:r>
        <w:rPr>
          <w:rFonts w:hint="eastAsia"/>
          <w:lang w:val="en-US" w:eastAsia="zh-CN"/>
        </w:rPr>
        <w:t>录入维修记录</w:t>
      </w:r>
      <w:r>
        <w:rPr>
          <w:rFonts w:hint="eastAsia" w:ascii="宋体" w:hAnsi="宋体"/>
        </w:rPr>
        <w:t>界面能正确响应事件。</w:t>
      </w:r>
      <w:r>
        <w:rPr>
          <w:rFonts w:ascii="宋体" w:hAnsi="宋体"/>
          <w:szCs w:val="24"/>
        </w:rPr>
        <w:t>如表5-5所示：</w:t>
      </w:r>
    </w:p>
    <w:p>
      <w:pPr>
        <w:pStyle w:val="4"/>
        <w:ind w:firstLine="0"/>
        <w:jc w:val="center"/>
        <w:rPr>
          <w:rFonts w:ascii="宋体" w:hAnsi="宋体"/>
          <w:sz w:val="21"/>
          <w:szCs w:val="21"/>
        </w:rPr>
      </w:pPr>
      <w:r>
        <w:rPr>
          <w:rFonts w:hint="eastAsia" w:ascii="宋体" w:hAnsi="宋体"/>
          <w:sz w:val="21"/>
          <w:szCs w:val="21"/>
        </w:rPr>
        <w:t>表5-5</w:t>
      </w:r>
      <w:r>
        <w:rPr>
          <w:rFonts w:ascii="宋体" w:hAnsi="宋体"/>
          <w:sz w:val="21"/>
          <w:szCs w:val="21"/>
        </w:rPr>
        <w:t xml:space="preserve"> </w:t>
      </w:r>
      <w:r>
        <w:rPr>
          <w:rFonts w:hint="eastAsia" w:ascii="宋体" w:hAnsi="宋体"/>
          <w:sz w:val="21"/>
          <w:szCs w:val="21"/>
        </w:rPr>
        <w:t>录入维修记录模块测试用例</w:t>
      </w:r>
    </w:p>
    <w:tbl>
      <w:tblPr>
        <w:tblStyle w:val="20"/>
        <w:tblW w:w="8482"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706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项目名称</w:t>
            </w:r>
          </w:p>
        </w:tc>
        <w:tc>
          <w:tcPr>
            <w:tcW w:w="7069" w:type="dxa"/>
            <w:shd w:val="clear" w:color="auto" w:fill="auto"/>
            <w:vAlign w:val="top"/>
          </w:tcPr>
          <w:p>
            <w:pPr>
              <w:spacing w:line="360" w:lineRule="exact"/>
              <w:jc w:val="left"/>
              <w:rPr>
                <w:rFonts w:ascii="Calibri" w:hAnsi="Calibri" w:eastAsia="宋体" w:cs="Times New Roman"/>
                <w:kern w:val="2"/>
                <w:sz w:val="21"/>
                <w:szCs w:val="21"/>
                <w:lang w:val="en-US" w:eastAsia="zh-CN" w:bidi="ar-SA"/>
              </w:rPr>
            </w:pPr>
            <w:r>
              <w:rPr>
                <w:rFonts w:hint="eastAsia" w:ascii="Calibri" w:hAnsi="Calibri"/>
                <w:sz w:val="21"/>
                <w:szCs w:val="21"/>
                <w:lang w:val="en-US" w:eastAsia="zh-CN"/>
              </w:rPr>
              <w:t>家电售后服务</w:t>
            </w:r>
            <w:r>
              <w:rPr>
                <w:rFonts w:ascii="Calibri" w:hAnsi="Calibri"/>
                <w:sz w:val="21"/>
                <w:szCs w:val="21"/>
              </w:rPr>
              <w:t>系统设计与实现---系统管理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7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测试ID</w:t>
            </w:r>
          </w:p>
        </w:tc>
        <w:tc>
          <w:tcPr>
            <w:tcW w:w="7069"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ASH</w:t>
            </w:r>
            <w:r>
              <w:rPr>
                <w:rFonts w:ascii="Calibri" w:hAnsi="Calibri"/>
                <w:sz w:val="21"/>
                <w:szCs w:val="21"/>
              </w:rPr>
              <w:t>-TEST-005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测试说明</w:t>
            </w:r>
          </w:p>
        </w:tc>
        <w:tc>
          <w:tcPr>
            <w:tcW w:w="7069" w:type="dxa"/>
            <w:shd w:val="clear" w:color="auto" w:fill="auto"/>
          </w:tcPr>
          <w:p>
            <w:pPr>
              <w:spacing w:line="360" w:lineRule="exact"/>
              <w:jc w:val="left"/>
              <w:rPr>
                <w:rFonts w:ascii="Calibri" w:hAnsi="Calibri"/>
                <w:sz w:val="21"/>
                <w:szCs w:val="21"/>
              </w:rPr>
            </w:pPr>
            <w:r>
              <w:rPr>
                <w:rFonts w:hint="eastAsia" w:ascii="Calibri" w:hAnsi="Calibri"/>
                <w:sz w:val="21"/>
                <w:szCs w:val="21"/>
                <w:lang w:val="en-US" w:eastAsia="zh-CN"/>
              </w:rPr>
              <w:t>选择一条未录入的维修记录进行信息录入，并保证数据库内数据更新准确</w:t>
            </w:r>
            <w:r>
              <w:rPr>
                <w:rFonts w:hint="eastAsia" w:ascii="Calibri" w:hAnsi="Calibri"/>
                <w:sz w:val="21"/>
                <w:szCs w:val="21"/>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测试模块</w:t>
            </w:r>
          </w:p>
        </w:tc>
        <w:tc>
          <w:tcPr>
            <w:tcW w:w="7069" w:type="dxa"/>
            <w:shd w:val="clear" w:color="auto" w:fill="auto"/>
          </w:tcPr>
          <w:p>
            <w:pPr>
              <w:spacing w:line="360" w:lineRule="exact"/>
              <w:jc w:val="left"/>
              <w:rPr>
                <w:rFonts w:ascii="Calibri" w:hAnsi="Calibri"/>
                <w:sz w:val="21"/>
                <w:szCs w:val="21"/>
              </w:rPr>
            </w:pPr>
            <w:r>
              <w:rPr>
                <w:rFonts w:hint="eastAsia" w:ascii="宋体" w:hAnsi="宋体"/>
                <w:sz w:val="21"/>
                <w:szCs w:val="21"/>
              </w:rPr>
              <w:t>录入维修记录</w:t>
            </w:r>
            <w:r>
              <w:rPr>
                <w:rFonts w:ascii="Calibri" w:hAnsi="Calibri"/>
                <w:sz w:val="21"/>
                <w:szCs w:val="21"/>
              </w:rPr>
              <w:t>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测试目的</w:t>
            </w:r>
          </w:p>
        </w:tc>
        <w:tc>
          <w:tcPr>
            <w:tcW w:w="7069" w:type="dxa"/>
            <w:shd w:val="clear" w:color="auto" w:fill="auto"/>
          </w:tcPr>
          <w:p>
            <w:pPr>
              <w:spacing w:line="360" w:lineRule="exact"/>
              <w:jc w:val="left"/>
              <w:rPr>
                <w:rFonts w:ascii="Calibri" w:hAnsi="Calibri"/>
                <w:sz w:val="21"/>
                <w:szCs w:val="21"/>
              </w:rPr>
            </w:pPr>
            <w:r>
              <w:rPr>
                <w:rFonts w:hint="eastAsia" w:ascii="Calibri" w:hAnsi="Calibri"/>
                <w:sz w:val="21"/>
                <w:szCs w:val="21"/>
              </w:rPr>
              <w:t>验证：</w:t>
            </w:r>
            <w:r>
              <w:rPr>
                <w:rFonts w:hint="eastAsia" w:ascii="宋体" w:hAnsi="宋体"/>
                <w:sz w:val="21"/>
                <w:szCs w:val="21"/>
              </w:rPr>
              <w:t>录入维修记录</w:t>
            </w:r>
            <w:r>
              <w:rPr>
                <w:rFonts w:hint="eastAsia" w:ascii="Calibri" w:hAnsi="Calibri"/>
                <w:sz w:val="21"/>
                <w:szCs w:val="21"/>
              </w:rPr>
              <w:t>界面各组件均能正确响应时间，完成</w:t>
            </w:r>
            <w:r>
              <w:rPr>
                <w:rFonts w:hint="eastAsia" w:ascii="宋体" w:hAnsi="宋体"/>
                <w:sz w:val="21"/>
                <w:szCs w:val="21"/>
              </w:rPr>
              <w:t>录入维修记录</w:t>
            </w:r>
            <w:r>
              <w:rPr>
                <w:rFonts w:hint="eastAsia" w:ascii="Calibri" w:hAnsi="Calibri"/>
                <w:sz w:val="21"/>
                <w:szCs w:val="21"/>
              </w:rPr>
              <w:t>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初始条件</w:t>
            </w:r>
          </w:p>
        </w:tc>
        <w:tc>
          <w:tcPr>
            <w:tcW w:w="7069" w:type="dxa"/>
            <w:shd w:val="clear" w:color="auto" w:fill="auto"/>
          </w:tcPr>
          <w:p>
            <w:pPr>
              <w:spacing w:line="360" w:lineRule="exact"/>
              <w:jc w:val="left"/>
              <w:rPr>
                <w:rFonts w:hint="default" w:ascii="Calibri" w:hAnsi="Calibri" w:eastAsia="宋体"/>
                <w:sz w:val="21"/>
                <w:szCs w:val="21"/>
                <w:lang w:val="en-US" w:eastAsia="zh-CN"/>
              </w:rPr>
            </w:pPr>
            <w:r>
              <w:rPr>
                <w:rFonts w:hint="eastAsia" w:ascii="Calibri" w:hAnsi="Calibri"/>
                <w:sz w:val="21"/>
                <w:szCs w:val="21"/>
              </w:rPr>
              <w:t>运行系统，</w:t>
            </w:r>
            <w:r>
              <w:rPr>
                <w:rFonts w:hint="eastAsia" w:ascii="Calibri" w:hAnsi="Calibri"/>
                <w:sz w:val="21"/>
                <w:szCs w:val="21"/>
                <w:lang w:val="en-US" w:eastAsia="zh-CN"/>
              </w:rPr>
              <w:t>进入录入维修记录页面。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43"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步骤</w:t>
            </w:r>
          </w:p>
        </w:tc>
        <w:tc>
          <w:tcPr>
            <w:tcW w:w="7069" w:type="dxa"/>
            <w:shd w:val="clear" w:color="auto" w:fill="auto"/>
          </w:tcPr>
          <w:p>
            <w:pPr>
              <w:pStyle w:val="32"/>
              <w:numPr>
                <w:ilvl w:val="0"/>
                <w:numId w:val="27"/>
              </w:numPr>
              <w:spacing w:line="360" w:lineRule="exact"/>
              <w:ind w:firstLineChars="0"/>
              <w:jc w:val="left"/>
              <w:rPr>
                <w:rFonts w:ascii="Calibri" w:hAnsi="Calibri"/>
                <w:sz w:val="21"/>
                <w:szCs w:val="21"/>
              </w:rPr>
            </w:pPr>
            <w:r>
              <w:rPr>
                <w:rFonts w:hint="eastAsia" w:ascii="Calibri" w:hAnsi="Calibri"/>
                <w:sz w:val="21"/>
                <w:szCs w:val="21"/>
                <w:lang w:val="en-US" w:eastAsia="zh-CN"/>
              </w:rPr>
              <w:t>选择一条未录入的维修记录，点击查看进入维修记录录入页面</w:t>
            </w:r>
            <w:r>
              <w:rPr>
                <w:rFonts w:hint="eastAsia" w:ascii="Calibri" w:hAnsi="Calibri"/>
                <w:sz w:val="21"/>
                <w:szCs w:val="21"/>
              </w:rPr>
              <w:t>。</w:t>
            </w:r>
          </w:p>
          <w:p>
            <w:pPr>
              <w:pStyle w:val="32"/>
              <w:numPr>
                <w:ilvl w:val="0"/>
                <w:numId w:val="27"/>
              </w:numPr>
              <w:spacing w:line="360" w:lineRule="exact"/>
              <w:ind w:firstLineChars="0"/>
              <w:jc w:val="left"/>
              <w:rPr>
                <w:rFonts w:ascii="Calibri" w:hAnsi="Calibri"/>
                <w:sz w:val="21"/>
                <w:szCs w:val="21"/>
              </w:rPr>
            </w:pPr>
            <w:r>
              <w:rPr>
                <w:rFonts w:hint="eastAsia" w:ascii="Calibri" w:hAnsi="Calibri"/>
                <w:sz w:val="21"/>
                <w:szCs w:val="21"/>
                <w:lang w:val="en-US" w:eastAsia="zh-CN"/>
              </w:rPr>
              <w:t>按提示输入相应的信息，</w:t>
            </w:r>
            <w:r>
              <w:rPr>
                <w:rFonts w:hint="eastAsia" w:ascii="Calibri" w:hAnsi="Calibri"/>
                <w:sz w:val="21"/>
                <w:szCs w:val="21"/>
              </w:rPr>
              <w:t>点击提示框的</w:t>
            </w:r>
            <w:r>
              <w:rPr>
                <w:rFonts w:ascii="Calibri" w:hAnsi="Calibri"/>
                <w:sz w:val="21"/>
                <w:szCs w:val="21"/>
              </w:rPr>
              <w:t>”确定”</w:t>
            </w:r>
            <w:r>
              <w:rPr>
                <w:rFonts w:hint="eastAsia" w:ascii="Calibri" w:hAnsi="Calibri"/>
                <w:sz w:val="21"/>
                <w:szCs w:val="21"/>
              </w:rPr>
              <w:t>按钮</w:t>
            </w:r>
            <w:r>
              <w:rPr>
                <w:rFonts w:hint="eastAsia" w:ascii="Calibri" w:hAnsi="Calibri"/>
                <w:sz w:val="21"/>
                <w:szCs w:val="21"/>
                <w:lang w:val="en-US" w:eastAsia="zh-CN"/>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期望输出：</w:t>
            </w:r>
          </w:p>
        </w:tc>
        <w:tc>
          <w:tcPr>
            <w:tcW w:w="7069" w:type="dxa"/>
            <w:shd w:val="clear" w:color="auto" w:fill="auto"/>
          </w:tcPr>
          <w:p>
            <w:pPr>
              <w:spacing w:line="360" w:lineRule="exact"/>
              <w:jc w:val="left"/>
              <w:rPr>
                <w:rFonts w:hint="default" w:ascii="Calibri" w:hAnsi="Calibri" w:eastAsia="宋体"/>
                <w:sz w:val="21"/>
                <w:szCs w:val="21"/>
                <w:lang w:val="en-US" w:eastAsia="zh-CN"/>
              </w:rPr>
            </w:pPr>
            <w:r>
              <w:rPr>
                <w:rFonts w:hint="eastAsia" w:ascii="Calibri" w:hAnsi="Calibri"/>
                <w:sz w:val="21"/>
                <w:szCs w:val="21"/>
                <w:lang w:val="en-US" w:eastAsia="zh-CN"/>
              </w:rPr>
              <w:t>系统将对应信息提交并在数据库中完成正确修改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实际输出：</w:t>
            </w:r>
          </w:p>
        </w:tc>
        <w:tc>
          <w:tcPr>
            <w:tcW w:w="7069" w:type="dxa"/>
            <w:shd w:val="clear" w:color="auto" w:fill="auto"/>
          </w:tcPr>
          <w:p>
            <w:pPr>
              <w:spacing w:line="360" w:lineRule="exact"/>
              <w:jc w:val="left"/>
              <w:rPr>
                <w:rFonts w:ascii="Calibri" w:hAnsi="Calibri"/>
                <w:sz w:val="21"/>
                <w:szCs w:val="21"/>
              </w:rPr>
            </w:pPr>
            <w:r>
              <w:rPr>
                <w:rFonts w:hint="eastAsia" w:ascii="Calibri" w:hAnsi="Calibri"/>
                <w:sz w:val="21"/>
                <w:szCs w:val="21"/>
              </w:rPr>
              <w:t>正确输出，无误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测试状态</w:t>
            </w:r>
          </w:p>
        </w:tc>
        <w:tc>
          <w:tcPr>
            <w:tcW w:w="7069" w:type="dxa"/>
            <w:shd w:val="clear" w:color="auto" w:fill="auto"/>
          </w:tcPr>
          <w:p>
            <w:pPr>
              <w:spacing w:line="360" w:lineRule="exact"/>
              <w:jc w:val="left"/>
              <w:rPr>
                <w:rFonts w:ascii="Calibri" w:hAnsi="Calibri"/>
                <w:sz w:val="21"/>
                <w:szCs w:val="21"/>
              </w:rPr>
            </w:pPr>
            <w:r>
              <w:rPr>
                <w:rFonts w:hint="eastAsia" w:ascii="Calibri" w:hAnsi="Calibri"/>
                <w:sz w:val="21"/>
                <w:szCs w:val="21"/>
              </w:rPr>
              <w:t>成功通过测试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测试人：</w:t>
            </w:r>
          </w:p>
        </w:tc>
        <w:tc>
          <w:tcPr>
            <w:tcW w:w="7069" w:type="dxa"/>
            <w:shd w:val="clear" w:color="auto" w:fill="auto"/>
          </w:tcPr>
          <w:p>
            <w:pPr>
              <w:spacing w:line="360" w:lineRule="exact"/>
              <w:jc w:val="left"/>
              <w:rPr>
                <w:rFonts w:hint="eastAsia" w:ascii="Calibri" w:hAnsi="Calibri" w:eastAsia="宋体"/>
                <w:sz w:val="21"/>
                <w:szCs w:val="21"/>
                <w:lang w:eastAsia="zh-CN"/>
              </w:rPr>
            </w:pPr>
            <w:r>
              <w:rPr>
                <w:rFonts w:hint="eastAsia" w:ascii="Calibri" w:hAnsi="Calibri"/>
                <w:sz w:val="21"/>
                <w:szCs w:val="21"/>
                <w:lang w:val="en-US" w:eastAsia="zh-CN"/>
              </w:rPr>
              <w:t>黄光辉</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测试时间</w:t>
            </w:r>
          </w:p>
        </w:tc>
        <w:tc>
          <w:tcPr>
            <w:tcW w:w="7069" w:type="dxa"/>
            <w:shd w:val="clear" w:color="auto" w:fill="auto"/>
          </w:tcPr>
          <w:p>
            <w:pPr>
              <w:spacing w:line="360" w:lineRule="exact"/>
              <w:jc w:val="left"/>
              <w:rPr>
                <w:rFonts w:ascii="Calibri" w:hAnsi="Calibri"/>
                <w:sz w:val="21"/>
                <w:szCs w:val="21"/>
              </w:rPr>
            </w:pPr>
            <w:r>
              <w:rPr>
                <w:rFonts w:hint="eastAsia" w:ascii="Calibri" w:hAnsi="Calibri"/>
                <w:sz w:val="21"/>
                <w:szCs w:val="21"/>
              </w:rPr>
              <w:t>20</w:t>
            </w:r>
            <w:r>
              <w:rPr>
                <w:rFonts w:hint="eastAsia" w:ascii="Calibri" w:hAnsi="Calibri"/>
                <w:sz w:val="21"/>
                <w:szCs w:val="21"/>
                <w:lang w:val="en-US" w:eastAsia="zh-CN"/>
              </w:rPr>
              <w:t>20</w:t>
            </w:r>
            <w:r>
              <w:rPr>
                <w:rFonts w:hint="eastAsia" w:ascii="Calibri" w:hAnsi="Calibri"/>
                <w:sz w:val="21"/>
                <w:szCs w:val="21"/>
              </w:rPr>
              <w:t>年0</w:t>
            </w:r>
            <w:r>
              <w:rPr>
                <w:rFonts w:hint="eastAsia" w:ascii="Calibri" w:hAnsi="Calibri"/>
                <w:sz w:val="21"/>
                <w:szCs w:val="21"/>
                <w:lang w:val="en-US" w:eastAsia="zh-CN"/>
              </w:rPr>
              <w:t>6</w:t>
            </w:r>
            <w:r>
              <w:rPr>
                <w:rFonts w:hint="eastAsia" w:ascii="Calibri" w:hAnsi="Calibri"/>
                <w:sz w:val="21"/>
                <w:szCs w:val="21"/>
              </w:rPr>
              <w:t>月1</w:t>
            </w:r>
            <w:r>
              <w:rPr>
                <w:rFonts w:hint="eastAsia" w:ascii="Calibri" w:hAnsi="Calibri"/>
                <w:sz w:val="21"/>
                <w:szCs w:val="21"/>
                <w:lang w:val="en-US" w:eastAsia="zh-CN"/>
              </w:rPr>
              <w:t>1</w:t>
            </w:r>
            <w:r>
              <w:rPr>
                <w:rFonts w:hint="eastAsia" w:ascii="Calibri" w:hAnsi="Calibri"/>
                <w:sz w:val="21"/>
                <w:szCs w:val="21"/>
              </w:rPr>
              <w:t>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413" w:type="dxa"/>
            <w:shd w:val="clear" w:color="auto" w:fill="D0CECE"/>
          </w:tcPr>
          <w:p>
            <w:pPr>
              <w:spacing w:line="360" w:lineRule="exact"/>
              <w:jc w:val="left"/>
              <w:rPr>
                <w:rFonts w:ascii="Calibri" w:hAnsi="Calibri"/>
                <w:sz w:val="21"/>
                <w:szCs w:val="21"/>
              </w:rPr>
            </w:pPr>
            <w:r>
              <w:rPr>
                <w:rFonts w:hint="eastAsia" w:ascii="Calibri" w:hAnsi="Calibri"/>
                <w:sz w:val="21"/>
                <w:szCs w:val="21"/>
              </w:rPr>
              <w:t>备注</w:t>
            </w:r>
          </w:p>
        </w:tc>
        <w:tc>
          <w:tcPr>
            <w:tcW w:w="7069" w:type="dxa"/>
            <w:shd w:val="clear" w:color="auto" w:fill="auto"/>
          </w:tcPr>
          <w:p>
            <w:pPr>
              <w:spacing w:line="360" w:lineRule="exact"/>
              <w:jc w:val="left"/>
              <w:rPr>
                <w:rFonts w:ascii="Calibri" w:hAnsi="Calibri"/>
                <w:sz w:val="21"/>
                <w:szCs w:val="21"/>
              </w:rPr>
            </w:pPr>
            <w:r>
              <w:rPr>
                <w:rFonts w:hint="eastAsia" w:ascii="Calibri" w:hAnsi="Calibri"/>
                <w:sz w:val="21"/>
                <w:szCs w:val="21"/>
              </w:rPr>
              <w:t>其他模块中的</w:t>
            </w:r>
            <w:r>
              <w:rPr>
                <w:rFonts w:hint="eastAsia" w:ascii="Calibri" w:hAnsi="Calibri"/>
                <w:sz w:val="21"/>
                <w:szCs w:val="21"/>
                <w:lang w:val="en-US" w:eastAsia="zh-CN"/>
              </w:rPr>
              <w:t>类似功能模块</w:t>
            </w:r>
            <w:r>
              <w:rPr>
                <w:rFonts w:hint="eastAsia" w:ascii="Calibri" w:hAnsi="Calibri"/>
                <w:sz w:val="21"/>
                <w:szCs w:val="21"/>
              </w:rPr>
              <w:t>中各组件对鼠标键盘相应测试参照本测试用例</w:t>
            </w:r>
          </w:p>
        </w:tc>
      </w:tr>
    </w:tbl>
    <w:p>
      <w:pPr>
        <w:pStyle w:val="4"/>
        <w:ind w:firstLine="0"/>
      </w:pPr>
    </w:p>
    <w:p>
      <w:pPr>
        <w:pStyle w:val="18"/>
        <w:ind w:firstLine="601"/>
        <w:rPr>
          <w:rFonts w:hint="default" w:ascii="黑体" w:hAnsi="黑体" w:eastAsia="黑体"/>
          <w:b w:val="0"/>
          <w:sz w:val="30"/>
          <w:szCs w:val="30"/>
          <w:lang w:val="en-US" w:eastAsia="zh-CN"/>
        </w:rPr>
      </w:pPr>
      <w:bookmarkStart w:id="260" w:name="_Toc452051249"/>
      <w:bookmarkStart w:id="261" w:name="_Toc452393774"/>
      <w:bookmarkStart w:id="262" w:name="_Toc451339287"/>
      <w:bookmarkStart w:id="263" w:name="_Toc452052050"/>
      <w:r>
        <w:rPr>
          <w:rFonts w:ascii="黑体" w:hAnsi="黑体" w:eastAsia="黑体"/>
          <w:b w:val="0"/>
          <w:sz w:val="30"/>
          <w:szCs w:val="30"/>
        </w:rPr>
        <w:br w:type="page"/>
      </w:r>
      <w:bookmarkStart w:id="264" w:name="_Toc26689"/>
      <w:r>
        <w:rPr>
          <w:rFonts w:ascii="黑体" w:hAnsi="黑体" w:eastAsia="黑体"/>
          <w:b w:val="0"/>
          <w:sz w:val="30"/>
          <w:szCs w:val="30"/>
        </w:rPr>
        <w:t xml:space="preserve">第6章 </w:t>
      </w:r>
      <w:bookmarkEnd w:id="260"/>
      <w:bookmarkEnd w:id="261"/>
      <w:bookmarkEnd w:id="262"/>
      <w:bookmarkEnd w:id="263"/>
      <w:r>
        <w:rPr>
          <w:rFonts w:hint="eastAsia" w:ascii="黑体" w:hAnsi="黑体" w:eastAsia="黑体"/>
          <w:b w:val="0"/>
          <w:sz w:val="30"/>
          <w:szCs w:val="30"/>
          <w:lang w:val="en-US" w:eastAsia="zh-CN"/>
        </w:rPr>
        <w:t>实训总结</w:t>
      </w:r>
      <w:bookmarkEnd w:id="264"/>
    </w:p>
    <w:p>
      <w:pPr>
        <w:spacing w:line="420" w:lineRule="exact"/>
        <w:ind w:firstLine="480" w:firstLineChars="200"/>
        <w:rPr>
          <w:rFonts w:ascii="宋体" w:hAnsi="宋体"/>
        </w:rPr>
      </w:pPr>
      <w:r>
        <w:rPr>
          <w:rFonts w:hint="eastAsia" w:ascii="宋体" w:hAnsi="宋体"/>
        </w:rPr>
        <w:t>通过</w:t>
      </w:r>
      <w:r>
        <w:rPr>
          <w:rFonts w:hint="eastAsia" w:ascii="宋体" w:hAnsi="宋体"/>
          <w:lang w:val="en-US" w:eastAsia="zh-CN"/>
        </w:rPr>
        <w:t>家电售后服务</w:t>
      </w:r>
      <w:r>
        <w:rPr>
          <w:rFonts w:hint="eastAsia" w:ascii="宋体" w:hAnsi="宋体"/>
        </w:rPr>
        <w:t>系统的开发，使我</w:t>
      </w:r>
      <w:r>
        <w:rPr>
          <w:rFonts w:hint="eastAsia" w:ascii="宋体" w:hAnsi="宋体"/>
          <w:lang w:val="en-US" w:eastAsia="zh-CN"/>
        </w:rPr>
        <w:t>们</w:t>
      </w:r>
      <w:r>
        <w:rPr>
          <w:rFonts w:hint="eastAsia" w:ascii="宋体" w:hAnsi="宋体"/>
        </w:rPr>
        <w:t>更加了解项目的开发流程，首先是功能需求、需求分析，深入的了解了实体类、边界类、控制类的作用</w:t>
      </w:r>
      <w:r>
        <w:rPr>
          <w:rFonts w:hint="eastAsia" w:ascii="宋体" w:hAnsi="宋体"/>
          <w:lang w:eastAsia="zh-CN"/>
        </w:rPr>
        <w:t>，</w:t>
      </w:r>
      <w:r>
        <w:rPr>
          <w:rFonts w:hint="eastAsia" w:ascii="宋体" w:hAnsi="宋体"/>
          <w:lang w:val="en-US" w:eastAsia="zh-CN"/>
        </w:rPr>
        <w:t>然后就是一些从来没接触过的图表的使用</w:t>
      </w:r>
      <w:r>
        <w:rPr>
          <w:rFonts w:hint="eastAsia" w:ascii="宋体" w:hAnsi="宋体"/>
          <w:lang w:eastAsia="zh-CN"/>
        </w:rPr>
        <w:t>，</w:t>
      </w:r>
      <w:r>
        <w:rPr>
          <w:rFonts w:hint="eastAsia" w:ascii="宋体" w:hAnsi="宋体"/>
          <w:lang w:val="en-US" w:eastAsia="zh-CN"/>
        </w:rPr>
        <w:t>例如</w:t>
      </w:r>
      <w:r>
        <w:rPr>
          <w:rFonts w:hint="eastAsia" w:ascii="宋体" w:hAnsi="宋体"/>
        </w:rPr>
        <w:t>用例图、时序图、概念模型E-R图</w:t>
      </w:r>
      <w:r>
        <w:rPr>
          <w:rFonts w:hint="eastAsia" w:ascii="宋体" w:hAnsi="宋体"/>
          <w:lang w:val="en-US" w:eastAsia="zh-CN"/>
        </w:rPr>
        <w:t>等等图表，以前几乎从来没有用过，这次的接触让我们能够更好的理解了这些图图表的绘制方法和使用流程</w:t>
      </w:r>
      <w:r>
        <w:rPr>
          <w:rFonts w:hint="eastAsia" w:ascii="宋体" w:hAnsi="宋体"/>
        </w:rPr>
        <w:t>，然后是</w:t>
      </w:r>
      <w:r>
        <w:rPr>
          <w:rFonts w:hint="eastAsia" w:ascii="宋体" w:hAnsi="宋体"/>
          <w:lang w:val="en-US" w:eastAsia="zh-CN"/>
        </w:rPr>
        <w:t>通过</w:t>
      </w:r>
      <w:r>
        <w:rPr>
          <w:rFonts w:hint="eastAsia" w:ascii="宋体" w:hAnsi="宋体"/>
        </w:rPr>
        <w:t>功能设计、概要设计、详细设计、数据库设计等</w:t>
      </w:r>
      <w:r>
        <w:rPr>
          <w:rFonts w:hint="eastAsia" w:ascii="宋体" w:hAnsi="宋体"/>
          <w:lang w:val="en-US" w:eastAsia="zh-CN"/>
        </w:rPr>
        <w:t>多个项目设计准备工作</w:t>
      </w:r>
      <w:r>
        <w:rPr>
          <w:rFonts w:hint="eastAsia" w:ascii="宋体" w:hAnsi="宋体"/>
        </w:rPr>
        <w:t>，较深的理解对软件测试的方法、手段，同时</w:t>
      </w:r>
      <w:r>
        <w:rPr>
          <w:rFonts w:hint="eastAsia" w:ascii="宋体" w:hAnsi="宋体"/>
          <w:lang w:val="en-US" w:eastAsia="zh-CN"/>
        </w:rPr>
        <w:t>熟悉</w:t>
      </w:r>
      <w:r>
        <w:rPr>
          <w:rFonts w:hint="eastAsia" w:ascii="宋体" w:hAnsi="宋体"/>
        </w:rPr>
        <w:t>了一个java</w:t>
      </w:r>
      <w:r>
        <w:rPr>
          <w:rFonts w:ascii="宋体" w:hAnsi="宋体"/>
        </w:rPr>
        <w:t>web</w:t>
      </w:r>
      <w:r>
        <w:rPr>
          <w:rFonts w:hint="eastAsia" w:ascii="宋体" w:hAnsi="宋体"/>
        </w:rPr>
        <w:t>项目开发的流程</w:t>
      </w:r>
      <w:r>
        <w:rPr>
          <w:rFonts w:hint="eastAsia" w:ascii="宋体" w:hAnsi="宋体"/>
          <w:lang w:eastAsia="zh-CN"/>
        </w:rPr>
        <w:t>，</w:t>
      </w:r>
      <w:r>
        <w:rPr>
          <w:rFonts w:hint="eastAsia" w:ascii="宋体" w:hAnsi="宋体"/>
          <w:lang w:val="en-US" w:eastAsia="zh-CN"/>
        </w:rPr>
        <w:t>这使得我们以后参与到具体的项目时，可以更好地去做好对项目的设计与开发</w:t>
      </w:r>
      <w:r>
        <w:rPr>
          <w:rFonts w:hint="eastAsia" w:ascii="宋体" w:hAnsi="宋体"/>
        </w:rPr>
        <w:t>。</w:t>
      </w:r>
    </w:p>
    <w:p>
      <w:pPr>
        <w:spacing w:line="420" w:lineRule="exact"/>
        <w:ind w:firstLine="480" w:firstLineChars="200"/>
        <w:rPr>
          <w:rFonts w:ascii="宋体" w:hAnsi="宋体"/>
        </w:rPr>
      </w:pPr>
      <w:r>
        <w:rPr>
          <w:rFonts w:hint="eastAsia" w:ascii="宋体" w:hAnsi="宋体"/>
        </w:rPr>
        <w:t xml:space="preserve">通过本次系统的设计开发，不断的进行调试，使系统运行相当良好。但由于时间有限，及个人经验和能力的原因，所以在功能方面还有很多需要完善和添加的地方，在以后的学习中还需要更细更认真的去学习与实践，需要更加深入得了解该技术，能够很好的理解并运用它，开发更好的系统。  </w:t>
      </w:r>
    </w:p>
    <w:p>
      <w:pPr>
        <w:spacing w:line="420" w:lineRule="exact"/>
        <w:ind w:firstLine="480" w:firstLineChars="200"/>
        <w:rPr>
          <w:rFonts w:ascii="宋体" w:hAnsi="宋体"/>
        </w:rPr>
      </w:pPr>
      <w:r>
        <w:rPr>
          <w:rFonts w:hint="eastAsia" w:ascii="宋体" w:hAnsi="宋体"/>
        </w:rPr>
        <w:t>总结起来本次毕业设计系统开发主要有以下几个方面的宝贵经验和深刻体会：一是：综合查阅资料是一项重要的学习能力。本次毕业设计中遇到不少的难题，通过网络资源</w:t>
      </w:r>
      <w:r>
        <w:rPr>
          <w:rFonts w:hint="eastAsia" w:ascii="宋体" w:hAnsi="宋体"/>
          <w:lang w:eastAsia="zh-CN"/>
        </w:rPr>
        <w:t>、</w:t>
      </w:r>
      <w:r>
        <w:rPr>
          <w:rFonts w:hint="eastAsia" w:ascii="宋体" w:hAnsi="宋体"/>
        </w:rPr>
        <w:t>咨询专业人员等各种途径解决问题，提高了个人应变能力。在互联网迅速普及的今天，大量的信息资源都是公开的，有效利用这些网络资源成为工作学习的重要方法。二是：软件开发是一种逻辑分析思维要求很高的设计开发工作，在设计开发一个项目前一定要将需求分析完成。一个软件的开发总是要对软件所用到的行业做好相应的需求分析，并且在使用过程中不断地完善其中的功能，去满足人们日益增长的要求。三是：经过毕业设计系统开发的锻炼，团队合作精神日趋更为重要，这对将来的工作和发展都产生不错的影响。这次</w:t>
      </w:r>
      <w:r>
        <w:rPr>
          <w:rFonts w:hint="eastAsia" w:ascii="宋体" w:hAnsi="宋体"/>
          <w:lang w:val="en-US" w:eastAsia="zh-CN"/>
        </w:rPr>
        <w:t>软件工程实训课程</w:t>
      </w:r>
      <w:r>
        <w:rPr>
          <w:rFonts w:hint="eastAsia" w:ascii="宋体" w:hAnsi="宋体"/>
        </w:rPr>
        <w:t>是一次重要的经历，不仅是对大学</w:t>
      </w:r>
      <w:r>
        <w:rPr>
          <w:rFonts w:hint="eastAsia" w:ascii="宋体" w:hAnsi="宋体"/>
          <w:lang w:val="en-US" w:eastAsia="zh-CN"/>
        </w:rPr>
        <w:t>三年来的</w:t>
      </w:r>
      <w:r>
        <w:rPr>
          <w:rFonts w:hint="eastAsia" w:ascii="宋体" w:hAnsi="宋体"/>
        </w:rPr>
        <w:t>学习的理论基础的实践锻炼，而且应用</w:t>
      </w:r>
      <w:r>
        <w:rPr>
          <w:rFonts w:hint="eastAsia" w:ascii="宋体" w:hAnsi="宋体"/>
          <w:lang w:val="en-US" w:eastAsia="zh-CN"/>
        </w:rPr>
        <w:t>了我们</w:t>
      </w:r>
      <w:r>
        <w:rPr>
          <w:rFonts w:hint="eastAsia" w:ascii="宋体" w:hAnsi="宋体"/>
        </w:rPr>
        <w:t>学习</w:t>
      </w:r>
      <w:r>
        <w:rPr>
          <w:rFonts w:hint="eastAsia" w:ascii="宋体" w:hAnsi="宋体"/>
          <w:lang w:val="en-US" w:eastAsia="zh-CN"/>
        </w:rPr>
        <w:t>到</w:t>
      </w:r>
      <w:r>
        <w:rPr>
          <w:rFonts w:hint="eastAsia" w:ascii="宋体" w:hAnsi="宋体"/>
        </w:rPr>
        <w:t>的知识，发挥在专业方面的综合素质，也磨砺了为人处事的正确态度。</w:t>
      </w:r>
    </w:p>
    <w:p>
      <w:pPr>
        <w:spacing w:line="420" w:lineRule="exact"/>
        <w:ind w:firstLine="480" w:firstLineChars="200"/>
        <w:rPr>
          <w:rFonts w:ascii="宋体" w:hAnsi="宋体"/>
        </w:rPr>
      </w:pPr>
      <w:r>
        <w:rPr>
          <w:rFonts w:hint="eastAsia" w:ascii="宋体" w:hAnsi="宋体"/>
        </w:rPr>
        <w:t>汲取经验的同时要明确今后的努力方向，解决存在的问题。本次</w:t>
      </w:r>
      <w:r>
        <w:rPr>
          <w:rFonts w:hint="eastAsia" w:ascii="宋体" w:hAnsi="宋体"/>
          <w:lang w:val="en-US" w:eastAsia="zh-CN"/>
        </w:rPr>
        <w:t>软件工程实训</w:t>
      </w:r>
      <w:r>
        <w:rPr>
          <w:rFonts w:hint="eastAsia" w:ascii="宋体" w:hAnsi="宋体"/>
        </w:rPr>
        <w:t>也有不少的不足，主要表现为：一是拓展在</w:t>
      </w:r>
      <w:r>
        <w:rPr>
          <w:rFonts w:ascii="宋体" w:hAnsi="宋体"/>
        </w:rPr>
        <w:t>Java</w:t>
      </w:r>
      <w:r>
        <w:rPr>
          <w:rFonts w:hint="eastAsia" w:ascii="宋体" w:hAnsi="宋体"/>
        </w:rPr>
        <w:t>语言方面的知识面，规范代码的书写风格。这一点其实十分重要，因为编写的程序代码是需要所有能写程序的人读懂的；二是加强对数据库的学习，掌握其中的核心关键技术。三是不断提高编程能力，包括扩大编程语言、开发工具等。</w:t>
      </w:r>
    </w:p>
    <w:bookmarkEnd w:id="122"/>
    <w:bookmarkEnd w:id="123"/>
    <w:p>
      <w:pPr>
        <w:pStyle w:val="18"/>
        <w:jc w:val="both"/>
        <w:rPr>
          <w:rFonts w:ascii="黑体" w:hAnsi="黑体"/>
          <w:sz w:val="30"/>
          <w:szCs w:val="30"/>
        </w:rPr>
      </w:pPr>
    </w:p>
    <w:sectPr>
      <w:headerReference r:id="rId7" w:type="default"/>
      <w:footerReference r:id="rId9" w:type="default"/>
      <w:headerReference r:id="rId8" w:type="even"/>
      <w:footerReference r:id="rId10" w:type="even"/>
      <w:pgSz w:w="11906" w:h="16838"/>
      <w:pgMar w:top="1758" w:right="1418" w:bottom="1588" w:left="1797" w:header="1191" w:footer="1077" w:gutter="0"/>
      <w:pgNumType w:start="1"/>
      <w:cols w:space="425" w:num="1"/>
      <w:docGrid w:type="linesAndChars" w:linePitch="44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9920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eB4AVAgAAFQ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JeB4AVAgAAFQQAAA4AAAAAAAAA&#10;AQAgAAAAHwEAAGRycy9lMm9Eb2MueG1sUEsFBgAAAAAGAAYAWQEAAKYFAAAAAA==&#10;">
              <v:fill on="f" focussize="0,0"/>
              <v:stroke on="f" weight="0.5pt"/>
              <v:imagedata o:title=""/>
              <o:lock v:ext="edit" aspectratio="f"/>
              <v:textbox inset="0mm,0mm,0mm,0mm" style="mso-fit-shape-to-text:t;">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8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kuwAXAgAAFQ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B7NFHZ0+vH99PPh9OsbwR0Iaq2fIW5jERm6d6bDood7j8s4&#10;d1c5Fb+YiMAPrOOFXtEFwmPSdDKd5nBx+IYf4GeP6db58F4YRaJRUIf9JVrZYe1DHzqExGrarBop&#10;0w6lJm1Br16/z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CqS7ABcCAAAVBAAADgAAAAAA&#10;AAABACAAAAAfAQAAZHJzL2Uyb0RvYy54bWxQSwUGAAAAAAYABgBZAQAAqAUAAAAA&#10;">
              <v:fill on="f" focussize="0,0"/>
              <v:stroke on="f" weight="0.5pt"/>
              <v:imagedata o:title=""/>
              <o:lock v:ext="edit" aspectratio="f"/>
              <v:textbox inset="0mm,0mm,0mm,0mm" style="mso-fit-shape-to-text:t;">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rPr>
        <w:rFonts w:hint="default"/>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07C70E"/>
    <w:multiLevelType w:val="singleLevel"/>
    <w:tmpl w:val="F207C70E"/>
    <w:lvl w:ilvl="0" w:tentative="0">
      <w:start w:val="1"/>
      <w:numFmt w:val="decimal"/>
      <w:lvlText w:val="(%1)"/>
      <w:lvlJc w:val="left"/>
      <w:pPr>
        <w:ind w:left="425" w:hanging="425"/>
      </w:pPr>
      <w:rPr>
        <w:rFonts w:hint="default"/>
      </w:rPr>
    </w:lvl>
  </w:abstractNum>
  <w:abstractNum w:abstractNumId="1">
    <w:nsid w:val="01165A3D"/>
    <w:multiLevelType w:val="multilevel"/>
    <w:tmpl w:val="01165A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4D46103"/>
    <w:multiLevelType w:val="multilevel"/>
    <w:tmpl w:val="04D461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A0F1CD7"/>
    <w:multiLevelType w:val="multilevel"/>
    <w:tmpl w:val="0A0F1CD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D314F46"/>
    <w:multiLevelType w:val="multilevel"/>
    <w:tmpl w:val="0D314F4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F2F2ABE"/>
    <w:multiLevelType w:val="multilevel"/>
    <w:tmpl w:val="0F2F2ABE"/>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FED259B"/>
    <w:multiLevelType w:val="multilevel"/>
    <w:tmpl w:val="0FED2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409D67E"/>
    <w:multiLevelType w:val="singleLevel"/>
    <w:tmpl w:val="1409D67E"/>
    <w:lvl w:ilvl="0" w:tentative="0">
      <w:start w:val="1"/>
      <w:numFmt w:val="decimal"/>
      <w:lvlText w:val="(%1)"/>
      <w:lvlJc w:val="left"/>
      <w:pPr>
        <w:ind w:left="425" w:hanging="425"/>
      </w:pPr>
      <w:rPr>
        <w:rFonts w:hint="default"/>
      </w:rPr>
    </w:lvl>
  </w:abstractNum>
  <w:abstractNum w:abstractNumId="8">
    <w:nsid w:val="25491B1E"/>
    <w:multiLevelType w:val="multilevel"/>
    <w:tmpl w:val="25491B1E"/>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2BD4D37A"/>
    <w:multiLevelType w:val="singleLevel"/>
    <w:tmpl w:val="2BD4D37A"/>
    <w:lvl w:ilvl="0" w:tentative="0">
      <w:start w:val="1"/>
      <w:numFmt w:val="decimal"/>
      <w:lvlText w:val="(%1)"/>
      <w:lvlJc w:val="left"/>
      <w:pPr>
        <w:ind w:left="425" w:hanging="425"/>
      </w:pPr>
      <w:rPr>
        <w:rFonts w:hint="default"/>
      </w:rPr>
    </w:lvl>
  </w:abstractNum>
  <w:abstractNum w:abstractNumId="10">
    <w:nsid w:val="2D49096C"/>
    <w:multiLevelType w:val="multilevel"/>
    <w:tmpl w:val="2D49096C"/>
    <w:lvl w:ilvl="0" w:tentative="0">
      <w:start w:val="1"/>
      <w:numFmt w:val="decimal"/>
      <w:lvlText w:val="(%1)"/>
      <w:lvlJc w:val="left"/>
      <w:pPr>
        <w:ind w:left="887" w:hanging="405"/>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11">
    <w:nsid w:val="3BD47A3A"/>
    <w:multiLevelType w:val="multilevel"/>
    <w:tmpl w:val="3BD47A3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680D2A7"/>
    <w:multiLevelType w:val="singleLevel"/>
    <w:tmpl w:val="4680D2A7"/>
    <w:lvl w:ilvl="0" w:tentative="0">
      <w:start w:val="1"/>
      <w:numFmt w:val="decimal"/>
      <w:lvlText w:val="(%1)"/>
      <w:lvlJc w:val="left"/>
      <w:pPr>
        <w:ind w:left="425" w:hanging="425"/>
      </w:pPr>
      <w:rPr>
        <w:rFonts w:hint="default"/>
      </w:rPr>
    </w:lvl>
  </w:abstractNum>
  <w:abstractNum w:abstractNumId="13">
    <w:nsid w:val="52DFCD88"/>
    <w:multiLevelType w:val="singleLevel"/>
    <w:tmpl w:val="52DFCD88"/>
    <w:lvl w:ilvl="0" w:tentative="0">
      <w:start w:val="1"/>
      <w:numFmt w:val="decimal"/>
      <w:lvlText w:val="(%1)"/>
      <w:lvlJc w:val="left"/>
      <w:pPr>
        <w:ind w:left="425" w:hanging="425"/>
      </w:pPr>
      <w:rPr>
        <w:rFonts w:hint="default"/>
      </w:rPr>
    </w:lvl>
  </w:abstractNum>
  <w:abstractNum w:abstractNumId="14">
    <w:nsid w:val="53A23B8D"/>
    <w:multiLevelType w:val="multilevel"/>
    <w:tmpl w:val="53A23B8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5729A91"/>
    <w:multiLevelType w:val="singleLevel"/>
    <w:tmpl w:val="55729A91"/>
    <w:lvl w:ilvl="0" w:tentative="0">
      <w:start w:val="1"/>
      <w:numFmt w:val="decimal"/>
      <w:lvlText w:val="%1."/>
      <w:lvlJc w:val="left"/>
      <w:pPr>
        <w:tabs>
          <w:tab w:val="left" w:pos="425"/>
        </w:tabs>
        <w:ind w:left="425" w:hanging="425"/>
      </w:pPr>
      <w:rPr>
        <w:rFonts w:hint="default"/>
      </w:rPr>
    </w:lvl>
  </w:abstractNum>
  <w:abstractNum w:abstractNumId="16">
    <w:nsid w:val="573C60AD"/>
    <w:multiLevelType w:val="multilevel"/>
    <w:tmpl w:val="573C60A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A8E33F2"/>
    <w:multiLevelType w:val="multilevel"/>
    <w:tmpl w:val="5A8E33F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CE32B03"/>
    <w:multiLevelType w:val="multilevel"/>
    <w:tmpl w:val="5CE32B0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DD04660"/>
    <w:multiLevelType w:val="multilevel"/>
    <w:tmpl w:val="5DD0466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69B06A1"/>
    <w:multiLevelType w:val="multilevel"/>
    <w:tmpl w:val="669B06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A2F5066"/>
    <w:multiLevelType w:val="multilevel"/>
    <w:tmpl w:val="6A2F506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F350DAF"/>
    <w:multiLevelType w:val="multilevel"/>
    <w:tmpl w:val="6F350DA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FAE258C"/>
    <w:multiLevelType w:val="multilevel"/>
    <w:tmpl w:val="6FAE258C"/>
    <w:lvl w:ilvl="0" w:tentative="0">
      <w:start w:val="1"/>
      <w:numFmt w:val="decimal"/>
      <w:lvlText w:val="(%1)"/>
      <w:lvlJc w:val="left"/>
      <w:pPr>
        <w:ind w:left="887" w:hanging="405"/>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24">
    <w:nsid w:val="78007AA7"/>
    <w:multiLevelType w:val="multilevel"/>
    <w:tmpl w:val="78007AA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797E1BEF"/>
    <w:multiLevelType w:val="multilevel"/>
    <w:tmpl w:val="797E1BE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7D6C7A4C"/>
    <w:multiLevelType w:val="multilevel"/>
    <w:tmpl w:val="7D6C7A4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2"/>
  </w:num>
  <w:num w:numId="2">
    <w:abstractNumId w:val="10"/>
  </w:num>
  <w:num w:numId="3">
    <w:abstractNumId w:val="23"/>
  </w:num>
  <w:num w:numId="4">
    <w:abstractNumId w:val="6"/>
  </w:num>
  <w:num w:numId="5">
    <w:abstractNumId w:val="15"/>
  </w:num>
  <w:num w:numId="6">
    <w:abstractNumId w:val="21"/>
  </w:num>
  <w:num w:numId="7">
    <w:abstractNumId w:val="14"/>
  </w:num>
  <w:num w:numId="8">
    <w:abstractNumId w:val="20"/>
  </w:num>
  <w:num w:numId="9">
    <w:abstractNumId w:val="13"/>
  </w:num>
  <w:num w:numId="10">
    <w:abstractNumId w:val="9"/>
  </w:num>
  <w:num w:numId="11">
    <w:abstractNumId w:val="18"/>
  </w:num>
  <w:num w:numId="12">
    <w:abstractNumId w:val="2"/>
  </w:num>
  <w:num w:numId="13">
    <w:abstractNumId w:val="0"/>
  </w:num>
  <w:num w:numId="14">
    <w:abstractNumId w:val="7"/>
  </w:num>
  <w:num w:numId="15">
    <w:abstractNumId w:val="12"/>
  </w:num>
  <w:num w:numId="16">
    <w:abstractNumId w:val="8"/>
  </w:num>
  <w:num w:numId="17">
    <w:abstractNumId w:val="5"/>
  </w:num>
  <w:num w:numId="18">
    <w:abstractNumId w:val="17"/>
  </w:num>
  <w:num w:numId="19">
    <w:abstractNumId w:val="11"/>
  </w:num>
  <w:num w:numId="20">
    <w:abstractNumId w:val="4"/>
  </w:num>
  <w:num w:numId="21">
    <w:abstractNumId w:val="26"/>
  </w:num>
  <w:num w:numId="22">
    <w:abstractNumId w:val="3"/>
  </w:num>
  <w:num w:numId="23">
    <w:abstractNumId w:val="24"/>
  </w:num>
  <w:num w:numId="24">
    <w:abstractNumId w:val="16"/>
  </w:num>
  <w:num w:numId="25">
    <w:abstractNumId w:val="1"/>
  </w:num>
  <w:num w:numId="26">
    <w:abstractNumId w:val="2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evenAndOddHeaders w:val="1"/>
  <w:drawingGridHorizontalSpacing w:val="120"/>
  <w:drawingGridVerticalSpacing w:val="449"/>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18"/>
    <w:rsid w:val="00000AB3"/>
    <w:rsid w:val="00001A5B"/>
    <w:rsid w:val="00013E28"/>
    <w:rsid w:val="000162D3"/>
    <w:rsid w:val="000215DE"/>
    <w:rsid w:val="0002370F"/>
    <w:rsid w:val="00026749"/>
    <w:rsid w:val="00027EC9"/>
    <w:rsid w:val="00035795"/>
    <w:rsid w:val="00035BF1"/>
    <w:rsid w:val="000457E2"/>
    <w:rsid w:val="00060A31"/>
    <w:rsid w:val="00064345"/>
    <w:rsid w:val="00081540"/>
    <w:rsid w:val="00090510"/>
    <w:rsid w:val="00094374"/>
    <w:rsid w:val="000947FE"/>
    <w:rsid w:val="0009777D"/>
    <w:rsid w:val="000A1730"/>
    <w:rsid w:val="000A23E4"/>
    <w:rsid w:val="000A5AAB"/>
    <w:rsid w:val="000C5A5C"/>
    <w:rsid w:val="000D5D40"/>
    <w:rsid w:val="000D6CB2"/>
    <w:rsid w:val="000E460A"/>
    <w:rsid w:val="000F1C52"/>
    <w:rsid w:val="000F3F11"/>
    <w:rsid w:val="000F4FE9"/>
    <w:rsid w:val="00100B6A"/>
    <w:rsid w:val="001029BD"/>
    <w:rsid w:val="00116251"/>
    <w:rsid w:val="00116F63"/>
    <w:rsid w:val="00120B85"/>
    <w:rsid w:val="00127C4A"/>
    <w:rsid w:val="00132010"/>
    <w:rsid w:val="001328E8"/>
    <w:rsid w:val="00134B49"/>
    <w:rsid w:val="00152418"/>
    <w:rsid w:val="00167EFC"/>
    <w:rsid w:val="0017291A"/>
    <w:rsid w:val="00183E89"/>
    <w:rsid w:val="00187A49"/>
    <w:rsid w:val="00187D0B"/>
    <w:rsid w:val="00191B02"/>
    <w:rsid w:val="001A1023"/>
    <w:rsid w:val="001A1069"/>
    <w:rsid w:val="001A202F"/>
    <w:rsid w:val="001B0426"/>
    <w:rsid w:val="001B362C"/>
    <w:rsid w:val="001B7397"/>
    <w:rsid w:val="001C2756"/>
    <w:rsid w:val="001C298E"/>
    <w:rsid w:val="001C5FA4"/>
    <w:rsid w:val="001C6678"/>
    <w:rsid w:val="001D2FF3"/>
    <w:rsid w:val="001D6B94"/>
    <w:rsid w:val="001E34FF"/>
    <w:rsid w:val="001E55D3"/>
    <w:rsid w:val="001E5F72"/>
    <w:rsid w:val="001F0C3F"/>
    <w:rsid w:val="001F2722"/>
    <w:rsid w:val="001F4907"/>
    <w:rsid w:val="001F6EAD"/>
    <w:rsid w:val="00215B02"/>
    <w:rsid w:val="0021600B"/>
    <w:rsid w:val="0022213C"/>
    <w:rsid w:val="00222E03"/>
    <w:rsid w:val="00225111"/>
    <w:rsid w:val="002270F7"/>
    <w:rsid w:val="002336DE"/>
    <w:rsid w:val="002348F5"/>
    <w:rsid w:val="00240950"/>
    <w:rsid w:val="00241628"/>
    <w:rsid w:val="00252237"/>
    <w:rsid w:val="00254D4B"/>
    <w:rsid w:val="00255DC0"/>
    <w:rsid w:val="0026631C"/>
    <w:rsid w:val="00267473"/>
    <w:rsid w:val="0027060A"/>
    <w:rsid w:val="00273647"/>
    <w:rsid w:val="002756B9"/>
    <w:rsid w:val="00282638"/>
    <w:rsid w:val="002935DE"/>
    <w:rsid w:val="00296D5B"/>
    <w:rsid w:val="00297B97"/>
    <w:rsid w:val="002A0E78"/>
    <w:rsid w:val="002A21FD"/>
    <w:rsid w:val="002A27CB"/>
    <w:rsid w:val="002F0503"/>
    <w:rsid w:val="002F0B09"/>
    <w:rsid w:val="002F550B"/>
    <w:rsid w:val="002F75BF"/>
    <w:rsid w:val="003046FD"/>
    <w:rsid w:val="00305FEB"/>
    <w:rsid w:val="003069BB"/>
    <w:rsid w:val="00317E0D"/>
    <w:rsid w:val="00322032"/>
    <w:rsid w:val="00323BF6"/>
    <w:rsid w:val="00323EFE"/>
    <w:rsid w:val="0032798D"/>
    <w:rsid w:val="00330677"/>
    <w:rsid w:val="00372C72"/>
    <w:rsid w:val="0037594F"/>
    <w:rsid w:val="00384746"/>
    <w:rsid w:val="00384AC9"/>
    <w:rsid w:val="00393D3F"/>
    <w:rsid w:val="003947A9"/>
    <w:rsid w:val="00395263"/>
    <w:rsid w:val="00395FFC"/>
    <w:rsid w:val="003C4B9B"/>
    <w:rsid w:val="003D59CB"/>
    <w:rsid w:val="003D729A"/>
    <w:rsid w:val="003E1F9B"/>
    <w:rsid w:val="003E2E50"/>
    <w:rsid w:val="003E502E"/>
    <w:rsid w:val="003E71FE"/>
    <w:rsid w:val="003E7A38"/>
    <w:rsid w:val="003F254B"/>
    <w:rsid w:val="004027ED"/>
    <w:rsid w:val="004040A9"/>
    <w:rsid w:val="00407904"/>
    <w:rsid w:val="00411D00"/>
    <w:rsid w:val="004175FF"/>
    <w:rsid w:val="00420246"/>
    <w:rsid w:val="00430EB4"/>
    <w:rsid w:val="00431655"/>
    <w:rsid w:val="004416F9"/>
    <w:rsid w:val="00443F88"/>
    <w:rsid w:val="004468C6"/>
    <w:rsid w:val="00466918"/>
    <w:rsid w:val="00466F6B"/>
    <w:rsid w:val="0048136A"/>
    <w:rsid w:val="00485A20"/>
    <w:rsid w:val="00486653"/>
    <w:rsid w:val="00490710"/>
    <w:rsid w:val="00496FD7"/>
    <w:rsid w:val="004A7F6E"/>
    <w:rsid w:val="004D0233"/>
    <w:rsid w:val="004D0CEA"/>
    <w:rsid w:val="004D0ECB"/>
    <w:rsid w:val="004D1A48"/>
    <w:rsid w:val="004D2818"/>
    <w:rsid w:val="004D510C"/>
    <w:rsid w:val="004D61A3"/>
    <w:rsid w:val="004E31DB"/>
    <w:rsid w:val="004E56D0"/>
    <w:rsid w:val="004E5FFF"/>
    <w:rsid w:val="004F7ABD"/>
    <w:rsid w:val="005053E0"/>
    <w:rsid w:val="00506B3A"/>
    <w:rsid w:val="005169FB"/>
    <w:rsid w:val="00517AAC"/>
    <w:rsid w:val="00524DEC"/>
    <w:rsid w:val="0053603E"/>
    <w:rsid w:val="00547E99"/>
    <w:rsid w:val="00563FA3"/>
    <w:rsid w:val="00574448"/>
    <w:rsid w:val="00587A48"/>
    <w:rsid w:val="00597E42"/>
    <w:rsid w:val="005B54C5"/>
    <w:rsid w:val="005B6EB0"/>
    <w:rsid w:val="005C247E"/>
    <w:rsid w:val="005C4897"/>
    <w:rsid w:val="005E036D"/>
    <w:rsid w:val="005E1BA8"/>
    <w:rsid w:val="005E7645"/>
    <w:rsid w:val="005E7B98"/>
    <w:rsid w:val="005F59A3"/>
    <w:rsid w:val="00600B5A"/>
    <w:rsid w:val="0060117A"/>
    <w:rsid w:val="00601F71"/>
    <w:rsid w:val="00603AB7"/>
    <w:rsid w:val="00605C02"/>
    <w:rsid w:val="0061022E"/>
    <w:rsid w:val="00627491"/>
    <w:rsid w:val="006339EF"/>
    <w:rsid w:val="006403AD"/>
    <w:rsid w:val="006414FE"/>
    <w:rsid w:val="00642318"/>
    <w:rsid w:val="0067243C"/>
    <w:rsid w:val="00673112"/>
    <w:rsid w:val="006807E2"/>
    <w:rsid w:val="00682152"/>
    <w:rsid w:val="00684095"/>
    <w:rsid w:val="006940C4"/>
    <w:rsid w:val="006B3524"/>
    <w:rsid w:val="006C2CAA"/>
    <w:rsid w:val="006D4949"/>
    <w:rsid w:val="006E0110"/>
    <w:rsid w:val="006E6017"/>
    <w:rsid w:val="006F078C"/>
    <w:rsid w:val="006F50A9"/>
    <w:rsid w:val="006F5132"/>
    <w:rsid w:val="007012B4"/>
    <w:rsid w:val="007013D4"/>
    <w:rsid w:val="00702B24"/>
    <w:rsid w:val="00704BCF"/>
    <w:rsid w:val="0070526E"/>
    <w:rsid w:val="0070721D"/>
    <w:rsid w:val="007128E0"/>
    <w:rsid w:val="0071740E"/>
    <w:rsid w:val="007208E9"/>
    <w:rsid w:val="0073256F"/>
    <w:rsid w:val="00740081"/>
    <w:rsid w:val="00742926"/>
    <w:rsid w:val="00743FB1"/>
    <w:rsid w:val="007517D7"/>
    <w:rsid w:val="00752174"/>
    <w:rsid w:val="00756CAF"/>
    <w:rsid w:val="00762362"/>
    <w:rsid w:val="007639C2"/>
    <w:rsid w:val="00763E6C"/>
    <w:rsid w:val="00770598"/>
    <w:rsid w:val="00775A8C"/>
    <w:rsid w:val="007871BA"/>
    <w:rsid w:val="00794ADC"/>
    <w:rsid w:val="00797415"/>
    <w:rsid w:val="007A7034"/>
    <w:rsid w:val="007B2B6F"/>
    <w:rsid w:val="007B3720"/>
    <w:rsid w:val="007B4754"/>
    <w:rsid w:val="007B5CC3"/>
    <w:rsid w:val="007B7213"/>
    <w:rsid w:val="007C0492"/>
    <w:rsid w:val="007C1705"/>
    <w:rsid w:val="007D615D"/>
    <w:rsid w:val="007D6236"/>
    <w:rsid w:val="007E2FDF"/>
    <w:rsid w:val="007E699F"/>
    <w:rsid w:val="007E6CB6"/>
    <w:rsid w:val="007F2D31"/>
    <w:rsid w:val="007F7C34"/>
    <w:rsid w:val="00802A90"/>
    <w:rsid w:val="008051C1"/>
    <w:rsid w:val="008203D4"/>
    <w:rsid w:val="008216E8"/>
    <w:rsid w:val="00822485"/>
    <w:rsid w:val="00823682"/>
    <w:rsid w:val="008270B7"/>
    <w:rsid w:val="008274C8"/>
    <w:rsid w:val="00830436"/>
    <w:rsid w:val="008321D0"/>
    <w:rsid w:val="00834D81"/>
    <w:rsid w:val="00856E5C"/>
    <w:rsid w:val="00872FE7"/>
    <w:rsid w:val="008766CF"/>
    <w:rsid w:val="00876A89"/>
    <w:rsid w:val="00881534"/>
    <w:rsid w:val="008905FE"/>
    <w:rsid w:val="008A58A1"/>
    <w:rsid w:val="008A61E5"/>
    <w:rsid w:val="008A7B1D"/>
    <w:rsid w:val="008B13D9"/>
    <w:rsid w:val="008B145B"/>
    <w:rsid w:val="008B1A2C"/>
    <w:rsid w:val="008B5ABC"/>
    <w:rsid w:val="008D65E6"/>
    <w:rsid w:val="008D7A85"/>
    <w:rsid w:val="008E03F4"/>
    <w:rsid w:val="008E361F"/>
    <w:rsid w:val="008E3B97"/>
    <w:rsid w:val="00903129"/>
    <w:rsid w:val="00911ADE"/>
    <w:rsid w:val="00931821"/>
    <w:rsid w:val="00934959"/>
    <w:rsid w:val="00952BF7"/>
    <w:rsid w:val="009555AF"/>
    <w:rsid w:val="00961CC0"/>
    <w:rsid w:val="009701DA"/>
    <w:rsid w:val="009742FC"/>
    <w:rsid w:val="009768BE"/>
    <w:rsid w:val="00992B87"/>
    <w:rsid w:val="009942C9"/>
    <w:rsid w:val="00994B99"/>
    <w:rsid w:val="009A03BC"/>
    <w:rsid w:val="009A0B49"/>
    <w:rsid w:val="009A39CD"/>
    <w:rsid w:val="009A54F7"/>
    <w:rsid w:val="009B1346"/>
    <w:rsid w:val="009C3B69"/>
    <w:rsid w:val="009C630E"/>
    <w:rsid w:val="009C687F"/>
    <w:rsid w:val="009D1A99"/>
    <w:rsid w:val="009D1FF9"/>
    <w:rsid w:val="009D26E5"/>
    <w:rsid w:val="009D305F"/>
    <w:rsid w:val="009D4F75"/>
    <w:rsid w:val="009E5883"/>
    <w:rsid w:val="009E71D5"/>
    <w:rsid w:val="009F0960"/>
    <w:rsid w:val="009F0A38"/>
    <w:rsid w:val="009F0C00"/>
    <w:rsid w:val="009F464A"/>
    <w:rsid w:val="009F5235"/>
    <w:rsid w:val="009F7A1D"/>
    <w:rsid w:val="00A07D76"/>
    <w:rsid w:val="00A179BF"/>
    <w:rsid w:val="00A316CE"/>
    <w:rsid w:val="00A379D5"/>
    <w:rsid w:val="00A37A64"/>
    <w:rsid w:val="00A438F3"/>
    <w:rsid w:val="00A51771"/>
    <w:rsid w:val="00A54F36"/>
    <w:rsid w:val="00A551C4"/>
    <w:rsid w:val="00A55619"/>
    <w:rsid w:val="00A56C89"/>
    <w:rsid w:val="00A60AC7"/>
    <w:rsid w:val="00A61669"/>
    <w:rsid w:val="00A632B0"/>
    <w:rsid w:val="00A671C4"/>
    <w:rsid w:val="00A672D6"/>
    <w:rsid w:val="00A67C9B"/>
    <w:rsid w:val="00A73232"/>
    <w:rsid w:val="00A732AA"/>
    <w:rsid w:val="00A7498E"/>
    <w:rsid w:val="00A822CB"/>
    <w:rsid w:val="00A8462D"/>
    <w:rsid w:val="00A84AE2"/>
    <w:rsid w:val="00A925DE"/>
    <w:rsid w:val="00A96BE7"/>
    <w:rsid w:val="00A971C4"/>
    <w:rsid w:val="00A97E02"/>
    <w:rsid w:val="00AA2603"/>
    <w:rsid w:val="00AA2858"/>
    <w:rsid w:val="00AB0831"/>
    <w:rsid w:val="00AB0CFD"/>
    <w:rsid w:val="00AB15C3"/>
    <w:rsid w:val="00AB2614"/>
    <w:rsid w:val="00AB452E"/>
    <w:rsid w:val="00AB4727"/>
    <w:rsid w:val="00AB521C"/>
    <w:rsid w:val="00AB77D6"/>
    <w:rsid w:val="00AC686D"/>
    <w:rsid w:val="00AF02CE"/>
    <w:rsid w:val="00B056AF"/>
    <w:rsid w:val="00B16911"/>
    <w:rsid w:val="00B16F4E"/>
    <w:rsid w:val="00B24FE0"/>
    <w:rsid w:val="00B27044"/>
    <w:rsid w:val="00B354B6"/>
    <w:rsid w:val="00B51D77"/>
    <w:rsid w:val="00B5253D"/>
    <w:rsid w:val="00B64452"/>
    <w:rsid w:val="00B80D1E"/>
    <w:rsid w:val="00B84D19"/>
    <w:rsid w:val="00B86B96"/>
    <w:rsid w:val="00BB0DEA"/>
    <w:rsid w:val="00BC3BE3"/>
    <w:rsid w:val="00BE3351"/>
    <w:rsid w:val="00BF3AEC"/>
    <w:rsid w:val="00BF76EA"/>
    <w:rsid w:val="00C10C09"/>
    <w:rsid w:val="00C1171D"/>
    <w:rsid w:val="00C209AF"/>
    <w:rsid w:val="00C30D4F"/>
    <w:rsid w:val="00C3591C"/>
    <w:rsid w:val="00C37912"/>
    <w:rsid w:val="00C4591F"/>
    <w:rsid w:val="00C461D3"/>
    <w:rsid w:val="00C54FCC"/>
    <w:rsid w:val="00C64E60"/>
    <w:rsid w:val="00C71814"/>
    <w:rsid w:val="00C72204"/>
    <w:rsid w:val="00C735F1"/>
    <w:rsid w:val="00C75EF0"/>
    <w:rsid w:val="00C77E26"/>
    <w:rsid w:val="00C81B9C"/>
    <w:rsid w:val="00C9064F"/>
    <w:rsid w:val="00CA4EDD"/>
    <w:rsid w:val="00CB1D90"/>
    <w:rsid w:val="00CB47F8"/>
    <w:rsid w:val="00CB500E"/>
    <w:rsid w:val="00CB54BE"/>
    <w:rsid w:val="00CB6860"/>
    <w:rsid w:val="00CC1009"/>
    <w:rsid w:val="00CC6D5D"/>
    <w:rsid w:val="00CD3A02"/>
    <w:rsid w:val="00CD6D01"/>
    <w:rsid w:val="00CD6FAA"/>
    <w:rsid w:val="00CE06EF"/>
    <w:rsid w:val="00CE5BBD"/>
    <w:rsid w:val="00CF13CA"/>
    <w:rsid w:val="00CF29D5"/>
    <w:rsid w:val="00D17B61"/>
    <w:rsid w:val="00D212FB"/>
    <w:rsid w:val="00D22B94"/>
    <w:rsid w:val="00D320FF"/>
    <w:rsid w:val="00D33C52"/>
    <w:rsid w:val="00D34C77"/>
    <w:rsid w:val="00D44BAA"/>
    <w:rsid w:val="00D4570B"/>
    <w:rsid w:val="00D4770F"/>
    <w:rsid w:val="00D601A1"/>
    <w:rsid w:val="00D633CB"/>
    <w:rsid w:val="00D63F23"/>
    <w:rsid w:val="00D70BE2"/>
    <w:rsid w:val="00D81B9C"/>
    <w:rsid w:val="00D82159"/>
    <w:rsid w:val="00D84D0E"/>
    <w:rsid w:val="00D92456"/>
    <w:rsid w:val="00D9658D"/>
    <w:rsid w:val="00DB685F"/>
    <w:rsid w:val="00DB75ED"/>
    <w:rsid w:val="00DD5785"/>
    <w:rsid w:val="00DE7D3E"/>
    <w:rsid w:val="00DF10B5"/>
    <w:rsid w:val="00DF10EE"/>
    <w:rsid w:val="00DF1224"/>
    <w:rsid w:val="00DF1265"/>
    <w:rsid w:val="00DF2ACB"/>
    <w:rsid w:val="00DF6CF2"/>
    <w:rsid w:val="00E02F97"/>
    <w:rsid w:val="00E1507C"/>
    <w:rsid w:val="00E200CF"/>
    <w:rsid w:val="00E243E3"/>
    <w:rsid w:val="00E24D4D"/>
    <w:rsid w:val="00E27A6D"/>
    <w:rsid w:val="00E307F8"/>
    <w:rsid w:val="00E35BB3"/>
    <w:rsid w:val="00E36734"/>
    <w:rsid w:val="00E4381A"/>
    <w:rsid w:val="00E4387A"/>
    <w:rsid w:val="00E5607F"/>
    <w:rsid w:val="00E863C4"/>
    <w:rsid w:val="00E96F10"/>
    <w:rsid w:val="00EA1D28"/>
    <w:rsid w:val="00EA5C78"/>
    <w:rsid w:val="00EA6979"/>
    <w:rsid w:val="00EB047B"/>
    <w:rsid w:val="00EB194A"/>
    <w:rsid w:val="00EC5A05"/>
    <w:rsid w:val="00EC617D"/>
    <w:rsid w:val="00EC6E44"/>
    <w:rsid w:val="00ED1563"/>
    <w:rsid w:val="00EE0A24"/>
    <w:rsid w:val="00EE54D7"/>
    <w:rsid w:val="00EF1980"/>
    <w:rsid w:val="00EF378F"/>
    <w:rsid w:val="00F069A0"/>
    <w:rsid w:val="00F12691"/>
    <w:rsid w:val="00F16B9C"/>
    <w:rsid w:val="00F22E73"/>
    <w:rsid w:val="00F239E9"/>
    <w:rsid w:val="00F25A4E"/>
    <w:rsid w:val="00F317F1"/>
    <w:rsid w:val="00F422DC"/>
    <w:rsid w:val="00F444A7"/>
    <w:rsid w:val="00F463B6"/>
    <w:rsid w:val="00F52664"/>
    <w:rsid w:val="00F52E63"/>
    <w:rsid w:val="00F60328"/>
    <w:rsid w:val="00F7396F"/>
    <w:rsid w:val="00F76CD9"/>
    <w:rsid w:val="00F87EFB"/>
    <w:rsid w:val="00F92FF4"/>
    <w:rsid w:val="00F93EC9"/>
    <w:rsid w:val="00F9742F"/>
    <w:rsid w:val="00F97C8E"/>
    <w:rsid w:val="00FA71C1"/>
    <w:rsid w:val="00FB263A"/>
    <w:rsid w:val="00FC71C7"/>
    <w:rsid w:val="00FD24F8"/>
    <w:rsid w:val="00FE1B97"/>
    <w:rsid w:val="00FE2BFA"/>
    <w:rsid w:val="00FE7936"/>
    <w:rsid w:val="00FF55F3"/>
    <w:rsid w:val="01AA7241"/>
    <w:rsid w:val="03EF648A"/>
    <w:rsid w:val="04F17819"/>
    <w:rsid w:val="06221C26"/>
    <w:rsid w:val="06517A63"/>
    <w:rsid w:val="06633A08"/>
    <w:rsid w:val="0D580BB1"/>
    <w:rsid w:val="11822B3A"/>
    <w:rsid w:val="14FC5C58"/>
    <w:rsid w:val="1592149A"/>
    <w:rsid w:val="28476C42"/>
    <w:rsid w:val="2B355DCF"/>
    <w:rsid w:val="2F582764"/>
    <w:rsid w:val="33CB6CA7"/>
    <w:rsid w:val="46294497"/>
    <w:rsid w:val="4D280548"/>
    <w:rsid w:val="4E6B73FF"/>
    <w:rsid w:val="507A329B"/>
    <w:rsid w:val="51C754E7"/>
    <w:rsid w:val="541D0711"/>
    <w:rsid w:val="55F86931"/>
    <w:rsid w:val="64C5417A"/>
    <w:rsid w:val="660A3C34"/>
    <w:rsid w:val="7037164B"/>
    <w:rsid w:val="71A12BB8"/>
    <w:rsid w:val="722721A3"/>
    <w:rsid w:val="72531A84"/>
    <w:rsid w:val="74322604"/>
    <w:rsid w:val="7C7D646F"/>
    <w:rsid w:val="7DC03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nhideWhenUsed="0" w:uiPriority="99" w:semiHidden="0" w:name="Normal Indent"/>
    <w:lsdException w:qFormat="1" w:unhideWhenUsed="0" w:uiPriority="0" w:name="footnote text"/>
    <w:lsdException w:unhideWhenUsed="0" w:uiPriority="0" w:semiHidden="0" w:name="annotation text"/>
    <w:lsdException w:qFormat="1" w:unhideWhenUsed="0" w:uiPriority="99" w:semiHidden="0" w:name="header"/>
    <w:lsdException w:unhideWhenUsed="0"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iPriority="99" w:semiHidden="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link w:val="33"/>
    <w:qFormat/>
    <w:uiPriority w:val="9"/>
    <w:pPr>
      <w:keepNext/>
      <w:keepLines/>
      <w:spacing w:before="240" w:after="240"/>
      <w:jc w:val="center"/>
      <w:outlineLvl w:val="0"/>
    </w:pPr>
    <w:rPr>
      <w:rFonts w:eastAsia="黑体"/>
      <w:kern w:val="44"/>
      <w:sz w:val="32"/>
    </w:rPr>
  </w:style>
  <w:style w:type="paragraph" w:styleId="3">
    <w:name w:val="heading 2"/>
    <w:basedOn w:val="1"/>
    <w:next w:val="4"/>
    <w:link w:val="34"/>
    <w:qFormat/>
    <w:uiPriority w:val="0"/>
    <w:pPr>
      <w:keepNext/>
      <w:keepLines/>
      <w:snapToGrid w:val="0"/>
      <w:spacing w:before="240" w:after="120" w:line="420" w:lineRule="exact"/>
      <w:outlineLvl w:val="1"/>
    </w:pPr>
    <w:rPr>
      <w:rFonts w:eastAsia="黑体"/>
      <w:sz w:val="28"/>
    </w:rPr>
  </w:style>
  <w:style w:type="paragraph" w:styleId="5">
    <w:name w:val="heading 3"/>
    <w:basedOn w:val="1"/>
    <w:next w:val="4"/>
    <w:link w:val="35"/>
    <w:qFormat/>
    <w:uiPriority w:val="0"/>
    <w:pPr>
      <w:keepNext/>
      <w:keepLines/>
      <w:snapToGrid w:val="0"/>
      <w:spacing w:before="240" w:after="120" w:line="420" w:lineRule="exact"/>
      <w:outlineLvl w:val="2"/>
    </w:pPr>
    <w:rPr>
      <w:rFonts w:eastAsia="黑体"/>
    </w:rPr>
  </w:style>
  <w:style w:type="character" w:default="1" w:styleId="22">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4">
    <w:name w:val="Normal Indent"/>
    <w:basedOn w:val="1"/>
    <w:uiPriority w:val="99"/>
    <w:pPr>
      <w:ind w:firstLine="510"/>
    </w:pPr>
  </w:style>
  <w:style w:type="paragraph" w:styleId="6">
    <w:name w:val="caption"/>
    <w:basedOn w:val="1"/>
    <w:next w:val="1"/>
    <w:unhideWhenUsed/>
    <w:qFormat/>
    <w:uiPriority w:val="35"/>
    <w:rPr>
      <w:rFonts w:ascii="Calibri Light" w:hAnsi="Calibri Light" w:eastAsia="黑体"/>
      <w:sz w:val="20"/>
    </w:rPr>
  </w:style>
  <w:style w:type="paragraph" w:styleId="7">
    <w:name w:val="Document Map"/>
    <w:basedOn w:val="1"/>
    <w:link w:val="29"/>
    <w:qFormat/>
    <w:uiPriority w:val="0"/>
    <w:rPr>
      <w:rFonts w:ascii="宋体"/>
      <w:sz w:val="18"/>
      <w:szCs w:val="18"/>
    </w:rPr>
  </w:style>
  <w:style w:type="paragraph" w:styleId="8">
    <w:name w:val="annotation text"/>
    <w:basedOn w:val="1"/>
    <w:link w:val="44"/>
    <w:uiPriority w:val="0"/>
    <w:pPr>
      <w:jc w:val="left"/>
    </w:pPr>
  </w:style>
  <w:style w:type="paragraph" w:styleId="9">
    <w:name w:val="toc 3"/>
    <w:basedOn w:val="1"/>
    <w:next w:val="1"/>
    <w:uiPriority w:val="39"/>
    <w:pPr>
      <w:tabs>
        <w:tab w:val="right" w:leader="dot" w:pos="8760"/>
      </w:tabs>
      <w:snapToGrid w:val="0"/>
      <w:spacing w:line="360" w:lineRule="atLeast"/>
      <w:ind w:left="561"/>
      <w:jc w:val="left"/>
    </w:pPr>
    <w:rPr>
      <w:rFonts w:eastAsia="楷体_GB2312"/>
      <w:sz w:val="28"/>
    </w:rPr>
  </w:style>
  <w:style w:type="paragraph" w:styleId="10">
    <w:name w:val="Plain Text"/>
    <w:basedOn w:val="1"/>
    <w:link w:val="47"/>
    <w:unhideWhenUsed/>
    <w:qFormat/>
    <w:uiPriority w:val="99"/>
    <w:rPr>
      <w:rFonts w:ascii="宋体" w:hAnsi="Courier New" w:cs="Courier New"/>
      <w:szCs w:val="21"/>
    </w:rPr>
  </w:style>
  <w:style w:type="paragraph" w:styleId="11">
    <w:name w:val="Balloon Text"/>
    <w:basedOn w:val="1"/>
    <w:link w:val="46"/>
    <w:qFormat/>
    <w:uiPriority w:val="0"/>
    <w:rPr>
      <w:sz w:val="18"/>
      <w:szCs w:val="18"/>
    </w:rPr>
  </w:style>
  <w:style w:type="paragraph" w:styleId="12">
    <w:name w:val="footer"/>
    <w:basedOn w:val="1"/>
    <w:link w:val="37"/>
    <w:uiPriority w:val="99"/>
    <w:pPr>
      <w:tabs>
        <w:tab w:val="center" w:pos="4153"/>
        <w:tab w:val="right" w:pos="8306"/>
      </w:tabs>
      <w:snapToGrid w:val="0"/>
      <w:jc w:val="center"/>
    </w:pPr>
    <w:rPr>
      <w:kern w:val="0"/>
      <w:sz w:val="18"/>
    </w:rPr>
  </w:style>
  <w:style w:type="paragraph" w:styleId="13">
    <w:name w:val="header"/>
    <w:basedOn w:val="1"/>
    <w:link w:val="36"/>
    <w:qFormat/>
    <w:uiPriority w:val="99"/>
    <w:pPr>
      <w:pBdr>
        <w:bottom w:val="single" w:color="auto" w:sz="6" w:space="1"/>
      </w:pBdr>
      <w:tabs>
        <w:tab w:val="center" w:pos="4153"/>
        <w:tab w:val="right" w:pos="8306"/>
      </w:tabs>
      <w:snapToGrid w:val="0"/>
      <w:jc w:val="center"/>
    </w:pPr>
    <w:rPr>
      <w:sz w:val="18"/>
    </w:rPr>
  </w:style>
  <w:style w:type="paragraph" w:styleId="14">
    <w:name w:val="toc 1"/>
    <w:basedOn w:val="1"/>
    <w:next w:val="1"/>
    <w:qFormat/>
    <w:uiPriority w:val="39"/>
    <w:pPr>
      <w:tabs>
        <w:tab w:val="right" w:leader="dot" w:pos="8760"/>
      </w:tabs>
      <w:snapToGrid w:val="0"/>
      <w:spacing w:line="420" w:lineRule="atLeast"/>
      <w:ind w:left="280" w:right="-746" w:rightChars="-311" w:hanging="280" w:hangingChars="100"/>
      <w:jc w:val="left"/>
    </w:pPr>
    <w:rPr>
      <w:rFonts w:eastAsia="黑体"/>
      <w:sz w:val="28"/>
    </w:rPr>
  </w:style>
  <w:style w:type="paragraph" w:styleId="15">
    <w:name w:val="footnote text"/>
    <w:basedOn w:val="1"/>
    <w:link w:val="48"/>
    <w:semiHidden/>
    <w:qFormat/>
    <w:uiPriority w:val="0"/>
    <w:pPr>
      <w:snapToGrid w:val="0"/>
      <w:jc w:val="left"/>
    </w:pPr>
    <w:rPr>
      <w:sz w:val="18"/>
      <w:szCs w:val="18"/>
    </w:rPr>
  </w:style>
  <w:style w:type="paragraph" w:styleId="16">
    <w:name w:val="toc 2"/>
    <w:basedOn w:val="1"/>
    <w:next w:val="1"/>
    <w:qFormat/>
    <w:uiPriority w:val="39"/>
    <w:pPr>
      <w:tabs>
        <w:tab w:val="right" w:leader="dot" w:pos="8760"/>
      </w:tabs>
      <w:snapToGrid w:val="0"/>
      <w:spacing w:line="360" w:lineRule="atLeast"/>
      <w:ind w:left="278"/>
      <w:jc w:val="left"/>
    </w:pPr>
    <w:rPr>
      <w:sz w:val="28"/>
    </w:rPr>
  </w:style>
  <w:style w:type="paragraph" w:styleId="17">
    <w:name w:val="Normal (Web)"/>
    <w:basedOn w:val="1"/>
    <w:unhideWhenUsed/>
    <w:uiPriority w:val="99"/>
    <w:pPr>
      <w:widowControl/>
      <w:spacing w:before="100" w:beforeAutospacing="1" w:after="100" w:afterAutospacing="1"/>
      <w:jc w:val="left"/>
    </w:pPr>
    <w:rPr>
      <w:rFonts w:ascii="宋体" w:hAnsi="宋体" w:cs="宋体"/>
      <w:kern w:val="0"/>
      <w:szCs w:val="24"/>
    </w:rPr>
  </w:style>
  <w:style w:type="paragraph" w:styleId="18">
    <w:name w:val="Title"/>
    <w:basedOn w:val="1"/>
    <w:next w:val="1"/>
    <w:link w:val="31"/>
    <w:qFormat/>
    <w:uiPriority w:val="0"/>
    <w:pPr>
      <w:spacing w:before="240" w:after="60"/>
      <w:jc w:val="center"/>
      <w:outlineLvl w:val="0"/>
    </w:pPr>
    <w:rPr>
      <w:rFonts w:ascii="Calibri Light" w:hAnsi="Calibri Light"/>
      <w:b/>
      <w:bCs/>
      <w:sz w:val="32"/>
      <w:szCs w:val="32"/>
    </w:rPr>
  </w:style>
  <w:style w:type="paragraph" w:styleId="19">
    <w:name w:val="annotation subject"/>
    <w:basedOn w:val="8"/>
    <w:next w:val="8"/>
    <w:link w:val="45"/>
    <w:qFormat/>
    <w:uiPriority w:val="0"/>
    <w:rPr>
      <w:b/>
      <w:bCs/>
    </w:rPr>
  </w:style>
  <w:style w:type="table" w:styleId="21">
    <w:name w:val="Table Grid"/>
    <w:basedOn w:val="20"/>
    <w:qFormat/>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page number"/>
    <w:basedOn w:val="22"/>
    <w:qFormat/>
    <w:uiPriority w:val="0"/>
  </w:style>
  <w:style w:type="character" w:styleId="24">
    <w:name w:val="line number"/>
    <w:basedOn w:val="22"/>
    <w:qFormat/>
    <w:uiPriority w:val="0"/>
  </w:style>
  <w:style w:type="character" w:styleId="25">
    <w:name w:val="Hyperlink"/>
    <w:qFormat/>
    <w:uiPriority w:val="99"/>
    <w:rPr>
      <w:color w:val="0000FF"/>
      <w:u w:val="single"/>
    </w:rPr>
  </w:style>
  <w:style w:type="character" w:styleId="26">
    <w:name w:val="annotation reference"/>
    <w:qFormat/>
    <w:uiPriority w:val="0"/>
    <w:rPr>
      <w:sz w:val="21"/>
      <w:szCs w:val="21"/>
    </w:rPr>
  </w:style>
  <w:style w:type="character" w:styleId="27">
    <w:name w:val="footnote reference"/>
    <w:semiHidden/>
    <w:qFormat/>
    <w:uiPriority w:val="0"/>
    <w:rPr>
      <w:vertAlign w:val="superscript"/>
    </w:rPr>
  </w:style>
  <w:style w:type="paragraph" w:customStyle="1" w:styleId="28">
    <w:name w:val="正文 + 首行缩进"/>
    <w:basedOn w:val="1"/>
    <w:qFormat/>
    <w:uiPriority w:val="0"/>
    <w:pPr>
      <w:spacing w:line="420" w:lineRule="exact"/>
      <w:ind w:firstLine="482"/>
    </w:pPr>
    <w:rPr>
      <w:szCs w:val="24"/>
    </w:rPr>
  </w:style>
  <w:style w:type="character" w:customStyle="1" w:styleId="29">
    <w:name w:val="文档结构图 Char"/>
    <w:link w:val="7"/>
    <w:qFormat/>
    <w:uiPriority w:val="0"/>
    <w:rPr>
      <w:rFonts w:ascii="宋体"/>
      <w:kern w:val="2"/>
      <w:sz w:val="18"/>
      <w:szCs w:val="18"/>
    </w:rPr>
  </w:style>
  <w:style w:type="character" w:customStyle="1" w:styleId="30">
    <w:name w:val="ordinary-span-edit2"/>
    <w:qFormat/>
    <w:uiPriority w:val="0"/>
  </w:style>
  <w:style w:type="character" w:customStyle="1" w:styleId="31">
    <w:name w:val="标题 Char"/>
    <w:link w:val="18"/>
    <w:qFormat/>
    <w:uiPriority w:val="0"/>
    <w:rPr>
      <w:rFonts w:ascii="Calibri Light" w:hAnsi="Calibri Light"/>
      <w:b/>
      <w:bCs/>
      <w:kern w:val="2"/>
      <w:sz w:val="32"/>
      <w:szCs w:val="32"/>
    </w:rPr>
  </w:style>
  <w:style w:type="paragraph" w:styleId="32">
    <w:name w:val="List Paragraph"/>
    <w:basedOn w:val="1"/>
    <w:qFormat/>
    <w:uiPriority w:val="34"/>
    <w:pPr>
      <w:ind w:firstLine="420" w:firstLineChars="200"/>
    </w:pPr>
  </w:style>
  <w:style w:type="character" w:customStyle="1" w:styleId="33">
    <w:name w:val="标题 1 Char"/>
    <w:link w:val="2"/>
    <w:qFormat/>
    <w:uiPriority w:val="9"/>
    <w:rPr>
      <w:rFonts w:eastAsia="黑体"/>
      <w:kern w:val="44"/>
      <w:sz w:val="32"/>
    </w:rPr>
  </w:style>
  <w:style w:type="character" w:customStyle="1" w:styleId="34">
    <w:name w:val="标题 2 Char"/>
    <w:link w:val="3"/>
    <w:qFormat/>
    <w:uiPriority w:val="0"/>
    <w:rPr>
      <w:rFonts w:eastAsia="黑体"/>
      <w:kern w:val="2"/>
      <w:sz w:val="28"/>
    </w:rPr>
  </w:style>
  <w:style w:type="character" w:customStyle="1" w:styleId="35">
    <w:name w:val="标题 3 Char"/>
    <w:link w:val="5"/>
    <w:qFormat/>
    <w:uiPriority w:val="0"/>
    <w:rPr>
      <w:rFonts w:eastAsia="黑体"/>
      <w:kern w:val="2"/>
      <w:sz w:val="24"/>
    </w:rPr>
  </w:style>
  <w:style w:type="character" w:customStyle="1" w:styleId="36">
    <w:name w:val="页眉 Char"/>
    <w:link w:val="13"/>
    <w:qFormat/>
    <w:uiPriority w:val="99"/>
    <w:rPr>
      <w:kern w:val="2"/>
      <w:sz w:val="18"/>
    </w:rPr>
  </w:style>
  <w:style w:type="character" w:customStyle="1" w:styleId="37">
    <w:name w:val="页脚 Char"/>
    <w:link w:val="12"/>
    <w:qFormat/>
    <w:uiPriority w:val="99"/>
    <w:rPr>
      <w:sz w:val="18"/>
    </w:rPr>
  </w:style>
  <w:style w:type="character" w:customStyle="1" w:styleId="38">
    <w:name w:val="css1"/>
    <w:uiPriority w:val="0"/>
    <w:rPr>
      <w:color w:val="0066CC"/>
      <w:sz w:val="18"/>
      <w:szCs w:val="18"/>
    </w:rPr>
  </w:style>
  <w:style w:type="character" w:customStyle="1" w:styleId="39">
    <w:name w:val="high-light-bg4"/>
    <w:qFormat/>
    <w:uiPriority w:val="0"/>
  </w:style>
  <w:style w:type="paragraph" w:customStyle="1" w:styleId="40">
    <w:name w:val="ordinary-output"/>
    <w:basedOn w:val="1"/>
    <w:qFormat/>
    <w:uiPriority w:val="0"/>
    <w:pPr>
      <w:widowControl/>
      <w:spacing w:before="100" w:beforeAutospacing="1" w:after="100" w:afterAutospacing="1"/>
      <w:jc w:val="left"/>
    </w:pPr>
    <w:rPr>
      <w:rFonts w:ascii="宋体" w:hAnsi="宋体" w:cs="宋体"/>
      <w:kern w:val="0"/>
      <w:szCs w:val="24"/>
    </w:rPr>
  </w:style>
  <w:style w:type="paragraph" w:customStyle="1" w:styleId="41">
    <w:name w:val="文前楷"/>
    <w:qFormat/>
    <w:uiPriority w:val="0"/>
    <w:pPr>
      <w:ind w:firstLine="200" w:firstLineChars="200"/>
      <w:jc w:val="both"/>
    </w:pPr>
    <w:rPr>
      <w:rFonts w:ascii="Times New Roman" w:hAnsi="Times New Roman" w:eastAsia="楷体_GB2312" w:cs="Times New Roman"/>
      <w:sz w:val="21"/>
      <w:lang w:val="en-US" w:eastAsia="zh-CN" w:bidi="ar-SA"/>
    </w:rPr>
  </w:style>
  <w:style w:type="paragraph" w:customStyle="1" w:styleId="42">
    <w:name w:val="列出段落1"/>
    <w:basedOn w:val="1"/>
    <w:qFormat/>
    <w:uiPriority w:val="34"/>
    <w:pPr>
      <w:ind w:firstLine="420" w:firstLineChars="200"/>
    </w:pPr>
    <w:rPr>
      <w:rFonts w:ascii="Calibri" w:hAnsi="Calibri"/>
      <w:sz w:val="21"/>
      <w:szCs w:val="22"/>
    </w:rPr>
  </w:style>
  <w:style w:type="paragraph" w:customStyle="1" w:styleId="43">
    <w:name w:val="TOC Heading"/>
    <w:basedOn w:val="2"/>
    <w:next w:val="1"/>
    <w:unhideWhenUsed/>
    <w:qFormat/>
    <w:uiPriority w:val="39"/>
    <w:pPr>
      <w:widowControl/>
      <w:spacing w:after="0" w:line="259" w:lineRule="auto"/>
      <w:jc w:val="left"/>
      <w:outlineLvl w:val="9"/>
    </w:pPr>
    <w:rPr>
      <w:rFonts w:ascii="Calibri Light" w:hAnsi="Calibri Light" w:eastAsia="宋体"/>
      <w:color w:val="2E74B5"/>
      <w:kern w:val="0"/>
      <w:szCs w:val="32"/>
    </w:rPr>
  </w:style>
  <w:style w:type="character" w:customStyle="1" w:styleId="44">
    <w:name w:val="批注文字 Char"/>
    <w:link w:val="8"/>
    <w:qFormat/>
    <w:uiPriority w:val="0"/>
    <w:rPr>
      <w:kern w:val="2"/>
      <w:sz w:val="24"/>
    </w:rPr>
  </w:style>
  <w:style w:type="character" w:customStyle="1" w:styleId="45">
    <w:name w:val="批注主题 Char"/>
    <w:link w:val="19"/>
    <w:qFormat/>
    <w:uiPriority w:val="0"/>
    <w:rPr>
      <w:b/>
      <w:bCs/>
      <w:kern w:val="2"/>
      <w:sz w:val="24"/>
    </w:rPr>
  </w:style>
  <w:style w:type="character" w:customStyle="1" w:styleId="46">
    <w:name w:val="批注框文本 Char"/>
    <w:link w:val="11"/>
    <w:uiPriority w:val="0"/>
    <w:rPr>
      <w:kern w:val="2"/>
      <w:sz w:val="18"/>
      <w:szCs w:val="18"/>
    </w:rPr>
  </w:style>
  <w:style w:type="character" w:customStyle="1" w:styleId="47">
    <w:name w:val="纯文本 Char"/>
    <w:link w:val="10"/>
    <w:qFormat/>
    <w:uiPriority w:val="99"/>
    <w:rPr>
      <w:rFonts w:ascii="宋体" w:hAnsi="Courier New" w:cs="Courier New"/>
      <w:kern w:val="2"/>
      <w:sz w:val="24"/>
      <w:szCs w:val="21"/>
    </w:rPr>
  </w:style>
  <w:style w:type="character" w:customStyle="1" w:styleId="48">
    <w:name w:val="脚注文本 Char"/>
    <w:link w:val="15"/>
    <w:semiHidden/>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emf"/><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36646E-E789-41CD-9CE7-F71298C49D9D}">
  <ds:schemaRefs/>
</ds:datastoreItem>
</file>

<file path=docProps/app.xml><?xml version="1.0" encoding="utf-8"?>
<Properties xmlns="http://schemas.openxmlformats.org/officeDocument/2006/extended-properties" xmlns:vt="http://schemas.openxmlformats.org/officeDocument/2006/docPropsVTypes">
  <Template>Normal.dotm</Template>
  <Manager>教学委员会</Manager>
  <Company>中原工学院</Company>
  <Pages>70</Pages>
  <Words>6049</Words>
  <Characters>34480</Characters>
  <Lines>287</Lines>
  <Paragraphs>80</Paragraphs>
  <TotalTime>11</TotalTime>
  <ScaleCrop>false</ScaleCrop>
  <LinksUpToDate>false</LinksUpToDate>
  <CharactersWithSpaces>40449</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2006.3</cp:category>
  <dcterms:created xsi:type="dcterms:W3CDTF">2020-01-02T16:00:00Z</dcterms:created>
  <dc:creator>计算机学院</dc:creator>
  <cp:lastModifiedBy>心上人  .</cp:lastModifiedBy>
  <cp:lastPrinted>2016-06-06T12:27:00Z</cp:lastPrinted>
  <dcterms:modified xsi:type="dcterms:W3CDTF">2020-06-12T02:44:11Z</dcterms:modified>
  <dc:title>本科毕业设计(论文)模板</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