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57" w:rsidRDefault="00882E57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882E57" w:rsidRDefault="00882E57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10125F" w:rsidRDefault="0010125F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CF1E53" w:rsidRDefault="00CF1E53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2C05D5" w:rsidRPr="007955E3" w:rsidRDefault="004B19A7" w:rsidP="002C05D5">
      <w:pPr>
        <w:jc w:val="center"/>
        <w:rPr>
          <w:szCs w:val="22"/>
          <w:lang w:val="es-ES"/>
        </w:rPr>
      </w:pPr>
      <w:r>
        <w:rPr>
          <w:rFonts w:ascii="Verdana" w:hAnsi="Verdana" w:cs="Tahoma"/>
          <w:b/>
          <w:bCs/>
          <w:sz w:val="40"/>
          <w:szCs w:val="40"/>
        </w:rPr>
        <w:t>Oficina de Tecnología de la información</w:t>
      </w:r>
    </w:p>
    <w:p w:rsidR="00395F94" w:rsidRPr="002C05D5" w:rsidRDefault="00395F94" w:rsidP="00395F94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lang w:val="es-ES"/>
        </w:rPr>
      </w:pPr>
    </w:p>
    <w:p w:rsidR="00395F94" w:rsidRPr="00917F8D" w:rsidRDefault="00395F94" w:rsidP="00395F94">
      <w:pPr>
        <w:pStyle w:val="Encabezado"/>
        <w:tabs>
          <w:tab w:val="clear" w:pos="4252"/>
          <w:tab w:val="clear" w:pos="8504"/>
        </w:tabs>
        <w:rPr>
          <w:rFonts w:ascii="Verdana" w:hAnsi="Verdana" w:cs="Arial"/>
        </w:rPr>
      </w:pPr>
    </w:p>
    <w:p w:rsidR="00395F94" w:rsidRPr="00917F8D" w:rsidRDefault="007E60D5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i/>
          <w:sz w:val="36"/>
          <w:szCs w:val="36"/>
        </w:rPr>
      </w:pPr>
      <w:r>
        <w:rPr>
          <w:rFonts w:ascii="Verdana" w:hAnsi="Verdana" w:cs="Arial"/>
          <w:i/>
          <w:sz w:val="36"/>
          <w:szCs w:val="36"/>
        </w:rPr>
        <w:t>Sistema Web GLOSBE</w:t>
      </w:r>
    </w:p>
    <w:p w:rsidR="00395F94" w:rsidRPr="00917F8D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83773" w:rsidRPr="00917F8D" w:rsidRDefault="00383773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DD3F71" w:rsidRDefault="00601D52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Microsoft Sans Serif"/>
          <w:b/>
          <w:bCs/>
          <w:sz w:val="36"/>
          <w:szCs w:val="36"/>
          <w:lang w:val="pt-BR"/>
        </w:rPr>
      </w:pPr>
      <w:r w:rsidRPr="00DD3F71">
        <w:rPr>
          <w:rFonts w:ascii="Verdana" w:hAnsi="Verdana" w:cs="Microsoft Sans Serif"/>
          <w:b/>
          <w:bCs/>
          <w:sz w:val="36"/>
          <w:szCs w:val="36"/>
          <w:lang w:val="pt-BR"/>
        </w:rPr>
        <w:t>MCVS</w:t>
      </w:r>
      <w:r w:rsidR="00DD3F71">
        <w:rPr>
          <w:rFonts w:ascii="Verdana" w:hAnsi="Verdana" w:cs="Microsoft Sans Serif"/>
          <w:b/>
          <w:bCs/>
          <w:sz w:val="36"/>
          <w:szCs w:val="36"/>
          <w:lang w:val="pt-BR"/>
        </w:rPr>
        <w:t>-T1</w:t>
      </w:r>
      <w:r w:rsidR="00106AB3" w:rsidRPr="00DD3F71">
        <w:rPr>
          <w:rFonts w:ascii="Verdana" w:hAnsi="Verdana" w:cs="Microsoft Sans Serif"/>
          <w:b/>
          <w:bCs/>
          <w:sz w:val="36"/>
          <w:szCs w:val="36"/>
          <w:lang w:val="pt-BR"/>
        </w:rPr>
        <w:t>-2</w:t>
      </w:r>
      <w:r w:rsidR="005B1C0E" w:rsidRPr="00DD3F71">
        <w:rPr>
          <w:rFonts w:ascii="Verdana" w:hAnsi="Verdana" w:cs="Microsoft Sans Serif"/>
          <w:b/>
          <w:bCs/>
          <w:sz w:val="36"/>
          <w:szCs w:val="36"/>
          <w:lang w:val="pt-BR"/>
        </w:rPr>
        <w:t>1</w:t>
      </w:r>
      <w:r w:rsidR="00A949C0">
        <w:rPr>
          <w:rFonts w:ascii="Verdana" w:hAnsi="Verdana" w:cs="Microsoft Sans Serif"/>
          <w:b/>
          <w:bCs/>
          <w:sz w:val="36"/>
          <w:szCs w:val="36"/>
          <w:lang w:val="pt-BR"/>
        </w:rPr>
        <w:t>13</w:t>
      </w:r>
      <w:r w:rsidR="00395F94" w:rsidRPr="00DD3F71">
        <w:rPr>
          <w:rFonts w:ascii="Verdana" w:hAnsi="Verdana" w:cs="Microsoft Sans Serif"/>
          <w:b/>
          <w:bCs/>
          <w:sz w:val="36"/>
          <w:szCs w:val="36"/>
          <w:lang w:val="pt-BR"/>
        </w:rPr>
        <w:t xml:space="preserve"> </w:t>
      </w:r>
      <w:r w:rsidR="005D5FD9" w:rsidRPr="00DD3F71">
        <w:rPr>
          <w:rFonts w:ascii="Verdana" w:hAnsi="Verdana" w:cs="Microsoft Sans Serif"/>
          <w:b/>
          <w:bCs/>
          <w:sz w:val="36"/>
          <w:szCs w:val="36"/>
          <w:lang w:val="pt-BR"/>
        </w:rPr>
        <w:t>Informe de Viabilidad</w:t>
      </w:r>
    </w:p>
    <w:p w:rsidR="00395F94" w:rsidRPr="00DD3F71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pt-BR"/>
        </w:rPr>
      </w:pPr>
    </w:p>
    <w:p w:rsidR="00395F94" w:rsidRPr="00DD3F71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pt-BR"/>
        </w:rPr>
      </w:pPr>
    </w:p>
    <w:p w:rsidR="00395F94" w:rsidRPr="00DD3F71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pt-BR"/>
        </w:rPr>
      </w:pPr>
    </w:p>
    <w:p w:rsidR="00395F94" w:rsidRPr="00DD3F71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pt-BR"/>
        </w:rPr>
      </w:pPr>
    </w:p>
    <w:p w:rsidR="00F34902" w:rsidRPr="00963B87" w:rsidRDefault="00B46E50" w:rsidP="00F34902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Versión 1.3</w:t>
      </w:r>
    </w:p>
    <w:p w:rsidR="00833708" w:rsidRDefault="00833708" w:rsidP="009A4296">
      <w:pPr>
        <w:pStyle w:val="Ttulo"/>
        <w:ind w:left="720"/>
      </w:pPr>
      <w:r>
        <w:br w:type="page"/>
      </w:r>
    </w:p>
    <w:p w:rsidR="00833708" w:rsidRDefault="007B32A8" w:rsidP="009A4296">
      <w:pPr>
        <w:pStyle w:val="Subttulo"/>
        <w:ind w:left="720"/>
        <w:rPr>
          <w:lang w:val="es-PE"/>
        </w:rPr>
      </w:pPr>
      <w:r>
        <w:lastRenderedPageBreak/>
        <w:t>Í</w:t>
      </w:r>
      <w:r w:rsidR="00833708">
        <w:t>NDICE</w:t>
      </w:r>
    </w:p>
    <w:p w:rsidR="00833708" w:rsidRDefault="00833708" w:rsidP="009A4296">
      <w:pPr>
        <w:ind w:left="720"/>
        <w:rPr>
          <w:rFonts w:cs="Arial"/>
          <w:b/>
          <w:sz w:val="20"/>
          <w:lang w:val="es-PE"/>
        </w:rPr>
      </w:pPr>
    </w:p>
    <w:p w:rsidR="004E7A8E" w:rsidRDefault="004E7A8E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r>
        <w:rPr>
          <w:rFonts w:cs="Arial"/>
          <w:b w:val="0"/>
          <w:bCs w:val="0"/>
        </w:rPr>
        <w:fldChar w:fldCharType="begin"/>
      </w:r>
      <w:r>
        <w:rPr>
          <w:rFonts w:cs="Arial"/>
          <w:b w:val="0"/>
          <w:bCs w:val="0"/>
        </w:rPr>
        <w:instrText xml:space="preserve"> TOC \o "1-2" \h \z \u </w:instrText>
      </w:r>
      <w:r>
        <w:rPr>
          <w:rFonts w:cs="Arial"/>
          <w:b w:val="0"/>
          <w:bCs w:val="0"/>
        </w:rPr>
        <w:fldChar w:fldCharType="separate"/>
      </w:r>
      <w:hyperlink w:anchor="_Toc207180815" w:history="1">
        <w:r w:rsidRPr="00CD4362">
          <w:rPr>
            <w:rStyle w:val="Hipervnculo"/>
            <w:noProof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Historial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_Toc207180815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7180816" w:history="1">
        <w:r w:rsidRPr="00CD4362">
          <w:rPr>
            <w:rStyle w:val="Hipervnculo"/>
            <w:noProof/>
          </w:rPr>
          <w:t>2.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generalidades del requerimiento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_Toc207180816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17" w:history="1">
        <w:r w:rsidRPr="00CD4362">
          <w:rPr>
            <w:rStyle w:val="Hipervnculo"/>
            <w:noProof/>
          </w:rPr>
          <w:t>2.1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Petición que origina el requerimiento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_Toc207180817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18" w:history="1">
        <w:r w:rsidRPr="00CD4362">
          <w:rPr>
            <w:rStyle w:val="Hipervnculo"/>
            <w:noProof/>
          </w:rPr>
          <w:t>2.2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_Toc207180818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19" w:history="1">
        <w:r w:rsidRPr="00CD4362">
          <w:rPr>
            <w:rStyle w:val="Hipervnculo"/>
            <w:noProof/>
          </w:rPr>
          <w:t>2.3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_Toc207180819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0" w:history="1">
        <w:r w:rsidRPr="00CD4362">
          <w:rPr>
            <w:rStyle w:val="Hipervnculo"/>
            <w:noProof/>
          </w:rPr>
          <w:t>2.4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Objetivos estratégicos a lograr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_Toc207180820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7180821" w:history="1">
        <w:r w:rsidRPr="00CD4362">
          <w:rPr>
            <w:rStyle w:val="Hipervnculo"/>
            <w:noProof/>
          </w:rPr>
          <w:t>3.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evaluación de 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_Toc207180821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2" w:history="1">
        <w:r w:rsidRPr="00CD4362">
          <w:rPr>
            <w:rStyle w:val="Hipervnculo"/>
            <w:noProof/>
          </w:rPr>
          <w:t>3.1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Viabilidad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_Toc207180822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3" w:history="1">
        <w:r w:rsidRPr="00CD4362">
          <w:rPr>
            <w:rStyle w:val="Hipervnculo"/>
            <w:noProof/>
          </w:rPr>
          <w:t>3.2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Viabilidad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_Toc207180823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4" w:history="1">
        <w:r w:rsidRPr="00CD4362">
          <w:rPr>
            <w:rStyle w:val="Hipervnculo"/>
            <w:noProof/>
          </w:rPr>
          <w:t>3.3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Viabilidad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_Toc207180824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5" w:history="1">
        <w:r w:rsidRPr="00CD4362">
          <w:rPr>
            <w:rStyle w:val="Hipervnculo"/>
            <w:noProof/>
          </w:rPr>
          <w:t>3.4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Viabilidad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_Toc207180825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7A8E" w:rsidRDefault="004E7A8E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7180826" w:history="1">
        <w:r w:rsidRPr="00CD4362">
          <w:rPr>
            <w:rStyle w:val="Hipervnculo"/>
            <w:noProof/>
          </w:rPr>
          <w:t>3.5</w:t>
        </w:r>
        <w:r>
          <w:rPr>
            <w:noProof/>
            <w:sz w:val="24"/>
            <w:szCs w:val="24"/>
            <w:lang w:val="es-ES"/>
          </w:rPr>
          <w:tab/>
        </w:r>
        <w:r w:rsidRPr="00CD4362">
          <w:rPr>
            <w:rStyle w:val="Hipervnculo"/>
            <w:noProof/>
          </w:rPr>
          <w:t>Resultado de la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_Toc207180826 \h </w:instrText>
        </w:r>
        <w:r w:rsidR="007D410E">
          <w:rPr>
            <w:noProof/>
          </w:rPr>
        </w:r>
        <w:r>
          <w:rPr>
            <w:noProof/>
            <w:webHidden/>
          </w:rPr>
          <w:fldChar w:fldCharType="separate"/>
        </w:r>
        <w:r w:rsidR="00B11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6AC3" w:rsidRDefault="004E7A8E" w:rsidP="0010125F">
      <w:pPr>
        <w:ind w:left="720"/>
        <w:rPr>
          <w:bCs/>
        </w:rPr>
      </w:pPr>
      <w:r>
        <w:rPr>
          <w:rFonts w:ascii="Times New Roman" w:hAnsi="Times New Roman" w:cs="Arial"/>
          <w:b/>
          <w:bCs/>
          <w:szCs w:val="22"/>
        </w:rPr>
        <w:fldChar w:fldCharType="end"/>
      </w:r>
    </w:p>
    <w:p w:rsidR="00A72D91" w:rsidRDefault="0010125F" w:rsidP="00CB4765">
      <w:pPr>
        <w:pStyle w:val="Ttulo1"/>
        <w:shd w:val="clear" w:color="auto" w:fill="auto"/>
        <w:spacing w:before="0" w:line="240" w:lineRule="auto"/>
        <w:ind w:left="431" w:hanging="431"/>
        <w:rPr>
          <w:bCs/>
        </w:rPr>
      </w:pPr>
      <w:r>
        <w:rPr>
          <w:bCs/>
        </w:rPr>
        <w:br w:type="page"/>
      </w:r>
      <w:bookmarkStart w:id="0" w:name="_Toc206560208"/>
      <w:bookmarkStart w:id="1" w:name="_Toc207180815"/>
      <w:r w:rsidR="00A72D91">
        <w:rPr>
          <w:bCs/>
        </w:rPr>
        <w:lastRenderedPageBreak/>
        <w:t>Historial del documento</w:t>
      </w:r>
      <w:bookmarkEnd w:id="0"/>
      <w:bookmarkEnd w:id="1"/>
    </w:p>
    <w:p w:rsidR="00B259F3" w:rsidRDefault="00B259F3" w:rsidP="00B259F3"/>
    <w:tbl>
      <w:tblPr>
        <w:tblW w:w="9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3044"/>
        <w:gridCol w:w="3044"/>
      </w:tblGrid>
      <w:tr w:rsidR="00B259F3" w:rsidRPr="008F1AAB">
        <w:trPr>
          <w:trHeight w:val="229"/>
        </w:trPr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E</w:t>
            </w:r>
            <w:r>
              <w:rPr>
                <w:b/>
                <w:bCs/>
              </w:rPr>
              <w:t>LABORACIÓN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</w:t>
            </w:r>
          </w:p>
        </w:tc>
      </w:tr>
      <w:tr w:rsidR="00B259F3" w:rsidRPr="008F1AAB">
        <w:trPr>
          <w:trHeight w:val="63"/>
        </w:trPr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B259F3" w:rsidRDefault="007E60D5" w:rsidP="00B259F3">
            <w:pPr>
              <w:jc w:val="center"/>
            </w:pPr>
            <w:r>
              <w:t xml:space="preserve">Grupo del sistema web GLOSBE   </w:t>
            </w:r>
          </w:p>
        </w:tc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B259F3" w:rsidRDefault="00B259F3" w:rsidP="00B259F3">
            <w:pPr>
              <w:jc w:val="center"/>
            </w:pP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B259F3" w:rsidRDefault="00B259F3" w:rsidP="00B259F3">
            <w:pPr>
              <w:jc w:val="center"/>
            </w:pPr>
          </w:p>
        </w:tc>
      </w:tr>
      <w:tr w:rsidR="00B259F3" w:rsidRPr="008F1AAB">
        <w:trPr>
          <w:trHeight w:val="215"/>
        </w:trPr>
        <w:tc>
          <w:tcPr>
            <w:tcW w:w="3044" w:type="dxa"/>
            <w:shd w:val="clear" w:color="auto" w:fill="auto"/>
          </w:tcPr>
          <w:p w:rsidR="007E60D5" w:rsidRDefault="007E60D5" w:rsidP="007E60D5">
            <w:pPr>
              <w:jc w:val="center"/>
            </w:pPr>
            <w:r>
              <w:t>Realizadores del</w:t>
            </w:r>
          </w:p>
          <w:p w:rsidR="00B259F3" w:rsidRDefault="007E60D5" w:rsidP="007E60D5">
            <w:pPr>
              <w:jc w:val="center"/>
            </w:pPr>
            <w:r>
              <w:t>Proyecto</w:t>
            </w:r>
          </w:p>
        </w:tc>
        <w:tc>
          <w:tcPr>
            <w:tcW w:w="3044" w:type="dxa"/>
            <w:shd w:val="clear" w:color="auto" w:fill="auto"/>
          </w:tcPr>
          <w:p w:rsidR="00B259F3" w:rsidRDefault="00B259F3" w:rsidP="00B259F3"/>
        </w:tc>
        <w:tc>
          <w:tcPr>
            <w:tcW w:w="3044" w:type="dxa"/>
          </w:tcPr>
          <w:p w:rsidR="00B259F3" w:rsidRDefault="00B259F3" w:rsidP="00B259F3">
            <w:pPr>
              <w:jc w:val="center"/>
            </w:pPr>
          </w:p>
        </w:tc>
      </w:tr>
      <w:tr w:rsidR="00B259F3" w:rsidRPr="008F1AAB">
        <w:trPr>
          <w:trHeight w:val="145"/>
        </w:trPr>
        <w:tc>
          <w:tcPr>
            <w:tcW w:w="3044" w:type="dxa"/>
            <w:shd w:val="clear" w:color="auto" w:fill="auto"/>
          </w:tcPr>
          <w:p w:rsidR="00B259F3" w:rsidRDefault="007E60D5" w:rsidP="00B259F3">
            <w:pPr>
              <w:jc w:val="center"/>
            </w:pPr>
            <w:r>
              <w:t>05/07/2019</w:t>
            </w:r>
          </w:p>
        </w:tc>
        <w:tc>
          <w:tcPr>
            <w:tcW w:w="3044" w:type="dxa"/>
            <w:shd w:val="clear" w:color="auto" w:fill="auto"/>
          </w:tcPr>
          <w:p w:rsidR="00B259F3" w:rsidRDefault="00B259F3" w:rsidP="00B259F3"/>
        </w:tc>
        <w:tc>
          <w:tcPr>
            <w:tcW w:w="3044" w:type="dxa"/>
          </w:tcPr>
          <w:p w:rsidR="00B259F3" w:rsidRDefault="00B259F3" w:rsidP="00B259F3">
            <w:pPr>
              <w:jc w:val="center"/>
            </w:pPr>
          </w:p>
        </w:tc>
      </w:tr>
      <w:tr w:rsidR="00B259F3" w:rsidRPr="008F1AAB">
        <w:trPr>
          <w:trHeight w:val="513"/>
        </w:trPr>
        <w:tc>
          <w:tcPr>
            <w:tcW w:w="3044" w:type="dxa"/>
            <w:shd w:val="clear" w:color="auto" w:fill="auto"/>
          </w:tcPr>
          <w:p w:rsidR="00B259F3" w:rsidRDefault="00B259F3" w:rsidP="00B259F3">
            <w:pPr>
              <w:jc w:val="left"/>
            </w:pPr>
            <w:r>
              <w:t>Firma:</w:t>
            </w:r>
          </w:p>
        </w:tc>
        <w:tc>
          <w:tcPr>
            <w:tcW w:w="3044" w:type="dxa"/>
            <w:shd w:val="clear" w:color="auto" w:fill="auto"/>
          </w:tcPr>
          <w:p w:rsidR="00B259F3" w:rsidRDefault="00B259F3" w:rsidP="00B259F3">
            <w:pPr>
              <w:jc w:val="left"/>
            </w:pPr>
            <w:r>
              <w:t>Firma:</w:t>
            </w:r>
          </w:p>
        </w:tc>
        <w:tc>
          <w:tcPr>
            <w:tcW w:w="3044" w:type="dxa"/>
          </w:tcPr>
          <w:p w:rsidR="00B259F3" w:rsidRDefault="00B259F3" w:rsidP="00B259F3">
            <w:pPr>
              <w:jc w:val="left"/>
            </w:pPr>
            <w:r>
              <w:t>Firma:</w:t>
            </w:r>
          </w:p>
        </w:tc>
      </w:tr>
    </w:tbl>
    <w:p w:rsidR="00B259F3" w:rsidRDefault="00B259F3" w:rsidP="00B259F3"/>
    <w:p w:rsidR="00B259F3" w:rsidRDefault="00B259F3" w:rsidP="00B259F3"/>
    <w:tbl>
      <w:tblPr>
        <w:tblW w:w="9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479"/>
        <w:gridCol w:w="6409"/>
      </w:tblGrid>
      <w:tr w:rsidR="00B259F3" w:rsidRPr="008F1AAB">
        <w:trPr>
          <w:trHeight w:val="278"/>
        </w:trPr>
        <w:tc>
          <w:tcPr>
            <w:tcW w:w="9127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DE CAMBIOS</w:t>
            </w:r>
          </w:p>
        </w:tc>
      </w:tr>
      <w:tr w:rsidR="00B259F3" w:rsidRPr="008F1AAB">
        <w:trPr>
          <w:trHeight w:val="278"/>
        </w:trPr>
        <w:tc>
          <w:tcPr>
            <w:tcW w:w="1240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VERSIÓN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FECHA</w:t>
            </w:r>
          </w:p>
        </w:tc>
        <w:tc>
          <w:tcPr>
            <w:tcW w:w="640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B259F3" w:rsidRPr="00F8453A" w:rsidRDefault="00B259F3" w:rsidP="00B259F3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DESCRIPCION</w:t>
            </w:r>
            <w:r>
              <w:rPr>
                <w:b/>
                <w:bCs/>
              </w:rPr>
              <w:t xml:space="preserve"> DE LA MODIFICACIÓN</w:t>
            </w:r>
          </w:p>
        </w:tc>
      </w:tr>
      <w:tr w:rsidR="00B259F3" w:rsidRPr="008F1AAB">
        <w:trPr>
          <w:trHeight w:val="193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</w:tcPr>
          <w:p w:rsidR="00B259F3" w:rsidRDefault="00B259F3" w:rsidP="00B259F3">
            <w:pPr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top w:val="single" w:sz="4" w:space="0" w:color="auto"/>
            </w:tcBorders>
            <w:shd w:val="clear" w:color="auto" w:fill="auto"/>
          </w:tcPr>
          <w:p w:rsidR="00B259F3" w:rsidRDefault="007E60D5" w:rsidP="00B259F3">
            <w:pPr>
              <w:jc w:val="center"/>
            </w:pPr>
            <w:r>
              <w:t>05/07/2019</w:t>
            </w:r>
            <w:r>
              <w:t xml:space="preserve"> </w:t>
            </w:r>
          </w:p>
        </w:tc>
        <w:tc>
          <w:tcPr>
            <w:tcW w:w="6409" w:type="dxa"/>
            <w:tcBorders>
              <w:top w:val="single" w:sz="4" w:space="0" w:color="auto"/>
            </w:tcBorders>
            <w:shd w:val="clear" w:color="auto" w:fill="auto"/>
          </w:tcPr>
          <w:p w:rsidR="00B259F3" w:rsidRDefault="00B259F3" w:rsidP="00B259F3">
            <w:r>
              <w:t>Versión original.</w:t>
            </w:r>
          </w:p>
        </w:tc>
      </w:tr>
      <w:tr w:rsidR="00B259F3" w:rsidRPr="008F1AAB">
        <w:trPr>
          <w:trHeight w:val="122"/>
        </w:trPr>
        <w:tc>
          <w:tcPr>
            <w:tcW w:w="1240" w:type="dxa"/>
            <w:shd w:val="clear" w:color="auto" w:fill="auto"/>
          </w:tcPr>
          <w:p w:rsidR="00B259F3" w:rsidRDefault="00B259F3" w:rsidP="00B259F3">
            <w:r>
              <w:t xml:space="preserve"> </w:t>
            </w:r>
          </w:p>
        </w:tc>
        <w:tc>
          <w:tcPr>
            <w:tcW w:w="1479" w:type="dxa"/>
            <w:shd w:val="clear" w:color="auto" w:fill="auto"/>
          </w:tcPr>
          <w:p w:rsidR="00B259F3" w:rsidRDefault="00B259F3" w:rsidP="00B259F3">
            <w:pPr>
              <w:jc w:val="center"/>
            </w:pPr>
          </w:p>
        </w:tc>
        <w:tc>
          <w:tcPr>
            <w:tcW w:w="6409" w:type="dxa"/>
            <w:shd w:val="clear" w:color="auto" w:fill="auto"/>
          </w:tcPr>
          <w:p w:rsidR="00B259F3" w:rsidRDefault="00B259F3" w:rsidP="00B259F3"/>
        </w:tc>
      </w:tr>
    </w:tbl>
    <w:p w:rsidR="00B259F3" w:rsidRDefault="00B259F3" w:rsidP="00B259F3"/>
    <w:p w:rsidR="00B019F9" w:rsidRDefault="00A72D91" w:rsidP="00CB4765">
      <w:pPr>
        <w:pStyle w:val="Ttulo1"/>
        <w:shd w:val="clear" w:color="auto" w:fill="auto"/>
        <w:spacing w:before="0" w:line="240" w:lineRule="auto"/>
        <w:ind w:left="431" w:hanging="431"/>
        <w:rPr>
          <w:bCs/>
        </w:rPr>
      </w:pPr>
      <w:r>
        <w:rPr>
          <w:bCs/>
        </w:rPr>
        <w:br w:type="page"/>
      </w:r>
      <w:bookmarkStart w:id="2" w:name="_Toc206560209"/>
      <w:bookmarkStart w:id="3" w:name="_Toc207180816"/>
      <w:r w:rsidR="005D5FD9">
        <w:rPr>
          <w:bCs/>
        </w:rPr>
        <w:lastRenderedPageBreak/>
        <w:t>generalidades del requerimiento</w:t>
      </w:r>
      <w:bookmarkEnd w:id="2"/>
      <w:bookmarkEnd w:id="3"/>
    </w:p>
    <w:p w:rsidR="005D5FD9" w:rsidRDefault="005D5FD9" w:rsidP="005D5FD9">
      <w:pPr>
        <w:pStyle w:val="Ttulo2"/>
      </w:pPr>
      <w:bookmarkStart w:id="4" w:name="_Toc89508865"/>
      <w:bookmarkStart w:id="5" w:name="_Toc206560210"/>
      <w:bookmarkStart w:id="6" w:name="_Toc207180817"/>
      <w:r>
        <w:t>Petición que origina el requerimiento</w:t>
      </w:r>
      <w:bookmarkEnd w:id="4"/>
      <w:bookmarkEnd w:id="5"/>
      <w:bookmarkEnd w:id="6"/>
    </w:p>
    <w:p w:rsidR="005D5FD9" w:rsidRDefault="007E60D5" w:rsidP="007E60D5">
      <w:pPr>
        <w:ind w:left="284"/>
      </w:pPr>
      <w:r>
        <w:t>Para el sistema web GLOSBE pedimos un requerimiento para la base de datos de los centros educativos que están licenciados por la Minedu y que serán utilizados en el proyecto para realizar el proceso de matrícula.</w:t>
      </w:r>
    </w:p>
    <w:p w:rsidR="005D5FD9" w:rsidRDefault="005D5FD9" w:rsidP="005D5FD9">
      <w:pPr>
        <w:pStyle w:val="Ttulo2"/>
      </w:pPr>
      <w:bookmarkStart w:id="7" w:name="_Toc89508866"/>
      <w:bookmarkStart w:id="8" w:name="_Toc206560211"/>
      <w:bookmarkStart w:id="9" w:name="_Toc207180818"/>
      <w:r>
        <w:t>Definición de objetivos</w:t>
      </w:r>
      <w:bookmarkEnd w:id="7"/>
      <w:bookmarkEnd w:id="8"/>
      <w:bookmarkEnd w:id="9"/>
    </w:p>
    <w:p w:rsidR="00B96CBA" w:rsidRPr="00B96CBA" w:rsidRDefault="00B96CBA" w:rsidP="00B96CBA">
      <w:pPr>
        <w:autoSpaceDE w:val="0"/>
        <w:autoSpaceDN w:val="0"/>
        <w:adjustRightInd w:val="0"/>
        <w:spacing w:after="240" w:line="276" w:lineRule="auto"/>
        <w:ind w:left="284"/>
        <w:rPr>
          <w:rFonts w:cs="Arial"/>
        </w:rPr>
      </w:pPr>
      <w:r w:rsidRPr="00B96CBA">
        <w:rPr>
          <w:rFonts w:cs="Arial"/>
        </w:rPr>
        <w:t>Nuestro proyecto tiene como objetivo diseñar e implementar un sistema de matrícula web usando software libre para los centros educativos.</w:t>
      </w:r>
    </w:p>
    <w:p w:rsidR="005D5FD9" w:rsidRDefault="005D5FD9" w:rsidP="005D5FD9">
      <w:pPr>
        <w:pStyle w:val="Ttulo2"/>
      </w:pPr>
      <w:bookmarkStart w:id="10" w:name="_Toc89508868"/>
      <w:bookmarkStart w:id="11" w:name="_Toc206560212"/>
      <w:bookmarkStart w:id="12" w:name="_Toc207180819"/>
      <w:r>
        <w:t>Alcances</w:t>
      </w:r>
      <w:bookmarkEnd w:id="10"/>
      <w:bookmarkEnd w:id="11"/>
      <w:bookmarkEnd w:id="12"/>
    </w:p>
    <w:p w:rsidR="00B96CBA" w:rsidRPr="00B96CBA" w:rsidRDefault="00B96CBA" w:rsidP="00B96CBA">
      <w:pPr>
        <w:pStyle w:val="Ttulo3"/>
        <w:rPr>
          <w:lang w:val="es-ES"/>
        </w:rPr>
      </w:pPr>
      <w:bookmarkStart w:id="13" w:name="_Toc206560213"/>
      <w:bookmarkStart w:id="14" w:name="_Toc207180820"/>
      <w:bookmarkStart w:id="15" w:name="_Toc369238780"/>
      <w:bookmarkStart w:id="16" w:name="_Toc372228255"/>
      <w:bookmarkStart w:id="17" w:name="_Toc375081852"/>
      <w:r>
        <w:rPr>
          <w:caps w:val="0"/>
          <w:lang w:val="es-ES"/>
        </w:rPr>
        <w:t>C</w:t>
      </w:r>
      <w:r w:rsidRPr="00B96CBA">
        <w:rPr>
          <w:caps w:val="0"/>
          <w:lang w:val="es-ES"/>
        </w:rPr>
        <w:t>obertura funcional</w:t>
      </w:r>
      <w:bookmarkEnd w:id="15"/>
      <w:bookmarkEnd w:id="16"/>
      <w:bookmarkEnd w:id="17"/>
    </w:p>
    <w:p w:rsidR="00B96CBA" w:rsidRPr="00B96CBA" w:rsidRDefault="00B96CBA" w:rsidP="00B96CBA">
      <w:pPr>
        <w:autoSpaceDE w:val="0"/>
        <w:autoSpaceDN w:val="0"/>
        <w:adjustRightInd w:val="0"/>
        <w:spacing w:line="276" w:lineRule="auto"/>
        <w:ind w:left="792"/>
        <w:rPr>
          <w:rFonts w:cs="Arial"/>
        </w:rPr>
      </w:pPr>
      <w:bookmarkStart w:id="18" w:name="_Toc369238781"/>
      <w:bookmarkStart w:id="19" w:name="_Toc372228256"/>
      <w:bookmarkStart w:id="20" w:name="_Toc375081853"/>
      <w:r w:rsidRPr="00B96CBA">
        <w:rPr>
          <w:rFonts w:cs="Arial"/>
        </w:rPr>
        <w:t>El sistema de matrícula web se desarrollará dentro de un plazo fijo de 4 meses, es decir hasta que termine el ciclo.</w:t>
      </w:r>
    </w:p>
    <w:p w:rsidR="00B96CBA" w:rsidRPr="00B96CBA" w:rsidRDefault="00B96CBA" w:rsidP="00B96CBA">
      <w:pPr>
        <w:pStyle w:val="Ttulo3"/>
        <w:rPr>
          <w:lang w:val="es-ES"/>
        </w:rPr>
      </w:pPr>
      <w:r>
        <w:rPr>
          <w:caps w:val="0"/>
          <w:lang w:val="es-ES"/>
        </w:rPr>
        <w:t>A</w:t>
      </w:r>
      <w:r w:rsidRPr="00B96CBA">
        <w:rPr>
          <w:caps w:val="0"/>
          <w:lang w:val="es-ES"/>
        </w:rPr>
        <w:t xml:space="preserve"> </w:t>
      </w:r>
      <w:r>
        <w:rPr>
          <w:caps w:val="0"/>
          <w:lang w:val="es-ES"/>
        </w:rPr>
        <w:t>n</w:t>
      </w:r>
      <w:r w:rsidRPr="00B96CBA">
        <w:rPr>
          <w:caps w:val="0"/>
          <w:lang w:val="es-ES"/>
        </w:rPr>
        <w:t>ivel utilización en la empresa (áreas involucradas)</w:t>
      </w:r>
      <w:bookmarkEnd w:id="18"/>
      <w:bookmarkEnd w:id="19"/>
      <w:bookmarkEnd w:id="20"/>
    </w:p>
    <w:p w:rsidR="00B96CBA" w:rsidRPr="00B96CBA" w:rsidRDefault="00B96CBA" w:rsidP="00B96CBA">
      <w:pPr>
        <w:pStyle w:val="Prrafodelista"/>
        <w:ind w:left="792"/>
        <w:rPr>
          <w:rFonts w:ascii="Arial" w:hAnsi="Arial" w:cs="Arial"/>
        </w:rPr>
      </w:pPr>
      <w:r w:rsidRPr="00B96CBA">
        <w:rPr>
          <w:rFonts w:ascii="Arial" w:hAnsi="Arial" w:cs="Arial"/>
        </w:rPr>
        <w:t>Área de programación.</w:t>
      </w:r>
    </w:p>
    <w:p w:rsidR="005D5FD9" w:rsidRDefault="005D5FD9" w:rsidP="005D5FD9">
      <w:pPr>
        <w:pStyle w:val="Ttulo2"/>
      </w:pPr>
      <w:r>
        <w:t>Objetivos estratégicos a lograr</w:t>
      </w:r>
      <w:bookmarkEnd w:id="13"/>
      <w:bookmarkEnd w:id="14"/>
    </w:p>
    <w:p w:rsidR="00B96CBA" w:rsidRPr="00B96CBA" w:rsidRDefault="00B96CBA" w:rsidP="00B96CBA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567"/>
        <w:rPr>
          <w:rFonts w:cs="Arial"/>
        </w:rPr>
      </w:pPr>
      <w:bookmarkStart w:id="21" w:name="_Toc206560214"/>
      <w:bookmarkStart w:id="22" w:name="_Toc207180821"/>
      <w:r w:rsidRPr="00B96CBA">
        <w:rPr>
          <w:rFonts w:cs="Arial"/>
        </w:rPr>
        <w:t>Diseñar una base de datos para disminuir la perdida de información y duplicidad de datos del Centro Educativo del Perú.</w:t>
      </w:r>
      <w:r w:rsidRPr="00B96CBA">
        <w:rPr>
          <w:rFonts w:cs="Arial"/>
        </w:rPr>
        <w:tab/>
      </w:r>
      <w:r w:rsidRPr="00B96CBA">
        <w:rPr>
          <w:rFonts w:cs="Arial"/>
        </w:rPr>
        <w:tab/>
      </w:r>
      <w:r w:rsidRPr="00B96CBA">
        <w:rPr>
          <w:rFonts w:cs="Arial"/>
        </w:rPr>
        <w:tab/>
      </w:r>
      <w:r w:rsidRPr="00B96CBA">
        <w:rPr>
          <w:rFonts w:cs="Arial"/>
        </w:rPr>
        <w:tab/>
        <w:t xml:space="preserve"> </w:t>
      </w:r>
    </w:p>
    <w:p w:rsidR="00B96CBA" w:rsidRPr="00B96CBA" w:rsidRDefault="00B96CBA" w:rsidP="00B96CBA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567"/>
        <w:rPr>
          <w:rFonts w:cs="Arial"/>
        </w:rPr>
      </w:pPr>
      <w:r w:rsidRPr="00B96CBA">
        <w:rPr>
          <w:rFonts w:cs="Arial"/>
        </w:rPr>
        <w:t>Reducir el tiempo de atención al usuario, en el proceso de matrícula con la implementación del módulo de matrícula web del Centro Educativo.</w:t>
      </w:r>
    </w:p>
    <w:p w:rsidR="00B96CBA" w:rsidRPr="00B96CBA" w:rsidRDefault="00B96CBA" w:rsidP="00B96CBA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567"/>
        <w:rPr>
          <w:rFonts w:cs="Arial"/>
        </w:rPr>
      </w:pPr>
      <w:r w:rsidRPr="00B96CBA">
        <w:rPr>
          <w:rFonts w:cs="Arial"/>
        </w:rPr>
        <w:t>Optimizar el consumo de recursos con la implementación del sistema de matrícula web.</w:t>
      </w:r>
    </w:p>
    <w:p w:rsidR="00B96CBA" w:rsidRPr="00B96CBA" w:rsidRDefault="00B96CBA" w:rsidP="00B96CBA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567"/>
        <w:rPr>
          <w:rFonts w:cs="Arial"/>
        </w:rPr>
      </w:pPr>
      <w:r w:rsidRPr="00B96CBA">
        <w:rPr>
          <w:rFonts w:cs="Arial"/>
        </w:rPr>
        <w:t>Obtener reportes del proceso de matrícula con la implementación del módulo de reportes.</w:t>
      </w:r>
      <w:r>
        <w:rPr>
          <w:rFonts w:cs="Arial"/>
        </w:rPr>
        <w:t xml:space="preserve"> </w:t>
      </w:r>
    </w:p>
    <w:p w:rsidR="00DA63B3" w:rsidRDefault="005D5FD9" w:rsidP="00CE1233">
      <w:pPr>
        <w:pStyle w:val="Ttulo1"/>
        <w:shd w:val="clear" w:color="auto" w:fill="auto"/>
        <w:rPr>
          <w:bCs/>
        </w:rPr>
      </w:pPr>
      <w:r>
        <w:rPr>
          <w:bCs/>
        </w:rPr>
        <w:t>evaluación de viabilidad</w:t>
      </w:r>
      <w:bookmarkEnd w:id="21"/>
      <w:bookmarkEnd w:id="22"/>
    </w:p>
    <w:p w:rsidR="005D5FD9" w:rsidRDefault="005D5FD9" w:rsidP="005D5FD9">
      <w:pPr>
        <w:pStyle w:val="Ttulo2"/>
      </w:pPr>
      <w:bookmarkStart w:id="23" w:name="_Toc89508870"/>
      <w:bookmarkStart w:id="24" w:name="_Toc206560215"/>
      <w:bookmarkStart w:id="25" w:name="_Toc207180822"/>
      <w:r>
        <w:t>Viabilidad técnica</w:t>
      </w:r>
      <w:bookmarkEnd w:id="23"/>
      <w:bookmarkEnd w:id="24"/>
      <w:bookmarkEnd w:id="25"/>
    </w:p>
    <w:p w:rsidR="005D5FD9" w:rsidRDefault="005D5FD9" w:rsidP="005D5FD9">
      <w:pPr>
        <w:pStyle w:val="Ttulo3"/>
        <w:rPr>
          <w:bCs/>
          <w:caps w:val="0"/>
          <w:lang w:val="es-ES"/>
        </w:rPr>
      </w:pPr>
      <w:bookmarkStart w:id="26" w:name="_Toc89508871"/>
      <w:r>
        <w:rPr>
          <w:bCs/>
          <w:caps w:val="0"/>
          <w:lang w:val="es-ES"/>
        </w:rPr>
        <w:t>Arquitectura a utilizar</w:t>
      </w:r>
      <w:bookmarkEnd w:id="26"/>
    </w:p>
    <w:p w:rsidR="00601D52" w:rsidRPr="00601D52" w:rsidRDefault="00C55761" w:rsidP="00601D52">
      <w:pPr>
        <w:ind w:left="720"/>
        <w:rPr>
          <w:lang w:val="es-ES"/>
        </w:rPr>
      </w:pPr>
      <w:r>
        <w:rPr>
          <w:lang w:val="es-ES"/>
        </w:rPr>
        <w:t>Los programas a utilizar son html, css, Jquery, Javascript y Bootstrap.</w:t>
      </w:r>
    </w:p>
    <w:p w:rsidR="005D5FD9" w:rsidRDefault="005D5FD9" w:rsidP="005D5FD9">
      <w:pPr>
        <w:pStyle w:val="Ttulo3"/>
        <w:rPr>
          <w:bCs/>
          <w:caps w:val="0"/>
          <w:lang w:val="es-ES"/>
        </w:rPr>
      </w:pPr>
      <w:bookmarkStart w:id="27" w:name="_Toc89508872"/>
      <w:r>
        <w:rPr>
          <w:bCs/>
          <w:caps w:val="0"/>
          <w:lang w:val="es-ES"/>
        </w:rPr>
        <w:t>Plataforma de desarrollo</w:t>
      </w:r>
      <w:bookmarkEnd w:id="27"/>
    </w:p>
    <w:p w:rsidR="00601D52" w:rsidRPr="00601D52" w:rsidRDefault="00C55761" w:rsidP="00601D52">
      <w:pPr>
        <w:ind w:left="720"/>
        <w:rPr>
          <w:lang w:val="es-ES"/>
        </w:rPr>
      </w:pPr>
      <w:r>
        <w:rPr>
          <w:lang w:val="es-ES"/>
        </w:rPr>
        <w:t xml:space="preserve">Las plataformas que utilizaremos en el proyectos son diferentes para cada función, en la parte de diseño de pagina web utilizaremos html y css, en la parte de gestión </w:t>
      </w:r>
      <w:r>
        <w:rPr>
          <w:lang w:val="es-ES"/>
        </w:rPr>
        <w:lastRenderedPageBreak/>
        <w:t>de base de datos utilizaremos JavaScript con un dominio y hosting que sean compatibles</w:t>
      </w:r>
    </w:p>
    <w:p w:rsidR="005D5FD9" w:rsidRDefault="005D5FD9" w:rsidP="005D5FD9">
      <w:pPr>
        <w:pStyle w:val="Ttulo3"/>
        <w:rPr>
          <w:bCs/>
          <w:caps w:val="0"/>
          <w:lang w:val="es-ES"/>
        </w:rPr>
      </w:pPr>
      <w:bookmarkStart w:id="28" w:name="_Toc89508873"/>
      <w:r>
        <w:rPr>
          <w:bCs/>
          <w:caps w:val="0"/>
          <w:lang w:val="es-ES"/>
        </w:rPr>
        <w:t>Interfases con otros sistemas</w:t>
      </w:r>
      <w:bookmarkEnd w:id="28"/>
    </w:p>
    <w:p w:rsidR="00C55761" w:rsidRDefault="00C55761" w:rsidP="00C55761">
      <w:pPr>
        <w:pStyle w:val="Ttulo4"/>
        <w:tabs>
          <w:tab w:val="clear" w:pos="864"/>
          <w:tab w:val="num" w:pos="709"/>
        </w:tabs>
        <w:ind w:hanging="438"/>
        <w:rPr>
          <w:noProof/>
        </w:rPr>
      </w:pPr>
      <w:bookmarkStart w:id="29" w:name="_Toc10259957"/>
      <w:r>
        <w:rPr>
          <w:noProof/>
        </w:rPr>
        <w:t>A</w:t>
      </w:r>
      <w:r w:rsidRPr="00AC7A0A">
        <w:rPr>
          <w:noProof/>
        </w:rPr>
        <w:t>ctores implicados en el sistema</w:t>
      </w:r>
      <w:bookmarkEnd w:id="29"/>
    </w:p>
    <w:p w:rsidR="00C55761" w:rsidRDefault="00C55761" w:rsidP="00C55761">
      <w:pPr>
        <w:ind w:left="708"/>
      </w:pPr>
      <w:r w:rsidRPr="00AC7A0A">
        <w:t>El sistema contará con una página web en donde presentará una interfaz de inicio la cual tendrá para elegir entre dos opciones</w:t>
      </w:r>
      <w:r>
        <w:t xml:space="preserve"> del</w:t>
      </w:r>
      <w:r w:rsidRPr="00AC7A0A">
        <w:t xml:space="preserve"> </w:t>
      </w:r>
      <w:r>
        <w:t>Usuario-</w:t>
      </w:r>
      <w:r w:rsidRPr="00AC7A0A">
        <w:t xml:space="preserve">Padre </w:t>
      </w:r>
      <w:r>
        <w:t>o a</w:t>
      </w:r>
      <w:r w:rsidRPr="00AC7A0A">
        <w:t>lumno y</w:t>
      </w:r>
      <w:r>
        <w:t xml:space="preserve"> Usuario-</w:t>
      </w:r>
      <w:r w:rsidRPr="00AC7A0A">
        <w:t>Director</w:t>
      </w:r>
      <w:r>
        <w:t>, aparte tendrá una opción Administrador que será para el manejo de los miembros del área de programación donde se controlará la información del Usuario-</w:t>
      </w:r>
      <w:r w:rsidRPr="00AC7A0A">
        <w:t xml:space="preserve">Padre </w:t>
      </w:r>
      <w:r>
        <w:t>o a</w:t>
      </w:r>
      <w:r w:rsidRPr="00AC7A0A">
        <w:t>lumno</w:t>
      </w:r>
      <w:r>
        <w:t xml:space="preserve"> y Usuario-</w:t>
      </w:r>
      <w:r w:rsidRPr="00AC7A0A">
        <w:t>Director</w:t>
      </w:r>
      <w:r>
        <w:t>. En la opción del Usuario-</w:t>
      </w:r>
      <w:r w:rsidRPr="00AC7A0A">
        <w:t xml:space="preserve">Padre </w:t>
      </w:r>
      <w:r>
        <w:t>o a</w:t>
      </w:r>
      <w:r w:rsidRPr="00AC7A0A">
        <w:t>lumno</w:t>
      </w:r>
      <w:r>
        <w:t xml:space="preserve"> se encarga de revisar la lista de colegios presentados certificados y solicitar la reserva de matrícula; para la opción del Usuario-Director consistirá en brindar la información de las instituciones educativas para el Usuario-</w:t>
      </w:r>
      <w:r w:rsidRPr="00AC7A0A">
        <w:t xml:space="preserve">Padre </w:t>
      </w:r>
      <w:r>
        <w:t>o a</w:t>
      </w:r>
      <w:r w:rsidRPr="00AC7A0A">
        <w:t>lumno</w:t>
      </w:r>
      <w:r>
        <w:t xml:space="preserve"> y aceptar las reservas de matrícula.</w:t>
      </w:r>
    </w:p>
    <w:p w:rsidR="00C55761" w:rsidRPr="00C55761" w:rsidRDefault="00675B67" w:rsidP="00C55761">
      <w:pPr>
        <w:pStyle w:val="Ttulo3"/>
        <w:numPr>
          <w:ilvl w:val="0"/>
          <w:numId w:val="0"/>
        </w:numPr>
        <w:ind w:left="708"/>
        <w:jc w:val="center"/>
        <w:rPr>
          <w:b w:val="0"/>
          <w:noProof/>
        </w:rPr>
      </w:pPr>
      <w:bookmarkStart w:id="30" w:name="_Toc10259958"/>
      <w:r w:rsidRPr="00CD3F87">
        <w:rPr>
          <w:noProof/>
        </w:rPr>
        <w:drawing>
          <wp:inline distT="0" distB="0" distL="0" distR="0">
            <wp:extent cx="3638550" cy="1885950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1" w:rsidRPr="00C55761" w:rsidRDefault="00C55761" w:rsidP="00C55761">
      <w:pPr>
        <w:pStyle w:val="Ttulo4"/>
        <w:ind w:hanging="438"/>
        <w:rPr>
          <w:noProof/>
        </w:rPr>
      </w:pPr>
      <w:r>
        <w:rPr>
          <w:noProof/>
        </w:rPr>
        <w:t>L</w:t>
      </w:r>
      <w:r w:rsidRPr="00986C38">
        <w:rPr>
          <w:noProof/>
        </w:rPr>
        <w:t>icenciatura de colegios</w:t>
      </w:r>
      <w:bookmarkEnd w:id="30"/>
    </w:p>
    <w:p w:rsidR="00C55761" w:rsidRDefault="00C55761" w:rsidP="00C55761">
      <w:pPr>
        <w:ind w:left="708"/>
      </w:pPr>
      <w:r>
        <w:t>El Usuario-Director de la Institución Educativa; rellena y brinda datos del colegio; así como sus propios de datos. La MINEDU verifica estos datos y le envía la confirmación al Administrador para que pueda registrar la Institución Educativa ya su director, en todo caso aun no se haya registrado en el sistema.</w:t>
      </w:r>
    </w:p>
    <w:p w:rsidR="00C55761" w:rsidRDefault="00C55761" w:rsidP="00C55761">
      <w:pPr>
        <w:ind w:left="708"/>
      </w:pPr>
    </w:p>
    <w:p w:rsidR="00C55761" w:rsidRPr="00CD3F87" w:rsidRDefault="00675B67" w:rsidP="00C55761">
      <w:pPr>
        <w:ind w:left="708"/>
        <w:jc w:val="center"/>
        <w:rPr>
          <w:noProof/>
        </w:rPr>
      </w:pPr>
      <w:r w:rsidRPr="00CD3F87">
        <w:rPr>
          <w:noProof/>
        </w:rPr>
        <w:drawing>
          <wp:inline distT="0" distB="0" distL="0" distR="0">
            <wp:extent cx="3629025" cy="1838325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1" w:rsidRDefault="00C55761" w:rsidP="00C55761">
      <w:pPr>
        <w:ind w:left="708"/>
        <w:jc w:val="center"/>
      </w:pPr>
    </w:p>
    <w:p w:rsidR="00C55761" w:rsidRPr="00986C38" w:rsidRDefault="00C55761" w:rsidP="00C55761">
      <w:pPr>
        <w:ind w:left="708"/>
        <w:jc w:val="center"/>
      </w:pPr>
    </w:p>
    <w:p w:rsidR="00C55761" w:rsidRDefault="00C55761" w:rsidP="00C55761">
      <w:pPr>
        <w:pStyle w:val="Ttulo4"/>
        <w:ind w:hanging="438"/>
        <w:rPr>
          <w:noProof/>
        </w:rPr>
      </w:pPr>
      <w:bookmarkStart w:id="31" w:name="_Toc10259959"/>
      <w:r w:rsidRPr="00986C38">
        <w:rPr>
          <w:noProof/>
        </w:rPr>
        <w:lastRenderedPageBreak/>
        <w:t>GESTIÓN DE RESERVA DE MATRICULA</w:t>
      </w:r>
      <w:bookmarkEnd w:id="31"/>
    </w:p>
    <w:p w:rsidR="00C55761" w:rsidRPr="00986C38" w:rsidRDefault="00C55761" w:rsidP="00C55761">
      <w:pPr>
        <w:ind w:left="708"/>
      </w:pPr>
      <w:r>
        <w:t>El Usuario-Padre de familia o alumno busca una institución educativa de acuerdo a sus necesidades y prioridades, registra datos del alumno y padre de familia, consultas de vacantes y entre otra información; y por último genera una reserva de matricula que llegara a la plataforma del Usuario – Director a través del Administrador.</w:t>
      </w:r>
    </w:p>
    <w:p w:rsidR="00C55761" w:rsidRPr="00C55761" w:rsidRDefault="00675B67" w:rsidP="00C55761">
      <w:pPr>
        <w:pStyle w:val="Ttulo3"/>
        <w:numPr>
          <w:ilvl w:val="0"/>
          <w:numId w:val="0"/>
        </w:numPr>
        <w:ind w:left="720" w:hanging="720"/>
        <w:jc w:val="center"/>
        <w:rPr>
          <w:bCs/>
          <w:caps w:val="0"/>
          <w:lang w:val="es-ES"/>
        </w:rPr>
      </w:pPr>
      <w:r w:rsidRPr="00CD3F87">
        <w:rPr>
          <w:noProof/>
        </w:rPr>
        <w:drawing>
          <wp:inline distT="0" distB="0" distL="0" distR="0">
            <wp:extent cx="3648075" cy="3743325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D9" w:rsidRDefault="005D5FD9" w:rsidP="005D5FD9">
      <w:pPr>
        <w:pStyle w:val="Ttulo2"/>
      </w:pPr>
      <w:bookmarkStart w:id="32" w:name="_Toc89508875"/>
      <w:bookmarkStart w:id="33" w:name="_Toc206560216"/>
      <w:bookmarkStart w:id="34" w:name="_Toc207180823"/>
      <w:r>
        <w:t>Viabilidad económica</w:t>
      </w:r>
      <w:bookmarkStart w:id="35" w:name="_GoBack"/>
      <w:bookmarkEnd w:id="32"/>
      <w:bookmarkEnd w:id="33"/>
      <w:bookmarkEnd w:id="34"/>
      <w:bookmarkEnd w:id="35"/>
    </w:p>
    <w:p w:rsidR="005D5FD9" w:rsidRDefault="005D5FD9" w:rsidP="005D5FD9">
      <w:pPr>
        <w:pStyle w:val="Ttulo3"/>
        <w:rPr>
          <w:bCs/>
          <w:caps w:val="0"/>
          <w:lang w:val="es-ES"/>
        </w:rPr>
      </w:pPr>
      <w:bookmarkStart w:id="36" w:name="_Toc89508876"/>
      <w:r>
        <w:rPr>
          <w:bCs/>
          <w:caps w:val="0"/>
          <w:lang w:val="es-ES"/>
        </w:rPr>
        <w:t>Proyección de los beneficios del proyecto</w:t>
      </w:r>
      <w:bookmarkEnd w:id="36"/>
    </w:p>
    <w:p w:rsidR="00AF4A14" w:rsidRPr="00601D52" w:rsidRDefault="00BE0E0F" w:rsidP="00AF4A14">
      <w:pPr>
        <w:ind w:left="720"/>
        <w:rPr>
          <w:lang w:val="es-ES"/>
        </w:rPr>
      </w:pPr>
      <w:r>
        <w:rPr>
          <w:lang w:val="es-ES"/>
        </w:rPr>
        <w:t>Esperamos que los beneficios sean altos.</w:t>
      </w:r>
    </w:p>
    <w:p w:rsidR="005D5FD9" w:rsidRDefault="005D5FD9" w:rsidP="005D5FD9">
      <w:pPr>
        <w:pStyle w:val="Ttulo3"/>
        <w:rPr>
          <w:caps w:val="0"/>
          <w:lang w:val="es-ES"/>
        </w:rPr>
      </w:pPr>
      <w:bookmarkStart w:id="37" w:name="_Toc89508877"/>
      <w:r>
        <w:rPr>
          <w:caps w:val="0"/>
          <w:lang w:val="es-ES"/>
        </w:rPr>
        <w:t>Monto estimado del proyecto</w:t>
      </w:r>
      <w:bookmarkEnd w:id="37"/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4378"/>
        <w:gridCol w:w="1418"/>
      </w:tblGrid>
      <w:tr w:rsidR="00516C8F" w:rsidTr="00B72804">
        <w:trPr>
          <w:trHeight w:val="341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bookmarkStart w:id="38" w:name="_Toc89508878"/>
            <w:r>
              <w:rPr>
                <w:rFonts w:ascii="Arial Narrow" w:hAnsi="Arial Narrow"/>
                <w:sz w:val="24"/>
                <w:szCs w:val="24"/>
              </w:rPr>
              <w:t>Desarrollo de Software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$ 1000.00</w:t>
            </w:r>
          </w:p>
        </w:tc>
      </w:tr>
      <w:tr w:rsidR="00516C8F" w:rsidTr="00B72804">
        <w:trPr>
          <w:trHeight w:val="341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Personal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 2500.00</w:t>
            </w:r>
          </w:p>
        </w:tc>
      </w:tr>
      <w:tr w:rsidR="00516C8F" w:rsidTr="00B72804">
        <w:trPr>
          <w:trHeight w:val="362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Capacitación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 150.00</w:t>
            </w:r>
          </w:p>
        </w:tc>
      </w:tr>
      <w:tr w:rsidR="00516C8F" w:rsidTr="00B72804">
        <w:trPr>
          <w:trHeight w:val="341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Compra de servidores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 2000.00</w:t>
            </w:r>
          </w:p>
        </w:tc>
      </w:tr>
      <w:tr w:rsidR="00516C8F" w:rsidTr="00B72804">
        <w:trPr>
          <w:trHeight w:val="341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Suministros (cables RJ45, jacks, etc.)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 900.00</w:t>
            </w:r>
          </w:p>
        </w:tc>
      </w:tr>
      <w:tr w:rsidR="00516C8F" w:rsidTr="00B72804">
        <w:trPr>
          <w:trHeight w:val="341"/>
        </w:trPr>
        <w:tc>
          <w:tcPr>
            <w:tcW w:w="437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Mantenimiento</w:t>
            </w:r>
          </w:p>
        </w:tc>
        <w:tc>
          <w:tcPr>
            <w:tcW w:w="1418" w:type="dxa"/>
          </w:tcPr>
          <w:p w:rsidR="00516C8F" w:rsidRDefault="00516C8F" w:rsidP="00B728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$  300.00</w:t>
            </w:r>
          </w:p>
        </w:tc>
      </w:tr>
    </w:tbl>
    <w:p w:rsidR="005D5FD9" w:rsidRDefault="005D5FD9" w:rsidP="005D5FD9">
      <w:pPr>
        <w:pStyle w:val="Ttulo3"/>
        <w:rPr>
          <w:caps w:val="0"/>
          <w:lang w:val="es-ES"/>
        </w:rPr>
      </w:pPr>
      <w:r>
        <w:rPr>
          <w:caps w:val="0"/>
          <w:lang w:val="es-ES"/>
        </w:rPr>
        <w:t>Fuente de inversión del proyecto</w:t>
      </w:r>
      <w:bookmarkEnd w:id="38"/>
    </w:p>
    <w:p w:rsidR="00AF4A14" w:rsidRPr="00601D52" w:rsidRDefault="00516C8F" w:rsidP="00AF4A14">
      <w:pPr>
        <w:ind w:left="720"/>
        <w:rPr>
          <w:lang w:val="es-ES"/>
        </w:rPr>
      </w:pPr>
      <w:r>
        <w:rPr>
          <w:lang w:val="es-ES"/>
        </w:rPr>
        <w:lastRenderedPageBreak/>
        <w:t>Las fuentes de financiamiento del proyecto son generado por los mismo integrantes del proyecto, cada uno dando un aporte igual que los demás para comprar las herramientas necesarias.</w:t>
      </w:r>
    </w:p>
    <w:p w:rsidR="005D5FD9" w:rsidRDefault="005D5FD9" w:rsidP="005D5FD9">
      <w:pPr>
        <w:pStyle w:val="Ttulo3"/>
        <w:rPr>
          <w:bCs/>
          <w:caps w:val="0"/>
          <w:lang w:val="es-ES"/>
        </w:rPr>
      </w:pPr>
      <w:r w:rsidRPr="005D5FD9">
        <w:rPr>
          <w:bCs/>
          <w:caps w:val="0"/>
          <w:lang w:val="es-ES"/>
        </w:rPr>
        <w:t>Resultado de la viabilidad económica</w:t>
      </w:r>
    </w:p>
    <w:p w:rsidR="00516C8F" w:rsidRPr="00516C8F" w:rsidRDefault="00516C8F" w:rsidP="00516C8F">
      <w:pPr>
        <w:autoSpaceDE w:val="0"/>
        <w:autoSpaceDN w:val="0"/>
        <w:adjustRightInd w:val="0"/>
        <w:spacing w:after="240" w:line="276" w:lineRule="auto"/>
        <w:ind w:left="709"/>
        <w:rPr>
          <w:rFonts w:cs="Arial"/>
        </w:rPr>
      </w:pPr>
      <w:bookmarkStart w:id="39" w:name="_Toc89508879"/>
      <w:bookmarkStart w:id="40" w:name="_Toc206560217"/>
      <w:bookmarkStart w:id="41" w:name="_Toc207180824"/>
      <w:r w:rsidRPr="00516C8F">
        <w:rPr>
          <w:rFonts w:cs="Arial"/>
        </w:rPr>
        <w:t>Estimado todos los esfuerzos de cada uno y todos los gastos, en promedio el sistema web nos costaría unos x nuevos soles, debido al gasto de tiempo de cada uno, la compra de dominios y de hostings para subir el sistema web a la red, el pago para subir una app móvil, y de los diferentes software y servidores usados.</w:t>
      </w:r>
    </w:p>
    <w:p w:rsidR="005D5FD9" w:rsidRDefault="005D5FD9" w:rsidP="005D5FD9">
      <w:pPr>
        <w:pStyle w:val="Ttulo2"/>
      </w:pPr>
      <w:r>
        <w:t>Viabilidad legal</w:t>
      </w:r>
      <w:bookmarkEnd w:id="39"/>
      <w:bookmarkEnd w:id="40"/>
      <w:bookmarkEnd w:id="41"/>
    </w:p>
    <w:p w:rsidR="00516C8F" w:rsidRDefault="00516C8F" w:rsidP="00516C8F">
      <w:pPr>
        <w:pStyle w:val="Encabezado"/>
        <w:tabs>
          <w:tab w:val="clear" w:pos="4252"/>
          <w:tab w:val="clear" w:pos="8504"/>
        </w:tabs>
        <w:ind w:left="432"/>
        <w:rPr>
          <w:bCs/>
        </w:rPr>
      </w:pPr>
      <w:bookmarkStart w:id="42" w:name="_Toc89508880"/>
      <w:bookmarkStart w:id="43" w:name="_Toc206560218"/>
      <w:bookmarkStart w:id="44" w:name="_Toc207180825"/>
      <w:r>
        <w:t>El presente proyecto mejora el proceso de matrícula de centros educativos, por ende se base en la ley que tiene por objeto establecer los lineamientos generales de la educación y del Sistema Educativo Peruano, las atribuciones y obligaciones del Estado y los derechos y responsabilidades de las personas y la sociedad en su función educadora. Rige todas las actividades educativas realizadas dentro del territorio nacional, desarrolladas por personas naturales o jurídicas, públicas o privadas, nacionales o extranjeras.</w:t>
      </w:r>
      <w:r>
        <w:rPr>
          <w:bCs/>
        </w:rPr>
        <w:t xml:space="preserve"> </w:t>
      </w:r>
      <w:r>
        <w:rPr>
          <w:bCs/>
        </w:rPr>
        <w:t xml:space="preserve"> </w:t>
      </w:r>
    </w:p>
    <w:p w:rsidR="005D5FD9" w:rsidRDefault="005D5FD9" w:rsidP="005D5FD9">
      <w:pPr>
        <w:pStyle w:val="Ttulo2"/>
      </w:pPr>
      <w:r>
        <w:t>Viabilidad operativa</w:t>
      </w:r>
      <w:bookmarkEnd w:id="42"/>
      <w:bookmarkEnd w:id="43"/>
      <w:bookmarkEnd w:id="44"/>
    </w:p>
    <w:p w:rsidR="00E84330" w:rsidRDefault="00E84330" w:rsidP="00E84330">
      <w:pPr>
        <w:pStyle w:val="Ttulo3"/>
        <w:rPr>
          <w:bCs/>
          <w:caps w:val="0"/>
          <w:lang w:val="es-ES"/>
        </w:rPr>
      </w:pPr>
      <w:r w:rsidRPr="00E84330">
        <w:rPr>
          <w:bCs/>
          <w:caps w:val="0"/>
          <w:lang w:val="es-ES"/>
        </w:rPr>
        <w:t>Disponibilidad de recursos humanos</w:t>
      </w:r>
    </w:p>
    <w:p w:rsidR="00E531B1" w:rsidRPr="00E531B1" w:rsidRDefault="00516C8F" w:rsidP="00E531B1">
      <w:pPr>
        <w:ind w:left="576"/>
        <w:rPr>
          <w:lang w:val="es-ES"/>
        </w:rPr>
      </w:pPr>
      <w:r>
        <w:rPr>
          <w:lang w:val="es-ES"/>
        </w:rPr>
        <w:t>Los tipos de recursos a utilizar son varios  diferentes, las laptops o computadoras, el tiempo en que se desarrolla el proyecto, el conocimiento de diferentes programas que serán utilizados a la hora de realizar el proyecto, el costo de hosting y dominio que sean compatible y que este en la red.</w:t>
      </w:r>
    </w:p>
    <w:p w:rsidR="005D5FD9" w:rsidRDefault="005D5FD9" w:rsidP="005D5FD9">
      <w:pPr>
        <w:pStyle w:val="Ttulo2"/>
      </w:pPr>
      <w:bookmarkStart w:id="45" w:name="_Toc89508881"/>
      <w:bookmarkStart w:id="46" w:name="_Toc206560219"/>
      <w:bookmarkStart w:id="47" w:name="_Toc207180826"/>
      <w:r>
        <w:t>Resultado de la evaluación</w:t>
      </w:r>
      <w:bookmarkEnd w:id="45"/>
      <w:bookmarkEnd w:id="46"/>
      <w:bookmarkEnd w:id="47"/>
    </w:p>
    <w:p w:rsidR="005D5FD9" w:rsidRDefault="005D5FD9" w:rsidP="005D5FD9"/>
    <w:tbl>
      <w:tblPr>
        <w:tblW w:w="595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3"/>
        <w:gridCol w:w="2768"/>
      </w:tblGrid>
      <w:tr w:rsidR="005D5FD9" w:rsidTr="00516C8F">
        <w:trPr>
          <w:trHeight w:val="453"/>
          <w:jc w:val="center"/>
        </w:trPr>
        <w:tc>
          <w:tcPr>
            <w:tcW w:w="3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noWrap/>
            <w:vAlign w:val="bottom"/>
          </w:tcPr>
          <w:p w:rsidR="005D5FD9" w:rsidRDefault="005D5FD9" w:rsidP="0010127E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  <w:lang w:val="es-ES"/>
              </w:rPr>
              <w:t>Viable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80"/>
            <w:noWrap/>
            <w:vAlign w:val="bottom"/>
          </w:tcPr>
          <w:p w:rsidR="005D5FD9" w:rsidRDefault="005D5FD9" w:rsidP="0010127E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  <w:lang w:val="es-ES"/>
              </w:rPr>
              <w:t>No Viable</w:t>
            </w:r>
          </w:p>
        </w:tc>
      </w:tr>
      <w:tr w:rsidR="005D5FD9" w:rsidTr="00516C8F">
        <w:trPr>
          <w:trHeight w:val="55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5FD9" w:rsidRDefault="00516C8F" w:rsidP="00516C8F">
            <w:pPr>
              <w:spacing w:line="240" w:lineRule="auto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proyecto si resulta viable para el proceso de matrícula en los centros educativos.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5FD9" w:rsidRDefault="00516C8F" w:rsidP="0010127E">
            <w:pPr>
              <w:spacing w:line="240" w:lineRule="auto"/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tiempo programado para el desarrollo puede ser más que el que se programo</w:t>
            </w:r>
            <w:r w:rsidR="005D5FD9">
              <w:rPr>
                <w:rFonts w:cs="Arial"/>
                <w:sz w:val="20"/>
                <w:lang w:val="es-ES"/>
              </w:rPr>
              <w:t> </w:t>
            </w:r>
          </w:p>
        </w:tc>
      </w:tr>
    </w:tbl>
    <w:p w:rsidR="005D5FD9" w:rsidRDefault="005D5FD9" w:rsidP="00CB4765"/>
    <w:sectPr w:rsidR="005D5FD9" w:rsidSect="00003A12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743" w:right="1467" w:bottom="1555" w:left="1620" w:header="720" w:footer="536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B6E" w:rsidRDefault="00797B6E">
      <w:r>
        <w:separator/>
      </w:r>
    </w:p>
  </w:endnote>
  <w:endnote w:type="continuationSeparator" w:id="0">
    <w:p w:rsidR="00797B6E" w:rsidRDefault="007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A3C" w:rsidRDefault="003A1A3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A1A3C" w:rsidRDefault="003A1A3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5580"/>
    </w:tblGrid>
    <w:tr w:rsidR="003A1A3C" w:rsidRPr="00917F8D">
      <w:tblPrEx>
        <w:tblCellMar>
          <w:top w:w="0" w:type="dxa"/>
          <w:bottom w:w="0" w:type="dxa"/>
        </w:tblCellMar>
      </w:tblPrEx>
      <w:trPr>
        <w:cantSplit/>
      </w:trPr>
      <w:tc>
        <w:tcPr>
          <w:tcW w:w="3310" w:type="dxa"/>
        </w:tcPr>
        <w:p w:rsidR="003A1A3C" w:rsidRPr="00917F8D" w:rsidRDefault="00A41A07" w:rsidP="00A41A0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Fecha:</w:t>
          </w:r>
          <w:r w:rsidR="007E60D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05</w:t>
          </w:r>
          <w:r w:rsidR="00F43138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/0</w:t>
          </w:r>
          <w:r w:rsidR="007E60D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7</w:t>
          </w:r>
          <w:r w:rsidR="00F43138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/201</w:t>
          </w:r>
          <w:r w:rsidR="007E60D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9</w:t>
          </w:r>
        </w:p>
      </w:tc>
      <w:tc>
        <w:tcPr>
          <w:tcW w:w="5580" w:type="dxa"/>
          <w:tcBorders>
            <w:bottom w:val="single" w:sz="4" w:space="0" w:color="auto"/>
          </w:tcBorders>
        </w:tcPr>
        <w:p w:rsidR="003A1A3C" w:rsidRPr="00917F8D" w:rsidRDefault="002A00AE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Versión: 1</w:t>
          </w:r>
        </w:p>
      </w:tc>
    </w:tr>
    <w:tr w:rsidR="003A1A3C" w:rsidRPr="00917F8D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310" w:type="dxa"/>
          <w:tcBorders>
            <w:right w:val="single" w:sz="4" w:space="0" w:color="auto"/>
          </w:tcBorders>
        </w:tcPr>
        <w:p w:rsidR="007E60D5" w:rsidRPr="007E60D5" w:rsidRDefault="007E60D5" w:rsidP="00B32A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Grupo del sistema web GLOSBE</w:t>
          </w: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A1A3C" w:rsidRPr="00917F8D" w:rsidRDefault="003A1A3C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917F8D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917F8D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622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917F8D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917F8D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622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917F8D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3A1A3C" w:rsidRPr="00917F8D" w:rsidRDefault="003A1A3C" w:rsidP="00395F94">
    <w:pPr>
      <w:pStyle w:val="Piedepgina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B6E" w:rsidRDefault="00797B6E">
      <w:r>
        <w:separator/>
      </w:r>
    </w:p>
  </w:footnote>
  <w:footnote w:type="continuationSeparator" w:id="0">
    <w:p w:rsidR="00797B6E" w:rsidRDefault="00797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A09" w:rsidRDefault="00B32A09" w:rsidP="0010125F">
    <w:pPr>
      <w:pStyle w:val="Encabezado"/>
      <w:tabs>
        <w:tab w:val="clear" w:pos="4252"/>
        <w:tab w:val="left" w:pos="851"/>
      </w:tabs>
      <w:rPr>
        <w:rFonts w:ascii="Verdana" w:hAnsi="Verdana"/>
        <w:iCs/>
        <w:color w:val="333399"/>
        <w:sz w:val="14"/>
        <w:szCs w:val="14"/>
        <w:lang w:val="pt-BR"/>
      </w:rPr>
    </w:pPr>
  </w:p>
  <w:p w:rsidR="00B32A09" w:rsidRDefault="00B32A09" w:rsidP="00E876FE">
    <w:pPr>
      <w:pStyle w:val="Encabezado"/>
      <w:tabs>
        <w:tab w:val="clear" w:pos="4252"/>
        <w:tab w:val="left" w:pos="851"/>
      </w:tabs>
      <w:jc w:val="right"/>
      <w:rPr>
        <w:rFonts w:ascii="Verdana" w:hAnsi="Verdana"/>
        <w:iCs/>
        <w:color w:val="333399"/>
        <w:sz w:val="14"/>
        <w:szCs w:val="14"/>
        <w:lang w:val="pt-BR"/>
      </w:rPr>
    </w:pPr>
  </w:p>
  <w:p w:rsidR="003A1A3C" w:rsidRPr="00773C2C" w:rsidRDefault="003A1A3C" w:rsidP="00E876FE">
    <w:pPr>
      <w:pStyle w:val="Encabezado"/>
      <w:tabs>
        <w:tab w:val="clear" w:pos="4252"/>
        <w:tab w:val="left" w:pos="851"/>
      </w:tabs>
      <w:jc w:val="right"/>
      <w:rPr>
        <w:u w:val="single"/>
        <w:lang w:val="pt-BR"/>
      </w:rPr>
    </w:pPr>
    <w:r w:rsidRPr="00773C2C">
      <w:rPr>
        <w:rFonts w:ascii="Verdana" w:hAnsi="Verdana"/>
        <w:iCs/>
        <w:color w:val="333399"/>
        <w:sz w:val="14"/>
        <w:szCs w:val="14"/>
        <w:u w:val="single"/>
        <w:lang w:val="pt-BR"/>
      </w:rPr>
      <w:t>MCVS</w:t>
    </w:r>
    <w:r w:rsidR="00DD3F71" w:rsidRPr="00773C2C">
      <w:rPr>
        <w:rFonts w:ascii="Verdana" w:hAnsi="Verdana"/>
        <w:iCs/>
        <w:color w:val="333399"/>
        <w:sz w:val="14"/>
        <w:szCs w:val="14"/>
        <w:u w:val="single"/>
        <w:lang w:val="pt-BR"/>
      </w:rPr>
      <w:t>-T1</w:t>
    </w:r>
    <w:r w:rsidRPr="00773C2C">
      <w:rPr>
        <w:rFonts w:ascii="Verdana" w:hAnsi="Verdana"/>
        <w:iCs/>
        <w:color w:val="333399"/>
        <w:sz w:val="14"/>
        <w:szCs w:val="14"/>
        <w:u w:val="single"/>
        <w:lang w:val="pt-BR"/>
      </w:rPr>
      <w:t>-21</w:t>
    </w:r>
    <w:r w:rsidR="00A949C0" w:rsidRPr="00773C2C">
      <w:rPr>
        <w:rFonts w:ascii="Verdana" w:hAnsi="Verdana"/>
        <w:iCs/>
        <w:color w:val="333399"/>
        <w:sz w:val="14"/>
        <w:szCs w:val="14"/>
        <w:u w:val="single"/>
        <w:lang w:val="pt-BR"/>
      </w:rPr>
      <w:t>13</w:t>
    </w:r>
    <w:r w:rsidRPr="00773C2C">
      <w:rPr>
        <w:rFonts w:ascii="Verdana" w:hAnsi="Verdana"/>
        <w:iCs/>
        <w:color w:val="333399"/>
        <w:sz w:val="14"/>
        <w:szCs w:val="14"/>
        <w:u w:val="single"/>
        <w:lang w:val="pt-BR"/>
      </w:rPr>
      <w:t xml:space="preserve"> Informe de Viabilidad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EC5" w:rsidRDefault="00675B67">
    <w:pPr>
      <w:pStyle w:val="Encabezado"/>
    </w:pPr>
    <w:r>
      <w:rPr>
        <w:noProof/>
      </w:rPr>
      <w:drawing>
        <wp:inline distT="0" distB="0" distL="0" distR="0">
          <wp:extent cx="2181225" cy="438150"/>
          <wp:effectExtent l="0" t="0" r="0" b="0"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77848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2F3A"/>
    <w:multiLevelType w:val="hybridMultilevel"/>
    <w:tmpl w:val="1FAA23E2"/>
    <w:lvl w:ilvl="0" w:tplc="0C0A000B">
      <w:start w:val="1"/>
      <w:numFmt w:val="bullet"/>
      <w:lvlText w:val="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F1F70BD"/>
    <w:multiLevelType w:val="hybridMultilevel"/>
    <w:tmpl w:val="A4EC79A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CD40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682736"/>
    <w:multiLevelType w:val="hybridMultilevel"/>
    <w:tmpl w:val="F4C00C4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676B0"/>
    <w:multiLevelType w:val="singleLevel"/>
    <w:tmpl w:val="05665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5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03A12"/>
    <w:rsid w:val="00015664"/>
    <w:rsid w:val="00016A2B"/>
    <w:rsid w:val="00017E79"/>
    <w:rsid w:val="000239A4"/>
    <w:rsid w:val="00032BC3"/>
    <w:rsid w:val="000425A0"/>
    <w:rsid w:val="00046269"/>
    <w:rsid w:val="00047801"/>
    <w:rsid w:val="000478B0"/>
    <w:rsid w:val="000564F9"/>
    <w:rsid w:val="00056654"/>
    <w:rsid w:val="00071E9A"/>
    <w:rsid w:val="000773E4"/>
    <w:rsid w:val="00090324"/>
    <w:rsid w:val="000B34E4"/>
    <w:rsid w:val="000B7261"/>
    <w:rsid w:val="000C1012"/>
    <w:rsid w:val="000C65DB"/>
    <w:rsid w:val="000E518B"/>
    <w:rsid w:val="000F015C"/>
    <w:rsid w:val="0010125F"/>
    <w:rsid w:val="0010127E"/>
    <w:rsid w:val="0010188C"/>
    <w:rsid w:val="00106AB3"/>
    <w:rsid w:val="00111A67"/>
    <w:rsid w:val="0011315E"/>
    <w:rsid w:val="0011690A"/>
    <w:rsid w:val="001206CC"/>
    <w:rsid w:val="0012384F"/>
    <w:rsid w:val="001269F8"/>
    <w:rsid w:val="00160011"/>
    <w:rsid w:val="00161401"/>
    <w:rsid w:val="0016739D"/>
    <w:rsid w:val="00192E23"/>
    <w:rsid w:val="001A6C89"/>
    <w:rsid w:val="001C1FBF"/>
    <w:rsid w:val="001E01E6"/>
    <w:rsid w:val="001F2720"/>
    <w:rsid w:val="001F7424"/>
    <w:rsid w:val="00207F47"/>
    <w:rsid w:val="00213506"/>
    <w:rsid w:val="002219D0"/>
    <w:rsid w:val="00230FEC"/>
    <w:rsid w:val="00250B9C"/>
    <w:rsid w:val="00261A62"/>
    <w:rsid w:val="00265F1C"/>
    <w:rsid w:val="00267B75"/>
    <w:rsid w:val="00272649"/>
    <w:rsid w:val="002731A3"/>
    <w:rsid w:val="00275DF3"/>
    <w:rsid w:val="00276C4A"/>
    <w:rsid w:val="002825C2"/>
    <w:rsid w:val="00292234"/>
    <w:rsid w:val="00296C20"/>
    <w:rsid w:val="002A00AE"/>
    <w:rsid w:val="002C05D5"/>
    <w:rsid w:val="002D07BD"/>
    <w:rsid w:val="002D43BA"/>
    <w:rsid w:val="002E0DFC"/>
    <w:rsid w:val="002F2C35"/>
    <w:rsid w:val="002F6FDA"/>
    <w:rsid w:val="00300C6A"/>
    <w:rsid w:val="00311BCD"/>
    <w:rsid w:val="003242D0"/>
    <w:rsid w:val="003364E9"/>
    <w:rsid w:val="0034533D"/>
    <w:rsid w:val="00374716"/>
    <w:rsid w:val="00374C6C"/>
    <w:rsid w:val="00383773"/>
    <w:rsid w:val="00392EB0"/>
    <w:rsid w:val="00395F94"/>
    <w:rsid w:val="003A1A3C"/>
    <w:rsid w:val="003A3A43"/>
    <w:rsid w:val="003B0F4C"/>
    <w:rsid w:val="003B5840"/>
    <w:rsid w:val="003C3F20"/>
    <w:rsid w:val="003C407D"/>
    <w:rsid w:val="003D44B8"/>
    <w:rsid w:val="003D6553"/>
    <w:rsid w:val="003E164C"/>
    <w:rsid w:val="003F7F42"/>
    <w:rsid w:val="00401AAB"/>
    <w:rsid w:val="00401C94"/>
    <w:rsid w:val="00443904"/>
    <w:rsid w:val="00451ACC"/>
    <w:rsid w:val="00454FCD"/>
    <w:rsid w:val="00455FE1"/>
    <w:rsid w:val="00457923"/>
    <w:rsid w:val="0046647F"/>
    <w:rsid w:val="0046652A"/>
    <w:rsid w:val="00467FBC"/>
    <w:rsid w:val="0048045D"/>
    <w:rsid w:val="00484637"/>
    <w:rsid w:val="00495EFD"/>
    <w:rsid w:val="004A1154"/>
    <w:rsid w:val="004B01CB"/>
    <w:rsid w:val="004B175A"/>
    <w:rsid w:val="004B19A7"/>
    <w:rsid w:val="004B707F"/>
    <w:rsid w:val="004C3EF2"/>
    <w:rsid w:val="004C4785"/>
    <w:rsid w:val="004D1292"/>
    <w:rsid w:val="004E61EC"/>
    <w:rsid w:val="004E7A8E"/>
    <w:rsid w:val="00500D74"/>
    <w:rsid w:val="00505EE5"/>
    <w:rsid w:val="005074E1"/>
    <w:rsid w:val="00510528"/>
    <w:rsid w:val="00511936"/>
    <w:rsid w:val="00513CFC"/>
    <w:rsid w:val="0051528C"/>
    <w:rsid w:val="005152C3"/>
    <w:rsid w:val="00516C8F"/>
    <w:rsid w:val="00530A22"/>
    <w:rsid w:val="00533CCD"/>
    <w:rsid w:val="005348F6"/>
    <w:rsid w:val="005612E5"/>
    <w:rsid w:val="005617B9"/>
    <w:rsid w:val="00563C92"/>
    <w:rsid w:val="00572214"/>
    <w:rsid w:val="00575068"/>
    <w:rsid w:val="005827F1"/>
    <w:rsid w:val="005A05CA"/>
    <w:rsid w:val="005B1B27"/>
    <w:rsid w:val="005B1C0E"/>
    <w:rsid w:val="005D5FD9"/>
    <w:rsid w:val="005E00CE"/>
    <w:rsid w:val="005E6469"/>
    <w:rsid w:val="005F21EB"/>
    <w:rsid w:val="005F4939"/>
    <w:rsid w:val="00601D52"/>
    <w:rsid w:val="006070F0"/>
    <w:rsid w:val="00615C87"/>
    <w:rsid w:val="006324A8"/>
    <w:rsid w:val="00637C21"/>
    <w:rsid w:val="00655AB8"/>
    <w:rsid w:val="00670095"/>
    <w:rsid w:val="0067146C"/>
    <w:rsid w:val="006756E4"/>
    <w:rsid w:val="00675B67"/>
    <w:rsid w:val="00696223"/>
    <w:rsid w:val="006A249C"/>
    <w:rsid w:val="006B70A5"/>
    <w:rsid w:val="006E4E33"/>
    <w:rsid w:val="006E7B54"/>
    <w:rsid w:val="006F3E5C"/>
    <w:rsid w:val="007007E5"/>
    <w:rsid w:val="007128D1"/>
    <w:rsid w:val="00713B80"/>
    <w:rsid w:val="00715611"/>
    <w:rsid w:val="00720C79"/>
    <w:rsid w:val="00724756"/>
    <w:rsid w:val="00756AC3"/>
    <w:rsid w:val="00761269"/>
    <w:rsid w:val="00762169"/>
    <w:rsid w:val="00770B64"/>
    <w:rsid w:val="00773C2C"/>
    <w:rsid w:val="0077511F"/>
    <w:rsid w:val="00775535"/>
    <w:rsid w:val="00783840"/>
    <w:rsid w:val="00785E09"/>
    <w:rsid w:val="007912C6"/>
    <w:rsid w:val="00797B6E"/>
    <w:rsid w:val="007B32A8"/>
    <w:rsid w:val="007C29B1"/>
    <w:rsid w:val="007C733F"/>
    <w:rsid w:val="007D31C5"/>
    <w:rsid w:val="007D410E"/>
    <w:rsid w:val="007D4B41"/>
    <w:rsid w:val="007E23BA"/>
    <w:rsid w:val="007E3C45"/>
    <w:rsid w:val="007E60D5"/>
    <w:rsid w:val="007F0B00"/>
    <w:rsid w:val="007F3310"/>
    <w:rsid w:val="00833708"/>
    <w:rsid w:val="00837343"/>
    <w:rsid w:val="00842E97"/>
    <w:rsid w:val="00850EE9"/>
    <w:rsid w:val="00852209"/>
    <w:rsid w:val="0085420E"/>
    <w:rsid w:val="008622C9"/>
    <w:rsid w:val="00864DCC"/>
    <w:rsid w:val="00872064"/>
    <w:rsid w:val="008747D2"/>
    <w:rsid w:val="00882E57"/>
    <w:rsid w:val="008A2476"/>
    <w:rsid w:val="008C52DA"/>
    <w:rsid w:val="008D014F"/>
    <w:rsid w:val="008D3517"/>
    <w:rsid w:val="008E05EA"/>
    <w:rsid w:val="008E42C1"/>
    <w:rsid w:val="008E67C2"/>
    <w:rsid w:val="008F010A"/>
    <w:rsid w:val="008F54F7"/>
    <w:rsid w:val="008F687E"/>
    <w:rsid w:val="0090056D"/>
    <w:rsid w:val="00917F8D"/>
    <w:rsid w:val="00927F2C"/>
    <w:rsid w:val="00931FEB"/>
    <w:rsid w:val="00952ACD"/>
    <w:rsid w:val="009540BD"/>
    <w:rsid w:val="00960DCC"/>
    <w:rsid w:val="00966922"/>
    <w:rsid w:val="00971522"/>
    <w:rsid w:val="009858E3"/>
    <w:rsid w:val="00987A05"/>
    <w:rsid w:val="009A3EA8"/>
    <w:rsid w:val="009A4296"/>
    <w:rsid w:val="009B2003"/>
    <w:rsid w:val="009B4812"/>
    <w:rsid w:val="009D332A"/>
    <w:rsid w:val="009F2539"/>
    <w:rsid w:val="009F39F0"/>
    <w:rsid w:val="009F724E"/>
    <w:rsid w:val="00A06191"/>
    <w:rsid w:val="00A07EA6"/>
    <w:rsid w:val="00A20D94"/>
    <w:rsid w:val="00A24AB4"/>
    <w:rsid w:val="00A30D29"/>
    <w:rsid w:val="00A32492"/>
    <w:rsid w:val="00A34265"/>
    <w:rsid w:val="00A34F6D"/>
    <w:rsid w:val="00A41A07"/>
    <w:rsid w:val="00A4577C"/>
    <w:rsid w:val="00A50316"/>
    <w:rsid w:val="00A64D16"/>
    <w:rsid w:val="00A72D91"/>
    <w:rsid w:val="00A84DBF"/>
    <w:rsid w:val="00A87551"/>
    <w:rsid w:val="00A949C0"/>
    <w:rsid w:val="00A95E63"/>
    <w:rsid w:val="00AA51A0"/>
    <w:rsid w:val="00AA7B59"/>
    <w:rsid w:val="00AD0F9D"/>
    <w:rsid w:val="00AE0234"/>
    <w:rsid w:val="00AF4A14"/>
    <w:rsid w:val="00AF6884"/>
    <w:rsid w:val="00B019F9"/>
    <w:rsid w:val="00B01C8E"/>
    <w:rsid w:val="00B01DAA"/>
    <w:rsid w:val="00B044E1"/>
    <w:rsid w:val="00B10B3F"/>
    <w:rsid w:val="00B1199F"/>
    <w:rsid w:val="00B12598"/>
    <w:rsid w:val="00B15282"/>
    <w:rsid w:val="00B15FC9"/>
    <w:rsid w:val="00B20902"/>
    <w:rsid w:val="00B25506"/>
    <w:rsid w:val="00B259F3"/>
    <w:rsid w:val="00B323FE"/>
    <w:rsid w:val="00B32A09"/>
    <w:rsid w:val="00B32B75"/>
    <w:rsid w:val="00B41E98"/>
    <w:rsid w:val="00B46E50"/>
    <w:rsid w:val="00B53B35"/>
    <w:rsid w:val="00B83375"/>
    <w:rsid w:val="00B8492A"/>
    <w:rsid w:val="00B9031C"/>
    <w:rsid w:val="00B96CBA"/>
    <w:rsid w:val="00BA1EC5"/>
    <w:rsid w:val="00BA262A"/>
    <w:rsid w:val="00BA3A14"/>
    <w:rsid w:val="00BB493F"/>
    <w:rsid w:val="00BB51C8"/>
    <w:rsid w:val="00BB538C"/>
    <w:rsid w:val="00BD13A0"/>
    <w:rsid w:val="00BD5BE8"/>
    <w:rsid w:val="00BD6098"/>
    <w:rsid w:val="00BD65B3"/>
    <w:rsid w:val="00BD7D7A"/>
    <w:rsid w:val="00BE0E0F"/>
    <w:rsid w:val="00BE5C8A"/>
    <w:rsid w:val="00BE70F6"/>
    <w:rsid w:val="00C3471D"/>
    <w:rsid w:val="00C41664"/>
    <w:rsid w:val="00C5266C"/>
    <w:rsid w:val="00C55761"/>
    <w:rsid w:val="00C60802"/>
    <w:rsid w:val="00C72D8C"/>
    <w:rsid w:val="00C809EB"/>
    <w:rsid w:val="00C947B0"/>
    <w:rsid w:val="00C95FE2"/>
    <w:rsid w:val="00C96839"/>
    <w:rsid w:val="00CA1942"/>
    <w:rsid w:val="00CB4765"/>
    <w:rsid w:val="00CC10B7"/>
    <w:rsid w:val="00CE1233"/>
    <w:rsid w:val="00CE25B1"/>
    <w:rsid w:val="00CF1E53"/>
    <w:rsid w:val="00CF2067"/>
    <w:rsid w:val="00D02571"/>
    <w:rsid w:val="00D12CC0"/>
    <w:rsid w:val="00D12DDD"/>
    <w:rsid w:val="00D14863"/>
    <w:rsid w:val="00D225DF"/>
    <w:rsid w:val="00D425B0"/>
    <w:rsid w:val="00D60410"/>
    <w:rsid w:val="00D62C02"/>
    <w:rsid w:val="00D648A9"/>
    <w:rsid w:val="00D71DB1"/>
    <w:rsid w:val="00D76B58"/>
    <w:rsid w:val="00D94456"/>
    <w:rsid w:val="00DA0A8C"/>
    <w:rsid w:val="00DA1521"/>
    <w:rsid w:val="00DA2B23"/>
    <w:rsid w:val="00DA63B3"/>
    <w:rsid w:val="00DB2740"/>
    <w:rsid w:val="00DB3833"/>
    <w:rsid w:val="00DD092B"/>
    <w:rsid w:val="00DD3F71"/>
    <w:rsid w:val="00DE3032"/>
    <w:rsid w:val="00E02DF5"/>
    <w:rsid w:val="00E051A5"/>
    <w:rsid w:val="00E16BBA"/>
    <w:rsid w:val="00E213D5"/>
    <w:rsid w:val="00E50F5E"/>
    <w:rsid w:val="00E5219D"/>
    <w:rsid w:val="00E531B1"/>
    <w:rsid w:val="00E7266B"/>
    <w:rsid w:val="00E729D7"/>
    <w:rsid w:val="00E75DBA"/>
    <w:rsid w:val="00E84330"/>
    <w:rsid w:val="00E85E43"/>
    <w:rsid w:val="00E876FE"/>
    <w:rsid w:val="00E87D0B"/>
    <w:rsid w:val="00E90067"/>
    <w:rsid w:val="00E91A6A"/>
    <w:rsid w:val="00ED0D74"/>
    <w:rsid w:val="00EE276E"/>
    <w:rsid w:val="00EE48ED"/>
    <w:rsid w:val="00EE7FDB"/>
    <w:rsid w:val="00EF2675"/>
    <w:rsid w:val="00EF33A4"/>
    <w:rsid w:val="00EF6BCA"/>
    <w:rsid w:val="00F00C84"/>
    <w:rsid w:val="00F25AC4"/>
    <w:rsid w:val="00F27229"/>
    <w:rsid w:val="00F34902"/>
    <w:rsid w:val="00F36A1D"/>
    <w:rsid w:val="00F36F16"/>
    <w:rsid w:val="00F43138"/>
    <w:rsid w:val="00F83DB3"/>
    <w:rsid w:val="00FA029E"/>
    <w:rsid w:val="00FA20C8"/>
    <w:rsid w:val="00FA61CF"/>
    <w:rsid w:val="00FB4C7A"/>
    <w:rsid w:val="00FB7085"/>
    <w:rsid w:val="00FC2852"/>
    <w:rsid w:val="00FD4FF7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C46B8"/>
  <w15:chartTrackingRefBased/>
  <w15:docId w15:val="{388DAB8B-F4F1-48A8-9410-2B4E3D9E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B96CBA"/>
    <w:pPr>
      <w:spacing w:after="160" w:line="259" w:lineRule="auto"/>
      <w:ind w:left="720"/>
      <w:contextualSpacing/>
      <w:jc w:val="left"/>
    </w:pPr>
    <w:rPr>
      <w:rFonts w:ascii="Calibri" w:eastAsia="Calibri" w:hAnsi="Calibri"/>
      <w:szCs w:val="22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B96CB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0</TotalTime>
  <Pages>7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MIG-TI-2110 Informe de Viabilidad</vt:lpstr>
    </vt:vector>
  </TitlesOfParts>
  <Company>M&amp;T Consulting www.mytconsulting.com</Company>
  <LinksUpToDate>false</LinksUpToDate>
  <CharactersWithSpaces>6542</CharactersWithSpaces>
  <SharedDoc>false</SharedDoc>
  <HLinks>
    <vt:vector size="72" baseType="variant"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_Toc207180826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_Toc207180825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_Toc207180824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_Toc207180823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_Toc207180822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_Toc207180821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_Toc207180820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_Toc207180819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_Toc207180818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_Toc207180817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_Toc207180816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_Toc207180815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MIG-TI-2110 Informe de Viabilidad</dc:title>
  <dc:subject/>
  <dc:creator>Eric Morán Añazco</dc:creator>
  <cp:keywords/>
  <cp:lastModifiedBy>carmen</cp:lastModifiedBy>
  <cp:revision>2</cp:revision>
  <cp:lastPrinted>2010-10-27T15:22:00Z</cp:lastPrinted>
  <dcterms:created xsi:type="dcterms:W3CDTF">2019-06-30T19:10:00Z</dcterms:created>
  <dcterms:modified xsi:type="dcterms:W3CDTF">2019-06-30T19:10:00Z</dcterms:modified>
</cp:coreProperties>
</file>