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7FB8" w14:textId="77777777" w:rsidR="00324E9A" w:rsidRPr="00206607" w:rsidRDefault="00324E9A" w:rsidP="00324E9A">
      <w:pPr>
        <w:spacing w:line="240" w:lineRule="auto"/>
        <w:jc w:val="center"/>
        <w:rPr>
          <w:rFonts w:eastAsiaTheme="minorHAnsi"/>
          <w:b/>
          <w:szCs w:val="24"/>
        </w:rPr>
      </w:pPr>
      <w:bookmarkStart w:id="0" w:name="_Toc21900137"/>
      <w:r w:rsidRPr="00206607">
        <w:rPr>
          <w:rFonts w:eastAsiaTheme="minorHAnsi"/>
          <w:b/>
          <w:szCs w:val="24"/>
        </w:rPr>
        <w:t>ПРАВИТЕЛЬСТВО РОССИЙСКОЙ ФЕДЕРАЦИИ</w:t>
      </w:r>
    </w:p>
    <w:p w14:paraId="35A56F9D"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ФЕДЕРАЛЬНОЕ ГОСУДАРСТВЕННОЕ АВТОНОМНОЕ</w:t>
      </w:r>
    </w:p>
    <w:p w14:paraId="26B7B599"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ОБРАЗОВАТЕЛЬНОЕ УЧРЕЖДЕНИЕ ВЫСШЕГО ОБРАЗОВАНИЯ</w:t>
      </w:r>
    </w:p>
    <w:p w14:paraId="70BE8712"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НАЦИОНАЛЬНЫЙ ИССЛЕДОВАТЕЛЬСКИЙ УНИВЕРСИТЕТ</w:t>
      </w:r>
    </w:p>
    <w:p w14:paraId="5850AB3C"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«ВЫСШАЯ ШКОЛА ЭКОНОМИКИ»</w:t>
      </w:r>
    </w:p>
    <w:p w14:paraId="29C5F3A4" w14:textId="77777777" w:rsidR="00324E9A" w:rsidRPr="00206607" w:rsidRDefault="00324E9A" w:rsidP="00324E9A">
      <w:pPr>
        <w:spacing w:line="240" w:lineRule="auto"/>
        <w:jc w:val="center"/>
        <w:rPr>
          <w:rFonts w:eastAsiaTheme="minorHAnsi"/>
          <w:szCs w:val="24"/>
        </w:rPr>
      </w:pPr>
    </w:p>
    <w:p w14:paraId="63DB57E7" w14:textId="4864788D" w:rsidR="003E1A60" w:rsidRDefault="00324E9A" w:rsidP="003E1A60">
      <w:pPr>
        <w:spacing w:line="240" w:lineRule="auto"/>
        <w:jc w:val="center"/>
        <w:rPr>
          <w:rFonts w:eastAsiaTheme="minorHAnsi"/>
          <w:szCs w:val="24"/>
        </w:rPr>
      </w:pPr>
      <w:r w:rsidRPr="00206607">
        <w:rPr>
          <w:rFonts w:eastAsiaTheme="minorHAnsi"/>
          <w:szCs w:val="24"/>
        </w:rPr>
        <w:t>Факультет компьютерных наук</w:t>
      </w:r>
    </w:p>
    <w:p w14:paraId="51719502" w14:textId="0D6E5B20" w:rsidR="003E1A60" w:rsidRDefault="003E1A60" w:rsidP="003E1A60">
      <w:pPr>
        <w:spacing w:line="240" w:lineRule="auto"/>
        <w:jc w:val="center"/>
        <w:rPr>
          <w:rFonts w:eastAsiaTheme="minorHAnsi"/>
          <w:szCs w:val="24"/>
        </w:rPr>
      </w:pPr>
    </w:p>
    <w:p w14:paraId="5DAA9598" w14:textId="77777777" w:rsidR="003E1A60" w:rsidRPr="003E1A60" w:rsidRDefault="003E1A60" w:rsidP="003E1A60">
      <w:pPr>
        <w:spacing w:line="240" w:lineRule="auto"/>
        <w:jc w:val="center"/>
        <w:rPr>
          <w:rFonts w:eastAsiaTheme="minorHAnsi"/>
          <w:szCs w:val="24"/>
        </w:rPr>
      </w:pPr>
    </w:p>
    <w:p w14:paraId="45EC9803" w14:textId="77777777" w:rsidR="00324E9A" w:rsidRPr="00206607" w:rsidRDefault="00324E9A" w:rsidP="00324E9A">
      <w:pPr>
        <w:spacing w:after="120" w:line="240" w:lineRule="auto"/>
        <w:jc w:val="left"/>
        <w:rPr>
          <w:rFonts w:eastAsiaTheme="minorHAnsi"/>
          <w:szCs w:val="24"/>
        </w:rPr>
      </w:pPr>
    </w:p>
    <w:p w14:paraId="60B1BB5E" w14:textId="77777777" w:rsidR="00324E9A" w:rsidRPr="00206607" w:rsidRDefault="00324E9A" w:rsidP="00324E9A">
      <w:pPr>
        <w:spacing w:line="240" w:lineRule="auto"/>
        <w:jc w:val="left"/>
        <w:rPr>
          <w:rFonts w:eastAsiaTheme="minorHAnsi"/>
          <w:sz w:val="26"/>
          <w:szCs w:val="26"/>
        </w:rPr>
      </w:pPr>
    </w:p>
    <w:p w14:paraId="1D6DDED7" w14:textId="77777777" w:rsidR="00324E9A" w:rsidRPr="00206607" w:rsidRDefault="00324E9A" w:rsidP="00324E9A">
      <w:pPr>
        <w:spacing w:line="240" w:lineRule="auto"/>
        <w:jc w:val="left"/>
        <w:rPr>
          <w:rFonts w:eastAsiaTheme="minorHAnsi"/>
          <w:sz w:val="26"/>
          <w:szCs w:val="26"/>
        </w:rPr>
      </w:pPr>
    </w:p>
    <w:p w14:paraId="1B0AA1D8" w14:textId="6097EEFF" w:rsidR="00324E9A" w:rsidRPr="00206607" w:rsidRDefault="00324E9A" w:rsidP="00324E9A">
      <w:pPr>
        <w:spacing w:line="240" w:lineRule="auto"/>
        <w:jc w:val="center"/>
        <w:rPr>
          <w:rFonts w:eastAsiaTheme="minorHAnsi"/>
          <w:b/>
          <w:sz w:val="28"/>
          <w:szCs w:val="26"/>
        </w:rPr>
      </w:pPr>
      <w:r>
        <w:rPr>
          <w:rFonts w:eastAsiaTheme="minorHAnsi"/>
          <w:b/>
          <w:sz w:val="28"/>
          <w:szCs w:val="26"/>
        </w:rPr>
        <w:t>Научно-исследовательская</w:t>
      </w:r>
      <w:r w:rsidRPr="00206607">
        <w:rPr>
          <w:rFonts w:eastAsiaTheme="minorHAnsi"/>
          <w:b/>
          <w:sz w:val="28"/>
          <w:szCs w:val="26"/>
        </w:rPr>
        <w:t xml:space="preserve"> работа</w:t>
      </w:r>
    </w:p>
    <w:p w14:paraId="01EF96BE" w14:textId="77777777" w:rsidR="00324E9A" w:rsidRPr="00206607" w:rsidRDefault="00324E9A" w:rsidP="00324E9A">
      <w:pPr>
        <w:spacing w:line="240" w:lineRule="auto"/>
        <w:jc w:val="center"/>
        <w:rPr>
          <w:rFonts w:eastAsiaTheme="minorHAnsi"/>
          <w:sz w:val="16"/>
          <w:szCs w:val="16"/>
        </w:rPr>
      </w:pPr>
    </w:p>
    <w:p w14:paraId="5F769E22" w14:textId="77777777" w:rsidR="00324E9A" w:rsidRPr="00206607" w:rsidRDefault="00324E9A" w:rsidP="00324E9A">
      <w:pPr>
        <w:spacing w:line="240" w:lineRule="auto"/>
        <w:jc w:val="center"/>
        <w:rPr>
          <w:rFonts w:eastAsiaTheme="minorHAnsi"/>
          <w:sz w:val="20"/>
          <w:szCs w:val="20"/>
        </w:rPr>
      </w:pPr>
    </w:p>
    <w:p w14:paraId="649D7783" w14:textId="24F06908" w:rsidR="00324E9A" w:rsidRPr="00206607" w:rsidRDefault="00324E9A" w:rsidP="00324E9A">
      <w:pPr>
        <w:spacing w:line="240" w:lineRule="auto"/>
        <w:jc w:val="center"/>
        <w:rPr>
          <w:rFonts w:eastAsiaTheme="minorHAnsi"/>
          <w:sz w:val="26"/>
          <w:szCs w:val="26"/>
        </w:rPr>
      </w:pPr>
      <w:r w:rsidRPr="00206607">
        <w:rPr>
          <w:rFonts w:eastAsiaTheme="minorHAnsi"/>
          <w:sz w:val="26"/>
          <w:szCs w:val="26"/>
        </w:rPr>
        <w:t xml:space="preserve">на тему </w:t>
      </w:r>
      <w:r>
        <w:rPr>
          <w:rFonts w:eastAsiaTheme="minorHAnsi"/>
          <w:sz w:val="26"/>
          <w:szCs w:val="26"/>
        </w:rPr>
        <w:t>«</w:t>
      </w:r>
      <w:r w:rsidRPr="00324E9A">
        <w:rPr>
          <w:rFonts w:eastAsiaTheme="minorHAnsi"/>
          <w:sz w:val="26"/>
          <w:szCs w:val="26"/>
        </w:rPr>
        <w:t>Исследование применимости модификаций B-деревьев для</w:t>
      </w:r>
      <w:r>
        <w:rPr>
          <w:rFonts w:eastAsiaTheme="minorHAnsi"/>
          <w:sz w:val="26"/>
          <w:szCs w:val="26"/>
        </w:rPr>
        <w:t xml:space="preserve"> </w:t>
      </w:r>
      <w:r w:rsidRPr="00324E9A">
        <w:rPr>
          <w:rFonts w:eastAsiaTheme="minorHAnsi"/>
          <w:sz w:val="26"/>
          <w:szCs w:val="26"/>
        </w:rPr>
        <w:t xml:space="preserve">индексирования в СУБД на примере </w:t>
      </w:r>
      <w:proofErr w:type="spellStart"/>
      <w:r w:rsidRPr="00324E9A">
        <w:rPr>
          <w:rFonts w:eastAsiaTheme="minorHAnsi"/>
          <w:sz w:val="26"/>
          <w:szCs w:val="26"/>
        </w:rPr>
        <w:t>SQLite</w:t>
      </w:r>
      <w:proofErr w:type="spellEnd"/>
      <w:r w:rsidRPr="00324E9A">
        <w:rPr>
          <w:rFonts w:eastAsiaTheme="minorHAnsi"/>
          <w:sz w:val="26"/>
          <w:szCs w:val="26"/>
        </w:rPr>
        <w:t xml:space="preserve"> и их эффективности</w:t>
      </w:r>
      <w:r>
        <w:rPr>
          <w:rFonts w:eastAsiaTheme="minorHAnsi"/>
          <w:sz w:val="26"/>
          <w:szCs w:val="26"/>
        </w:rPr>
        <w:t>»</w:t>
      </w:r>
    </w:p>
    <w:p w14:paraId="07FEC26C" w14:textId="77777777" w:rsidR="00324E9A" w:rsidRPr="00206607" w:rsidRDefault="00324E9A" w:rsidP="00324E9A">
      <w:pPr>
        <w:spacing w:line="240" w:lineRule="auto"/>
        <w:jc w:val="center"/>
        <w:rPr>
          <w:rFonts w:eastAsiaTheme="minorHAnsi"/>
          <w:sz w:val="26"/>
          <w:szCs w:val="26"/>
        </w:rPr>
      </w:pPr>
    </w:p>
    <w:p w14:paraId="57952DBF" w14:textId="2491FD60" w:rsidR="00324E9A" w:rsidRDefault="00324E9A" w:rsidP="00324E9A">
      <w:pPr>
        <w:spacing w:line="240" w:lineRule="auto"/>
        <w:jc w:val="center"/>
        <w:rPr>
          <w:rFonts w:eastAsiaTheme="minorHAnsi"/>
          <w:sz w:val="26"/>
          <w:szCs w:val="26"/>
        </w:rPr>
      </w:pPr>
    </w:p>
    <w:p w14:paraId="0FB210BD" w14:textId="77777777" w:rsidR="00324E9A" w:rsidRPr="00206607" w:rsidRDefault="00324E9A" w:rsidP="00324E9A">
      <w:pPr>
        <w:spacing w:line="240" w:lineRule="auto"/>
        <w:jc w:val="center"/>
        <w:rPr>
          <w:rFonts w:eastAsiaTheme="minorHAnsi"/>
          <w:sz w:val="26"/>
          <w:szCs w:val="26"/>
        </w:rPr>
      </w:pPr>
    </w:p>
    <w:p w14:paraId="1108DC32" w14:textId="77777777" w:rsidR="00324E9A" w:rsidRPr="00206607" w:rsidRDefault="00324E9A" w:rsidP="00324E9A">
      <w:pPr>
        <w:spacing w:line="240" w:lineRule="auto"/>
        <w:jc w:val="center"/>
        <w:rPr>
          <w:rFonts w:eastAsiaTheme="minorHAnsi"/>
          <w:sz w:val="26"/>
          <w:szCs w:val="26"/>
        </w:rPr>
      </w:pPr>
    </w:p>
    <w:p w14:paraId="1BF41B8B" w14:textId="77777777" w:rsidR="00324E9A" w:rsidRPr="00206607" w:rsidRDefault="00324E9A" w:rsidP="00324E9A">
      <w:pPr>
        <w:spacing w:line="240" w:lineRule="auto"/>
        <w:jc w:val="center"/>
        <w:rPr>
          <w:rFonts w:eastAsiaTheme="minorHAnsi"/>
          <w:sz w:val="26"/>
          <w:szCs w:val="26"/>
        </w:rPr>
      </w:pPr>
    </w:p>
    <w:p w14:paraId="7ED171DE" w14:textId="77777777" w:rsidR="00324E9A" w:rsidRPr="00206607" w:rsidRDefault="00324E9A" w:rsidP="00324E9A">
      <w:pPr>
        <w:spacing w:line="240" w:lineRule="auto"/>
        <w:jc w:val="center"/>
        <w:rPr>
          <w:rFonts w:eastAsiaTheme="minorHAnsi"/>
          <w:sz w:val="20"/>
          <w:szCs w:val="20"/>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324E9A" w:rsidRPr="00206607" w14:paraId="43DF23E2" w14:textId="77777777" w:rsidTr="00C565B7">
        <w:tc>
          <w:tcPr>
            <w:tcW w:w="4643" w:type="dxa"/>
          </w:tcPr>
          <w:p w14:paraId="50AEEE58" w14:textId="1D2052BC" w:rsidR="00324E9A" w:rsidRDefault="00324E9A" w:rsidP="00324E9A">
            <w:pPr>
              <w:spacing w:line="240" w:lineRule="auto"/>
              <w:ind w:left="747" w:firstLine="0"/>
              <w:rPr>
                <w:rFonts w:eastAsiaTheme="minorHAnsi"/>
                <w:sz w:val="26"/>
                <w:szCs w:val="26"/>
              </w:rPr>
            </w:pPr>
            <w:r w:rsidRPr="00206607">
              <w:rPr>
                <w:rFonts w:eastAsiaTheme="minorHAnsi"/>
                <w:sz w:val="26"/>
                <w:szCs w:val="26"/>
              </w:rPr>
              <w:t>Научный руководител</w:t>
            </w:r>
            <w:r>
              <w:rPr>
                <w:rFonts w:eastAsiaTheme="minorHAnsi"/>
                <w:sz w:val="26"/>
                <w:szCs w:val="26"/>
              </w:rPr>
              <w:t>ь</w:t>
            </w:r>
          </w:p>
          <w:p w14:paraId="7C12C664" w14:textId="77777777" w:rsidR="00324E9A" w:rsidRDefault="00324E9A" w:rsidP="00324E9A">
            <w:pPr>
              <w:spacing w:after="120" w:line="240" w:lineRule="auto"/>
              <w:ind w:left="709" w:firstLine="0"/>
              <w:jc w:val="left"/>
              <w:rPr>
                <w:rFonts w:eastAsiaTheme="minorHAnsi"/>
                <w:sz w:val="26"/>
                <w:szCs w:val="26"/>
              </w:rPr>
            </w:pPr>
          </w:p>
          <w:p w14:paraId="61FA7923" w14:textId="0156ABAF" w:rsidR="00324E9A" w:rsidRDefault="00324E9A" w:rsidP="00C565B7">
            <w:pPr>
              <w:spacing w:line="240" w:lineRule="auto"/>
              <w:ind w:left="709" w:firstLine="0"/>
              <w:jc w:val="left"/>
              <w:rPr>
                <w:rFonts w:eastAsiaTheme="minorHAnsi"/>
                <w:sz w:val="26"/>
                <w:szCs w:val="26"/>
              </w:rPr>
            </w:pPr>
            <w:r>
              <w:rPr>
                <w:rFonts w:eastAsiaTheme="minorHAnsi"/>
                <w:sz w:val="26"/>
                <w:szCs w:val="26"/>
              </w:rPr>
              <w:t xml:space="preserve">С.А. </w:t>
            </w:r>
            <w:proofErr w:type="spellStart"/>
            <w:r>
              <w:rPr>
                <w:rFonts w:eastAsiaTheme="minorHAnsi"/>
                <w:sz w:val="26"/>
                <w:szCs w:val="26"/>
              </w:rPr>
              <w:t>Шершаков</w:t>
            </w:r>
            <w:proofErr w:type="spellEnd"/>
          </w:p>
          <w:p w14:paraId="75050C6C" w14:textId="5DBA7FBF" w:rsidR="00324E9A" w:rsidRDefault="00324E9A" w:rsidP="00C565B7">
            <w:pPr>
              <w:spacing w:line="240" w:lineRule="auto"/>
              <w:ind w:left="709" w:firstLine="0"/>
              <w:jc w:val="left"/>
              <w:rPr>
                <w:rFonts w:eastAsiaTheme="minorHAnsi"/>
                <w:sz w:val="26"/>
                <w:szCs w:val="26"/>
              </w:rPr>
            </w:pPr>
          </w:p>
          <w:p w14:paraId="2DA2BCD3" w14:textId="33395626" w:rsidR="00324E9A" w:rsidRPr="00324E9A" w:rsidRDefault="00324E9A" w:rsidP="00324E9A">
            <w:pPr>
              <w:spacing w:line="240" w:lineRule="auto"/>
              <w:ind w:left="709" w:firstLine="0"/>
              <w:jc w:val="left"/>
              <w:rPr>
                <w:rFonts w:eastAsiaTheme="minorHAnsi"/>
                <w:sz w:val="26"/>
                <w:szCs w:val="26"/>
              </w:rPr>
            </w:pPr>
            <w:r>
              <w:rPr>
                <w:rFonts w:eastAsiaTheme="minorHAnsi"/>
                <w:sz w:val="26"/>
                <w:szCs w:val="26"/>
              </w:rPr>
              <w:t>Старший преподаватель Департамента программной инженерии Факультета компьютерных наук НИУ ВШЭ,</w:t>
            </w:r>
            <w:r>
              <w:rPr>
                <w:rFonts w:eastAsiaTheme="minorHAnsi"/>
                <w:sz w:val="26"/>
                <w:szCs w:val="26"/>
              </w:rPr>
              <w:br/>
              <w:t xml:space="preserve">научный сотрудник </w:t>
            </w:r>
            <w:r w:rsidR="00163ED3">
              <w:rPr>
                <w:rFonts w:eastAsiaTheme="minorHAnsi"/>
                <w:sz w:val="26"/>
                <w:szCs w:val="26"/>
              </w:rPr>
              <w:t>Научно-учебной л</w:t>
            </w:r>
            <w:r>
              <w:rPr>
                <w:rFonts w:eastAsiaTheme="minorHAnsi"/>
                <w:sz w:val="26"/>
                <w:szCs w:val="26"/>
              </w:rPr>
              <w:t>аборатории процессно-ориентированных информационных систем (Лаборатории ПОИС) Факультета компьютерных наук НИУ ВШЭ</w:t>
            </w:r>
          </w:p>
          <w:p w14:paraId="56C3B926" w14:textId="77777777" w:rsidR="00324E9A" w:rsidRPr="00206607" w:rsidRDefault="00324E9A" w:rsidP="00C565B7">
            <w:pPr>
              <w:spacing w:line="240" w:lineRule="auto"/>
              <w:ind w:left="709" w:firstLine="0"/>
              <w:jc w:val="left"/>
              <w:rPr>
                <w:rFonts w:eastAsiaTheme="minorHAnsi"/>
                <w:sz w:val="26"/>
                <w:szCs w:val="26"/>
              </w:rPr>
            </w:pPr>
          </w:p>
          <w:p w14:paraId="61062561" w14:textId="77777777" w:rsidR="00324E9A" w:rsidRDefault="00324E9A" w:rsidP="00C565B7">
            <w:pPr>
              <w:spacing w:line="240" w:lineRule="auto"/>
              <w:jc w:val="left"/>
              <w:rPr>
                <w:rFonts w:eastAsiaTheme="minorHAnsi"/>
                <w:sz w:val="18"/>
                <w:szCs w:val="26"/>
              </w:rPr>
            </w:pPr>
          </w:p>
          <w:p w14:paraId="62B80FDA" w14:textId="2A29B097" w:rsidR="00324E9A" w:rsidRPr="00206607" w:rsidRDefault="00324E9A" w:rsidP="00324E9A">
            <w:pPr>
              <w:spacing w:line="240" w:lineRule="auto"/>
              <w:jc w:val="left"/>
              <w:rPr>
                <w:rFonts w:eastAsiaTheme="minorHAnsi"/>
                <w:sz w:val="26"/>
                <w:szCs w:val="26"/>
              </w:rPr>
            </w:pPr>
          </w:p>
        </w:tc>
        <w:tc>
          <w:tcPr>
            <w:tcW w:w="4643" w:type="dxa"/>
          </w:tcPr>
          <w:p w14:paraId="6251DF00" w14:textId="301DB980" w:rsidR="00324E9A" w:rsidRDefault="00324E9A" w:rsidP="00324E9A">
            <w:pPr>
              <w:spacing w:line="240" w:lineRule="auto"/>
              <w:ind w:left="747" w:firstLine="0"/>
              <w:rPr>
                <w:rFonts w:eastAsiaTheme="minorHAnsi"/>
                <w:sz w:val="26"/>
                <w:szCs w:val="26"/>
              </w:rPr>
            </w:pPr>
            <w:r w:rsidRPr="00206607">
              <w:rPr>
                <w:rFonts w:eastAsiaTheme="minorHAnsi"/>
                <w:sz w:val="26"/>
                <w:szCs w:val="26"/>
              </w:rPr>
              <w:t>Выполнил</w:t>
            </w:r>
            <w:r w:rsidRPr="00324E9A">
              <w:rPr>
                <w:rFonts w:eastAsiaTheme="minorHAnsi"/>
                <w:sz w:val="26"/>
                <w:szCs w:val="26"/>
              </w:rPr>
              <w:t xml:space="preserve"> </w:t>
            </w:r>
            <w:r w:rsidRPr="00206607">
              <w:rPr>
                <w:rFonts w:eastAsiaTheme="minorHAnsi"/>
                <w:sz w:val="26"/>
                <w:szCs w:val="26"/>
              </w:rPr>
              <w:t>студент</w:t>
            </w:r>
            <w:r>
              <w:rPr>
                <w:rFonts w:eastAsiaTheme="minorHAnsi"/>
                <w:sz w:val="26"/>
                <w:szCs w:val="26"/>
              </w:rPr>
              <w:t xml:space="preserve"> НИУ ВШЭ</w:t>
            </w:r>
          </w:p>
          <w:p w14:paraId="41BFC3DA" w14:textId="77777777" w:rsidR="00324E9A" w:rsidRPr="00206607" w:rsidRDefault="00324E9A" w:rsidP="00324E9A">
            <w:pPr>
              <w:spacing w:line="240" w:lineRule="auto"/>
              <w:ind w:left="747" w:firstLine="0"/>
              <w:rPr>
                <w:rFonts w:eastAsiaTheme="minorHAnsi"/>
                <w:sz w:val="26"/>
                <w:szCs w:val="26"/>
              </w:rPr>
            </w:pPr>
          </w:p>
          <w:p w14:paraId="61C05FA8" w14:textId="648402C7" w:rsidR="00324E9A" w:rsidRPr="00324E9A" w:rsidRDefault="00324E9A" w:rsidP="00324E9A">
            <w:pPr>
              <w:spacing w:line="240" w:lineRule="auto"/>
              <w:rPr>
                <w:rFonts w:eastAsiaTheme="minorHAnsi"/>
                <w:sz w:val="26"/>
                <w:szCs w:val="26"/>
              </w:rPr>
            </w:pPr>
            <w:r>
              <w:rPr>
                <w:rFonts w:eastAsiaTheme="minorHAnsi"/>
                <w:sz w:val="26"/>
                <w:szCs w:val="26"/>
              </w:rPr>
              <w:t>А.М. Ригин</w:t>
            </w:r>
          </w:p>
          <w:p w14:paraId="2C228899" w14:textId="77777777" w:rsidR="00324E9A" w:rsidRPr="00206607" w:rsidRDefault="00324E9A" w:rsidP="00C565B7">
            <w:pPr>
              <w:spacing w:line="240" w:lineRule="auto"/>
              <w:jc w:val="center"/>
              <w:rPr>
                <w:rFonts w:eastAsiaTheme="minorHAnsi"/>
                <w:sz w:val="26"/>
                <w:szCs w:val="26"/>
              </w:rPr>
            </w:pPr>
          </w:p>
        </w:tc>
      </w:tr>
    </w:tbl>
    <w:p w14:paraId="627067D2" w14:textId="77777777" w:rsidR="00324E9A" w:rsidRPr="00206607" w:rsidRDefault="00324E9A" w:rsidP="00324E9A">
      <w:pPr>
        <w:spacing w:line="240" w:lineRule="auto"/>
        <w:jc w:val="left"/>
        <w:rPr>
          <w:rFonts w:eastAsiaTheme="minorHAnsi"/>
          <w:sz w:val="22"/>
        </w:rPr>
      </w:pPr>
    </w:p>
    <w:p w14:paraId="0D4BD183" w14:textId="0FAE336D" w:rsidR="00324E9A" w:rsidRDefault="00324E9A" w:rsidP="00324E9A">
      <w:pPr>
        <w:spacing w:line="240" w:lineRule="auto"/>
        <w:jc w:val="left"/>
        <w:rPr>
          <w:rFonts w:eastAsiaTheme="minorHAnsi"/>
          <w:sz w:val="22"/>
        </w:rPr>
      </w:pPr>
    </w:p>
    <w:p w14:paraId="28F7947F" w14:textId="3D0892F2" w:rsidR="00EA4209" w:rsidRDefault="00EA4209" w:rsidP="00324E9A">
      <w:pPr>
        <w:spacing w:line="240" w:lineRule="auto"/>
        <w:jc w:val="left"/>
        <w:rPr>
          <w:rFonts w:eastAsiaTheme="minorHAnsi"/>
          <w:sz w:val="22"/>
        </w:rPr>
      </w:pPr>
    </w:p>
    <w:p w14:paraId="1AE8FEDB" w14:textId="77777777" w:rsidR="00EA4209" w:rsidRPr="00206607" w:rsidRDefault="00EA4209" w:rsidP="00324E9A">
      <w:pPr>
        <w:spacing w:line="240" w:lineRule="auto"/>
        <w:jc w:val="left"/>
        <w:rPr>
          <w:rFonts w:eastAsiaTheme="minorHAnsi"/>
          <w:sz w:val="22"/>
        </w:rPr>
      </w:pPr>
    </w:p>
    <w:p w14:paraId="0FA9274B" w14:textId="77777777" w:rsidR="00163ED3" w:rsidRPr="00206607" w:rsidRDefault="00163ED3" w:rsidP="00324E9A">
      <w:pPr>
        <w:spacing w:line="240" w:lineRule="auto"/>
        <w:jc w:val="left"/>
        <w:rPr>
          <w:rFonts w:eastAsiaTheme="minorHAnsi"/>
          <w:sz w:val="22"/>
        </w:rPr>
      </w:pPr>
    </w:p>
    <w:p w14:paraId="33B1EC66" w14:textId="77777777" w:rsidR="00324E9A" w:rsidRPr="00206607" w:rsidRDefault="00324E9A" w:rsidP="00324E9A">
      <w:pPr>
        <w:spacing w:line="240" w:lineRule="auto"/>
        <w:jc w:val="left"/>
        <w:rPr>
          <w:rFonts w:eastAsiaTheme="minorHAnsi"/>
          <w:sz w:val="22"/>
        </w:rPr>
      </w:pPr>
    </w:p>
    <w:p w14:paraId="4BC6D201" w14:textId="77777777" w:rsidR="00324E9A" w:rsidRPr="00206607" w:rsidRDefault="00324E9A" w:rsidP="00324E9A">
      <w:pPr>
        <w:spacing w:line="240" w:lineRule="auto"/>
        <w:jc w:val="left"/>
        <w:rPr>
          <w:rFonts w:eastAsiaTheme="minorHAnsi"/>
          <w:sz w:val="22"/>
        </w:rPr>
      </w:pPr>
    </w:p>
    <w:p w14:paraId="25735F1C" w14:textId="61D974CE" w:rsidR="00324E9A" w:rsidRDefault="00324E9A" w:rsidP="00324E9A">
      <w:pPr>
        <w:spacing w:line="240" w:lineRule="auto"/>
        <w:jc w:val="left"/>
        <w:rPr>
          <w:rFonts w:eastAsiaTheme="minorHAnsi"/>
          <w:sz w:val="22"/>
        </w:rPr>
      </w:pPr>
    </w:p>
    <w:p w14:paraId="3B87A1D2" w14:textId="77777777" w:rsidR="00EA4209" w:rsidRPr="00206607" w:rsidRDefault="00EA4209" w:rsidP="00324E9A">
      <w:pPr>
        <w:spacing w:line="240" w:lineRule="auto"/>
        <w:jc w:val="left"/>
        <w:rPr>
          <w:rFonts w:eastAsiaTheme="minorHAnsi"/>
          <w:sz w:val="22"/>
        </w:rPr>
      </w:pPr>
    </w:p>
    <w:p w14:paraId="39DBBA95" w14:textId="7785C4BD" w:rsidR="00324E9A" w:rsidRPr="00750E6A" w:rsidRDefault="00324E9A" w:rsidP="00EA4209">
      <w:pPr>
        <w:spacing w:line="240" w:lineRule="auto"/>
        <w:contextualSpacing/>
        <w:jc w:val="center"/>
        <w:rPr>
          <w:rFonts w:eastAsiaTheme="minorHAnsi"/>
          <w:b/>
          <w:sz w:val="26"/>
          <w:szCs w:val="26"/>
        </w:rPr>
      </w:pPr>
      <w:r w:rsidRPr="00206607">
        <w:rPr>
          <w:rFonts w:eastAsiaTheme="minorHAnsi"/>
          <w:b/>
          <w:sz w:val="26"/>
          <w:szCs w:val="26"/>
        </w:rPr>
        <w:t xml:space="preserve">Москва </w:t>
      </w:r>
      <w:r w:rsidRPr="00750E6A">
        <w:rPr>
          <w:rFonts w:eastAsiaTheme="minorHAnsi"/>
          <w:b/>
          <w:sz w:val="26"/>
          <w:szCs w:val="26"/>
        </w:rPr>
        <w:t>2020</w:t>
      </w:r>
      <w:r w:rsidRPr="00750E6A">
        <w:rPr>
          <w:rFonts w:eastAsiaTheme="minorHAnsi"/>
          <w:b/>
          <w:sz w:val="26"/>
          <w:szCs w:val="26"/>
        </w:rPr>
        <w:br w:type="page"/>
      </w:r>
    </w:p>
    <w:p w14:paraId="5D5E24A1" w14:textId="77777777" w:rsidR="007C43AE" w:rsidRDefault="007C43AE" w:rsidP="007C43AE">
      <w:pPr>
        <w:pStyle w:val="1"/>
        <w:rPr>
          <w:b w:val="0"/>
        </w:rPr>
      </w:pPr>
      <w:r w:rsidRPr="007C43AE">
        <w:lastRenderedPageBreak/>
        <w:t>Аннотация</w:t>
      </w:r>
      <w:bookmarkEnd w:id="0"/>
    </w:p>
    <w:p w14:paraId="0C75E5BA" w14:textId="273C2CF6" w:rsidR="00297342" w:rsidRDefault="00297342" w:rsidP="00297342">
      <w:pPr>
        <w:ind w:firstLine="709"/>
      </w:pPr>
      <w:r>
        <w:t xml:space="preserve">Сильно ветвящиеся деревья являются одним из наиболее популярных решений для индексирования </w:t>
      </w:r>
      <w:r w:rsidR="007A4864">
        <w:t>значительных</w:t>
      </w:r>
      <w:r>
        <w:t xml:space="preserve"> </w:t>
      </w:r>
      <w:r w:rsidR="007A4864">
        <w:t>по объёму массивов</w:t>
      </w:r>
      <w:r>
        <w:t xml:space="preserve"> данных. Наиболее распространённой разновидностью сильно ветвящихся деревьев является </w:t>
      </w:r>
      <w:r>
        <w:rPr>
          <w:lang w:val="en-US"/>
        </w:rPr>
        <w:t>B</w:t>
      </w:r>
      <w:r>
        <w:t xml:space="preserve">-дерево. Существуют различные модификации </w:t>
      </w:r>
      <w:r>
        <w:rPr>
          <w:lang w:val="en-US"/>
        </w:rPr>
        <w:t>B</w:t>
      </w:r>
      <w:r>
        <w:t xml:space="preserve">-дерева, в том числе, рассматриваемые в настоящей работе </w:t>
      </w:r>
      <w:r>
        <w:rPr>
          <w:lang w:val="en-US"/>
        </w:rPr>
        <w:t>B</w:t>
      </w:r>
      <w:r w:rsidRPr="00A44BF8">
        <w:rPr>
          <w:vertAlign w:val="superscript"/>
        </w:rPr>
        <w:t>+</w:t>
      </w:r>
      <w:r>
        <w:t xml:space="preserve">-дерево, </w:t>
      </w:r>
      <w:r>
        <w:rPr>
          <w:lang w:val="en-US"/>
        </w:rPr>
        <w:t>B</w:t>
      </w:r>
      <w:r w:rsidRPr="003C4D7C">
        <w:rPr>
          <w:vertAlign w:val="superscript"/>
        </w:rPr>
        <w:t>*</w:t>
      </w:r>
      <w:r>
        <w:t xml:space="preserve">-дерево и </w:t>
      </w:r>
      <w:r>
        <w:rPr>
          <w:lang w:val="en-US"/>
        </w:rPr>
        <w:t>B</w:t>
      </w:r>
      <w:r w:rsidRPr="003C4D7C">
        <w:rPr>
          <w:vertAlign w:val="superscript"/>
        </w:rPr>
        <w:t>*+</w:t>
      </w:r>
      <w:r w:rsidRPr="003C4D7C">
        <w:t>-</w:t>
      </w:r>
      <w:r>
        <w:t xml:space="preserve">дерево (последнее разработано в рамках настоящей работы), однако данные модификации не поддерживаются по умолчанию во многих СУБД, в том числе, в популярной реляционной СУБД с открытым исходным кодом </w:t>
      </w:r>
      <w:r>
        <w:rPr>
          <w:lang w:val="en-US"/>
        </w:rPr>
        <w:t>SQLite</w:t>
      </w:r>
      <w:r>
        <w:t>.</w:t>
      </w:r>
    </w:p>
    <w:p w14:paraId="02F42819" w14:textId="38B93FA4" w:rsidR="00297342" w:rsidRDefault="00297342" w:rsidP="00297342">
      <w:pPr>
        <w:ind w:firstLine="709"/>
      </w:pPr>
      <w:r>
        <w:t>В рамках данной работы проводится и</w:t>
      </w:r>
      <w:r w:rsidRPr="00D95C92">
        <w:t xml:space="preserve">сследование </w:t>
      </w:r>
      <w:r w:rsidR="009E1D40">
        <w:t>применимости</w:t>
      </w:r>
      <w:r w:rsidRPr="00D95C92">
        <w:t xml:space="preserve"> модификаций B-дерев</w:t>
      </w:r>
      <w:r>
        <w:t>а (</w:t>
      </w:r>
      <w:r>
        <w:rPr>
          <w:lang w:val="en-US"/>
        </w:rPr>
        <w:t>B</w:t>
      </w:r>
      <w:r w:rsidRPr="002C798A">
        <w:rPr>
          <w:vertAlign w:val="superscript"/>
        </w:rPr>
        <w:t>+</w:t>
      </w:r>
      <w:r>
        <w:t xml:space="preserve">-дерева, </w:t>
      </w:r>
      <w:r>
        <w:rPr>
          <w:lang w:val="en-US"/>
        </w:rPr>
        <w:t>B</w:t>
      </w:r>
      <w:r w:rsidRPr="002C798A">
        <w:rPr>
          <w:vertAlign w:val="superscript"/>
        </w:rPr>
        <w:t>*</w:t>
      </w:r>
      <w:r>
        <w:t xml:space="preserve">-дерева и </w:t>
      </w:r>
      <w:r>
        <w:rPr>
          <w:lang w:val="en-US"/>
        </w:rPr>
        <w:t>B</w:t>
      </w:r>
      <w:r w:rsidRPr="002C798A">
        <w:rPr>
          <w:vertAlign w:val="superscript"/>
        </w:rPr>
        <w:t>*+</w:t>
      </w:r>
      <w:r>
        <w:t>-дерева)</w:t>
      </w:r>
      <w:r w:rsidRPr="00D95C92">
        <w:t xml:space="preserve"> для индексирования данных в СУБД на примере РСУБД </w:t>
      </w:r>
      <w:proofErr w:type="spellStart"/>
      <w:r w:rsidRPr="00D95C92">
        <w:t>SQLite</w:t>
      </w:r>
      <w:proofErr w:type="spellEnd"/>
      <w:r w:rsidRPr="00D95C92">
        <w:t>, и эффективности такого</w:t>
      </w:r>
      <w:r w:rsidR="009E1D40">
        <w:t xml:space="preserve"> их</w:t>
      </w:r>
      <w:r w:rsidRPr="00D95C92">
        <w:t xml:space="preserve"> использования</w:t>
      </w:r>
      <w:r>
        <w:t xml:space="preserve">, путём разработки расширения для </w:t>
      </w:r>
      <w:r w:rsidR="0095377A">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p>
    <w:p w14:paraId="021933F7" w14:textId="28E14F1D" w:rsidR="00297342" w:rsidRPr="00640B28" w:rsidRDefault="00297342" w:rsidP="00297342">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модификаций </w:t>
      </w:r>
      <w:r>
        <w:rPr>
          <w:lang w:val="en-US"/>
        </w:rPr>
        <w:t>B</w:t>
      </w:r>
      <w:r>
        <w:t>-дерева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8E958B" w14:textId="79A45F82" w:rsidR="009F1157" w:rsidRPr="00EA4209" w:rsidRDefault="00EA4209" w:rsidP="009F1157">
      <w:pPr>
        <w:ind w:firstLine="709"/>
      </w:pPr>
      <w:r>
        <w:rPr>
          <w:b/>
          <w:bCs/>
        </w:rPr>
        <w:t>Ключевые</w:t>
      </w:r>
      <w:r w:rsidRPr="00EA4209">
        <w:rPr>
          <w:b/>
          <w:bCs/>
        </w:rPr>
        <w:t xml:space="preserve"> </w:t>
      </w:r>
      <w:r>
        <w:rPr>
          <w:b/>
          <w:bCs/>
        </w:rPr>
        <w:t>слова</w:t>
      </w:r>
      <w:r w:rsidR="00111581" w:rsidRPr="00EA4209">
        <w:rPr>
          <w:b/>
          <w:bCs/>
        </w:rPr>
        <w:t>:</w:t>
      </w:r>
      <w:r w:rsidR="00111581" w:rsidRPr="00EA4209">
        <w:t xml:space="preserve"> </w:t>
      </w:r>
      <w:r w:rsidR="00750E6A" w:rsidRPr="009B74C3">
        <w:rPr>
          <w:lang w:val="en-US"/>
        </w:rPr>
        <w:t>B</w:t>
      </w:r>
      <w:r w:rsidR="00750E6A" w:rsidRPr="009B74C3">
        <w:t>-дерево</w:t>
      </w:r>
      <w:r w:rsidR="00750E6A">
        <w:t xml:space="preserve">, </w:t>
      </w:r>
      <w:r w:rsidR="00750E6A">
        <w:rPr>
          <w:lang w:val="en-US"/>
        </w:rPr>
        <w:t>B</w:t>
      </w:r>
      <w:r w:rsidR="00750E6A" w:rsidRPr="009125F5">
        <w:rPr>
          <w:vertAlign w:val="superscript"/>
        </w:rPr>
        <w:t>+</w:t>
      </w:r>
      <w:r w:rsidR="00750E6A">
        <w:t xml:space="preserve">-дерево, </w:t>
      </w:r>
      <w:r w:rsidR="00750E6A">
        <w:rPr>
          <w:lang w:val="en-US"/>
        </w:rPr>
        <w:t>B</w:t>
      </w:r>
      <w:r w:rsidR="00750E6A" w:rsidRPr="009125F5">
        <w:rPr>
          <w:vertAlign w:val="superscript"/>
        </w:rPr>
        <w:t>*</w:t>
      </w:r>
      <w:r w:rsidR="00750E6A">
        <w:t xml:space="preserve">-дерево, </w:t>
      </w:r>
      <w:r w:rsidR="00750E6A">
        <w:rPr>
          <w:lang w:val="en-US"/>
        </w:rPr>
        <w:t>B</w:t>
      </w:r>
      <w:r w:rsidR="00750E6A" w:rsidRPr="009125F5">
        <w:rPr>
          <w:vertAlign w:val="superscript"/>
        </w:rPr>
        <w:t>*+</w:t>
      </w:r>
      <w:r w:rsidR="00750E6A">
        <w:t>-дерево</w:t>
      </w:r>
      <w:r w:rsidR="00750E6A" w:rsidRPr="009B74C3">
        <w:t>, сильно ветвящееся</w:t>
      </w:r>
      <w:r w:rsidR="00750E6A" w:rsidRPr="00750E6A">
        <w:t xml:space="preserve"> </w:t>
      </w:r>
      <w:r w:rsidR="00750E6A" w:rsidRPr="009B74C3">
        <w:t xml:space="preserve">дерево, </w:t>
      </w:r>
      <w:r w:rsidR="00750E6A">
        <w:t>индексирование</w:t>
      </w:r>
      <w:r w:rsidR="00750E6A" w:rsidRPr="009B74C3">
        <w:t xml:space="preserve"> данных,</w:t>
      </w:r>
      <w:r w:rsidR="00750E6A">
        <w:t xml:space="preserve"> эффективность, сложность,</w:t>
      </w:r>
      <w:r w:rsidR="00750E6A" w:rsidRPr="009B74C3">
        <w:t xml:space="preserve"> </w:t>
      </w:r>
      <w:r w:rsidR="00750E6A" w:rsidRPr="009B74C3">
        <w:rPr>
          <w:lang w:val="en-US"/>
        </w:rPr>
        <w:t>SQLite</w:t>
      </w:r>
      <w:r w:rsidR="00750E6A" w:rsidRPr="009B74C3">
        <w:t>, СУБД, РСУБД</w:t>
      </w:r>
      <w:r w:rsidR="009F1157" w:rsidRPr="00EA4209">
        <w:t>.</w:t>
      </w:r>
    </w:p>
    <w:p w14:paraId="0A3DA7E5" w14:textId="77777777" w:rsidR="00111581" w:rsidRPr="00EA4209" w:rsidRDefault="00111581" w:rsidP="009F1157"/>
    <w:p w14:paraId="3D8C1480" w14:textId="5A4AFFA1" w:rsidR="007C43AE" w:rsidRPr="00EA4209" w:rsidRDefault="007C43AE">
      <w:pPr>
        <w:spacing w:after="200" w:line="276" w:lineRule="auto"/>
        <w:jc w:val="left"/>
      </w:pPr>
      <w:r w:rsidRPr="00EA4209">
        <w:rPr>
          <w:b/>
        </w:rPr>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12C6313F" w:rsidR="00491EF5" w:rsidRPr="00111581" w:rsidRDefault="00111581">
          <w:pPr>
            <w:pStyle w:val="af0"/>
            <w:rPr>
              <w:lang w:val="en-US"/>
            </w:rPr>
          </w:pPr>
          <w:r>
            <w:t>Оглавление</w:t>
          </w:r>
        </w:p>
        <w:p w14:paraId="39A4015C" w14:textId="2FB318E7" w:rsidR="00AB2B1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21900137" w:history="1">
            <w:r w:rsidR="00AB2B1F" w:rsidRPr="00781501">
              <w:rPr>
                <w:rStyle w:val="af1"/>
                <w:noProof/>
              </w:rPr>
              <w:t>Аннотация</w:t>
            </w:r>
            <w:r w:rsidR="00AB2B1F">
              <w:rPr>
                <w:noProof/>
                <w:webHidden/>
              </w:rPr>
              <w:tab/>
            </w:r>
            <w:r w:rsidR="00AB2B1F">
              <w:rPr>
                <w:noProof/>
                <w:webHidden/>
              </w:rPr>
              <w:fldChar w:fldCharType="begin"/>
            </w:r>
            <w:r w:rsidR="00AB2B1F">
              <w:rPr>
                <w:noProof/>
                <w:webHidden/>
              </w:rPr>
              <w:instrText xml:space="preserve"> PAGEREF _Toc21900137 \h </w:instrText>
            </w:r>
            <w:r w:rsidR="00AB2B1F">
              <w:rPr>
                <w:noProof/>
                <w:webHidden/>
              </w:rPr>
            </w:r>
            <w:r w:rsidR="00AB2B1F">
              <w:rPr>
                <w:noProof/>
                <w:webHidden/>
              </w:rPr>
              <w:fldChar w:fldCharType="separate"/>
            </w:r>
            <w:r w:rsidR="007B0105">
              <w:rPr>
                <w:noProof/>
                <w:webHidden/>
              </w:rPr>
              <w:t>1</w:t>
            </w:r>
            <w:r w:rsidR="00AB2B1F">
              <w:rPr>
                <w:noProof/>
                <w:webHidden/>
              </w:rPr>
              <w:fldChar w:fldCharType="end"/>
            </w:r>
          </w:hyperlink>
        </w:p>
        <w:p w14:paraId="63D4F35F" w14:textId="19C44A08"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38" w:history="1">
            <w:r w:rsidR="00AB2B1F" w:rsidRPr="00781501">
              <w:rPr>
                <w:rStyle w:val="af1"/>
                <w:noProof/>
              </w:rPr>
              <w:t>Введение</w:t>
            </w:r>
            <w:r w:rsidR="00AB2B1F">
              <w:rPr>
                <w:noProof/>
                <w:webHidden/>
              </w:rPr>
              <w:tab/>
            </w:r>
            <w:r w:rsidR="00AB2B1F">
              <w:rPr>
                <w:noProof/>
                <w:webHidden/>
              </w:rPr>
              <w:fldChar w:fldCharType="begin"/>
            </w:r>
            <w:r w:rsidR="00AB2B1F">
              <w:rPr>
                <w:noProof/>
                <w:webHidden/>
              </w:rPr>
              <w:instrText xml:space="preserve"> PAGEREF _Toc21900138 \h </w:instrText>
            </w:r>
            <w:r w:rsidR="00AB2B1F">
              <w:rPr>
                <w:noProof/>
                <w:webHidden/>
              </w:rPr>
            </w:r>
            <w:r w:rsidR="00AB2B1F">
              <w:rPr>
                <w:noProof/>
                <w:webHidden/>
              </w:rPr>
              <w:fldChar w:fldCharType="separate"/>
            </w:r>
            <w:r w:rsidR="007B0105">
              <w:rPr>
                <w:noProof/>
                <w:webHidden/>
              </w:rPr>
              <w:t>4</w:t>
            </w:r>
            <w:r w:rsidR="00AB2B1F">
              <w:rPr>
                <w:noProof/>
                <w:webHidden/>
              </w:rPr>
              <w:fldChar w:fldCharType="end"/>
            </w:r>
          </w:hyperlink>
        </w:p>
        <w:p w14:paraId="7B897241" w14:textId="5EE8FCC9"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39" w:history="1">
            <w:r w:rsidR="00AB2B1F" w:rsidRPr="00781501">
              <w:rPr>
                <w:rStyle w:val="af1"/>
                <w:noProof/>
              </w:rPr>
              <w:t>Глава 1. Обзор источников и существующих решений</w:t>
            </w:r>
            <w:r w:rsidR="00AB2B1F">
              <w:rPr>
                <w:noProof/>
                <w:webHidden/>
              </w:rPr>
              <w:tab/>
            </w:r>
            <w:r w:rsidR="00AB2B1F">
              <w:rPr>
                <w:noProof/>
                <w:webHidden/>
              </w:rPr>
              <w:fldChar w:fldCharType="begin"/>
            </w:r>
            <w:r w:rsidR="00AB2B1F">
              <w:rPr>
                <w:noProof/>
                <w:webHidden/>
              </w:rPr>
              <w:instrText xml:space="preserve"> PAGEREF _Toc21900139 \h </w:instrText>
            </w:r>
            <w:r w:rsidR="00AB2B1F">
              <w:rPr>
                <w:noProof/>
                <w:webHidden/>
              </w:rPr>
            </w:r>
            <w:r w:rsidR="00AB2B1F">
              <w:rPr>
                <w:noProof/>
                <w:webHidden/>
              </w:rPr>
              <w:fldChar w:fldCharType="separate"/>
            </w:r>
            <w:r w:rsidR="007B0105">
              <w:rPr>
                <w:noProof/>
                <w:webHidden/>
              </w:rPr>
              <w:t>7</w:t>
            </w:r>
            <w:r w:rsidR="00AB2B1F">
              <w:rPr>
                <w:noProof/>
                <w:webHidden/>
              </w:rPr>
              <w:fldChar w:fldCharType="end"/>
            </w:r>
          </w:hyperlink>
        </w:p>
        <w:p w14:paraId="62F11349" w14:textId="65C77B44" w:rsidR="00AB2B1F" w:rsidRDefault="00577024">
          <w:pPr>
            <w:pStyle w:val="21"/>
            <w:tabs>
              <w:tab w:val="left" w:pos="880"/>
              <w:tab w:val="right" w:leader="dot" w:pos="9345"/>
            </w:tabs>
            <w:rPr>
              <w:rFonts w:asciiTheme="minorHAnsi" w:eastAsiaTheme="minorEastAsia" w:hAnsiTheme="minorHAnsi" w:cstheme="minorBidi"/>
              <w:noProof/>
              <w:sz w:val="22"/>
              <w:lang w:eastAsia="ru-RU"/>
            </w:rPr>
          </w:pPr>
          <w:hyperlink w:anchor="_Toc21900140" w:history="1">
            <w:r w:rsidR="00AB2B1F" w:rsidRPr="00781501">
              <w:rPr>
                <w:rStyle w:val="af1"/>
                <w:noProof/>
              </w:rPr>
              <w:t>1.1.</w:t>
            </w:r>
            <w:r w:rsidR="00AB2B1F">
              <w:rPr>
                <w:rFonts w:asciiTheme="minorHAnsi" w:eastAsiaTheme="minorEastAsia" w:hAnsiTheme="minorHAnsi" w:cstheme="minorBidi"/>
                <w:noProof/>
                <w:sz w:val="22"/>
                <w:lang w:eastAsia="ru-RU"/>
              </w:rPr>
              <w:tab/>
            </w:r>
            <w:r w:rsidR="00AB2B1F" w:rsidRPr="00781501">
              <w:rPr>
                <w:rStyle w:val="af1"/>
                <w:noProof/>
              </w:rPr>
              <w:t>Обзор основных источников, используемых в настоящей работе</w:t>
            </w:r>
            <w:r w:rsidR="00AB2B1F">
              <w:rPr>
                <w:noProof/>
                <w:webHidden/>
              </w:rPr>
              <w:tab/>
            </w:r>
            <w:r w:rsidR="00AB2B1F">
              <w:rPr>
                <w:noProof/>
                <w:webHidden/>
              </w:rPr>
              <w:fldChar w:fldCharType="begin"/>
            </w:r>
            <w:r w:rsidR="00AB2B1F">
              <w:rPr>
                <w:noProof/>
                <w:webHidden/>
              </w:rPr>
              <w:instrText xml:space="preserve"> PAGEREF _Toc21900140 \h </w:instrText>
            </w:r>
            <w:r w:rsidR="00AB2B1F">
              <w:rPr>
                <w:noProof/>
                <w:webHidden/>
              </w:rPr>
            </w:r>
            <w:r w:rsidR="00AB2B1F">
              <w:rPr>
                <w:noProof/>
                <w:webHidden/>
              </w:rPr>
              <w:fldChar w:fldCharType="separate"/>
            </w:r>
            <w:r w:rsidR="007B0105">
              <w:rPr>
                <w:noProof/>
                <w:webHidden/>
              </w:rPr>
              <w:t>7</w:t>
            </w:r>
            <w:r w:rsidR="00AB2B1F">
              <w:rPr>
                <w:noProof/>
                <w:webHidden/>
              </w:rPr>
              <w:fldChar w:fldCharType="end"/>
            </w:r>
          </w:hyperlink>
        </w:p>
        <w:p w14:paraId="557DB21B" w14:textId="52BB578C" w:rsidR="00AB2B1F" w:rsidRDefault="00577024">
          <w:pPr>
            <w:pStyle w:val="21"/>
            <w:tabs>
              <w:tab w:val="left" w:pos="880"/>
              <w:tab w:val="right" w:leader="dot" w:pos="9345"/>
            </w:tabs>
            <w:rPr>
              <w:rFonts w:asciiTheme="minorHAnsi" w:eastAsiaTheme="minorEastAsia" w:hAnsiTheme="minorHAnsi" w:cstheme="minorBidi"/>
              <w:noProof/>
              <w:sz w:val="22"/>
              <w:lang w:eastAsia="ru-RU"/>
            </w:rPr>
          </w:pPr>
          <w:hyperlink w:anchor="_Toc21900141" w:history="1">
            <w:r w:rsidR="00AB2B1F" w:rsidRPr="00781501">
              <w:rPr>
                <w:rStyle w:val="af1"/>
                <w:noProof/>
              </w:rPr>
              <w:t>1.2.</w:t>
            </w:r>
            <w:r w:rsidR="00AB2B1F">
              <w:rPr>
                <w:rFonts w:asciiTheme="minorHAnsi" w:eastAsiaTheme="minorEastAsia" w:hAnsiTheme="minorHAnsi" w:cstheme="minorBidi"/>
                <w:noProof/>
                <w:sz w:val="22"/>
                <w:lang w:eastAsia="ru-RU"/>
              </w:rPr>
              <w:tab/>
            </w:r>
            <w:r w:rsidR="00AB2B1F" w:rsidRPr="00781501">
              <w:rPr>
                <w:rStyle w:val="af1"/>
                <w:noProof/>
              </w:rPr>
              <w:t>Обзор существующих решений и аналогов</w:t>
            </w:r>
            <w:r w:rsidR="00AB2B1F">
              <w:rPr>
                <w:noProof/>
                <w:webHidden/>
              </w:rPr>
              <w:tab/>
            </w:r>
            <w:r w:rsidR="00AB2B1F">
              <w:rPr>
                <w:noProof/>
                <w:webHidden/>
              </w:rPr>
              <w:fldChar w:fldCharType="begin"/>
            </w:r>
            <w:r w:rsidR="00AB2B1F">
              <w:rPr>
                <w:noProof/>
                <w:webHidden/>
              </w:rPr>
              <w:instrText xml:space="preserve"> PAGEREF _Toc21900141 \h </w:instrText>
            </w:r>
            <w:r w:rsidR="00AB2B1F">
              <w:rPr>
                <w:noProof/>
                <w:webHidden/>
              </w:rPr>
            </w:r>
            <w:r w:rsidR="00AB2B1F">
              <w:rPr>
                <w:noProof/>
                <w:webHidden/>
              </w:rPr>
              <w:fldChar w:fldCharType="separate"/>
            </w:r>
            <w:r w:rsidR="007B0105">
              <w:rPr>
                <w:noProof/>
                <w:webHidden/>
              </w:rPr>
              <w:t>8</w:t>
            </w:r>
            <w:r w:rsidR="00AB2B1F">
              <w:rPr>
                <w:noProof/>
                <w:webHidden/>
              </w:rPr>
              <w:fldChar w:fldCharType="end"/>
            </w:r>
          </w:hyperlink>
        </w:p>
        <w:p w14:paraId="5226A6CD" w14:textId="291F38FF"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42" w:history="1">
            <w:r w:rsidR="00AB2B1F" w:rsidRPr="00781501">
              <w:rPr>
                <w:rStyle w:val="af1"/>
                <w:noProof/>
              </w:rPr>
              <w:t>Глава 2. Теоретическая основа работы</w:t>
            </w:r>
            <w:r w:rsidR="00AB2B1F">
              <w:rPr>
                <w:noProof/>
                <w:webHidden/>
              </w:rPr>
              <w:tab/>
            </w:r>
            <w:r w:rsidR="00AB2B1F">
              <w:rPr>
                <w:noProof/>
                <w:webHidden/>
              </w:rPr>
              <w:fldChar w:fldCharType="begin"/>
            </w:r>
            <w:r w:rsidR="00AB2B1F">
              <w:rPr>
                <w:noProof/>
                <w:webHidden/>
              </w:rPr>
              <w:instrText xml:space="preserve"> PAGEREF _Toc21900142 \h </w:instrText>
            </w:r>
            <w:r w:rsidR="00AB2B1F">
              <w:rPr>
                <w:noProof/>
                <w:webHidden/>
              </w:rPr>
            </w:r>
            <w:r w:rsidR="00AB2B1F">
              <w:rPr>
                <w:noProof/>
                <w:webHidden/>
              </w:rPr>
              <w:fldChar w:fldCharType="separate"/>
            </w:r>
            <w:r w:rsidR="007B0105">
              <w:rPr>
                <w:noProof/>
                <w:webHidden/>
              </w:rPr>
              <w:t>9</w:t>
            </w:r>
            <w:r w:rsidR="00AB2B1F">
              <w:rPr>
                <w:noProof/>
                <w:webHidden/>
              </w:rPr>
              <w:fldChar w:fldCharType="end"/>
            </w:r>
          </w:hyperlink>
        </w:p>
        <w:p w14:paraId="2FD9DD04" w14:textId="29832012" w:rsidR="00AB2B1F" w:rsidRDefault="00577024">
          <w:pPr>
            <w:pStyle w:val="21"/>
            <w:tabs>
              <w:tab w:val="left" w:pos="880"/>
              <w:tab w:val="right" w:leader="dot" w:pos="9345"/>
            </w:tabs>
            <w:rPr>
              <w:rFonts w:asciiTheme="minorHAnsi" w:eastAsiaTheme="minorEastAsia" w:hAnsiTheme="minorHAnsi" w:cstheme="minorBidi"/>
              <w:noProof/>
              <w:sz w:val="22"/>
              <w:lang w:eastAsia="ru-RU"/>
            </w:rPr>
          </w:pPr>
          <w:hyperlink w:anchor="_Toc21900145" w:history="1">
            <w:r w:rsidR="00AB2B1F" w:rsidRPr="00781501">
              <w:rPr>
                <w:rStyle w:val="af1"/>
                <w:noProof/>
              </w:rPr>
              <w:t>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_Toc21900145 \h </w:instrText>
            </w:r>
            <w:r w:rsidR="00AB2B1F">
              <w:rPr>
                <w:noProof/>
                <w:webHidden/>
              </w:rPr>
            </w:r>
            <w:r w:rsidR="00AB2B1F">
              <w:rPr>
                <w:noProof/>
                <w:webHidden/>
              </w:rPr>
              <w:fldChar w:fldCharType="separate"/>
            </w:r>
            <w:r w:rsidR="007B0105">
              <w:rPr>
                <w:noProof/>
                <w:webHidden/>
              </w:rPr>
              <w:t>9</w:t>
            </w:r>
            <w:r w:rsidR="00AB2B1F">
              <w:rPr>
                <w:noProof/>
                <w:webHidden/>
              </w:rPr>
              <w:fldChar w:fldCharType="end"/>
            </w:r>
          </w:hyperlink>
        </w:p>
        <w:p w14:paraId="5400B46C" w14:textId="028834A9"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46" w:history="1">
            <w:r w:rsidR="00AB2B1F" w:rsidRPr="00781501">
              <w:rPr>
                <w:rStyle w:val="af1"/>
                <w:noProof/>
              </w:rPr>
              <w:t>2.1.1.</w:t>
            </w:r>
            <w:r w:rsidR="00AB2B1F">
              <w:rPr>
                <w:rFonts w:asciiTheme="minorHAnsi" w:eastAsiaTheme="minorEastAsia" w:hAnsiTheme="minorHAnsi" w:cstheme="minorBidi"/>
                <w:noProof/>
                <w:sz w:val="22"/>
                <w:lang w:eastAsia="ru-RU"/>
              </w:rPr>
              <w:tab/>
            </w:r>
            <w:r w:rsidR="00AB2B1F" w:rsidRPr="00781501">
              <w:rPr>
                <w:rStyle w:val="af1"/>
                <w:noProof/>
              </w:rPr>
              <w:t xml:space="preserve">Поиск в </w:t>
            </w:r>
            <w:r w:rsidR="00AB2B1F" w:rsidRPr="00781501">
              <w:rPr>
                <w:rStyle w:val="af1"/>
                <w:noProof/>
                <w:lang w:val="en-US"/>
              </w:rPr>
              <w:t>B</w:t>
            </w:r>
            <w:r w:rsidR="00AB2B1F" w:rsidRPr="00781501">
              <w:rPr>
                <w:rStyle w:val="af1"/>
                <w:noProof/>
              </w:rPr>
              <w:t>-дереве</w:t>
            </w:r>
            <w:r w:rsidR="00AB2B1F">
              <w:rPr>
                <w:noProof/>
                <w:webHidden/>
              </w:rPr>
              <w:tab/>
            </w:r>
            <w:r w:rsidR="00AB2B1F">
              <w:rPr>
                <w:noProof/>
                <w:webHidden/>
              </w:rPr>
              <w:fldChar w:fldCharType="begin"/>
            </w:r>
            <w:r w:rsidR="00AB2B1F">
              <w:rPr>
                <w:noProof/>
                <w:webHidden/>
              </w:rPr>
              <w:instrText xml:space="preserve"> PAGEREF _Toc21900146 \h </w:instrText>
            </w:r>
            <w:r w:rsidR="00AB2B1F">
              <w:rPr>
                <w:noProof/>
                <w:webHidden/>
              </w:rPr>
            </w:r>
            <w:r w:rsidR="00AB2B1F">
              <w:rPr>
                <w:noProof/>
                <w:webHidden/>
              </w:rPr>
              <w:fldChar w:fldCharType="separate"/>
            </w:r>
            <w:r w:rsidR="007B0105">
              <w:rPr>
                <w:noProof/>
                <w:webHidden/>
              </w:rPr>
              <w:t>9</w:t>
            </w:r>
            <w:r w:rsidR="00AB2B1F">
              <w:rPr>
                <w:noProof/>
                <w:webHidden/>
              </w:rPr>
              <w:fldChar w:fldCharType="end"/>
            </w:r>
          </w:hyperlink>
        </w:p>
        <w:p w14:paraId="3A16887F" w14:textId="7276D2DC"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47" w:history="1">
            <w:r w:rsidR="00AB2B1F" w:rsidRPr="00781501">
              <w:rPr>
                <w:rStyle w:val="af1"/>
                <w:noProof/>
              </w:rPr>
              <w:t>2.1.2.</w:t>
            </w:r>
            <w:r w:rsidR="00AB2B1F">
              <w:rPr>
                <w:rFonts w:asciiTheme="minorHAnsi" w:eastAsiaTheme="minorEastAsia" w:hAnsiTheme="minorHAnsi" w:cstheme="minorBidi"/>
                <w:noProof/>
                <w:sz w:val="22"/>
                <w:lang w:eastAsia="ru-RU"/>
              </w:rPr>
              <w:tab/>
            </w:r>
            <w:r w:rsidR="00AB2B1F" w:rsidRPr="00781501">
              <w:rPr>
                <w:rStyle w:val="af1"/>
                <w:noProof/>
              </w:rPr>
              <w:t xml:space="preserve">Вставка в </w:t>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_Toc21900147 \h </w:instrText>
            </w:r>
            <w:r w:rsidR="00AB2B1F">
              <w:rPr>
                <w:noProof/>
                <w:webHidden/>
              </w:rPr>
            </w:r>
            <w:r w:rsidR="00AB2B1F">
              <w:rPr>
                <w:noProof/>
                <w:webHidden/>
              </w:rPr>
              <w:fldChar w:fldCharType="separate"/>
            </w:r>
            <w:r w:rsidR="007B0105">
              <w:rPr>
                <w:noProof/>
                <w:webHidden/>
              </w:rPr>
              <w:t>10</w:t>
            </w:r>
            <w:r w:rsidR="00AB2B1F">
              <w:rPr>
                <w:noProof/>
                <w:webHidden/>
              </w:rPr>
              <w:fldChar w:fldCharType="end"/>
            </w:r>
          </w:hyperlink>
        </w:p>
        <w:p w14:paraId="0D7F543F" w14:textId="1026A2A0"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48" w:history="1">
            <w:r w:rsidR="00AB2B1F" w:rsidRPr="00781501">
              <w:rPr>
                <w:rStyle w:val="af1"/>
                <w:noProof/>
              </w:rPr>
              <w:t>2.1.3.</w:t>
            </w:r>
            <w:r w:rsidR="00AB2B1F">
              <w:rPr>
                <w:rFonts w:asciiTheme="minorHAnsi" w:eastAsiaTheme="minorEastAsia" w:hAnsiTheme="minorHAnsi" w:cstheme="minorBidi"/>
                <w:noProof/>
                <w:sz w:val="22"/>
                <w:lang w:eastAsia="ru-RU"/>
              </w:rPr>
              <w:tab/>
            </w:r>
            <w:r w:rsidR="00AB2B1F" w:rsidRPr="00781501">
              <w:rPr>
                <w:rStyle w:val="af1"/>
                <w:noProof/>
              </w:rPr>
              <w:t xml:space="preserve">Удаление из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_Toc21900148 \h </w:instrText>
            </w:r>
            <w:r w:rsidR="00AB2B1F">
              <w:rPr>
                <w:noProof/>
                <w:webHidden/>
              </w:rPr>
            </w:r>
            <w:r w:rsidR="00AB2B1F">
              <w:rPr>
                <w:noProof/>
                <w:webHidden/>
              </w:rPr>
              <w:fldChar w:fldCharType="separate"/>
            </w:r>
            <w:r w:rsidR="007B0105">
              <w:rPr>
                <w:noProof/>
                <w:webHidden/>
              </w:rPr>
              <w:t>11</w:t>
            </w:r>
            <w:r w:rsidR="00AB2B1F">
              <w:rPr>
                <w:noProof/>
                <w:webHidden/>
              </w:rPr>
              <w:fldChar w:fldCharType="end"/>
            </w:r>
          </w:hyperlink>
        </w:p>
        <w:p w14:paraId="68CF9BC6" w14:textId="7AEE924C" w:rsidR="00AB2B1F" w:rsidRDefault="00577024">
          <w:pPr>
            <w:pStyle w:val="21"/>
            <w:tabs>
              <w:tab w:val="left" w:pos="880"/>
              <w:tab w:val="right" w:leader="dot" w:pos="9345"/>
            </w:tabs>
            <w:rPr>
              <w:rFonts w:asciiTheme="minorHAnsi" w:eastAsiaTheme="minorEastAsia" w:hAnsiTheme="minorHAnsi" w:cstheme="minorBidi"/>
              <w:noProof/>
              <w:sz w:val="22"/>
              <w:lang w:eastAsia="ru-RU"/>
            </w:rPr>
          </w:pPr>
          <w:hyperlink w:anchor="_Toc21900149" w:history="1">
            <w:r w:rsidR="00AB2B1F" w:rsidRPr="00781501">
              <w:rPr>
                <w:rStyle w:val="af1"/>
                <w:noProof/>
              </w:rPr>
              <w:t>2.2.</w:t>
            </w:r>
            <w:r w:rsidR="00AB2B1F">
              <w:rPr>
                <w:rFonts w:asciiTheme="minorHAnsi" w:eastAsiaTheme="minorEastAsia" w:hAnsiTheme="minorHAnsi" w:cstheme="minorBidi"/>
                <w:noProof/>
                <w:sz w:val="22"/>
                <w:lang w:eastAsia="ru-RU"/>
              </w:rPr>
              <w:tab/>
            </w:r>
            <w:r w:rsidR="00AB2B1F" w:rsidRPr="00781501">
              <w:rPr>
                <w:rStyle w:val="af1"/>
                <w:noProof/>
              </w:rPr>
              <w:t xml:space="preserve">Модификации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_Toc21900149 \h </w:instrText>
            </w:r>
            <w:r w:rsidR="00AB2B1F">
              <w:rPr>
                <w:noProof/>
                <w:webHidden/>
              </w:rPr>
            </w:r>
            <w:r w:rsidR="00AB2B1F">
              <w:rPr>
                <w:noProof/>
                <w:webHidden/>
              </w:rPr>
              <w:fldChar w:fldCharType="separate"/>
            </w:r>
            <w:r w:rsidR="007B0105">
              <w:rPr>
                <w:noProof/>
                <w:webHidden/>
              </w:rPr>
              <w:t>13</w:t>
            </w:r>
            <w:r w:rsidR="00AB2B1F">
              <w:rPr>
                <w:noProof/>
                <w:webHidden/>
              </w:rPr>
              <w:fldChar w:fldCharType="end"/>
            </w:r>
          </w:hyperlink>
        </w:p>
        <w:p w14:paraId="7F97DF2E" w14:textId="234B1EF9"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50" w:history="1">
            <w:r w:rsidR="00AB2B1F" w:rsidRPr="00781501">
              <w:rPr>
                <w:rStyle w:val="af1"/>
                <w:noProof/>
              </w:rPr>
              <w:t>2.2.1.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_Toc21900150 \h </w:instrText>
            </w:r>
            <w:r w:rsidR="00AB2B1F">
              <w:rPr>
                <w:noProof/>
                <w:webHidden/>
              </w:rPr>
            </w:r>
            <w:r w:rsidR="00AB2B1F">
              <w:rPr>
                <w:noProof/>
                <w:webHidden/>
              </w:rPr>
              <w:fldChar w:fldCharType="separate"/>
            </w:r>
            <w:r w:rsidR="007B0105">
              <w:rPr>
                <w:noProof/>
                <w:webHidden/>
              </w:rPr>
              <w:t>13</w:t>
            </w:r>
            <w:r w:rsidR="00AB2B1F">
              <w:rPr>
                <w:noProof/>
                <w:webHidden/>
              </w:rPr>
              <w:fldChar w:fldCharType="end"/>
            </w:r>
          </w:hyperlink>
        </w:p>
        <w:p w14:paraId="0059E944" w14:textId="7AAE30CA"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51" w:history="1">
            <w:r w:rsidR="00AB2B1F" w:rsidRPr="00781501">
              <w:rPr>
                <w:rStyle w:val="af1"/>
                <w:noProof/>
              </w:rPr>
              <w:t>2.2.2.</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_Toc21900151 \h </w:instrText>
            </w:r>
            <w:r w:rsidR="00AB2B1F">
              <w:rPr>
                <w:noProof/>
                <w:webHidden/>
              </w:rPr>
            </w:r>
            <w:r w:rsidR="00AB2B1F">
              <w:rPr>
                <w:noProof/>
                <w:webHidden/>
              </w:rPr>
              <w:fldChar w:fldCharType="separate"/>
            </w:r>
            <w:r w:rsidR="007B0105">
              <w:rPr>
                <w:noProof/>
                <w:webHidden/>
              </w:rPr>
              <w:t>14</w:t>
            </w:r>
            <w:r w:rsidR="00AB2B1F">
              <w:rPr>
                <w:noProof/>
                <w:webHidden/>
              </w:rPr>
              <w:fldChar w:fldCharType="end"/>
            </w:r>
          </w:hyperlink>
        </w:p>
        <w:p w14:paraId="14568B6E" w14:textId="1FB50B0A" w:rsidR="00AB2B1F" w:rsidRDefault="00577024">
          <w:pPr>
            <w:pStyle w:val="31"/>
            <w:tabs>
              <w:tab w:val="left" w:pos="1320"/>
              <w:tab w:val="right" w:leader="dot" w:pos="9345"/>
            </w:tabs>
            <w:rPr>
              <w:rFonts w:asciiTheme="minorHAnsi" w:eastAsiaTheme="minorEastAsia" w:hAnsiTheme="minorHAnsi" w:cstheme="minorBidi"/>
              <w:noProof/>
              <w:sz w:val="22"/>
              <w:lang w:eastAsia="ru-RU"/>
            </w:rPr>
          </w:pPr>
          <w:hyperlink w:anchor="_Toc21900152" w:history="1">
            <w:r w:rsidR="00AB2B1F" w:rsidRPr="00781501">
              <w:rPr>
                <w:rStyle w:val="af1"/>
                <w:noProof/>
              </w:rPr>
              <w:t>2.2.3.</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vertAlign w:val="superscript"/>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_Toc21900152 \h </w:instrText>
            </w:r>
            <w:r w:rsidR="00AB2B1F">
              <w:rPr>
                <w:noProof/>
                <w:webHidden/>
              </w:rPr>
            </w:r>
            <w:r w:rsidR="00AB2B1F">
              <w:rPr>
                <w:noProof/>
                <w:webHidden/>
              </w:rPr>
              <w:fldChar w:fldCharType="separate"/>
            </w:r>
            <w:r w:rsidR="007B0105">
              <w:rPr>
                <w:noProof/>
                <w:webHidden/>
              </w:rPr>
              <w:t>15</w:t>
            </w:r>
            <w:r w:rsidR="00AB2B1F">
              <w:rPr>
                <w:noProof/>
                <w:webHidden/>
              </w:rPr>
              <w:fldChar w:fldCharType="end"/>
            </w:r>
          </w:hyperlink>
        </w:p>
        <w:p w14:paraId="572FB781" w14:textId="52AD98B1" w:rsidR="00AB2B1F" w:rsidRDefault="00577024">
          <w:pPr>
            <w:pStyle w:val="21"/>
            <w:tabs>
              <w:tab w:val="left" w:pos="880"/>
              <w:tab w:val="right" w:leader="dot" w:pos="9345"/>
            </w:tabs>
            <w:rPr>
              <w:rFonts w:asciiTheme="minorHAnsi" w:eastAsiaTheme="minorEastAsia" w:hAnsiTheme="minorHAnsi" w:cstheme="minorBidi"/>
              <w:noProof/>
              <w:sz w:val="22"/>
              <w:lang w:eastAsia="ru-RU"/>
            </w:rPr>
          </w:pPr>
          <w:hyperlink w:anchor="_Toc21900153" w:history="1">
            <w:r w:rsidR="00AB2B1F" w:rsidRPr="00781501">
              <w:rPr>
                <w:rStyle w:val="af1"/>
                <w:noProof/>
              </w:rPr>
              <w:t>2.3.</w:t>
            </w:r>
            <w:r w:rsidR="00AB2B1F">
              <w:rPr>
                <w:rFonts w:asciiTheme="minorHAnsi" w:eastAsiaTheme="minorEastAsia" w:hAnsiTheme="minorHAnsi" w:cstheme="minorBidi"/>
                <w:noProof/>
                <w:sz w:val="22"/>
                <w:lang w:eastAsia="ru-RU"/>
              </w:rPr>
              <w:tab/>
            </w:r>
            <w:r w:rsidR="00AB2B1F" w:rsidRPr="00781501">
              <w:rPr>
                <w:rStyle w:val="af1"/>
                <w:noProof/>
              </w:rPr>
              <w:t>Алгоритм выбора индексирующей структуры данных и порядок дерева</w:t>
            </w:r>
            <w:r w:rsidR="00AB2B1F">
              <w:rPr>
                <w:noProof/>
                <w:webHidden/>
              </w:rPr>
              <w:tab/>
            </w:r>
            <w:r w:rsidR="00AB2B1F">
              <w:rPr>
                <w:noProof/>
                <w:webHidden/>
              </w:rPr>
              <w:fldChar w:fldCharType="begin"/>
            </w:r>
            <w:r w:rsidR="00AB2B1F">
              <w:rPr>
                <w:noProof/>
                <w:webHidden/>
              </w:rPr>
              <w:instrText xml:space="preserve"> PAGEREF _Toc21900153 \h </w:instrText>
            </w:r>
            <w:r w:rsidR="00AB2B1F">
              <w:rPr>
                <w:noProof/>
                <w:webHidden/>
              </w:rPr>
            </w:r>
            <w:r w:rsidR="00AB2B1F">
              <w:rPr>
                <w:noProof/>
                <w:webHidden/>
              </w:rPr>
              <w:fldChar w:fldCharType="separate"/>
            </w:r>
            <w:r w:rsidR="007B0105">
              <w:rPr>
                <w:noProof/>
                <w:webHidden/>
              </w:rPr>
              <w:t>16</w:t>
            </w:r>
            <w:r w:rsidR="00AB2B1F">
              <w:rPr>
                <w:noProof/>
                <w:webHidden/>
              </w:rPr>
              <w:fldChar w:fldCharType="end"/>
            </w:r>
          </w:hyperlink>
        </w:p>
        <w:p w14:paraId="5C9FAF14" w14:textId="4B38B95B"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54" w:history="1">
            <w:r w:rsidR="00AB2B1F" w:rsidRPr="00781501">
              <w:rPr>
                <w:rStyle w:val="af1"/>
                <w:noProof/>
              </w:rPr>
              <w:t>Глава 3. Реализация программного продукта</w:t>
            </w:r>
            <w:r w:rsidR="00AB2B1F">
              <w:rPr>
                <w:noProof/>
                <w:webHidden/>
              </w:rPr>
              <w:tab/>
            </w:r>
            <w:r w:rsidR="00AB2B1F">
              <w:rPr>
                <w:noProof/>
                <w:webHidden/>
              </w:rPr>
              <w:fldChar w:fldCharType="begin"/>
            </w:r>
            <w:r w:rsidR="00AB2B1F">
              <w:rPr>
                <w:noProof/>
                <w:webHidden/>
              </w:rPr>
              <w:instrText xml:space="preserve"> PAGEREF _Toc21900154 \h </w:instrText>
            </w:r>
            <w:r w:rsidR="00AB2B1F">
              <w:rPr>
                <w:noProof/>
                <w:webHidden/>
              </w:rPr>
            </w:r>
            <w:r w:rsidR="00AB2B1F">
              <w:rPr>
                <w:noProof/>
                <w:webHidden/>
              </w:rPr>
              <w:fldChar w:fldCharType="separate"/>
            </w:r>
            <w:r w:rsidR="007B0105">
              <w:rPr>
                <w:noProof/>
                <w:webHidden/>
              </w:rPr>
              <w:t>20</w:t>
            </w:r>
            <w:r w:rsidR="00AB2B1F">
              <w:rPr>
                <w:noProof/>
                <w:webHidden/>
              </w:rPr>
              <w:fldChar w:fldCharType="end"/>
            </w:r>
          </w:hyperlink>
        </w:p>
        <w:p w14:paraId="750C6ECD" w14:textId="5829A3AD"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55" w:history="1">
            <w:r w:rsidR="00AB2B1F" w:rsidRPr="00781501">
              <w:rPr>
                <w:rStyle w:val="af1"/>
                <w:noProof/>
              </w:rPr>
              <w:t>3.1. Функциональные требования</w:t>
            </w:r>
            <w:r w:rsidR="00AB2B1F">
              <w:rPr>
                <w:noProof/>
                <w:webHidden/>
              </w:rPr>
              <w:tab/>
            </w:r>
            <w:r w:rsidR="00AB2B1F">
              <w:rPr>
                <w:noProof/>
                <w:webHidden/>
              </w:rPr>
              <w:fldChar w:fldCharType="begin"/>
            </w:r>
            <w:r w:rsidR="00AB2B1F">
              <w:rPr>
                <w:noProof/>
                <w:webHidden/>
              </w:rPr>
              <w:instrText xml:space="preserve"> PAGEREF _Toc21900155 \h </w:instrText>
            </w:r>
            <w:r w:rsidR="00AB2B1F">
              <w:rPr>
                <w:noProof/>
                <w:webHidden/>
              </w:rPr>
            </w:r>
            <w:r w:rsidR="00AB2B1F">
              <w:rPr>
                <w:noProof/>
                <w:webHidden/>
              </w:rPr>
              <w:fldChar w:fldCharType="separate"/>
            </w:r>
            <w:r w:rsidR="007B0105">
              <w:rPr>
                <w:noProof/>
                <w:webHidden/>
              </w:rPr>
              <w:t>20</w:t>
            </w:r>
            <w:r w:rsidR="00AB2B1F">
              <w:rPr>
                <w:noProof/>
                <w:webHidden/>
              </w:rPr>
              <w:fldChar w:fldCharType="end"/>
            </w:r>
          </w:hyperlink>
        </w:p>
        <w:p w14:paraId="790394D2" w14:textId="4D94D001"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56" w:history="1">
            <w:r w:rsidR="00AB2B1F" w:rsidRPr="00781501">
              <w:rPr>
                <w:rStyle w:val="af1"/>
                <w:noProof/>
              </w:rPr>
              <w:t>3.2. Разработка библиотеки структур данных – сильно ветвящихся деревьев</w:t>
            </w:r>
            <w:r w:rsidR="00AB2B1F">
              <w:rPr>
                <w:noProof/>
                <w:webHidden/>
              </w:rPr>
              <w:tab/>
            </w:r>
            <w:r w:rsidR="00AB2B1F">
              <w:rPr>
                <w:noProof/>
                <w:webHidden/>
              </w:rPr>
              <w:fldChar w:fldCharType="begin"/>
            </w:r>
            <w:r w:rsidR="00AB2B1F">
              <w:rPr>
                <w:noProof/>
                <w:webHidden/>
              </w:rPr>
              <w:instrText xml:space="preserve"> PAGEREF _Toc21900156 \h </w:instrText>
            </w:r>
            <w:r w:rsidR="00AB2B1F">
              <w:rPr>
                <w:noProof/>
                <w:webHidden/>
              </w:rPr>
            </w:r>
            <w:r w:rsidR="00AB2B1F">
              <w:rPr>
                <w:noProof/>
                <w:webHidden/>
              </w:rPr>
              <w:fldChar w:fldCharType="separate"/>
            </w:r>
            <w:r w:rsidR="007B0105">
              <w:rPr>
                <w:noProof/>
                <w:webHidden/>
              </w:rPr>
              <w:t>22</w:t>
            </w:r>
            <w:r w:rsidR="00AB2B1F">
              <w:rPr>
                <w:noProof/>
                <w:webHidden/>
              </w:rPr>
              <w:fldChar w:fldCharType="end"/>
            </w:r>
          </w:hyperlink>
        </w:p>
        <w:p w14:paraId="1971414A" w14:textId="553D60AA"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57" w:history="1">
            <w:r w:rsidR="00AB2B1F" w:rsidRPr="00781501">
              <w:rPr>
                <w:rStyle w:val="af1"/>
                <w:noProof/>
              </w:rPr>
              <w:t>3.3. Средства и инструменты разработки</w:t>
            </w:r>
            <w:r w:rsidR="00AB2B1F">
              <w:rPr>
                <w:noProof/>
                <w:webHidden/>
              </w:rPr>
              <w:tab/>
            </w:r>
            <w:r w:rsidR="00AB2B1F">
              <w:rPr>
                <w:noProof/>
                <w:webHidden/>
              </w:rPr>
              <w:fldChar w:fldCharType="begin"/>
            </w:r>
            <w:r w:rsidR="00AB2B1F">
              <w:rPr>
                <w:noProof/>
                <w:webHidden/>
              </w:rPr>
              <w:instrText xml:space="preserve"> PAGEREF _Toc21900157 \h </w:instrText>
            </w:r>
            <w:r w:rsidR="00AB2B1F">
              <w:rPr>
                <w:noProof/>
                <w:webHidden/>
              </w:rPr>
            </w:r>
            <w:r w:rsidR="00AB2B1F">
              <w:rPr>
                <w:noProof/>
                <w:webHidden/>
              </w:rPr>
              <w:fldChar w:fldCharType="separate"/>
            </w:r>
            <w:r w:rsidR="007B0105">
              <w:rPr>
                <w:noProof/>
                <w:webHidden/>
              </w:rPr>
              <w:t>23</w:t>
            </w:r>
            <w:r w:rsidR="00AB2B1F">
              <w:rPr>
                <w:noProof/>
                <w:webHidden/>
              </w:rPr>
              <w:fldChar w:fldCharType="end"/>
            </w:r>
          </w:hyperlink>
        </w:p>
        <w:p w14:paraId="28E2773F" w14:textId="060D7F46"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58" w:history="1">
            <w:r w:rsidR="00AB2B1F" w:rsidRPr="00781501">
              <w:rPr>
                <w:rStyle w:val="af1"/>
                <w:noProof/>
              </w:rPr>
              <w:t xml:space="preserve">3.4. Реализация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_Toc21900158 \h </w:instrText>
            </w:r>
            <w:r w:rsidR="00AB2B1F">
              <w:rPr>
                <w:noProof/>
                <w:webHidden/>
              </w:rPr>
            </w:r>
            <w:r w:rsidR="00AB2B1F">
              <w:rPr>
                <w:noProof/>
                <w:webHidden/>
              </w:rPr>
              <w:fldChar w:fldCharType="separate"/>
            </w:r>
            <w:r w:rsidR="007B0105">
              <w:rPr>
                <w:noProof/>
                <w:webHidden/>
              </w:rPr>
              <w:t>23</w:t>
            </w:r>
            <w:r w:rsidR="00AB2B1F">
              <w:rPr>
                <w:noProof/>
                <w:webHidden/>
              </w:rPr>
              <w:fldChar w:fldCharType="end"/>
            </w:r>
          </w:hyperlink>
        </w:p>
        <w:p w14:paraId="13056AAE" w14:textId="5D2BB089"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59" w:history="1">
            <w:r w:rsidR="00AB2B1F" w:rsidRPr="00781501">
              <w:rPr>
                <w:rStyle w:val="af1"/>
                <w:noProof/>
              </w:rPr>
              <w:t xml:space="preserve">3.5. Пример тестирования и использования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_Toc21900159 \h </w:instrText>
            </w:r>
            <w:r w:rsidR="00AB2B1F">
              <w:rPr>
                <w:noProof/>
                <w:webHidden/>
              </w:rPr>
            </w:r>
            <w:r w:rsidR="00AB2B1F">
              <w:rPr>
                <w:noProof/>
                <w:webHidden/>
              </w:rPr>
              <w:fldChar w:fldCharType="separate"/>
            </w:r>
            <w:r w:rsidR="007B0105">
              <w:rPr>
                <w:noProof/>
                <w:webHidden/>
              </w:rPr>
              <w:t>29</w:t>
            </w:r>
            <w:r w:rsidR="00AB2B1F">
              <w:rPr>
                <w:noProof/>
                <w:webHidden/>
              </w:rPr>
              <w:fldChar w:fldCharType="end"/>
            </w:r>
          </w:hyperlink>
        </w:p>
        <w:p w14:paraId="51DA50EE" w14:textId="26CA3299"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60" w:history="1">
            <w:r w:rsidR="00AB2B1F" w:rsidRPr="00781501">
              <w:rPr>
                <w:rStyle w:val="af1"/>
                <w:noProof/>
              </w:rPr>
              <w:t xml:space="preserve">3.6. Эксперимент по сравнению вычислительной сложности операций на деревьях разных типов в разработанном расширении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_Toc21900160 \h </w:instrText>
            </w:r>
            <w:r w:rsidR="00AB2B1F">
              <w:rPr>
                <w:noProof/>
                <w:webHidden/>
              </w:rPr>
            </w:r>
            <w:r w:rsidR="00AB2B1F">
              <w:rPr>
                <w:noProof/>
                <w:webHidden/>
              </w:rPr>
              <w:fldChar w:fldCharType="separate"/>
            </w:r>
            <w:r w:rsidR="007B0105">
              <w:rPr>
                <w:noProof/>
                <w:webHidden/>
              </w:rPr>
              <w:t>30</w:t>
            </w:r>
            <w:r w:rsidR="00AB2B1F">
              <w:rPr>
                <w:noProof/>
                <w:webHidden/>
              </w:rPr>
              <w:fldChar w:fldCharType="end"/>
            </w:r>
          </w:hyperlink>
        </w:p>
        <w:p w14:paraId="3F5F8B62" w14:textId="4F4919CE" w:rsidR="00AB2B1F" w:rsidRDefault="00577024">
          <w:pPr>
            <w:pStyle w:val="21"/>
            <w:tabs>
              <w:tab w:val="right" w:leader="dot" w:pos="9345"/>
            </w:tabs>
            <w:rPr>
              <w:rFonts w:asciiTheme="minorHAnsi" w:eastAsiaTheme="minorEastAsia" w:hAnsiTheme="minorHAnsi" w:cstheme="minorBidi"/>
              <w:noProof/>
              <w:sz w:val="22"/>
              <w:lang w:eastAsia="ru-RU"/>
            </w:rPr>
          </w:pPr>
          <w:hyperlink w:anchor="_Toc21900161" w:history="1">
            <w:r w:rsidR="00AB2B1F" w:rsidRPr="00781501">
              <w:rPr>
                <w:rStyle w:val="af1"/>
                <w:noProof/>
              </w:rPr>
              <w:t xml:space="preserve">3.7. Исходный код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_Toc21900161 \h </w:instrText>
            </w:r>
            <w:r w:rsidR="00AB2B1F">
              <w:rPr>
                <w:noProof/>
                <w:webHidden/>
              </w:rPr>
            </w:r>
            <w:r w:rsidR="00AB2B1F">
              <w:rPr>
                <w:noProof/>
                <w:webHidden/>
              </w:rPr>
              <w:fldChar w:fldCharType="separate"/>
            </w:r>
            <w:r w:rsidR="007B0105">
              <w:rPr>
                <w:noProof/>
                <w:webHidden/>
              </w:rPr>
              <w:t>31</w:t>
            </w:r>
            <w:r w:rsidR="00AB2B1F">
              <w:rPr>
                <w:noProof/>
                <w:webHidden/>
              </w:rPr>
              <w:fldChar w:fldCharType="end"/>
            </w:r>
          </w:hyperlink>
        </w:p>
        <w:p w14:paraId="4F730F09" w14:textId="5574800E"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62" w:history="1">
            <w:r w:rsidR="00AB2B1F" w:rsidRPr="00781501">
              <w:rPr>
                <w:rStyle w:val="af1"/>
                <w:noProof/>
              </w:rPr>
              <w:t>Заключение</w:t>
            </w:r>
            <w:r w:rsidR="00AB2B1F">
              <w:rPr>
                <w:noProof/>
                <w:webHidden/>
              </w:rPr>
              <w:tab/>
            </w:r>
            <w:r w:rsidR="00AB2B1F">
              <w:rPr>
                <w:noProof/>
                <w:webHidden/>
              </w:rPr>
              <w:fldChar w:fldCharType="begin"/>
            </w:r>
            <w:r w:rsidR="00AB2B1F">
              <w:rPr>
                <w:noProof/>
                <w:webHidden/>
              </w:rPr>
              <w:instrText xml:space="preserve"> PAGEREF _Toc21900162 \h </w:instrText>
            </w:r>
            <w:r w:rsidR="00AB2B1F">
              <w:rPr>
                <w:noProof/>
                <w:webHidden/>
              </w:rPr>
            </w:r>
            <w:r w:rsidR="00AB2B1F">
              <w:rPr>
                <w:noProof/>
                <w:webHidden/>
              </w:rPr>
              <w:fldChar w:fldCharType="separate"/>
            </w:r>
            <w:r w:rsidR="007B0105">
              <w:rPr>
                <w:noProof/>
                <w:webHidden/>
              </w:rPr>
              <w:t>32</w:t>
            </w:r>
            <w:r w:rsidR="00AB2B1F">
              <w:rPr>
                <w:noProof/>
                <w:webHidden/>
              </w:rPr>
              <w:fldChar w:fldCharType="end"/>
            </w:r>
          </w:hyperlink>
        </w:p>
        <w:p w14:paraId="0C149D58" w14:textId="42F5BA99" w:rsidR="00AB2B1F" w:rsidRDefault="00577024">
          <w:pPr>
            <w:pStyle w:val="11"/>
            <w:tabs>
              <w:tab w:val="right" w:leader="dot" w:pos="9345"/>
            </w:tabs>
            <w:rPr>
              <w:rFonts w:asciiTheme="minorHAnsi" w:eastAsiaTheme="minorEastAsia" w:hAnsiTheme="minorHAnsi" w:cstheme="minorBidi"/>
              <w:noProof/>
              <w:sz w:val="22"/>
              <w:lang w:eastAsia="ru-RU"/>
            </w:rPr>
          </w:pPr>
          <w:hyperlink w:anchor="_Toc21900163" w:history="1">
            <w:r w:rsidR="00AB2B1F" w:rsidRPr="00781501">
              <w:rPr>
                <w:rStyle w:val="af1"/>
                <w:noProof/>
              </w:rPr>
              <w:t>Список использованных источников</w:t>
            </w:r>
            <w:r w:rsidR="00AB2B1F">
              <w:rPr>
                <w:noProof/>
                <w:webHidden/>
              </w:rPr>
              <w:tab/>
            </w:r>
            <w:r w:rsidR="00AB2B1F">
              <w:rPr>
                <w:noProof/>
                <w:webHidden/>
              </w:rPr>
              <w:fldChar w:fldCharType="begin"/>
            </w:r>
            <w:r w:rsidR="00AB2B1F">
              <w:rPr>
                <w:noProof/>
                <w:webHidden/>
              </w:rPr>
              <w:instrText xml:space="preserve"> PAGEREF _Toc21900163 \h </w:instrText>
            </w:r>
            <w:r w:rsidR="00AB2B1F">
              <w:rPr>
                <w:noProof/>
                <w:webHidden/>
              </w:rPr>
            </w:r>
            <w:r w:rsidR="00AB2B1F">
              <w:rPr>
                <w:noProof/>
                <w:webHidden/>
              </w:rPr>
              <w:fldChar w:fldCharType="separate"/>
            </w:r>
            <w:r w:rsidR="007B0105">
              <w:rPr>
                <w:noProof/>
                <w:webHidden/>
              </w:rPr>
              <w:t>34</w:t>
            </w:r>
            <w:r w:rsidR="00AB2B1F">
              <w:rPr>
                <w:noProof/>
                <w:webHidden/>
              </w:rPr>
              <w:fldChar w:fldCharType="end"/>
            </w:r>
          </w:hyperlink>
        </w:p>
        <w:p w14:paraId="262F4F37" w14:textId="77595879"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1" w:name="_Toc21900138"/>
      <w:r>
        <w:lastRenderedPageBreak/>
        <w:t>Введение</w:t>
      </w:r>
      <w:bookmarkEnd w:id="1"/>
    </w:p>
    <w:p w14:paraId="7C3951B0" w14:textId="20B0E17F" w:rsidR="00491EF5" w:rsidRPr="002A17FE"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Для её решения разрабатываются различные алгоритмы работы с</w:t>
      </w:r>
      <w:r w:rsidR="007A4864">
        <w:t xml:space="preserve">о значительными по </w:t>
      </w:r>
      <w:r w:rsidR="000837C4">
        <w:t>объём</w:t>
      </w:r>
      <w:r w:rsidR="007A4864">
        <w:t>у массивами</w:t>
      </w:r>
      <w:r w:rsidR="000837C4">
        <w:t xml:space="preserve">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073CA9B1"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-дерево. Оно используется в качестве индекса по умолчанию во многих</w:t>
      </w:r>
      <w:r w:rsidR="003B14B6">
        <w:t xml:space="preserve"> системах управления базами данных</w:t>
      </w:r>
      <w:r>
        <w:t xml:space="preserve"> </w:t>
      </w:r>
      <w:r w:rsidR="003B14B6">
        <w:t>(</w:t>
      </w:r>
      <w:r>
        <w:t>СУБД</w:t>
      </w:r>
      <w:r w:rsidR="003B14B6">
        <w:t>)</w:t>
      </w:r>
      <w:r>
        <w:t>, в том числе, в популярной реляционной СУБД</w:t>
      </w:r>
      <w:r w:rsidR="00F420D5">
        <w:t xml:space="preserve"> (РСУБД)</w:t>
      </w:r>
      <w:r>
        <w:t xml:space="preserve"> с открытым исходным кодом </w:t>
      </w:r>
      <w:r>
        <w:rPr>
          <w:lang w:val="en-US"/>
        </w:rPr>
        <w:t>SQLite</w:t>
      </w:r>
      <w:r>
        <w:t xml:space="preserve"> </w:t>
      </w:r>
      <w:r w:rsidRPr="00A231EE">
        <w:t>[</w:t>
      </w:r>
      <w:r w:rsidR="00711730">
        <w:t>7</w:t>
      </w:r>
      <w:r w:rsidRPr="00A231EE">
        <w:t>]</w:t>
      </w:r>
      <w:r>
        <w:t>.</w:t>
      </w:r>
    </w:p>
    <w:p w14:paraId="037C025A" w14:textId="67F2FFDE" w:rsidR="00677E34" w:rsidRDefault="00FC4CA3" w:rsidP="00192261">
      <w:pPr>
        <w:ind w:firstLine="709"/>
      </w:pPr>
      <w:r>
        <w:t xml:space="preserve">Существуют различные модификации </w:t>
      </w:r>
      <w:r>
        <w:rPr>
          <w:lang w:val="en-US"/>
        </w:rPr>
        <w:t>B</w:t>
      </w:r>
      <w:r>
        <w:t>-дерева</w:t>
      </w:r>
      <w:r w:rsidR="00C37DAA">
        <w:t xml:space="preserve"> — </w:t>
      </w:r>
      <w:r>
        <w:t xml:space="preserve">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8F2B71">
        <w:t xml:space="preserve"> (последнее разработано </w:t>
      </w:r>
      <w:r w:rsidR="0088219C">
        <w:t>в рамках</w:t>
      </w:r>
      <w:r w:rsidR="008F2B71">
        <w:t xml:space="preserve"> настоящей работы)</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w:t>
      </w:r>
      <w:r w:rsidR="001377C5">
        <w:t>их</w:t>
      </w:r>
      <w:r w:rsidR="00E60DE1">
        <w:t xml:space="preserve"> структур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63F6282E" w14:textId="3E204EF0" w:rsidR="000F328D" w:rsidRDefault="00192261" w:rsidP="000F328D">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w:t>
      </w:r>
      <w:r w:rsidR="00DA727E">
        <w:t>а</w:t>
      </w:r>
      <w:r w:rsidR="007B16EB">
        <w:t>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788125D3" w14:textId="1D77BA36" w:rsidR="00A05F6B" w:rsidRDefault="00A05F6B" w:rsidP="000F328D">
      <w:pPr>
        <w:ind w:firstLine="709"/>
      </w:pPr>
      <w:r>
        <w:t>Актуальность данной работы обусловлена</w:t>
      </w:r>
      <w:r w:rsidR="00812E9C">
        <w:t xml:space="preserve"> вышеупомянутым стремительным ростом объёма обрабатываемых в различных информационных системах данных.</w:t>
      </w:r>
    </w:p>
    <w:p w14:paraId="152F7021" w14:textId="65E363D7" w:rsidR="00812E9C" w:rsidRPr="004447FF" w:rsidRDefault="00812E9C" w:rsidP="000F328D">
      <w:pPr>
        <w:ind w:firstLine="709"/>
      </w:pPr>
      <w:r>
        <w:t xml:space="preserve">Научная новизна работы состоит в разработке новой структуры данных – </w:t>
      </w:r>
      <w:r>
        <w:rPr>
          <w:lang w:val="en-US"/>
        </w:rPr>
        <w:t>B</w:t>
      </w:r>
      <w:r w:rsidRPr="00812E9C">
        <w:rPr>
          <w:vertAlign w:val="superscript"/>
        </w:rPr>
        <w:t>*+</w:t>
      </w:r>
      <w:r>
        <w:t xml:space="preserve">-дерева, совмещающего в себе основные свойства ранее известных </w:t>
      </w:r>
      <w:r>
        <w:rPr>
          <w:lang w:val="en-US"/>
        </w:rPr>
        <w:t>B</w:t>
      </w:r>
      <w:r w:rsidRPr="00812E9C">
        <w:rPr>
          <w:vertAlign w:val="superscript"/>
        </w:rPr>
        <w:t>+</w:t>
      </w:r>
      <w:r>
        <w:t xml:space="preserve">-дерева и </w:t>
      </w:r>
      <w:r>
        <w:rPr>
          <w:lang w:val="en-US"/>
        </w:rPr>
        <w:t>B</w:t>
      </w:r>
      <w:r w:rsidRPr="00812E9C">
        <w:rPr>
          <w:vertAlign w:val="superscript"/>
        </w:rPr>
        <w:t>*</w:t>
      </w:r>
      <w:r>
        <w:t>-дерева</w:t>
      </w:r>
      <w:r w:rsidR="007673A7">
        <w:t>,</w:t>
      </w:r>
      <w:r>
        <w:t xml:space="preserve"> и</w:t>
      </w:r>
      <w:r w:rsidR="007673A7">
        <w:t xml:space="preserve"> в</w:t>
      </w:r>
      <w:r>
        <w:t xml:space="preserve"> сравнении эмпирических показателей использования </w:t>
      </w:r>
      <w:r>
        <w:rPr>
          <w:lang w:val="en-US"/>
        </w:rPr>
        <w:t>B</w:t>
      </w:r>
      <w:r w:rsidRPr="00812E9C">
        <w:rPr>
          <w:vertAlign w:val="superscript"/>
        </w:rPr>
        <w:t>*+</w:t>
      </w:r>
      <w:r>
        <w:t xml:space="preserve">-дерева в задаче индексирования структурированных данных с </w:t>
      </w:r>
      <w:r w:rsidR="006A4AAE">
        <w:t xml:space="preserve">использованием в этой задаче </w:t>
      </w:r>
      <w:r>
        <w:rPr>
          <w:lang w:val="en-US"/>
        </w:rPr>
        <w:t>B</w:t>
      </w:r>
      <w:r w:rsidRPr="00812E9C">
        <w:t>-</w:t>
      </w:r>
      <w:r>
        <w:t>дерев</w:t>
      </w:r>
      <w:r w:rsidR="006A4AAE">
        <w:t>а</w:t>
      </w:r>
      <w:r>
        <w:t xml:space="preserve">, </w:t>
      </w:r>
      <w:r>
        <w:rPr>
          <w:lang w:val="en-US"/>
        </w:rPr>
        <w:t>B</w:t>
      </w:r>
      <w:r w:rsidRPr="00812E9C">
        <w:rPr>
          <w:vertAlign w:val="superscript"/>
        </w:rPr>
        <w:t>+</w:t>
      </w:r>
      <w:r>
        <w:t>-дерев</w:t>
      </w:r>
      <w:r w:rsidR="006A4AAE">
        <w:t>а</w:t>
      </w:r>
      <w:r>
        <w:t xml:space="preserve"> и </w:t>
      </w:r>
      <w:r>
        <w:rPr>
          <w:lang w:val="en-US"/>
        </w:rPr>
        <w:t>B</w:t>
      </w:r>
      <w:r w:rsidRPr="00812E9C">
        <w:rPr>
          <w:vertAlign w:val="superscript"/>
        </w:rPr>
        <w:t>*</w:t>
      </w:r>
      <w:r>
        <w:t>-дерев</w:t>
      </w:r>
      <w:r w:rsidR="006A4AAE">
        <w:t>а</w:t>
      </w:r>
      <w:r>
        <w:t xml:space="preserve">, на примере индексирования данных в РСУБД </w:t>
      </w:r>
      <w:r>
        <w:rPr>
          <w:lang w:val="en-US"/>
        </w:rPr>
        <w:t>SQLite</w:t>
      </w:r>
      <w:r>
        <w:t xml:space="preserve">, с разработкой специального </w:t>
      </w:r>
      <w:r w:rsidR="006A4AAE">
        <w:t xml:space="preserve">программного </w:t>
      </w:r>
      <w:r>
        <w:t xml:space="preserve">плагина для </w:t>
      </w:r>
      <w:r>
        <w:rPr>
          <w:lang w:val="en-US"/>
        </w:rPr>
        <w:t>SQLite</w:t>
      </w:r>
      <w:r>
        <w:t xml:space="preserve">, позволяющего использовать все исследуемые в данной работе модификации </w:t>
      </w:r>
      <w:r>
        <w:rPr>
          <w:lang w:val="en-US"/>
        </w:rPr>
        <w:t>B</w:t>
      </w:r>
      <w:r>
        <w:t>-дерева (</w:t>
      </w:r>
      <w:r>
        <w:rPr>
          <w:lang w:val="en-US"/>
        </w:rPr>
        <w:t>B</w:t>
      </w:r>
      <w:r w:rsidRPr="002C798A">
        <w:rPr>
          <w:vertAlign w:val="superscript"/>
        </w:rPr>
        <w:t>+</w:t>
      </w:r>
      <w:r>
        <w:t xml:space="preserve">-дерево, </w:t>
      </w:r>
      <w:r>
        <w:rPr>
          <w:lang w:val="en-US"/>
        </w:rPr>
        <w:t>B</w:t>
      </w:r>
      <w:r w:rsidRPr="002C798A">
        <w:rPr>
          <w:vertAlign w:val="superscript"/>
        </w:rPr>
        <w:t>*</w:t>
      </w:r>
      <w:r>
        <w:t xml:space="preserve">-дерево и </w:t>
      </w:r>
      <w:r>
        <w:rPr>
          <w:lang w:val="en-US"/>
        </w:rPr>
        <w:t>B</w:t>
      </w:r>
      <w:r w:rsidRPr="002C798A">
        <w:rPr>
          <w:vertAlign w:val="superscript"/>
        </w:rPr>
        <w:t>*+</w:t>
      </w:r>
      <w:r>
        <w:t>-дерево)</w:t>
      </w:r>
      <w:r w:rsidR="006A4AAE">
        <w:t>,</w:t>
      </w:r>
      <w:r>
        <w:t xml:space="preserve"> </w:t>
      </w:r>
      <w:r>
        <w:lastRenderedPageBreak/>
        <w:t xml:space="preserve">равно как и само </w:t>
      </w:r>
      <w:r>
        <w:rPr>
          <w:lang w:val="en-US"/>
        </w:rPr>
        <w:t>B</w:t>
      </w:r>
      <w:r>
        <w:t>-дерево</w:t>
      </w:r>
      <w:r w:rsidR="006A4AAE">
        <w:t>,</w:t>
      </w:r>
      <w:r>
        <w:t xml:space="preserve"> в качестве индексирующ</w:t>
      </w:r>
      <w:r w:rsidR="006A4AAE">
        <w:t>их</w:t>
      </w:r>
      <w:r>
        <w:t xml:space="preserve"> структур данных для таблиц создаваемых в РСУБД </w:t>
      </w:r>
      <w:r>
        <w:rPr>
          <w:lang w:val="en-US"/>
        </w:rPr>
        <w:t>SQLite</w:t>
      </w:r>
      <w:r>
        <w:t xml:space="preserve"> баз данных.</w:t>
      </w:r>
      <w:r w:rsidR="004447FF">
        <w:t xml:space="preserve"> </w:t>
      </w:r>
      <w:r w:rsidR="004447FF">
        <w:rPr>
          <w:lang w:val="en-US"/>
        </w:rPr>
        <w:t>B</w:t>
      </w:r>
      <w:r w:rsidR="004447FF" w:rsidRPr="004447FF">
        <w:rPr>
          <w:vertAlign w:val="superscript"/>
        </w:rPr>
        <w:t>*+</w:t>
      </w:r>
      <w:r w:rsidR="004447FF">
        <w:t xml:space="preserve">-дерево в рамках экспериментов, проведённых в данной работе, показало лучший результат по времени на ряде операций с данными в нём, чем </w:t>
      </w:r>
      <w:r w:rsidR="004447FF">
        <w:rPr>
          <w:lang w:val="en-US"/>
        </w:rPr>
        <w:t>B</w:t>
      </w:r>
      <w:r w:rsidR="004447FF">
        <w:t>-дерево и другие его модификации.</w:t>
      </w:r>
    </w:p>
    <w:p w14:paraId="77609CEA" w14:textId="3274FB78" w:rsidR="00405B36" w:rsidRPr="00991570" w:rsidRDefault="00405B36" w:rsidP="000F328D">
      <w:pPr>
        <w:ind w:firstLine="709"/>
      </w:pPr>
      <w:r>
        <w:t xml:space="preserve">Объектом исследования в настоящей работе являются </w:t>
      </w:r>
      <w:r>
        <w:rPr>
          <w:lang w:val="en-US"/>
        </w:rPr>
        <w:t>B</w:t>
      </w:r>
      <w:r>
        <w:t>-дерево и его модификации (</w:t>
      </w:r>
      <w:r>
        <w:rPr>
          <w:lang w:val="en-US"/>
        </w:rPr>
        <w:t>B</w:t>
      </w:r>
      <w:r w:rsidRPr="002C798A">
        <w:rPr>
          <w:vertAlign w:val="superscript"/>
        </w:rPr>
        <w:t>+</w:t>
      </w:r>
      <w:r>
        <w:t xml:space="preserve">-дерево, </w:t>
      </w:r>
      <w:r>
        <w:rPr>
          <w:lang w:val="en-US"/>
        </w:rPr>
        <w:t>B</w:t>
      </w:r>
      <w:r w:rsidRPr="002C798A">
        <w:rPr>
          <w:vertAlign w:val="superscript"/>
        </w:rPr>
        <w:t>*</w:t>
      </w:r>
      <w:r>
        <w:t xml:space="preserve">-дерево и </w:t>
      </w:r>
      <w:r>
        <w:rPr>
          <w:lang w:val="en-US"/>
        </w:rPr>
        <w:t>B</w:t>
      </w:r>
      <w:r w:rsidRPr="002C798A">
        <w:rPr>
          <w:vertAlign w:val="superscript"/>
        </w:rPr>
        <w:t>*+</w:t>
      </w:r>
      <w:r>
        <w:t>-дерево).</w:t>
      </w:r>
    </w:p>
    <w:p w14:paraId="326161FC" w14:textId="763B4F54" w:rsidR="003B14B6" w:rsidRDefault="00405B36" w:rsidP="00192261">
      <w:pPr>
        <w:ind w:firstLine="709"/>
      </w:pPr>
      <w:r>
        <w:t>Предметом исследования в настоящей работе являются</w:t>
      </w:r>
      <w:r w:rsidR="003B14B6">
        <w:t xml:space="preserve"> использование </w:t>
      </w:r>
      <w:r w:rsidR="003B14B6">
        <w:rPr>
          <w:lang w:val="en-US"/>
        </w:rPr>
        <w:t>B</w:t>
      </w:r>
      <w:r w:rsidR="003B14B6">
        <w:t>-дерева и его модификаций (</w:t>
      </w:r>
      <w:r w:rsidR="003B14B6">
        <w:rPr>
          <w:lang w:val="en-US"/>
        </w:rPr>
        <w:t>B</w:t>
      </w:r>
      <w:r w:rsidR="003B14B6" w:rsidRPr="002C798A">
        <w:rPr>
          <w:vertAlign w:val="superscript"/>
        </w:rPr>
        <w:t>+</w:t>
      </w:r>
      <w:r w:rsidR="003B14B6">
        <w:t xml:space="preserve">-дерева, </w:t>
      </w:r>
      <w:r w:rsidR="003B14B6">
        <w:rPr>
          <w:lang w:val="en-US"/>
        </w:rPr>
        <w:t>B</w:t>
      </w:r>
      <w:r w:rsidR="003B14B6" w:rsidRPr="002C798A">
        <w:rPr>
          <w:vertAlign w:val="superscript"/>
        </w:rPr>
        <w:t>*</w:t>
      </w:r>
      <w:r w:rsidR="003B14B6">
        <w:t xml:space="preserve">-дерева и </w:t>
      </w:r>
      <w:r w:rsidR="003B14B6">
        <w:rPr>
          <w:lang w:val="en-US"/>
        </w:rPr>
        <w:t>B</w:t>
      </w:r>
      <w:r w:rsidR="003B14B6" w:rsidRPr="002C798A">
        <w:rPr>
          <w:vertAlign w:val="superscript"/>
        </w:rPr>
        <w:t>*+</w:t>
      </w:r>
      <w:r w:rsidR="003B14B6">
        <w:t xml:space="preserve">-дерева) </w:t>
      </w:r>
      <w:r w:rsidR="003B14B6" w:rsidRPr="003B14B6">
        <w:t>в задаче индексирования структурированных данных, в частности, эмпирические показатели эффективности такого использования</w:t>
      </w:r>
      <w:r w:rsidR="003B14B6">
        <w:t xml:space="preserve"> (в терминах времени выполнения различных операций с деревом и объёма используемой оперативной памяти при выполнении различных операций с деревом), и </w:t>
      </w:r>
      <w:r w:rsidR="007A4864">
        <w:t>применимость</w:t>
      </w:r>
      <w:r w:rsidR="003B14B6">
        <w:t xml:space="preserve"> </w:t>
      </w:r>
      <w:r w:rsidR="007A4864">
        <w:t>таких структур данных для использования</w:t>
      </w:r>
      <w:r w:rsidR="003B14B6">
        <w:t xml:space="preserve"> в СУБД.</w:t>
      </w:r>
    </w:p>
    <w:p w14:paraId="6BE6839D" w14:textId="7A12A925" w:rsidR="007B16EB" w:rsidRDefault="00DB6568" w:rsidP="00192261">
      <w:pPr>
        <w:ind w:firstLine="709"/>
      </w:pPr>
      <w:r>
        <w:t>Целью работы является</w:t>
      </w:r>
      <w:r w:rsidR="00D95C92">
        <w:t xml:space="preserve"> и</w:t>
      </w:r>
      <w:r w:rsidR="00D95C92" w:rsidRPr="00D95C92">
        <w:t xml:space="preserve">сследование </w:t>
      </w:r>
      <w:r w:rsidR="007A4864">
        <w:t>применимости</w:t>
      </w:r>
      <w:r w:rsidR="00D95C92" w:rsidRPr="00D95C92">
        <w:t xml:space="preserve"> модификаций B-дерев</w:t>
      </w:r>
      <w:r w:rsidR="00297342">
        <w:t>а (</w:t>
      </w:r>
      <w:r w:rsidR="00297342">
        <w:rPr>
          <w:lang w:val="en-US"/>
        </w:rPr>
        <w:t>B</w:t>
      </w:r>
      <w:r w:rsidR="00297342" w:rsidRPr="002C798A">
        <w:rPr>
          <w:vertAlign w:val="superscript"/>
        </w:rPr>
        <w:t>+</w:t>
      </w:r>
      <w:r w:rsidR="00297342">
        <w:t xml:space="preserve">-дерева, </w:t>
      </w:r>
      <w:r w:rsidR="00297342">
        <w:rPr>
          <w:lang w:val="en-US"/>
        </w:rPr>
        <w:t>B</w:t>
      </w:r>
      <w:r w:rsidR="00297342" w:rsidRPr="002C798A">
        <w:rPr>
          <w:vertAlign w:val="superscript"/>
        </w:rPr>
        <w:t>*</w:t>
      </w:r>
      <w:r w:rsidR="00297342">
        <w:t xml:space="preserve">-дерева и </w:t>
      </w:r>
      <w:r w:rsidR="00297342">
        <w:rPr>
          <w:lang w:val="en-US"/>
        </w:rPr>
        <w:t>B</w:t>
      </w:r>
      <w:r w:rsidR="00297342" w:rsidRPr="002C798A">
        <w:rPr>
          <w:vertAlign w:val="superscript"/>
        </w:rPr>
        <w:t>*+</w:t>
      </w:r>
      <w:r w:rsidR="00297342">
        <w:t>-дерева)</w:t>
      </w:r>
      <w:r w:rsidR="00D95C92" w:rsidRPr="00D95C92">
        <w:t xml:space="preserve"> для индексирования данных в СУБД на примере РСУБД </w:t>
      </w:r>
      <w:proofErr w:type="spellStart"/>
      <w:r w:rsidR="00D95C92" w:rsidRPr="00D95C92">
        <w:t>SQLite</w:t>
      </w:r>
      <w:proofErr w:type="spellEnd"/>
      <w:r w:rsidR="00D95C92" w:rsidRPr="00D95C92">
        <w:t>, и эффективности такого</w:t>
      </w:r>
      <w:r w:rsidR="009E1D40">
        <w:t xml:space="preserve"> их</w:t>
      </w:r>
      <w:r w:rsidR="00D95C92" w:rsidRPr="00D95C92">
        <w:t xml:space="preserve"> использования</w:t>
      </w:r>
      <w:r w:rsidR="00D95C92">
        <w:t>, путём</w:t>
      </w:r>
      <w:r>
        <w:t xml:space="preserve"> разработк</w:t>
      </w:r>
      <w:r w:rsidR="00D95C92">
        <w:t xml:space="preserve">и </w:t>
      </w:r>
      <w:r>
        <w:t xml:space="preserve">расширения для </w:t>
      </w:r>
      <w:r w:rsidR="000F6657">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r w:rsidR="00D13F0C">
        <w:t xml:space="preserve"> в </w:t>
      </w:r>
      <w:r w:rsidR="00D13F0C">
        <w:rPr>
          <w:lang w:val="en-US"/>
        </w:rPr>
        <w:t>SQLite</w:t>
      </w:r>
      <w:r w:rsidR="003B14B6">
        <w:t xml:space="preserve">,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sidR="003B14B6">
        <w:rPr>
          <w:lang w:val="en-US"/>
        </w:rPr>
        <w:t>B</w:t>
      </w:r>
      <w:r w:rsidR="003B14B6">
        <w:t>-дерева и его модификаций в задаче индексирования структурированных данных</w:t>
      </w:r>
      <w:r w:rsidR="00D95C92">
        <w:t>.</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05C85765" w:rsidR="00721439" w:rsidRDefault="00895EE6" w:rsidP="00C04FC7">
      <w:pPr>
        <w:pStyle w:val="af2"/>
        <w:numPr>
          <w:ilvl w:val="0"/>
          <w:numId w:val="3"/>
        </w:numPr>
      </w:pPr>
      <w:r>
        <w:t>обзор существующих решений;</w:t>
      </w:r>
    </w:p>
    <w:p w14:paraId="71CD6673" w14:textId="3C0E582F" w:rsidR="00FE652C" w:rsidRDefault="00FE652C" w:rsidP="00C04FC7">
      <w:pPr>
        <w:pStyle w:val="af2"/>
        <w:numPr>
          <w:ilvl w:val="0"/>
          <w:numId w:val="3"/>
        </w:numPr>
      </w:pPr>
      <w:r>
        <w:t>разработка</w:t>
      </w:r>
      <w:r w:rsidR="007C647E">
        <w:t xml:space="preserve"> концепции</w:t>
      </w:r>
      <w:r>
        <w:t xml:space="preserve"> новой модификации </w:t>
      </w:r>
      <w:r>
        <w:rPr>
          <w:lang w:val="en-US"/>
        </w:rPr>
        <w:t>B</w:t>
      </w:r>
      <w:r>
        <w:t xml:space="preserve">-дерева – </w:t>
      </w:r>
      <w:r>
        <w:rPr>
          <w:lang w:val="en-US"/>
        </w:rPr>
        <w:t>B</w:t>
      </w:r>
      <w:r w:rsidRPr="00FE652C">
        <w:rPr>
          <w:vertAlign w:val="superscript"/>
        </w:rPr>
        <w:t>*</w:t>
      </w:r>
      <w:r>
        <w:rPr>
          <w:vertAlign w:val="superscript"/>
        </w:rPr>
        <w:t>+</w:t>
      </w:r>
      <w:r>
        <w:t>-дерева;</w:t>
      </w:r>
    </w:p>
    <w:p w14:paraId="2F6EC7DB" w14:textId="6FE042C9" w:rsidR="00E16609" w:rsidRDefault="00CA35A0" w:rsidP="00C04FC7">
      <w:pPr>
        <w:pStyle w:val="af2"/>
        <w:numPr>
          <w:ilvl w:val="0"/>
          <w:numId w:val="3"/>
        </w:numPr>
      </w:pPr>
      <w:r>
        <w:t>разработка библиотеки структур данных –</w:t>
      </w:r>
      <w:r w:rsidR="00FE652C">
        <w:t xml:space="preserve"> </w:t>
      </w:r>
      <w:r>
        <w:t>сильно ветвящихся деревьев;</w:t>
      </w:r>
    </w:p>
    <w:p w14:paraId="6DB0E418" w14:textId="13BBBFE0" w:rsidR="00982247" w:rsidRDefault="00982247" w:rsidP="00C04FC7">
      <w:pPr>
        <w:pStyle w:val="af2"/>
        <w:numPr>
          <w:ilvl w:val="0"/>
          <w:numId w:val="3"/>
        </w:numPr>
      </w:pPr>
      <w:r>
        <w:t xml:space="preserve">проведение экспериментов по исследованию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r w:rsidR="004E5411">
        <w:t xml:space="preserve">, на основе разработанной, согласно задаче в п. </w:t>
      </w:r>
      <w:r w:rsidR="00FE652C">
        <w:t>4</w:t>
      </w:r>
      <w:r w:rsidR="004E5411">
        <w:t xml:space="preserve"> данного списка, библиотеки структур данных – сильно ветвящихся деревьев</w:t>
      </w:r>
      <w:r>
        <w:t>;</w:t>
      </w:r>
    </w:p>
    <w:p w14:paraId="5767085F" w14:textId="7723B4F9"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 на основе</w:t>
      </w:r>
      <w:r w:rsidR="00CA35A0">
        <w:t xml:space="preserve"> разработанной, согласно задаче в п. </w:t>
      </w:r>
      <w:r w:rsidR="00FE652C">
        <w:t>4</w:t>
      </w:r>
      <w:r w:rsidR="00982247">
        <w:t xml:space="preserve"> данного </w:t>
      </w:r>
      <w:r w:rsidR="00982247">
        <w:lastRenderedPageBreak/>
        <w:t>списка</w:t>
      </w:r>
      <w:r w:rsidR="00CA35A0">
        <w:t>,</w:t>
      </w:r>
      <w:r>
        <w:t xml:space="preserve"> библиотеки</w:t>
      </w:r>
      <w:r w:rsidR="00982247">
        <w:t xml:space="preserve"> структур данных –</w:t>
      </w:r>
      <w:r>
        <w:t xml:space="preserve">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681EB7CD"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r w:rsidR="00982247">
        <w:t>.</w:t>
      </w:r>
    </w:p>
    <w:p w14:paraId="36654D89" w14:textId="48855D02" w:rsidR="006703D3" w:rsidRDefault="00AF6701" w:rsidP="00D95C92">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w:t>
      </w:r>
      <w:r w:rsidR="00815551">
        <w:t xml:space="preserve"> исследований и</w:t>
      </w:r>
      <w:r w:rsidR="00B50D17">
        <w:t xml:space="preserve"> </w:t>
      </w:r>
      <w:r w:rsidR="002E78B9">
        <w:t>разработок</w:t>
      </w:r>
      <w:r w:rsidR="00B50D17">
        <w:t xml:space="preserve"> в данном направлении.</w:t>
      </w:r>
      <w:r w:rsidR="006703D3">
        <w:br w:type="page"/>
      </w:r>
    </w:p>
    <w:p w14:paraId="705A3764" w14:textId="2115D8B4" w:rsidR="00B50D17" w:rsidRDefault="006703D3" w:rsidP="006703D3">
      <w:pPr>
        <w:pStyle w:val="1"/>
      </w:pPr>
      <w:bookmarkStart w:id="2" w:name="_Toc21900139"/>
      <w:r>
        <w:lastRenderedPageBreak/>
        <w:t>Глава 1. Обзор источников и существующих решений</w:t>
      </w:r>
      <w:bookmarkEnd w:id="2"/>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3" w:name="_Toc21900140"/>
      <w:r>
        <w:t>Обзор основных источников</w:t>
      </w:r>
      <w:r w:rsidR="0064742F">
        <w:t>, используемых в настоящей работе</w:t>
      </w:r>
      <w:bookmarkEnd w:id="3"/>
    </w:p>
    <w:p w14:paraId="2C7FDB8F" w14:textId="7390FB23" w:rsidR="00AE12D6" w:rsidRDefault="00C07EFF" w:rsidP="00DA727E">
      <w:pPr>
        <w:ind w:firstLine="709"/>
      </w:pPr>
      <w:r>
        <w:rPr>
          <w:lang w:val="en-US"/>
        </w:rPr>
        <w:t>B</w:t>
      </w:r>
      <w:r>
        <w:t>-дерево было впервые предложено как индексирующая структура данных Р.</w:t>
      </w:r>
      <w:r w:rsidR="00DA727E">
        <w:t> </w:t>
      </w:r>
      <w:r>
        <w:t xml:space="preserve">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6C482EF5"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710CE9">
        <w:t>Также в статье описано отличие</w:t>
      </w:r>
      <w:r w:rsidR="00DA727E">
        <w:t xml:space="preserve"> операции</w:t>
      </w:r>
      <w:r w:rsidR="00710CE9">
        <w:t xml:space="preserve"> вставки в </w:t>
      </w:r>
      <w:r w:rsidR="00710CE9">
        <w:rPr>
          <w:lang w:val="en-US"/>
        </w:rPr>
        <w:t>B</w:t>
      </w:r>
      <w:r w:rsidR="00710CE9" w:rsidRPr="00710CE9">
        <w:rPr>
          <w:vertAlign w:val="superscript"/>
        </w:rPr>
        <w:t>*</w:t>
      </w:r>
      <w:r w:rsidR="00710CE9">
        <w:t>-дерево от</w:t>
      </w:r>
      <w:r w:rsidR="00DA727E">
        <w:t xml:space="preserve"> операции</w:t>
      </w:r>
      <w:r w:rsidR="00710CE9">
        <w:t xml:space="preserve"> </w:t>
      </w:r>
      <w:r w:rsidR="00710CE9" w:rsidRPr="00CA3D24">
        <w:t>вставки</w:t>
      </w:r>
      <w:r w:rsidR="00710CE9">
        <w:t xml:space="preserve"> в </w:t>
      </w:r>
      <w:r w:rsidR="00710CE9">
        <w:rPr>
          <w:lang w:val="en-US"/>
        </w:rPr>
        <w:t>B</w:t>
      </w:r>
      <w:r w:rsidR="00710CE9" w:rsidRPr="00710CE9">
        <w:t>-</w:t>
      </w:r>
      <w:r w:rsidR="00710CE9">
        <w:t>дерево</w:t>
      </w:r>
      <w:r w:rsidR="00C37DAA">
        <w:t xml:space="preserve"> — </w:t>
      </w:r>
      <w:r w:rsidR="00710CE9">
        <w:t xml:space="preserve">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w:t>
      </w:r>
      <w:r w:rsidR="00C37DAA">
        <w:t xml:space="preserve">— </w:t>
      </w:r>
      <w:r w:rsidR="00710CE9">
        <w:t xml:space="preserve">разбиение двух соседних </w:t>
      </w:r>
      <w:r w:rsidR="002A126A">
        <w:t>узлов</w:t>
      </w:r>
      <w:r w:rsidR="00710CE9">
        <w:t xml:space="preserve"> на три </w:t>
      </w:r>
      <w:r w:rsidR="00710CE9" w:rsidRPr="00710CE9">
        <w:t>[2]</w:t>
      </w:r>
      <w:r w:rsidR="00710CE9">
        <w:t xml:space="preserve">. </w:t>
      </w:r>
      <w:r w:rsidR="00DA727E">
        <w:t>В связи с этим,</w:t>
      </w:r>
      <w:r w:rsidR="00710CE9">
        <w:t xml:space="preserve"> дорогостоящая операция разбиения </w:t>
      </w:r>
      <w:r w:rsidR="002A126A">
        <w:t>узлов</w:t>
      </w:r>
      <w:r w:rsidR="00710CE9">
        <w:t xml:space="preserve"> выполняется реже, </w:t>
      </w:r>
      <w:r w:rsidR="00DA727E">
        <w:t>и</w:t>
      </w:r>
      <w:r w:rsidR="00710CE9">
        <w:t xml:space="preserve">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1C3E48">
        <w:t>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7BD5D6C1" w14:textId="40387C31" w:rsidR="0042079D" w:rsidRDefault="0064742F" w:rsidP="008F2B71">
      <w:pPr>
        <w:ind w:firstLine="709"/>
      </w:pPr>
      <w:r>
        <w:t xml:space="preserve">Основным источником по </w:t>
      </w:r>
      <w:r w:rsidR="000112CC">
        <w:t>Р</w:t>
      </w:r>
      <w:r>
        <w:t xml:space="preserve">СУБД </w:t>
      </w:r>
      <w:r>
        <w:rPr>
          <w:lang w:val="en-US"/>
        </w:rPr>
        <w:t>SQLite</w:t>
      </w:r>
      <w:r>
        <w:t xml:space="preserve"> в настоящей работе является </w:t>
      </w:r>
      <w:r w:rsidR="007A4864">
        <w:t xml:space="preserve">документация на </w:t>
      </w:r>
      <w:r>
        <w:t>официальн</w:t>
      </w:r>
      <w:r w:rsidR="007A4864">
        <w:t>ом</w:t>
      </w:r>
      <w:r>
        <w:t xml:space="preserve"> сайт</w:t>
      </w:r>
      <w:r w:rsidR="007A4864">
        <w:t>е</w:t>
      </w:r>
      <w:r w:rsidRPr="0064742F">
        <w:t xml:space="preserve"> </w:t>
      </w:r>
      <w:r>
        <w:rPr>
          <w:lang w:val="en-US"/>
        </w:rPr>
        <w:t>SQLite</w:t>
      </w:r>
      <w:r>
        <w:t xml:space="preserve"> </w:t>
      </w:r>
      <w:r w:rsidRPr="0064742F">
        <w:t>[</w:t>
      </w:r>
      <w:r w:rsidR="000A17D6">
        <w:t>7</w:t>
      </w:r>
      <w:r w:rsidRPr="0064742F">
        <w:t>]</w:t>
      </w:r>
      <w:r>
        <w:t>.</w:t>
      </w:r>
    </w:p>
    <w:p w14:paraId="4F89DEB5" w14:textId="6367835A" w:rsidR="0064742F" w:rsidRDefault="0064742F" w:rsidP="0064742F">
      <w:pPr>
        <w:pStyle w:val="2"/>
        <w:numPr>
          <w:ilvl w:val="1"/>
          <w:numId w:val="5"/>
        </w:numPr>
      </w:pPr>
      <w:r>
        <w:lastRenderedPageBreak/>
        <w:t xml:space="preserve"> </w:t>
      </w:r>
      <w:bookmarkStart w:id="4" w:name="_Toc21900141"/>
      <w:r>
        <w:t>Обзор существующих решений и аналогов</w:t>
      </w:r>
      <w:bookmarkEnd w:id="4"/>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60B9749"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-деревом</w:t>
      </w:r>
      <w:r w:rsidR="00C37DAA">
        <w:t xml:space="preserve"> — </w:t>
      </w:r>
      <w:r>
        <w:t xml:space="preserve">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w:t>
      </w:r>
      <w:r w:rsidR="0090271C">
        <w:t>,</w:t>
      </w:r>
      <w:r>
        <w:t xml:space="preserve"> и по этой причине данное расширение аналогом программного продукта, разрабатываемого в настоящей работе, не является.</w:t>
      </w:r>
    </w:p>
    <w:p w14:paraId="3775D0A7" w14:textId="2B71DE0E" w:rsidR="00011655" w:rsidRDefault="007F090A" w:rsidP="00AE12D6">
      <w:pPr>
        <w:ind w:firstLine="709"/>
      </w:pPr>
      <w:r>
        <w:t>Таким образом, аналогов настоящей работы</w:t>
      </w:r>
      <w:r w:rsidR="000E23AA">
        <w:t xml:space="preserve"> в открытом доступе</w:t>
      </w:r>
      <w:r>
        <w:t xml:space="preserve">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5" w:name="_Toc21900142"/>
      <w:r>
        <w:lastRenderedPageBreak/>
        <w:t xml:space="preserve">Глава 2. </w:t>
      </w:r>
      <w:r w:rsidR="00670E69">
        <w:t>Теоретическая основа работы</w:t>
      </w:r>
      <w:bookmarkEnd w:id="5"/>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6571BE93"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6" w:name="_Toc21898769"/>
      <w:bookmarkStart w:id="7" w:name="_Toc21900143"/>
      <w:bookmarkEnd w:id="6"/>
      <w:bookmarkEnd w:id="7"/>
    </w:p>
    <w:p w14:paraId="0A9B8F12"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8" w:name="_Toc21898770"/>
      <w:bookmarkStart w:id="9" w:name="_Toc21900144"/>
      <w:bookmarkEnd w:id="8"/>
      <w:bookmarkEnd w:id="9"/>
    </w:p>
    <w:p w14:paraId="10143055" w14:textId="360CFECD" w:rsidR="00591E01" w:rsidRDefault="00591E01" w:rsidP="003A506F">
      <w:pPr>
        <w:pStyle w:val="2"/>
        <w:numPr>
          <w:ilvl w:val="1"/>
          <w:numId w:val="4"/>
        </w:numPr>
        <w:ind w:left="426" w:hanging="426"/>
      </w:pPr>
      <w:bookmarkStart w:id="10" w:name="_Toc21900145"/>
      <w:r>
        <w:rPr>
          <w:lang w:val="en-US"/>
        </w:rPr>
        <w:t>B</w:t>
      </w:r>
      <w:r>
        <w:t>-дерево</w:t>
      </w:r>
      <w:bookmarkEnd w:id="10"/>
    </w:p>
    <w:p w14:paraId="59990DFE" w14:textId="2065E3CC" w:rsidR="004144C3" w:rsidRDefault="00E467C2" w:rsidP="004144C3">
      <w:pPr>
        <w:ind w:firstLine="709"/>
      </w:pPr>
      <w:r>
        <w:rPr>
          <w:lang w:val="en-US"/>
        </w:rPr>
        <w:t>B</w:t>
      </w:r>
      <w:r>
        <w:t>-дерево</w:t>
      </w:r>
      <w:r w:rsidR="00C37DAA">
        <w:t xml:space="preserve">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-дерева</w:t>
      </w:r>
      <w:r w:rsidR="00C37DAA">
        <w:t xml:space="preserve">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C37DAA">
        <w:t xml:space="preserve"> — </w:t>
      </w:r>
      <w:r w:rsidR="004144C3">
        <w:t xml:space="preserve">порядок </w:t>
      </w:r>
      <w:r w:rsidR="004144C3">
        <w:rPr>
          <w:lang w:val="en-US"/>
        </w:rPr>
        <w:t>B</w:t>
      </w:r>
      <w:r w:rsidR="004144C3">
        <w:t xml:space="preserve">-дерева, а </w:t>
      </w:r>
      <m:oMath>
        <m:r>
          <w:rPr>
            <w:rFonts w:ascii="Cambria Math" w:hAnsi="Cambria Math"/>
          </w:rPr>
          <m:t>n</m:t>
        </m:r>
      </m:oMath>
      <w:r w:rsidR="00C37DAA">
        <w:t xml:space="preserve"> — </w:t>
      </w:r>
      <w:r w:rsidR="004144C3">
        <w:t xml:space="preserve">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05E7A3DD"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C37DAA">
        <w:t xml:space="preserve"> — </w:t>
      </w:r>
      <w:r w:rsidR="004A2480">
        <w:t xml:space="preserve">количество ключей в узле, а </w:t>
      </w:r>
      <m:oMath>
        <m:r>
          <w:rPr>
            <w:rFonts w:ascii="Cambria Math" w:hAnsi="Cambria Math"/>
          </w:rPr>
          <m:t>t</m:t>
        </m:r>
      </m:oMath>
      <w:r w:rsidR="00C37DAA">
        <w:t xml:space="preserve"> — </w:t>
      </w:r>
      <w:r w:rsidR="004A2480">
        <w:t>порядок дерева.</w:t>
      </w:r>
    </w:p>
    <w:p w14:paraId="43E9E807" w14:textId="097B647E"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rsidR="00C37DAA">
        <w:t xml:space="preserve"> — </w:t>
      </w:r>
      <w:r>
        <w:t xml:space="preserve">количество ключей в узле, а </w:t>
      </w:r>
      <m:oMath>
        <m:r>
          <w:rPr>
            <w:rFonts w:ascii="Cambria Math" w:hAnsi="Cambria Math"/>
          </w:rPr>
          <m:t>t</m:t>
        </m:r>
      </m:oMath>
      <w:r w:rsidR="00C37DAA">
        <w:t xml:space="preserve"> — </w:t>
      </w:r>
      <w:r>
        <w:t>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79E5EE2D"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rsidR="00C37DAA">
        <w:t xml:space="preserve"> — </w:t>
      </w:r>
      <w:r>
        <w:t xml:space="preserve">количество указателей на дочерние узлы, </w:t>
      </w:r>
      <m:oMath>
        <m:r>
          <w:rPr>
            <w:rFonts w:ascii="Cambria Math" w:hAnsi="Cambria Math"/>
          </w:rPr>
          <m:t>k</m:t>
        </m:r>
      </m:oMath>
      <w:r w:rsidR="00C37DAA">
        <w:t xml:space="preserve"> — </w:t>
      </w:r>
      <w:r>
        <w:t>количество ключей в узле.</w:t>
      </w:r>
    </w:p>
    <w:p w14:paraId="2DD4BF2F" w14:textId="66C00DF1"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rsidR="00C37DAA">
        <w:t xml:space="preserve"> — </w:t>
      </w:r>
      <w:r>
        <w:t>количество указателей на дочерние узлы.</w:t>
      </w:r>
    </w:p>
    <w:p w14:paraId="07174EF9" w14:textId="4DB86563"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37DAA">
        <w:t xml:space="preserve"> — </w:t>
      </w:r>
      <w:r w:rsidR="006454BB">
        <w:t xml:space="preserve">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eastAsia="ru-RU"/>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1DF26B94" w:rsidR="00775634" w:rsidRDefault="00775634" w:rsidP="00775634">
      <w:pPr>
        <w:pStyle w:val="3"/>
        <w:numPr>
          <w:ilvl w:val="2"/>
          <w:numId w:val="4"/>
        </w:numPr>
        <w:ind w:left="709"/>
      </w:pPr>
      <w:bookmarkStart w:id="11" w:name="_Toc21900146"/>
      <w:r>
        <w:t xml:space="preserve">Поиск </w:t>
      </w:r>
      <w:r w:rsidR="002B4BDA">
        <w:t>в</w:t>
      </w:r>
      <w:r>
        <w:t xml:space="preserve"> </w:t>
      </w:r>
      <w:r>
        <w:rPr>
          <w:lang w:val="en-US"/>
        </w:rPr>
        <w:t>B</w:t>
      </w:r>
      <w:r>
        <w:t>-дерев</w:t>
      </w:r>
      <w:r w:rsidR="002B4BDA">
        <w:t>е</w:t>
      </w:r>
      <w:bookmarkEnd w:id="11"/>
    </w:p>
    <w:p w14:paraId="674220E3" w14:textId="2D76EBB3" w:rsidR="006F2ED9" w:rsidRDefault="00A67B1A" w:rsidP="006F2ED9">
      <w:pPr>
        <w:ind w:firstLine="709"/>
      </w:pPr>
      <w:r>
        <w:t xml:space="preserve">Поиск </w:t>
      </w:r>
      <w:r w:rsidR="002B4BDA">
        <w:t>в</w:t>
      </w:r>
      <w:r>
        <w:t xml:space="preserve"> </w:t>
      </w:r>
      <w:r>
        <w:rPr>
          <w:lang w:val="en-US"/>
        </w:rPr>
        <w:t>B</w:t>
      </w:r>
      <w:r>
        <w:t>-дерев</w:t>
      </w:r>
      <w:r w:rsidR="002B4BDA">
        <w:t>е</w:t>
      </w:r>
      <w:r>
        <w:t xml:space="preserve">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w:t>
      </w:r>
      <w:r w:rsidR="002B4BDA">
        <w:t>в</w:t>
      </w:r>
      <w:r w:rsidR="00CE7701">
        <w:t xml:space="preserve"> </w:t>
      </w:r>
      <w:r w:rsidR="00CE7701">
        <w:rPr>
          <w:lang w:val="en-US"/>
        </w:rPr>
        <w:t>B</w:t>
      </w:r>
      <w:r w:rsidR="00CE7701">
        <w:t>-дерев</w:t>
      </w:r>
      <w:r w:rsidR="002B4BDA">
        <w:t>е</w:t>
      </w:r>
      <w:r w:rsidR="00CE7701">
        <w:t xml:space="preserve">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76996E24" w:rsidR="00D82B35" w:rsidRDefault="00D82B35" w:rsidP="00D82B35">
      <w:pPr>
        <w:pStyle w:val="4"/>
        <w:numPr>
          <w:ilvl w:val="3"/>
          <w:numId w:val="4"/>
        </w:numPr>
        <w:ind w:left="709"/>
      </w:pPr>
      <w:r>
        <w:t xml:space="preserve"> </w:t>
      </w:r>
      <w:r w:rsidR="004873BE">
        <w:t>Сложность</w:t>
      </w:r>
      <w:r>
        <w:t xml:space="preserve"> поиска </w:t>
      </w:r>
      <w:r w:rsidR="002B4BDA">
        <w:t>в</w:t>
      </w:r>
      <w:r>
        <w:t xml:space="preserve"> </w:t>
      </w:r>
      <w:r>
        <w:rPr>
          <w:lang w:val="en-US"/>
        </w:rPr>
        <w:t>B</w:t>
      </w:r>
      <w:r>
        <w:t>-дерев</w:t>
      </w:r>
      <w:r w:rsidR="002B4BDA">
        <w:t>е</w:t>
      </w:r>
    </w:p>
    <w:p w14:paraId="1181F666" w14:textId="114F322B" w:rsidR="00D82B35" w:rsidRDefault="00A66715" w:rsidP="00D82B35">
      <w:pPr>
        <w:ind w:firstLine="709"/>
      </w:pPr>
      <w:r>
        <w:t xml:space="preserve">В процессе поиска </w:t>
      </w:r>
      <w:r w:rsidR="002B4BDA">
        <w:t>в</w:t>
      </w:r>
      <w:r>
        <w:t xml:space="preserve"> </w:t>
      </w:r>
      <w:r>
        <w:rPr>
          <w:lang w:val="en-US"/>
        </w:rPr>
        <w:t>B</w:t>
      </w:r>
      <w:r>
        <w:t>-дерев</w:t>
      </w:r>
      <w:r w:rsidR="002B4BDA">
        <w:t>е</w:t>
      </w:r>
      <w:r>
        <w:t xml:space="preserve">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 xml:space="preserve">-дерева, а </w:t>
      </w:r>
      <m:oMath>
        <m:r>
          <w:rPr>
            <w:rFonts w:ascii="Cambria Math" w:hAnsi="Cambria Math"/>
          </w:rPr>
          <m:t>n</m:t>
        </m:r>
      </m:oMath>
      <w:r w:rsidR="00C37DAA">
        <w:t xml:space="preserve"> — </w:t>
      </w:r>
      <w:r w:rsidR="00917725">
        <w:t xml:space="preserve">общее количество ключей в </w:t>
      </w:r>
      <w:r w:rsidR="00917725">
        <w:rPr>
          <w:lang w:val="en-US"/>
        </w:rPr>
        <w:t>B</w:t>
      </w:r>
      <w:r w:rsidR="00917725">
        <w:t xml:space="preserve">-дереве. Внутри каждого узла, </w:t>
      </w:r>
      <w:r w:rsidR="002B4BDA">
        <w:t>посещённого</w:t>
      </w:r>
      <w:r w:rsidR="00917725">
        <w:t xml:space="preserve">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-дерева, поэтому</w:t>
      </w:r>
      <w:r w:rsidR="00D82B35">
        <w:t xml:space="preserve"> вычислительная</w:t>
      </w:r>
      <w:r w:rsidR="00917725">
        <w:t xml:space="preserve"> сложность поиска </w:t>
      </w:r>
      <w:r w:rsidR="00281D45">
        <w:t>в</w:t>
      </w:r>
      <w:r w:rsidR="00917725">
        <w:t xml:space="preserve"> </w:t>
      </w:r>
      <w:r w:rsidR="00917725">
        <w:rPr>
          <w:lang w:val="en-US"/>
        </w:rPr>
        <w:t>B</w:t>
      </w:r>
      <w:r w:rsidR="00917725">
        <w:t>-дерев</w:t>
      </w:r>
      <w:r w:rsidR="00281D45">
        <w:t>е</w:t>
      </w:r>
      <w:r w:rsidR="00917725">
        <w:t xml:space="preserve">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C37DAA">
        <w:t xml:space="preserve"> — </w:t>
      </w:r>
      <w:r w:rsidR="00A75CF9">
        <w:t xml:space="preserve">порядок </w:t>
      </w:r>
      <w:r w:rsidR="00A75CF9">
        <w:rPr>
          <w:lang w:val="en-US"/>
        </w:rPr>
        <w:t>B</w:t>
      </w:r>
      <w:r w:rsidR="00A75CF9">
        <w:t xml:space="preserve">-дерева, а </w:t>
      </w:r>
      <m:oMath>
        <m:r>
          <w:rPr>
            <w:rFonts w:ascii="Cambria Math" w:hAnsi="Cambria Math"/>
          </w:rPr>
          <m:t>n</m:t>
        </m:r>
      </m:oMath>
      <w:r w:rsidR="00C37DAA">
        <w:t xml:space="preserve"> — </w:t>
      </w:r>
      <w:r w:rsidR="00A75CF9">
        <w:t xml:space="preserve">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8F3E511" w:rsidR="00D82B35" w:rsidRDefault="00A75CF9"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747FC5A2" w14:textId="40858F01" w:rsidR="00DA5464" w:rsidRDefault="00DA5464"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w:t>
      </w:r>
      <w:r w:rsidR="00A00647">
        <w:t>.</w:t>
      </w:r>
    </w:p>
    <w:p w14:paraId="436B5BCF" w14:textId="112181C7" w:rsidR="00DA5464" w:rsidRPr="00DA5464" w:rsidRDefault="00DA5464" w:rsidP="00D82B35">
      <w:pPr>
        <w:ind w:firstLine="709"/>
        <w:rPr>
          <w:i/>
        </w:rPr>
      </w:pPr>
      <w:r>
        <w:t xml:space="preserve">При поиске </w:t>
      </w:r>
      <w:r w:rsidR="002B4BDA">
        <w:t>в</w:t>
      </w:r>
      <w:r>
        <w:t xml:space="preserve"> </w:t>
      </w:r>
      <w:r>
        <w:rPr>
          <w:lang w:val="en-US"/>
        </w:rPr>
        <w:t>B</w:t>
      </w:r>
      <w:r>
        <w:t>-дерев</w:t>
      </w:r>
      <w:r w:rsidR="002B4BDA">
        <w:t>е</w:t>
      </w:r>
      <w:r>
        <w:t xml:space="preserve"> из дисковых операций применяется только операция чтения, при этом применяется она по одному разу на каждый </w:t>
      </w:r>
      <w:r w:rsidR="002B4BDA">
        <w:t>посещаемый</w:t>
      </w:r>
      <w:r>
        <w:t xml:space="preserve">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2" w:name="_Toc21900147"/>
      <w:r>
        <w:t xml:space="preserve">Вставка в </w:t>
      </w:r>
      <w:r>
        <w:rPr>
          <w:lang w:val="en-US"/>
        </w:rPr>
        <w:t>B</w:t>
      </w:r>
      <w:r>
        <w:t>-дерево</w:t>
      </w:r>
      <w:bookmarkEnd w:id="12"/>
    </w:p>
    <w:p w14:paraId="537CD865" w14:textId="453D1663"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w:t>
      </w:r>
      <w:r w:rsidR="00281D45">
        <w:t>листовые узлы дерева</w:t>
      </w:r>
      <w:r w:rsidR="006C6D98">
        <w:t xml:space="preserve">. </w:t>
      </w:r>
      <w:r w:rsidR="00281D45">
        <w:t>Нахождение</w:t>
      </w:r>
      <w:r w:rsidR="000208BD">
        <w:t xml:space="preserve"> листово</w:t>
      </w:r>
      <w:r w:rsidR="00281D45">
        <w:t>го</w:t>
      </w:r>
      <w:r w:rsidR="000208BD">
        <w:t xml:space="preserve"> уз</w:t>
      </w:r>
      <w:r w:rsidR="00281D45">
        <w:t>ла</w:t>
      </w:r>
      <w:r w:rsidR="000208BD">
        <w:t xml:space="preserve"> для вставки</w:t>
      </w:r>
      <w:r w:rsidR="00DE09C5">
        <w:t xml:space="preserve"> нового элемента</w:t>
      </w:r>
      <w:r w:rsidR="000208BD">
        <w:t xml:space="preserve"> </w:t>
      </w:r>
      <w:r w:rsidR="00281D45">
        <w:t>осуществляется</w:t>
      </w:r>
      <w:r w:rsidR="000208BD">
        <w:t xml:space="preserve"> рекурсивным алгоритмом поиска, таким же, как описанный в п. 2.1.1 алгоритм поиска </w:t>
      </w:r>
      <w:r w:rsidR="00281D45">
        <w:t>в</w:t>
      </w:r>
      <w:r w:rsidR="000208BD">
        <w:t xml:space="preserve"> </w:t>
      </w:r>
      <w:r w:rsidR="000208BD">
        <w:rPr>
          <w:lang w:val="en-US"/>
        </w:rPr>
        <w:t>B</w:t>
      </w:r>
      <w:r w:rsidR="000208BD">
        <w:t>-дерев</w:t>
      </w:r>
      <w:r w:rsidR="00281D45">
        <w:t>е</w:t>
      </w:r>
      <w:r w:rsidR="000208BD">
        <w:t xml:space="preserve">, за тем </w:t>
      </w:r>
      <w:r w:rsidR="000208BD">
        <w:lastRenderedPageBreak/>
        <w:t xml:space="preserve">лишь исключением, что </w:t>
      </w:r>
      <w:r w:rsidR="00D32024">
        <w:t xml:space="preserve">ищется не конкретный ключ, а место для вставки нового ключа в листовом узле и сам листовой узел. Когда алгоритм вставки </w:t>
      </w:r>
      <w:r w:rsidR="00281D45">
        <w:t>посещает</w:t>
      </w:r>
      <w:r w:rsidR="00D32024">
        <w:t xml:space="preserve">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C37DAA">
        <w:t xml:space="preserve"> — </w:t>
      </w:r>
      <w:r w:rsidR="00D32024">
        <w:t xml:space="preserve">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5E4F7761"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w:t>
      </w:r>
      <w:r w:rsidR="00C37DAA">
        <w:t xml:space="preserve"> — </w:t>
      </w:r>
      <w:r>
        <w:t xml:space="preserve">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C37DAA">
        <w:t xml:space="preserve"> — </w:t>
      </w:r>
      <w:r w:rsidR="002929CF">
        <w:t xml:space="preserve">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t>.</w:t>
      </w:r>
    </w:p>
    <w:p w14:paraId="42E78852" w14:textId="5172785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C1CEDFA" w14:textId="2D8A8470" w:rsidR="002929CF" w:rsidRDefault="002929CF" w:rsidP="00D32024">
      <w:pPr>
        <w:ind w:firstLine="709"/>
      </w:pPr>
      <w:r>
        <w:t xml:space="preserve">Аналогично операции поиска </w:t>
      </w:r>
      <w:r w:rsidR="00281D45">
        <w:t>в</w:t>
      </w:r>
      <w:r>
        <w:t xml:space="preserve"> </w:t>
      </w:r>
      <w:r>
        <w:rPr>
          <w:lang w:val="en-US"/>
        </w:rPr>
        <w:t>B</w:t>
      </w:r>
      <w:r>
        <w:t>-дерев</w:t>
      </w:r>
      <w:r w:rsidR="00281D45">
        <w:t>е</w:t>
      </w:r>
      <w:r>
        <w:t xml:space="preserve">,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C37DAA">
        <w:t xml:space="preserve"> — </w:t>
      </w:r>
      <w:r w:rsidR="00D43F3A">
        <w:t xml:space="preserve">порядок </w:t>
      </w:r>
      <w:r w:rsidR="00D43F3A">
        <w:rPr>
          <w:lang w:val="en-US"/>
        </w:rPr>
        <w:t>B</w:t>
      </w:r>
      <w:r w:rsidR="00D43F3A">
        <w:t xml:space="preserve">-дерева, а </w:t>
      </w:r>
      <m:oMath>
        <m:r>
          <w:rPr>
            <w:rFonts w:ascii="Cambria Math" w:hAnsi="Cambria Math"/>
          </w:rPr>
          <m:t>n</m:t>
        </m:r>
      </m:oMath>
      <w:r w:rsidR="00C37DAA">
        <w:t xml:space="preserve"> — </w:t>
      </w:r>
      <w:r w:rsidR="00D43F3A">
        <w:t xml:space="preserve">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C37DAA">
        <w:t xml:space="preserve"> — </w:t>
      </w:r>
      <w:r w:rsidR="00D43F3A">
        <w:t xml:space="preserve">порядок </w:t>
      </w:r>
      <w:r w:rsidR="00D43F3A">
        <w:rPr>
          <w:lang w:val="en-US"/>
        </w:rPr>
        <w:t>B</w:t>
      </w:r>
      <w:r w:rsidR="00D43F3A">
        <w:t>-дерева</w:t>
      </w:r>
      <w:r w:rsidR="00414E58">
        <w:t>.</w:t>
      </w:r>
    </w:p>
    <w:p w14:paraId="67DC98C9" w14:textId="32522FB7"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3" w:name="_Toc21900148"/>
      <w:r>
        <w:t xml:space="preserve">Удаление из </w:t>
      </w:r>
      <w:r>
        <w:rPr>
          <w:lang w:val="en-US"/>
        </w:rPr>
        <w:t>B</w:t>
      </w:r>
      <w:r>
        <w:t>-дерева</w:t>
      </w:r>
      <w:bookmarkEnd w:id="13"/>
    </w:p>
    <w:p w14:paraId="44F43E3E" w14:textId="565B21D0"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w:t>
      </w:r>
      <w:r w:rsidR="00281D45">
        <w:t>в</w:t>
      </w:r>
      <w:r>
        <w:t xml:space="preserve"> </w:t>
      </w:r>
      <w:r>
        <w:rPr>
          <w:lang w:val="en-US"/>
        </w:rPr>
        <w:t>B</w:t>
      </w:r>
      <w:r>
        <w:t>-дерев</w:t>
      </w:r>
      <w:r w:rsidR="00332090">
        <w:t>е</w:t>
      </w:r>
      <w:r>
        <w:t>,</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2C9E78DA"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w:t>
      </w:r>
      <w:r w:rsidR="007B0597">
        <w:lastRenderedPageBreak/>
        <w:t xml:space="preserve">поддереве с корнем в данном дочернем узле ищется и рекурсивно удаляется наибольший 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C37DAA">
        <w:t xml:space="preserve"> — </w:t>
      </w:r>
      <w:r w:rsidR="007B0597">
        <w:t>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p>
    <w:p w14:paraId="4A28FF67" w14:textId="080D9F66"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w:t>
      </w:r>
    </w:p>
    <w:p w14:paraId="6670BC3E" w14:textId="28AAD2E7" w:rsidR="00E04083" w:rsidRDefault="00E04083" w:rsidP="00447462">
      <w:pPr>
        <w:ind w:firstLine="709"/>
      </w:pPr>
      <w:r>
        <w:t>Если ключ находится в текущем листовом узле, то он просто удаляется из него, со сдвигом следующих за ним ключей на его место.</w:t>
      </w:r>
    </w:p>
    <w:p w14:paraId="18CC76AA" w14:textId="17890DB5" w:rsidR="00E04083" w:rsidRPr="00E04083" w:rsidRDefault="00E04083" w:rsidP="00447462">
      <w:pPr>
        <w:ind w:firstLine="709"/>
        <w:rPr>
          <w:i/>
        </w:rPr>
      </w:pPr>
      <w:r>
        <w:t>Если ключ отсутствует в текущем листовом узле, то он отсутствует в дереве.</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207B330C"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10</w:t>
      </w:r>
      <w:r w:rsidRPr="002929CF">
        <w:t>]</w:t>
      </w:r>
      <w:r>
        <w:t>.</w:t>
      </w:r>
    </w:p>
    <w:p w14:paraId="2C0469B4" w14:textId="1588EEB8" w:rsidR="000813E6" w:rsidRDefault="000813E6" w:rsidP="00E04083">
      <w:pPr>
        <w:ind w:firstLine="709"/>
      </w:pPr>
      <w:r>
        <w:lastRenderedPageBreak/>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20A92E5C" w14:textId="488B3CFE"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4" w:name="_Toc21900149"/>
      <w:r>
        <w:t xml:space="preserve">Модификации </w:t>
      </w:r>
      <w:r>
        <w:rPr>
          <w:lang w:val="en-US"/>
        </w:rPr>
        <w:t>B</w:t>
      </w:r>
      <w:r>
        <w:t>-дерева</w:t>
      </w:r>
      <w:bookmarkEnd w:id="14"/>
    </w:p>
    <w:p w14:paraId="1287B352" w14:textId="338F1E28" w:rsidR="000813E6" w:rsidRDefault="000813E6" w:rsidP="000813E6">
      <w:pPr>
        <w:pStyle w:val="3"/>
        <w:numPr>
          <w:ilvl w:val="2"/>
          <w:numId w:val="4"/>
        </w:numPr>
        <w:ind w:left="709"/>
      </w:pPr>
      <w:bookmarkStart w:id="15" w:name="_Toc21900150"/>
      <w:r>
        <w:rPr>
          <w:lang w:val="en-US"/>
        </w:rPr>
        <w:t>B</w:t>
      </w:r>
      <w:r>
        <w:rPr>
          <w:vertAlign w:val="superscript"/>
          <w:lang w:val="en-US"/>
        </w:rPr>
        <w:t>+</w:t>
      </w:r>
      <w:r>
        <w:t>-дерево</w:t>
      </w:r>
      <w:bookmarkEnd w:id="15"/>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6E1AE1A"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C37DAA">
        <w:t xml:space="preserve"> — </w:t>
      </w:r>
      <w:r w:rsidR="00F71806">
        <w:t xml:space="preserve">количество ключей в узле, а </w:t>
      </w:r>
      <m:oMath>
        <m:r>
          <w:rPr>
            <w:rFonts w:ascii="Cambria Math" w:hAnsi="Cambria Math"/>
          </w:rPr>
          <m:t>t</m:t>
        </m:r>
      </m:oMath>
      <w:r w:rsidR="00C37DAA">
        <w:t xml:space="preserve"> — </w:t>
      </w:r>
      <w:r w:rsidR="00F71806">
        <w:t>порядок дерева.</w:t>
      </w:r>
    </w:p>
    <w:p w14:paraId="31CFC3D9" w14:textId="42F93B88"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w:t>
      </w:r>
      <w:r w:rsidR="00DE09C5">
        <w:t>ожидается</w:t>
      </w:r>
      <w:r w:rsidR="005D2776">
        <w:t xml:space="preserve"> </w:t>
      </w:r>
      <w:r w:rsidR="00F63AE0">
        <w:t xml:space="preserve">ниже, чем у операции удаления из </w:t>
      </w:r>
      <w:r w:rsidR="00F63AE0">
        <w:rPr>
          <w:lang w:val="en-US"/>
        </w:rPr>
        <w:t>B</w:t>
      </w:r>
      <w:r w:rsidR="00F63AE0">
        <w:t>-дерева</w:t>
      </w:r>
      <w:r w:rsidR="00C37DAA">
        <w:t xml:space="preserve"> —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332090">
        <w:t>.</w:t>
      </w:r>
      <w:r w:rsidR="00F63AE0">
        <w:t xml:space="preserve"> </w:t>
      </w:r>
      <w:r w:rsidR="00332090">
        <w:t>Данное утверждение находит экспериментальное подтверждение</w:t>
      </w:r>
      <w:r w:rsidR="00F63AE0">
        <w:t xml:space="preserve"> </w:t>
      </w:r>
      <w:r w:rsidR="00332090">
        <w:t>(</w:t>
      </w:r>
      <w:r w:rsidR="00F63AE0">
        <w:t>график</w:t>
      </w:r>
      <w:r w:rsidR="00332090">
        <w:t>и</w:t>
      </w:r>
      <w:r w:rsidR="00F63AE0">
        <w:t xml:space="preserve"> на рис. 2</w:t>
      </w:r>
      <w:r w:rsidR="00332090">
        <w:t>)</w:t>
      </w:r>
      <w:r w:rsidR="00F63AE0">
        <w:t>.</w:t>
      </w:r>
      <w:r w:rsidR="003A506F">
        <w:t xml:space="preserve"> 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708C877E" w14:textId="589379DD" w:rsidR="005347C7" w:rsidRDefault="00317484" w:rsidP="00F63AE0">
      <w:pPr>
        <w:jc w:val="center"/>
      </w:pPr>
      <w:r>
        <w:rPr>
          <w:noProof/>
          <w:lang w:eastAsia="ru-RU"/>
        </w:rPr>
        <w:lastRenderedPageBreak/>
        <w:drawing>
          <wp:inline distT="0" distB="0" distL="0" distR="0" wp14:anchorId="2A82D0E7" wp14:editId="705E29E8">
            <wp:extent cx="4356100" cy="2904067"/>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753" cy="2913836"/>
                    </a:xfrm>
                    <a:prstGeom prst="rect">
                      <a:avLst/>
                    </a:prstGeom>
                    <a:noFill/>
                    <a:ln>
                      <a:noFill/>
                    </a:ln>
                  </pic:spPr>
                </pic:pic>
              </a:graphicData>
            </a:graphic>
          </wp:inline>
        </w:drawing>
      </w:r>
    </w:p>
    <w:p w14:paraId="2CB70075" w14:textId="02BEF90D" w:rsidR="00317484" w:rsidRPr="00550186" w:rsidRDefault="00317484" w:rsidP="00317484">
      <w:pPr>
        <w:jc w:val="center"/>
      </w:pPr>
      <w:r>
        <w:t xml:space="preserve">Рисунок 2. </w:t>
      </w:r>
      <w:r w:rsidRPr="00317484">
        <w:t>График</w:t>
      </w:r>
      <w:r w:rsidR="00332090">
        <w:t>и</w:t>
      </w:r>
      <w:r w:rsidRPr="00317484">
        <w:t xml:space="preserve">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6" w:name="_Toc21900151"/>
      <w:r>
        <w:rPr>
          <w:lang w:val="en-US"/>
        </w:rPr>
        <w:t>B</w:t>
      </w:r>
      <w:r>
        <w:rPr>
          <w:vertAlign w:val="superscript"/>
          <w:lang w:val="en-US"/>
        </w:rPr>
        <w:t>*</w:t>
      </w:r>
      <w:r>
        <w:t>-дерево</w:t>
      </w:r>
      <w:bookmarkEnd w:id="16"/>
    </w:p>
    <w:p w14:paraId="2C5C12CB" w14:textId="6E6D95B6"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-дереве выполняются при удалении ключа из дерева), а в тех случаях, когда такую операцию совершить невозможно</w:t>
      </w:r>
      <w:r w:rsidR="00C37DAA">
        <w:t xml:space="preserve"> — </w:t>
      </w:r>
      <w:r w:rsidR="00787388">
        <w:t>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w:t>
      </w:r>
      <w:r w:rsidR="00332090">
        <w:t>ах</w:t>
      </w:r>
      <w:r w:rsidR="00787388">
        <w:t xml:space="preserve"> на рис. 3.</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3913BB9E" w14:textId="6D9F077C" w:rsidR="00787388" w:rsidRDefault="00787388" w:rsidP="00787388">
      <w:pPr>
        <w:jc w:val="center"/>
      </w:pPr>
      <w:r>
        <w:rPr>
          <w:noProof/>
          <w:lang w:eastAsia="ru-RU"/>
        </w:rPr>
        <w:lastRenderedPageBreak/>
        <w:drawing>
          <wp:inline distT="0" distB="0" distL="0" distR="0" wp14:anchorId="4A2C42E6" wp14:editId="4BA2F757">
            <wp:extent cx="4635500" cy="3088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401" cy="3101941"/>
                    </a:xfrm>
                    <a:prstGeom prst="rect">
                      <a:avLst/>
                    </a:prstGeom>
                    <a:noFill/>
                    <a:ln>
                      <a:noFill/>
                    </a:ln>
                  </pic:spPr>
                </pic:pic>
              </a:graphicData>
            </a:graphic>
          </wp:inline>
        </w:drawing>
      </w:r>
    </w:p>
    <w:p w14:paraId="08EF00C8" w14:textId="22A0A3F4" w:rsidR="00787388" w:rsidRPr="00550186" w:rsidRDefault="00787388" w:rsidP="00787388">
      <w:pPr>
        <w:jc w:val="center"/>
      </w:pPr>
      <w:r w:rsidRPr="00787388">
        <w:t>Рисунок 3. График</w:t>
      </w:r>
      <w:r w:rsidR="00332090">
        <w:t>и</w:t>
      </w:r>
      <w:r w:rsidRPr="00787388">
        <w:t xml:space="preserve">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7" w:name="_Toc21900152"/>
      <w:r>
        <w:rPr>
          <w:lang w:val="en-US"/>
        </w:rPr>
        <w:t>B</w:t>
      </w:r>
      <w:r>
        <w:rPr>
          <w:vertAlign w:val="superscript"/>
          <w:lang w:val="en-US"/>
        </w:rPr>
        <w:t>*</w:t>
      </w:r>
      <w:r>
        <w:rPr>
          <w:vertAlign w:val="superscript"/>
        </w:rPr>
        <w:t>+</w:t>
      </w:r>
      <w:r>
        <w:t>-дерево</w:t>
      </w:r>
      <w:bookmarkEnd w:id="17"/>
    </w:p>
    <w:p w14:paraId="78A93CA1" w14:textId="47DE5BEE" w:rsidR="00255C23" w:rsidRPr="00255C23" w:rsidRDefault="005B1981" w:rsidP="007A6A56">
      <w:pPr>
        <w:ind w:firstLine="709"/>
      </w:pPr>
      <w:r>
        <w:rPr>
          <w:lang w:val="en-US"/>
        </w:rPr>
        <w:t>B</w:t>
      </w:r>
      <w:r w:rsidRPr="005B1981">
        <w:rPr>
          <w:vertAlign w:val="superscript"/>
        </w:rPr>
        <w:t>*+</w:t>
      </w:r>
      <w:r>
        <w:t xml:space="preserve">-дерево разработано </w:t>
      </w:r>
      <w:r w:rsidR="0088219C">
        <w:t>в рамках</w:t>
      </w:r>
      <w:r>
        <w:t xml:space="preserve"> данной работы </w:t>
      </w:r>
      <w:r w:rsidR="007C647E">
        <w:t>– его концепция состоит в том, что оно</w:t>
      </w:r>
      <w:r>
        <w:t xml:space="preserve">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C37DAA">
        <w:t xml:space="preserve"> — </w:t>
      </w:r>
      <w:r w:rsidR="00255C23">
        <w:t xml:space="preserve">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7D1567FE"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w:t>
      </w:r>
      <w:r w:rsidR="00DE09C5">
        <w:t>операции над ним</w:t>
      </w:r>
      <w:r>
        <w:t>, как и</w:t>
      </w:r>
      <w:r w:rsidR="00DE09C5">
        <w:t xml:space="preserve"> над</w:t>
      </w:r>
      <w:r>
        <w:t xml:space="preserve"> </w:t>
      </w:r>
      <w:r>
        <w:rPr>
          <w:lang w:val="en-US"/>
        </w:rPr>
        <w:t>B</w:t>
      </w:r>
      <w:r w:rsidRPr="007A6A56">
        <w:rPr>
          <w:vertAlign w:val="superscript"/>
        </w:rPr>
        <w:t>*</w:t>
      </w:r>
      <w:r>
        <w:t>-дерево</w:t>
      </w:r>
      <w:r w:rsidR="00DE09C5">
        <w:t>м</w:t>
      </w:r>
      <w:r>
        <w:t>,</w:t>
      </w:r>
      <w:r w:rsidR="005D2776">
        <w:t xml:space="preserve"> в рамках этих экспериментов</w:t>
      </w:r>
      <w:r>
        <w:t xml:space="preserve"> </w:t>
      </w:r>
      <w:r w:rsidR="00DE09C5">
        <w:t>использовали</w:t>
      </w:r>
      <w:r>
        <w:t xml:space="preserve"> больше оперативной памяти, </w:t>
      </w:r>
      <w:r w:rsidR="00DE09C5">
        <w:t>что показано в качестве примера на графиках</w:t>
      </w:r>
      <w:r>
        <w:t xml:space="preserve"> </w:t>
      </w:r>
      <w:r w:rsidR="00DE09C5">
        <w:t>(</w:t>
      </w:r>
      <w:r>
        <w:t>рис. 4</w:t>
      </w:r>
      <w:r w:rsidR="00DE09C5">
        <w:t>)</w:t>
      </w:r>
      <w:r>
        <w:t>.</w:t>
      </w:r>
      <w:r w:rsidR="00437D59" w:rsidRPr="00437D59">
        <w:t xml:space="preserve"> </w:t>
      </w:r>
      <w:r w:rsidR="00437D59">
        <w:t xml:space="preserve">Согласно </w:t>
      </w:r>
      <w:r w:rsidR="00DE09C5">
        <w:t>этим</w:t>
      </w:r>
      <w:r w:rsidR="00437D59">
        <w:t xml:space="preserve"> график</w:t>
      </w:r>
      <w:r w:rsidR="00DE09C5">
        <w:t>ам</w:t>
      </w:r>
      <w:r w:rsidR="00437D59">
        <w:t>,</w:t>
      </w:r>
      <w:r w:rsidR="005D2776">
        <w:t xml:space="preserve"> в рамках проведённых экспериментов,</w:t>
      </w:r>
      <w:r w:rsidR="00DE09C5">
        <w:t xml:space="preserve"> операции вставки 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t>B</w:t>
      </w:r>
      <w:r w:rsidR="00437D59" w:rsidRPr="00437D59">
        <w:rPr>
          <w:vertAlign w:val="superscript"/>
        </w:rPr>
        <w:t>*+</w:t>
      </w:r>
      <w:r w:rsidR="00437D59">
        <w:t xml:space="preserve">-дерево </w:t>
      </w:r>
      <w:r w:rsidR="00DE09C5">
        <w:t xml:space="preserve">использовали </w:t>
      </w:r>
      <w:r w:rsidR="00437D59">
        <w:t>приблизительно в два раза больше оперативной памяти, чем</w:t>
      </w:r>
      <w:r w:rsidR="00DE09C5">
        <w:t xml:space="preserve"> операции вставки в</w:t>
      </w:r>
      <w:r w:rsidR="00437D59">
        <w:t xml:space="preserve">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68EB2F78" w14:textId="141E12C8" w:rsidR="007A6A56" w:rsidRDefault="007A6A56" w:rsidP="007A6A56">
      <w:pPr>
        <w:jc w:val="center"/>
      </w:pPr>
      <w:r>
        <w:rPr>
          <w:noProof/>
          <w:lang w:eastAsia="ru-RU"/>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258F8077" w:rsidR="007A6A56" w:rsidRPr="00550186" w:rsidRDefault="007A6A56" w:rsidP="007A6A56">
      <w:pPr>
        <w:jc w:val="center"/>
      </w:pPr>
      <w:r>
        <w:t xml:space="preserve">Рисунок 4. </w:t>
      </w:r>
      <w:r w:rsidRPr="007A6A56">
        <w:t>График</w:t>
      </w:r>
      <w:r w:rsidR="00332090">
        <w:t>и</w:t>
      </w:r>
      <w:r w:rsidRPr="007A6A56">
        <w:t xml:space="preserve">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8" w:name="_Toc21900153"/>
      <w:r>
        <w:t>Алгоритм выбора индексирующей структуры данных</w:t>
      </w:r>
      <w:r w:rsidR="00746D6F">
        <w:t xml:space="preserve"> и порядок дерева</w:t>
      </w:r>
      <w:bookmarkEnd w:id="18"/>
    </w:p>
    <w:p w14:paraId="30D33763" w14:textId="76936C54" w:rsidR="007A6A56" w:rsidRDefault="00BA416C" w:rsidP="007A6A56">
      <w:pPr>
        <w:ind w:firstLine="709"/>
      </w:pPr>
      <w:r>
        <w:t>В рамках разработки расширения</w:t>
      </w:r>
      <w:r w:rsidR="0085522F">
        <w:t xml:space="preserve"> для </w:t>
      </w:r>
      <w:r w:rsidR="0085522F">
        <w:rPr>
          <w:lang w:val="en-US"/>
        </w:rPr>
        <w:t>SQLite</w:t>
      </w:r>
      <w:r>
        <w:t xml:space="preserve">,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rsidR="0061126C">
        <w:t xml:space="preserve"> </w:t>
      </w:r>
      <w:r w:rsidR="0061126C" w:rsidRPr="0061126C">
        <w:rPr>
          <w:i/>
        </w:rPr>
        <w:t>адаптивный</w:t>
      </w:r>
      <w:r w:rsidRPr="0061126C">
        <w:rPr>
          <w:i/>
        </w:rP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30DADDDB" w14:textId="1E5AA647" w:rsidR="00D01EAD" w:rsidRDefault="00746D6F" w:rsidP="00D01EAD">
      <w:pPr>
        <w:ind w:firstLine="709"/>
      </w:pPr>
      <w:r>
        <w:t xml:space="preserve">Так как в </w:t>
      </w:r>
      <w:r w:rsidR="00F73947">
        <w:t>проведённых экспериментах</w:t>
      </w:r>
      <w:r>
        <w:t xml:space="preserve">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w:t>
      </w:r>
      <w:r w:rsidR="00D01EAD">
        <w:t xml:space="preserve"> (что было показано, в частности на графиках на рис. 2 и 3)</w:t>
      </w:r>
      <w:r>
        <w:t xml:space="preserve">,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w:t>
      </w:r>
      <w:r w:rsidR="00C37DAA">
        <w:t xml:space="preserve"> — </w:t>
      </w:r>
      <w:r w:rsidR="009045DF">
        <w:t>вставки в дерево или удаления из дерева)</w:t>
      </w:r>
      <w:r>
        <w:t>, при этом других связей типа дерева со скоростью выполнения операций обнаружено не</w:t>
      </w:r>
      <w:r w:rsidR="00F73947">
        <w:t xml:space="preserve"> было</w:t>
      </w:r>
      <w:r w:rsidR="00D01EAD">
        <w:t xml:space="preserve"> (что показано на графиках на рис. 5 – не прослеживается </w:t>
      </w:r>
      <w:r w:rsidR="00D01EAD" w:rsidRPr="00D01EAD">
        <w:t>как</w:t>
      </w:r>
      <w:r w:rsidR="00D01EAD">
        <w:t>ой</w:t>
      </w:r>
      <w:r w:rsidR="00D01EAD" w:rsidRPr="00D01EAD">
        <w:t>-либо монотонн</w:t>
      </w:r>
      <w:r w:rsidR="00D01EAD">
        <w:t>ой</w:t>
      </w:r>
      <w:r w:rsidR="00D01EAD" w:rsidRPr="00D01EAD">
        <w:t xml:space="preserve"> зависимост</w:t>
      </w:r>
      <w:r w:rsidR="00D01EAD">
        <w:t>и</w:t>
      </w:r>
      <w:r w:rsidR="00D01EAD" w:rsidRPr="00D01EAD">
        <w:t xml:space="preserve"> времени поиска от порядка дерева, равно как и от типа дерева, хотя B</w:t>
      </w:r>
      <w:r w:rsidR="00D01EAD" w:rsidRPr="004123B1">
        <w:rPr>
          <w:vertAlign w:val="superscript"/>
        </w:rPr>
        <w:t>*</w:t>
      </w:r>
      <w:r w:rsidR="00D01EAD" w:rsidRPr="00D01EAD">
        <w:t>-дерево здесь даёт худший результа</w:t>
      </w:r>
      <w:r w:rsidR="00D01EAD">
        <w:t>т, при порядке дерева меньшем, чем 1500)</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2693C6CF" w14:textId="3C401C22" w:rsidR="00D01EAD" w:rsidRDefault="00D01EAD" w:rsidP="00D01EAD">
      <w:pPr>
        <w:jc w:val="center"/>
      </w:pPr>
      <w:r>
        <w:rPr>
          <w:noProof/>
        </w:rPr>
        <w:lastRenderedPageBreak/>
        <w:drawing>
          <wp:inline distT="0" distB="0" distL="0" distR="0" wp14:anchorId="226B8799" wp14:editId="555CE6F2">
            <wp:extent cx="3916870" cy="260985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271" cy="2620778"/>
                    </a:xfrm>
                    <a:prstGeom prst="rect">
                      <a:avLst/>
                    </a:prstGeom>
                    <a:noFill/>
                    <a:ln>
                      <a:noFill/>
                    </a:ln>
                  </pic:spPr>
                </pic:pic>
              </a:graphicData>
            </a:graphic>
          </wp:inline>
        </w:drawing>
      </w:r>
    </w:p>
    <w:p w14:paraId="028422B1" w14:textId="57928C2F" w:rsidR="00D01EAD" w:rsidRPr="00D01EAD" w:rsidRDefault="00D01EAD" w:rsidP="00D01EAD">
      <w:pPr>
        <w:jc w:val="center"/>
      </w:pPr>
      <w:r w:rsidRPr="00D01EAD">
        <w:t xml:space="preserve">Рисунок </w:t>
      </w:r>
      <w:r>
        <w:t>5</w:t>
      </w:r>
      <w:r w:rsidRPr="00D01EAD">
        <w:t xml:space="preserve">. График зависимости времени поиска по индексу от порядка дерева для </w:t>
      </w:r>
      <w:r>
        <w:rPr>
          <w:lang w:val="en-US"/>
        </w:rPr>
        <w:t>CSV</w:t>
      </w:r>
      <w:r w:rsidRPr="00D01EAD">
        <w:t>-файла</w:t>
      </w:r>
      <w:r>
        <w:t xml:space="preserve"> </w:t>
      </w:r>
      <w:r w:rsidRPr="00D01EAD">
        <w:t>с размером 25000 строк</w:t>
      </w:r>
    </w:p>
    <w:p w14:paraId="5845B4A7" w14:textId="3FC727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t>SQLite</w:t>
      </w:r>
      <w:r w:rsidR="00E261BD">
        <w:t xml:space="preserve"> не зависит от типа дерева и его порядка.</w:t>
      </w:r>
      <w:r w:rsidR="0061126C">
        <w:t xml:space="preserve"> В качестве ключей для вставки в дерево во время экспериментов использовались целочисленные 32-разрядные ключи (</w:t>
      </w:r>
      <w:r w:rsidR="0061126C">
        <w:rPr>
          <w:lang w:val="en-US"/>
        </w:rPr>
        <w:t>int</w:t>
      </w:r>
      <w:r w:rsidR="0061126C">
        <w:t>).</w:t>
      </w:r>
      <w:r w:rsidR="005C720F">
        <w:t xml:space="preserve"> Наименьшее среднее по четырём указанным выше типам деревьев время выполнения было достигнуто при порядке дерева, равном 750</w:t>
      </w:r>
      <w:r w:rsidR="00C37DAA">
        <w:t xml:space="preserve"> — </w:t>
      </w:r>
      <w:r w:rsidR="005C720F">
        <w:t>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067C7D35"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w:t>
      </w:r>
      <w:r w:rsidR="0037744F" w:rsidRPr="00332090">
        <w:rPr>
          <w:i/>
        </w:rPr>
        <w:t>куче</w:t>
      </w:r>
      <w:r w:rsidR="0037744F">
        <w:t xml:space="preserve">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w:t>
      </w:r>
      <w:r w:rsidR="0037744F" w:rsidRPr="00332090">
        <w:rPr>
          <w:i/>
        </w:rPr>
        <w:t>куче</w:t>
      </w:r>
      <w:r w:rsidR="0037744F">
        <w:t xml:space="preserve">.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w:t>
      </w:r>
      <w:r w:rsidR="0037744F">
        <w:lastRenderedPageBreak/>
        <w:t xml:space="preserve">и </w:t>
      </w:r>
      <w:r w:rsidR="0037744F">
        <w:rPr>
          <w:lang w:val="en-US"/>
        </w:rPr>
        <w:t>B</w:t>
      </w:r>
      <w:r w:rsidR="0037744F" w:rsidRPr="0037744F">
        <w:rPr>
          <w:vertAlign w:val="superscript"/>
        </w:rPr>
        <w:t>*+</w:t>
      </w:r>
      <w:r w:rsidR="0037744F">
        <w:t>-дерева, это значение, в среднем, составило 120 и 136 байт соответственно</w:t>
      </w:r>
      <w:r w:rsidR="0061126C">
        <w:rPr>
          <w:rStyle w:val="af7"/>
        </w:rPr>
        <w:footnoteReference w:id="1"/>
      </w:r>
      <w:r w:rsidR="0037744F">
        <w:t xml:space="preserve">. </w:t>
      </w:r>
      <w:r w:rsidR="00663606">
        <w:t>Как показано выше</w:t>
      </w:r>
      <w:r w:rsidR="0037744F">
        <w:t xml:space="preserve">,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w:t>
      </w:r>
      <w:r w:rsidR="0037744F" w:rsidRPr="00332090">
        <w:rPr>
          <w:i/>
        </w:rPr>
        <w:t>куче</w:t>
      </w:r>
      <w:r w:rsidR="0037744F">
        <w:t xml:space="preserve">) среди всех трёх рассматриваемых в данной работе модификаций </w:t>
      </w:r>
      <w:r w:rsidR="0037744F">
        <w:rPr>
          <w:lang w:val="en-US"/>
        </w:rPr>
        <w:t>B</w:t>
      </w:r>
      <w:r w:rsidR="0037744F">
        <w:t>-дерева</w:t>
      </w:r>
      <w:r w:rsidR="00663606">
        <w:t xml:space="preserve">. </w:t>
      </w:r>
      <w:r w:rsidR="0061126C">
        <w:t>По этой причине</w:t>
      </w:r>
      <w:r w:rsidR="0037744F">
        <w:t xml:space="preserve">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r w:rsidR="00E80519">
        <w:t>.</w:t>
      </w:r>
    </w:p>
    <w:p w14:paraId="75AA4F7F" w14:textId="29659398" w:rsidR="007A3B4F" w:rsidRDefault="007A3B4F" w:rsidP="0037744F">
      <w:pPr>
        <w:ind w:firstLine="709"/>
      </w:pPr>
      <w:r>
        <w:t xml:space="preserve">Также произведён выбор соотношения </w:t>
      </w:r>
      <w:r w:rsidR="00663606">
        <w:t>числа</w:t>
      </w:r>
      <w:r>
        <w:t xml:space="preserve">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 xml:space="preserve">дерева в качестве индексирующей структуры данных для таблицы. </w:t>
      </w:r>
      <w:r w:rsidR="0061126C">
        <w:t>Для упрощения этого</w:t>
      </w:r>
      <w:r w:rsidR="002107AA">
        <w:t xml:space="preserve"> был</w:t>
      </w:r>
      <w:r w:rsidR="002C5811">
        <w:t>и</w:t>
      </w:r>
      <w:r w:rsidR="002107AA">
        <w:t xml:space="preserve"> построен график</w:t>
      </w:r>
      <w:r w:rsidR="002C5811">
        <w:t>и</w:t>
      </w:r>
      <w:r w:rsidR="0061126C">
        <w:rPr>
          <w:rStyle w:val="af7"/>
        </w:rPr>
        <w:footnoteReference w:id="2"/>
      </w:r>
      <w:r w:rsidR="002107AA">
        <w:t>, показанны</w:t>
      </w:r>
      <w:r w:rsidR="002C5811">
        <w:t>е</w:t>
      </w:r>
      <w:r w:rsidR="002107AA">
        <w:t xml:space="preserve"> на рис. </w:t>
      </w:r>
      <w:r w:rsidR="002C5811">
        <w:t>6</w:t>
      </w:r>
      <w:r w:rsidR="002107AA">
        <w:t>.</w:t>
      </w:r>
    </w:p>
    <w:p w14:paraId="23C1E36A" w14:textId="174BAC80" w:rsidR="002107AA" w:rsidRDefault="002107AA" w:rsidP="002107AA">
      <w:pPr>
        <w:jc w:val="center"/>
      </w:pPr>
      <w:r w:rsidRPr="002107AA">
        <w:rPr>
          <w:noProof/>
          <w:lang w:eastAsia="ru-RU"/>
        </w:rPr>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30DB030A" w:rsidR="002107AA" w:rsidRDefault="002107AA" w:rsidP="002107AA">
      <w:pPr>
        <w:jc w:val="center"/>
      </w:pPr>
      <w:r>
        <w:t xml:space="preserve">Рисунок </w:t>
      </w:r>
      <w:r w:rsidR="00D01EAD">
        <w:t>6</w:t>
      </w:r>
      <w:r>
        <w:t xml:space="preserve">.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30560B1E" w:rsidR="002107AA" w:rsidRDefault="00AB7E3E" w:rsidP="002107AA">
      <w:pPr>
        <w:ind w:firstLine="709"/>
      </w:pPr>
      <w:r>
        <w:t>На график</w:t>
      </w:r>
      <w:r w:rsidR="002C5811">
        <w:t>ах</w:t>
      </w:r>
      <w:r>
        <w:t xml:space="preserve"> на рис. </w:t>
      </w:r>
      <w:r w:rsidR="00D01EAD">
        <w:t>6</w:t>
      </w:r>
      <w:r>
        <w:t xml:space="preserve">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w:t>
      </w:r>
      <w:r w:rsidR="00C24DB4">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от общего числа модифицирующих операций с деревом)</w:t>
      </w:r>
      <w:r w:rsidR="00C37DAA">
        <w:t xml:space="preserve"> — </w:t>
      </w:r>
      <w:r>
        <w:rPr>
          <w:lang w:val="en-US"/>
        </w:rPr>
        <w:lastRenderedPageBreak/>
        <w:t>B</w:t>
      </w:r>
      <w:r w:rsidRPr="00AB7E3E">
        <w:rPr>
          <w:vertAlign w:val="superscript"/>
        </w:rPr>
        <w:t>*+</w:t>
      </w:r>
      <w:r>
        <w:t xml:space="preserve">-дерево. Таким образом, при проценте операций вставки </w:t>
      </w:r>
      <w:r w:rsidR="006B3AB7">
        <w:t>большем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-дерево, а в противном случае</w:t>
      </w:r>
      <w:r w:rsidR="00C37DAA">
        <w:t xml:space="preserve"> — </w:t>
      </w:r>
      <w:r w:rsidR="00050185">
        <w:rPr>
          <w:lang w:val="en-US"/>
        </w:rPr>
        <w:t>B</w:t>
      </w:r>
      <w:r w:rsidR="00050185" w:rsidRPr="00050185">
        <w:rPr>
          <w:vertAlign w:val="superscript"/>
        </w:rPr>
        <w:t>*+</w:t>
      </w:r>
      <w:r w:rsidR="00050185">
        <w:t>-дерево.</w:t>
      </w:r>
    </w:p>
    <w:p w14:paraId="3DC243D0" w14:textId="5789E0D8"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r w:rsidR="00663606">
        <w:t>перестроение</w:t>
      </w:r>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004123B1">
        <w:t xml:space="preserve">(как было показано на графиках на рис. 5). </w:t>
      </w:r>
      <w:r w:rsidR="0085522F">
        <w:t>Для уменьшения времени, необходимого для выполнения операции</w:t>
      </w:r>
      <w:r>
        <w:t xml:space="preserve"> </w:t>
      </w:r>
      <w:r w:rsidR="00663606">
        <w:t>перестроения</w:t>
      </w:r>
      <w:r>
        <w:t xml:space="preserve"> дерева при использовании разработанного в рамках настоящей работы расширения для </w:t>
      </w:r>
      <w:r>
        <w:rPr>
          <w:lang w:val="en-US"/>
        </w:rPr>
        <w:t>SQLite</w:t>
      </w:r>
      <w:r>
        <w:t xml:space="preserve">, она </w:t>
      </w:r>
      <w:r w:rsidR="0085522F">
        <w:t>осуществляется</w:t>
      </w:r>
      <w:r>
        <w:t xml:space="preserve"> лишь на каждой 1000-й операции с деревом и только для первых 10000 операций.</w:t>
      </w:r>
    </w:p>
    <w:p w14:paraId="68E23BED" w14:textId="39DCD192" w:rsidR="0061126C" w:rsidRPr="0085522F" w:rsidRDefault="0061126C" w:rsidP="007A6A56">
      <w:pPr>
        <w:ind w:firstLine="709"/>
      </w:pPr>
      <w:r>
        <w:t>При выполнении любой операции с таблицей, созданной с использованием разработанного в рамках данной работы расширения</w:t>
      </w:r>
      <w:r w:rsidR="0085522F">
        <w:t xml:space="preserve"> для </w:t>
      </w:r>
      <w:r w:rsidR="0085522F">
        <w:rPr>
          <w:lang w:val="en-US"/>
        </w:rPr>
        <w:t>SQLite</w:t>
      </w:r>
      <w:r w:rsidR="0085522F">
        <w:t>,</w:t>
      </w:r>
      <w:r w:rsidR="00C37DAA">
        <w:t xml:space="preserve"> — </w:t>
      </w:r>
      <w:r w:rsidR="0085522F">
        <w:t>то есть при поиске строки в таблице, вставке строки в таблицу, обновлении строки в таблице, удалении строки из таблицы,</w:t>
      </w:r>
      <w:r w:rsidR="00C37DAA">
        <w:t xml:space="preserve"> — </w:t>
      </w:r>
      <w:r w:rsidR="0085522F">
        <w:t xml:space="preserve">применяется разработанный </w:t>
      </w:r>
      <w:r w:rsidR="0085522F" w:rsidRPr="0061126C">
        <w:rPr>
          <w:i/>
        </w:rPr>
        <w:t>адаптивный алгоритм выбора индексирующей структуры данных</w:t>
      </w:r>
      <w:r w:rsidR="0085522F">
        <w:t>, который может быть описан следующим образом:</w:t>
      </w:r>
    </w:p>
    <w:p w14:paraId="13D1C469" w14:textId="51787EE1"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w:t>
      </w:r>
      <w:r w:rsidR="00CD7A34">
        <w:t>прервать выполнение алгоритма</w:t>
      </w:r>
      <w:r w:rsidR="008F6148">
        <w:t>, иначе перейти к шагу 2.</w:t>
      </w:r>
    </w:p>
    <w:p w14:paraId="463F179B" w14:textId="14F3338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xml:space="preserve">, то </w:t>
      </w:r>
      <w:r w:rsidR="00CD7A34">
        <w:t>прервать выполнение алгоритма</w:t>
      </w:r>
      <w:r w:rsidR="00EE6AD1">
        <w:t>, иначе перейти к шагу 3.</w:t>
      </w:r>
    </w:p>
    <w:p w14:paraId="153A8291" w14:textId="308B82F4"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w:t>
      </w:r>
      <w:r w:rsidR="0061126C">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rsidR="008B2FF6">
        <w:t xml:space="preserve">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01FD0E44" w:rsidR="00A44359" w:rsidRDefault="00492061" w:rsidP="00660936">
      <w:pPr>
        <w:pStyle w:val="af2"/>
        <w:numPr>
          <w:ilvl w:val="0"/>
          <w:numId w:val="11"/>
        </w:numPr>
      </w:pPr>
      <w:r>
        <w:t xml:space="preserve">Если в </w:t>
      </w:r>
      <w:r w:rsidR="00BE28A9">
        <w:t>шагах</w:t>
      </w:r>
      <w:r>
        <w:t xml:space="preserve"> 3</w:t>
      </w:r>
      <w:r w:rsidR="00C37DAA">
        <w:t xml:space="preserve">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w:t>
      </w:r>
      <w:r w:rsidR="00C37DAA">
        <w:t xml:space="preserve">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19" w:name="_Toc21900154"/>
      <w:r>
        <w:lastRenderedPageBreak/>
        <w:t xml:space="preserve">Глава 3. </w:t>
      </w:r>
      <w:r w:rsidR="00F33980">
        <w:t>Реализация программного продукта</w:t>
      </w:r>
      <w:bookmarkEnd w:id="19"/>
    </w:p>
    <w:p w14:paraId="095E2A41" w14:textId="2A73E8B8"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w:t>
      </w:r>
      <w:r w:rsidR="00C37DAA">
        <w:t xml:space="preserve"> — </w:t>
      </w:r>
      <w:r>
        <w:t xml:space="preserve">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20" w:name="_Toc21900155"/>
      <w:r>
        <w:t>3.1. Функциональные требования</w:t>
      </w:r>
      <w:bookmarkEnd w:id="20"/>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1" w:name="_Hlk9200701"/>
      <w:bookmarkStart w:id="22"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767E8B06" w:rsidR="00215301" w:rsidRDefault="00215301" w:rsidP="00492061">
      <w:pPr>
        <w:pStyle w:val="af2"/>
        <w:numPr>
          <w:ilvl w:val="0"/>
          <w:numId w:val="12"/>
        </w:numPr>
      </w:pPr>
      <w:bookmarkStart w:id="23" w:name="_Hlk9329042"/>
      <w:r>
        <w:t xml:space="preserve">Расширение должно </w:t>
      </w:r>
      <w:r w:rsidR="0085522F">
        <w:t>поддерживать</w:t>
      </w:r>
      <w:r>
        <w:t xml:space="preserve">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графического представления</w:t>
      </w:r>
      <w:r>
        <w:t xml:space="preserve">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3D212B3"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w:t>
      </w:r>
      <w:r>
        <w:t xml:space="preserve"> ти</w:t>
      </w:r>
      <w:r w:rsidR="00DD3A74">
        <w:t>па</w:t>
      </w:r>
      <w:r>
        <w:t xml:space="preserve"> используемого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-дерево).</w:t>
      </w:r>
    </w:p>
    <w:p w14:paraId="78D93EF6" w14:textId="1F99970D"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порядка</w:t>
      </w:r>
      <w:r>
        <w:t xml:space="preserve"> используемого дерева.</w:t>
      </w:r>
    </w:p>
    <w:bookmarkEnd w:id="21"/>
    <w:bookmarkEnd w:id="22"/>
    <w:bookmarkEnd w:id="23"/>
    <w:p w14:paraId="6AB441FA" w14:textId="5534055B"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w:t>
      </w:r>
      <w:r w:rsidR="0085522F">
        <w:rPr>
          <w:lang w:val="en-US"/>
        </w:rPr>
        <w:t>UML</w:t>
      </w:r>
      <w:r w:rsidR="0085522F" w:rsidRPr="0085522F">
        <w:t>-</w:t>
      </w:r>
      <w:r>
        <w:t xml:space="preserve">диаграмме прецедентов использования </w:t>
      </w:r>
      <w:r w:rsidR="0085522F">
        <w:t>(</w:t>
      </w:r>
      <w:r>
        <w:t>рис.</w:t>
      </w:r>
      <w:r w:rsidR="0085522F">
        <w:t> </w:t>
      </w:r>
      <w:r w:rsidR="00D01EAD">
        <w:t>7</w:t>
      </w:r>
      <w:r w:rsidR="0085522F">
        <w:t>)</w:t>
      </w:r>
      <w:r>
        <w:t>.</w:t>
      </w:r>
    </w:p>
    <w:p w14:paraId="3CA3CA4A" w14:textId="3033B3BF" w:rsidR="00492061" w:rsidRDefault="00043C1E" w:rsidP="00492061">
      <w:pPr>
        <w:jc w:val="center"/>
      </w:pPr>
      <w:r>
        <w:rPr>
          <w:noProof/>
          <w:lang w:eastAsia="ru-RU"/>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6A38284D" w:rsidR="005303CD" w:rsidRPr="00640B28" w:rsidRDefault="005303CD" w:rsidP="00492061">
      <w:pPr>
        <w:jc w:val="center"/>
      </w:pPr>
      <w:r>
        <w:t xml:space="preserve">Рисунок </w:t>
      </w:r>
      <w:r w:rsidR="00D01EAD">
        <w:t>7</w:t>
      </w:r>
      <w:r>
        <w:t xml:space="preserve">. </w:t>
      </w:r>
      <w:r w:rsidR="0085522F">
        <w:rPr>
          <w:lang w:val="en-US"/>
        </w:rPr>
        <w:t>UML</w:t>
      </w:r>
      <w:r w:rsidR="0085522F" w:rsidRPr="0085522F">
        <w:t>-</w:t>
      </w:r>
      <w:r w:rsidR="0085522F">
        <w:t>диаграмма</w:t>
      </w:r>
      <w:r>
        <w:t xml:space="preserve"> прецедентов использования расширения для </w:t>
      </w:r>
      <w:r>
        <w:rPr>
          <w:lang w:val="en-US"/>
        </w:rPr>
        <w:t>SQLite</w:t>
      </w:r>
    </w:p>
    <w:p w14:paraId="079A3D1F" w14:textId="72B520E9" w:rsidR="003A506F" w:rsidRDefault="003A506F" w:rsidP="003A506F">
      <w:pPr>
        <w:pStyle w:val="2"/>
      </w:pPr>
      <w:bookmarkStart w:id="24" w:name="_Toc21900156"/>
      <w:r>
        <w:t>3.2. Разработка библиотеки структур данных – сильно ветвящихся деревьев</w:t>
      </w:r>
      <w:bookmarkEnd w:id="24"/>
    </w:p>
    <w:p w14:paraId="47265DA1" w14:textId="1213CD12" w:rsidR="003A506F" w:rsidRDefault="0088219C" w:rsidP="003A506F">
      <w:pPr>
        <w:ind w:firstLine="709"/>
      </w:pPr>
      <w:r>
        <w:t>Разработана</w:t>
      </w:r>
      <w:r w:rsidR="003A506F">
        <w:t xml:space="preserve"> библиотека структур данных – сильно ветвящихся деревьев (</w:t>
      </w:r>
      <w:r w:rsidR="003A506F">
        <w:rPr>
          <w:lang w:val="en-US"/>
        </w:rPr>
        <w:t>B</w:t>
      </w:r>
      <w:r w:rsidR="003A506F">
        <w:t xml:space="preserve">-дерево и его рассматриваемые в данной работе модификации: </w:t>
      </w:r>
      <w:r w:rsidR="003A506F">
        <w:rPr>
          <w:lang w:val="en-US"/>
        </w:rPr>
        <w:t>B</w:t>
      </w:r>
      <w:r w:rsidR="003A506F" w:rsidRPr="003A506F">
        <w:rPr>
          <w:vertAlign w:val="superscript"/>
        </w:rPr>
        <w:t>+</w:t>
      </w:r>
      <w:r w:rsidR="003A506F">
        <w:t xml:space="preserve">-дерево, </w:t>
      </w:r>
      <w:r w:rsidR="003A506F">
        <w:rPr>
          <w:lang w:val="en-US"/>
        </w:rPr>
        <w:t>B</w:t>
      </w:r>
      <w:r w:rsidR="003A506F" w:rsidRPr="003A506F">
        <w:rPr>
          <w:vertAlign w:val="superscript"/>
        </w:rPr>
        <w:t>*</w:t>
      </w:r>
      <w:r w:rsidR="003A506F">
        <w:t xml:space="preserve">-дерево и </w:t>
      </w:r>
      <w:r w:rsidR="003A506F">
        <w:rPr>
          <w:lang w:val="en-US"/>
        </w:rPr>
        <w:t>B</w:t>
      </w:r>
      <w:r w:rsidR="003A506F" w:rsidRPr="003A506F">
        <w:rPr>
          <w:vertAlign w:val="superscript"/>
        </w:rPr>
        <w:t>*+</w:t>
      </w:r>
      <w:r w:rsidR="003A506F">
        <w:t>-дерево).</w:t>
      </w:r>
      <w:r w:rsidR="007C647E">
        <w:t xml:space="preserve"> Она включает реализацию этих структур данных и основных операций над ними – поиска в дереве, вставки в дерево и удаления из дерева. </w:t>
      </w:r>
      <w:r w:rsidR="003A506F">
        <w:t xml:space="preserve">Данная библиотека разработана на языке </w:t>
      </w:r>
      <w:r w:rsidR="003A506F">
        <w:lastRenderedPageBreak/>
        <w:t xml:space="preserve">программирования </w:t>
      </w:r>
      <w:r w:rsidR="003A506F">
        <w:rPr>
          <w:lang w:val="en-US"/>
        </w:rPr>
        <w:t>C</w:t>
      </w:r>
      <w:r w:rsidR="003A506F" w:rsidRPr="003A506F">
        <w:t>++11</w:t>
      </w:r>
      <w:r w:rsidR="003A506F">
        <w:t xml:space="preserve">. Использовалась стандартная библиотека </w:t>
      </w:r>
      <w:r w:rsidR="003A506F">
        <w:rPr>
          <w:lang w:val="en-US"/>
        </w:rPr>
        <w:t>C</w:t>
      </w:r>
      <w:r w:rsidR="003A506F" w:rsidRPr="00D4694C">
        <w:t xml:space="preserve">++11 </w:t>
      </w:r>
      <w:r w:rsidR="003A506F">
        <w:rPr>
          <w:lang w:val="en-US"/>
        </w:rPr>
        <w:t>Standard</w:t>
      </w:r>
      <w:r w:rsidR="003A506F" w:rsidRPr="00D4694C">
        <w:t xml:space="preserve"> </w:t>
      </w:r>
      <w:r w:rsidR="003A506F">
        <w:rPr>
          <w:lang w:val="en-US"/>
        </w:rPr>
        <w:t>Library</w:t>
      </w:r>
      <w:r w:rsidR="003A506F">
        <w:t xml:space="preserve"> и библиотека </w:t>
      </w:r>
      <w:r w:rsidR="003A506F">
        <w:rPr>
          <w:lang w:val="en-US"/>
        </w:rPr>
        <w:t>Google</w:t>
      </w:r>
      <w:r w:rsidR="003A506F" w:rsidRPr="00D4694C">
        <w:t xml:space="preserve"> </w:t>
      </w:r>
      <w:r w:rsidR="003A506F">
        <w:rPr>
          <w:lang w:val="en-US"/>
        </w:rPr>
        <w:t>Test</w:t>
      </w:r>
      <w:r w:rsidR="003A506F">
        <w:t xml:space="preserve"> </w:t>
      </w:r>
      <w:r w:rsidR="003A506F" w:rsidRPr="00D4694C">
        <w:t>(</w:t>
      </w:r>
      <w:proofErr w:type="spellStart"/>
      <w:r w:rsidR="003A506F">
        <w:rPr>
          <w:lang w:val="en-US"/>
        </w:rPr>
        <w:t>gtest</w:t>
      </w:r>
      <w:proofErr w:type="spellEnd"/>
      <w:r w:rsidR="003A506F" w:rsidRPr="00D4694C">
        <w:t>)</w:t>
      </w:r>
      <w:r w:rsidR="003A506F">
        <w:t xml:space="preserve"> для разработки модульных тестов (</w:t>
      </w:r>
      <w:r w:rsidR="003A506F">
        <w:rPr>
          <w:lang w:val="en-US"/>
        </w:rPr>
        <w:t>unit</w:t>
      </w:r>
      <w:r w:rsidR="003A506F" w:rsidRPr="00D4694C">
        <w:t xml:space="preserve"> </w:t>
      </w:r>
      <w:r w:rsidR="003A506F">
        <w:rPr>
          <w:lang w:val="en-US"/>
        </w:rPr>
        <w:t>tests</w:t>
      </w:r>
      <w:r w:rsidR="003A506F">
        <w:t>).</w:t>
      </w:r>
    </w:p>
    <w:p w14:paraId="7F4E46B7" w14:textId="2B3E8CE9" w:rsidR="003A506F" w:rsidRDefault="003A506F" w:rsidP="003A506F">
      <w:pPr>
        <w:ind w:firstLine="709"/>
      </w:pPr>
      <w:r>
        <w:t xml:space="preserve">В первую очередь, были реализованы структуры данных – </w:t>
      </w:r>
      <w:r>
        <w:rPr>
          <w:lang w:val="en-US"/>
        </w:rPr>
        <w:t>B</w:t>
      </w:r>
      <w:r>
        <w:t xml:space="preserve">-дерево, </w:t>
      </w:r>
      <w:r>
        <w:rPr>
          <w:lang w:val="en-US"/>
        </w:rPr>
        <w:t>B</w:t>
      </w:r>
      <w:r w:rsidRPr="006D101C">
        <w:rPr>
          <w:vertAlign w:val="superscript"/>
        </w:rPr>
        <w:t>+</w:t>
      </w:r>
      <w:r>
        <w:t xml:space="preserve">-дерево, </w:t>
      </w:r>
      <w:r>
        <w:rPr>
          <w:lang w:val="en-US"/>
        </w:rPr>
        <w:t>B</w:t>
      </w:r>
      <w:r w:rsidRPr="006D101C">
        <w:rPr>
          <w:vertAlign w:val="superscript"/>
        </w:rPr>
        <w:t>*</w:t>
      </w:r>
      <w:r>
        <w:t xml:space="preserve">-дерево и </w:t>
      </w:r>
      <w:r>
        <w:rPr>
          <w:lang w:val="en-US"/>
        </w:rPr>
        <w:t>B</w:t>
      </w:r>
      <w:r w:rsidRPr="006D101C">
        <w:rPr>
          <w:vertAlign w:val="superscript"/>
        </w:rPr>
        <w:t>*+</w:t>
      </w:r>
      <w:r>
        <w:t xml:space="preserve">-дерево – в виде библиотеки </w:t>
      </w:r>
      <w:proofErr w:type="spellStart"/>
      <w:r w:rsidRPr="00D4694C">
        <w:rPr>
          <w:i/>
          <w:lang w:val="en-US"/>
        </w:rPr>
        <w:t>btrees</w:t>
      </w:r>
      <w:proofErr w:type="spellEnd"/>
      <w:r w:rsidRPr="00D4694C">
        <w:rPr>
          <w:i/>
        </w:rPr>
        <w:t>_</w:t>
      </w:r>
      <w:r w:rsidRPr="00D4694C">
        <w:rPr>
          <w:i/>
          <w:lang w:val="en-US"/>
        </w:rPr>
        <w:t>lib</w:t>
      </w:r>
      <w:r>
        <w:t xml:space="preserve">. Для структур данных также написаны модульные тесты </w:t>
      </w:r>
      <w:r w:rsidRPr="00D4694C">
        <w:t>(</w:t>
      </w:r>
      <w:r>
        <w:rPr>
          <w:lang w:val="en-US"/>
        </w:rPr>
        <w:t>unit</w:t>
      </w:r>
      <w:r w:rsidRPr="00D4694C">
        <w:t xml:space="preserve"> </w:t>
      </w:r>
      <w:r>
        <w:rPr>
          <w:lang w:val="en-US"/>
        </w:rPr>
        <w:t>tests</w:t>
      </w:r>
      <w:r>
        <w:t xml:space="preserve">) с использованием инструментария библиотеки </w:t>
      </w:r>
      <w:r>
        <w:rPr>
          <w:lang w:val="en-US"/>
        </w:rPr>
        <w:t>Google</w:t>
      </w:r>
      <w:r w:rsidRPr="00FB388C">
        <w:t xml:space="preserve"> </w:t>
      </w:r>
      <w:r>
        <w:rPr>
          <w:lang w:val="en-US"/>
        </w:rPr>
        <w:t>Test</w:t>
      </w:r>
      <w:r w:rsidRPr="00FB388C">
        <w:t xml:space="preserve"> (</w:t>
      </w:r>
      <w:proofErr w:type="spellStart"/>
      <w:r>
        <w:rPr>
          <w:lang w:val="en-US"/>
        </w:rPr>
        <w:t>gtest</w:t>
      </w:r>
      <w:proofErr w:type="spellEnd"/>
      <w:r w:rsidRPr="00FB388C">
        <w:t>)</w:t>
      </w:r>
      <w:r>
        <w:t xml:space="preserve">. После этого был также реализован инструмент для проведения экспериментов (часть результатов которых приведена в главе 2 настоящей работы) – </w:t>
      </w:r>
      <w:proofErr w:type="spellStart"/>
      <w:r w:rsidRPr="00D4694C">
        <w:rPr>
          <w:i/>
          <w:lang w:val="en-US"/>
        </w:rPr>
        <w:t>btrees</w:t>
      </w:r>
      <w:proofErr w:type="spellEnd"/>
      <w:r w:rsidRPr="00D4694C">
        <w:rPr>
          <w:i/>
        </w:rPr>
        <w:t>_</w:t>
      </w:r>
      <w:r w:rsidRPr="00D4694C">
        <w:rPr>
          <w:i/>
          <w:lang w:val="en-US"/>
        </w:rPr>
        <w:t>exp</w:t>
      </w:r>
      <w:r>
        <w:t>.</w:t>
      </w:r>
    </w:p>
    <w:p w14:paraId="19B087D6" w14:textId="318B12A9" w:rsidR="00050362" w:rsidRDefault="00050362" w:rsidP="003A506F">
      <w:pPr>
        <w:ind w:firstLine="709"/>
      </w:pPr>
      <w:r>
        <w:t xml:space="preserve">Исходный код библиотеки </w:t>
      </w:r>
      <w:proofErr w:type="spellStart"/>
      <w:r w:rsidRPr="00D4694C">
        <w:rPr>
          <w:i/>
          <w:lang w:val="en-US"/>
        </w:rPr>
        <w:t>btrees</w:t>
      </w:r>
      <w:proofErr w:type="spellEnd"/>
      <w:r w:rsidRPr="00D4694C">
        <w:rPr>
          <w:i/>
        </w:rPr>
        <w:t>_</w:t>
      </w:r>
      <w:r w:rsidRPr="00D4694C">
        <w:rPr>
          <w:i/>
          <w:lang w:val="en-US"/>
        </w:rPr>
        <w:t>lib</w:t>
      </w:r>
      <w:r>
        <w:rPr>
          <w:iCs/>
        </w:rPr>
        <w:t xml:space="preserve"> </w:t>
      </w:r>
      <w:r w:rsidRPr="00050362">
        <w:rPr>
          <w:iCs/>
        </w:rPr>
        <w:t xml:space="preserve">опубликован 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5" w:history="1">
        <w:r>
          <w:rPr>
            <w:rStyle w:val="af1"/>
          </w:rPr>
          <w:t>https://github.com/Glost/btrees/tree/master/root/prj/0.1/sol/projects/btrees_lib/src</w:t>
        </w:r>
      </w:hyperlink>
    </w:p>
    <w:p w14:paraId="5F07DD49" w14:textId="4BC12857" w:rsidR="00050362" w:rsidRPr="00050362" w:rsidRDefault="00050362" w:rsidP="00050362">
      <w:pPr>
        <w:ind w:firstLine="709"/>
      </w:pPr>
      <w:r>
        <w:t xml:space="preserve">Исходный код инструмента </w:t>
      </w:r>
      <w:proofErr w:type="spellStart"/>
      <w:r w:rsidRPr="00D4694C">
        <w:rPr>
          <w:i/>
          <w:lang w:val="en-US"/>
        </w:rPr>
        <w:t>btrees</w:t>
      </w:r>
      <w:proofErr w:type="spellEnd"/>
      <w:r w:rsidRPr="00D4694C">
        <w:rPr>
          <w:i/>
        </w:rPr>
        <w:t>_</w:t>
      </w:r>
      <w:r w:rsidRPr="00D4694C">
        <w:rPr>
          <w:i/>
          <w:lang w:val="en-US"/>
        </w:rPr>
        <w:t>exp</w:t>
      </w:r>
      <w:r>
        <w:rPr>
          <w:iCs/>
        </w:rPr>
        <w:t xml:space="preserve"> также опубликован </w:t>
      </w:r>
      <w:r w:rsidRPr="00050362">
        <w:rPr>
          <w:iCs/>
        </w:rPr>
        <w:t xml:space="preserve">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6" w:history="1">
        <w:r>
          <w:rPr>
            <w:rStyle w:val="af1"/>
          </w:rPr>
          <w:t>https://github.com/Glost/btrees/tree/master/root/prj/0.1/sol/projects/btrees_exp/src</w:t>
        </w:r>
      </w:hyperlink>
    </w:p>
    <w:p w14:paraId="5FBB764E" w14:textId="5C3FBC9B" w:rsidR="00AE5446" w:rsidRDefault="00AE5446" w:rsidP="00AE5446">
      <w:pPr>
        <w:pStyle w:val="2"/>
      </w:pPr>
      <w:bookmarkStart w:id="25" w:name="_Toc21900157"/>
      <w:r>
        <w:t>3.</w:t>
      </w:r>
      <w:r w:rsidR="003A506F">
        <w:t>3</w:t>
      </w:r>
      <w:r>
        <w:t>. Средства и инструменты разработки</w:t>
      </w:r>
      <w:bookmarkEnd w:id="25"/>
    </w:p>
    <w:p w14:paraId="1BB4B944" w14:textId="5B18015D" w:rsidR="00E83F3C" w:rsidRDefault="003E2F5E" w:rsidP="002A17F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w:t>
      </w:r>
      <w:r w:rsidR="00FF7AFB">
        <w:t xml:space="preserve"> </w:t>
      </w:r>
      <w:r w:rsidR="00035560">
        <w:t>разработана библиотека сильно ветвящихся деревьев</w:t>
      </w:r>
      <w:r w:rsidR="0088219C">
        <w:t>, описанная в п. 3.2 данной работы</w:t>
      </w:r>
      <w:r w:rsidR="00035560">
        <w:t>)</w:t>
      </w:r>
      <w:r>
        <w:t>, а в качестве среды разработки</w:t>
      </w:r>
      <w:r w:rsidR="00C37DAA">
        <w:t xml:space="preserve"> —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DD3A74">
        <w:t xml:space="preserve"> (а для </w:t>
      </w:r>
      <w:r w:rsidR="00DD3A74">
        <w:rPr>
          <w:lang w:val="en-US"/>
        </w:rPr>
        <w:t>Linux</w:t>
      </w:r>
      <w:r w:rsidR="00DD3A74">
        <w:t xml:space="preserve"> также </w:t>
      </w:r>
      <w:r w:rsidR="00DD3A74" w:rsidRPr="00DD3A74">
        <w:rPr>
          <w:i/>
        </w:rPr>
        <w:t>-</w:t>
      </w:r>
      <w:proofErr w:type="spellStart"/>
      <w:r w:rsidR="00DD3A74">
        <w:rPr>
          <w:i/>
          <w:lang w:val="en-US"/>
        </w:rPr>
        <w:t>fPIC</w:t>
      </w:r>
      <w:proofErr w:type="spellEnd"/>
      <w:r w:rsidR="00DD3A74" w:rsidRPr="00DD3A74">
        <w:t>)</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разработанная </w:t>
      </w:r>
      <w:r w:rsidR="00035560">
        <w:rPr>
          <w:lang w:val="en-US"/>
        </w:rPr>
        <w:t>C</w:t>
      </w:r>
      <w:r w:rsidR="00035560" w:rsidRPr="00035560">
        <w:t>++</w:t>
      </w:r>
      <w:r w:rsidR="00035560">
        <w:t>-библиотека сильно ветвящихся деревьев</w:t>
      </w:r>
      <w:r w:rsidR="0088219C">
        <w:t>, описанная в п. 3.2 настоящей работы,</w:t>
      </w:r>
      <w:r w:rsidR="00035560">
        <w:t xml:space="preserve">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FE3CEA">
        <w:rPr>
          <w:rFonts w:ascii="Consolas" w:hAnsi="Consolas"/>
        </w:rPr>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56DBC5D5" w14:textId="12A31BFB" w:rsidR="00AA5ACA" w:rsidRDefault="006121AA" w:rsidP="006121AA">
      <w:pPr>
        <w:pStyle w:val="2"/>
      </w:pPr>
      <w:bookmarkStart w:id="26" w:name="_Toc21900158"/>
      <w:r>
        <w:t>3.</w:t>
      </w:r>
      <w:r w:rsidR="003A506F">
        <w:t>4</w:t>
      </w:r>
      <w:r>
        <w:t xml:space="preserve">. Реализация расширения для </w:t>
      </w:r>
      <w:r>
        <w:rPr>
          <w:lang w:val="en-US"/>
        </w:rPr>
        <w:t>SQLite</w:t>
      </w:r>
      <w:bookmarkEnd w:id="26"/>
    </w:p>
    <w:p w14:paraId="703F8830" w14:textId="2816F3A6" w:rsidR="00B05306" w:rsidRPr="005C1F1F" w:rsidRDefault="00B05306" w:rsidP="00B05306">
      <w:pPr>
        <w:ind w:firstLine="709"/>
      </w:pPr>
      <w:r>
        <w:t xml:space="preserve">Расширение для </w:t>
      </w:r>
      <w:r>
        <w:rPr>
          <w:lang w:val="en-US"/>
        </w:rPr>
        <w:t>SQLite</w:t>
      </w:r>
      <w:r>
        <w:t xml:space="preserve"> использует </w:t>
      </w:r>
      <w:r w:rsidRPr="00B05306">
        <w:t xml:space="preserve">API на C для </w:t>
      </w:r>
      <w:r w:rsidR="0088219C">
        <w:t>разработанной</w:t>
      </w:r>
      <w:r w:rsidRPr="00B05306">
        <w:t xml:space="preserve">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sidRPr="00FE3CEA">
        <w:rPr>
          <w:rFonts w:ascii="Consolas" w:hAnsi="Consolas"/>
          <w:lang w:val="en-US"/>
        </w:rPr>
        <w:t>extern</w:t>
      </w:r>
      <w:r w:rsidRPr="00FE3CEA">
        <w:rPr>
          <w:rFonts w:ascii="Consolas" w:hAnsi="Consolas"/>
        </w:rPr>
        <w:t xml:space="preserve"> </w:t>
      </w:r>
      <w:r w:rsidR="00FE3CEA" w:rsidRPr="00FE3CEA">
        <w:rPr>
          <w:rFonts w:ascii="Consolas" w:hAnsi="Consolas"/>
        </w:rPr>
        <w:t>"</w:t>
      </w:r>
      <w:r w:rsidRPr="00FE3CEA">
        <w:rPr>
          <w:rFonts w:ascii="Consolas" w:hAnsi="Consolas"/>
          <w:lang w:val="en-US"/>
        </w:rPr>
        <w:t>C</w:t>
      </w:r>
      <w:r w:rsidR="00FE3CEA" w:rsidRPr="00FE3CEA">
        <w:t xml:space="preserve"> </w:t>
      </w:r>
      <w:r w:rsidR="00FE3CEA" w:rsidRPr="009B74C3">
        <w:rPr>
          <w:rFonts w:ascii="Consolas" w:hAnsi="Consolas"/>
        </w:rPr>
        <w:t>"</w:t>
      </w:r>
      <w:r w:rsidRPr="00FE3CEA">
        <w:rPr>
          <w:rFonts w:ascii="Consolas" w:hAnsi="Consolas"/>
        </w:rPr>
        <w:t xml:space="preserve"> </w:t>
      </w:r>
      <w:proofErr w:type="gramStart"/>
      <w:r w:rsidRPr="00FE3CEA">
        <w:rPr>
          <w:rFonts w:ascii="Consolas" w:hAnsi="Consolas"/>
        </w:rPr>
        <w:t>{</w:t>
      </w:r>
      <w:r w:rsidR="00FE3CEA" w:rsidRPr="009B74C3">
        <w:rPr>
          <w:rFonts w:ascii="Consolas" w:hAnsi="Consolas"/>
        </w:rPr>
        <w:t xml:space="preserve"> ...</w:t>
      </w:r>
      <w:proofErr w:type="gramEnd"/>
      <w:r w:rsidRPr="00FE3CEA">
        <w:rPr>
          <w:rFonts w:ascii="Consolas" w:hAnsi="Consolas"/>
        </w:rPr>
        <w:t xml:space="preserve"> }</w:t>
      </w:r>
      <w:r>
        <w:t>.</w:t>
      </w:r>
    </w:p>
    <w:p w14:paraId="67EAF9D1" w14:textId="37239094"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w:t>
      </w:r>
      <w:r w:rsidR="00C37DAA">
        <w:t xml:space="preserve"> — </w:t>
      </w:r>
      <w:r w:rsidR="00FF1235">
        <w:t>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57E1D511"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lastRenderedPageBreak/>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w:t>
      </w:r>
      <w:r w:rsidR="00C37DAA">
        <w:t xml:space="preserve"> — </w:t>
      </w:r>
      <w:r w:rsidR="006D56DE">
        <w:rPr>
          <w:lang w:val="en-US"/>
        </w:rPr>
        <w:t>B</w:t>
      </w:r>
      <w:r w:rsidR="006D56DE">
        <w:t>-дерево, 2</w:t>
      </w:r>
      <w:r w:rsidR="00C37DAA">
        <w:t xml:space="preserve"> — </w:t>
      </w:r>
      <w:r w:rsidR="006D56DE">
        <w:rPr>
          <w:lang w:val="en-US"/>
        </w:rPr>
        <w:t>B</w:t>
      </w:r>
      <w:r w:rsidR="006D56DE" w:rsidRPr="00215301">
        <w:rPr>
          <w:vertAlign w:val="superscript"/>
        </w:rPr>
        <w:t>+</w:t>
      </w:r>
      <w:r w:rsidR="006D56DE">
        <w:t>-дерево, 3</w:t>
      </w:r>
      <w:r w:rsidR="00C37DAA">
        <w:t xml:space="preserve"> — </w:t>
      </w:r>
      <w:r w:rsidR="006D56DE">
        <w:rPr>
          <w:lang w:val="en-US"/>
        </w:rPr>
        <w:t>B</w:t>
      </w:r>
      <w:r w:rsidR="006D56DE" w:rsidRPr="00215301">
        <w:rPr>
          <w:vertAlign w:val="superscript"/>
        </w:rPr>
        <w:t>*</w:t>
      </w:r>
      <w:r w:rsidR="006D56DE">
        <w:t>-дерево, 4</w:t>
      </w:r>
      <w:r w:rsidR="00C37DAA">
        <w:t xml:space="preserve">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3"/>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750E6A"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DF40679"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sidRPr="00FE3CEA">
              <w:rPr>
                <w:rFonts w:ascii="Consolas" w:hAnsi="Consolas"/>
                <w:lang w:val="en-US"/>
              </w:rPr>
              <w:t xml:space="preserve">CREATE VIRTUAL TABLE </w:t>
            </w:r>
            <w:proofErr w:type="spellStart"/>
            <w:r w:rsidR="00FF1235" w:rsidRPr="00FE3CEA">
              <w:rPr>
                <w:rFonts w:ascii="Consolas" w:hAnsi="Consolas"/>
                <w:lang w:val="en-US"/>
              </w:rPr>
              <w:t>tableName</w:t>
            </w:r>
            <w:proofErr w:type="spellEnd"/>
            <w:r w:rsidR="00FF1235" w:rsidRPr="00FE3CEA">
              <w:rPr>
                <w:rFonts w:ascii="Consolas" w:hAnsi="Consolas"/>
                <w:lang w:val="en-US"/>
              </w:rPr>
              <w:t xml:space="preserve"> USING </w:t>
            </w:r>
            <w:proofErr w:type="spellStart"/>
            <w:r w:rsidR="00FF1235" w:rsidRPr="00FE3CEA">
              <w:rPr>
                <w:rFonts w:ascii="Consolas" w:hAnsi="Consolas"/>
                <w:lang w:val="en-US"/>
              </w:rPr>
              <w:t>btrees_mods</w:t>
            </w:r>
            <w:proofErr w:type="spellEnd"/>
            <w:r w:rsidR="00FF1235" w:rsidRPr="00FE3CEA">
              <w:rPr>
                <w:rFonts w:ascii="Consolas" w:hAnsi="Consolas"/>
                <w:lang w:val="en-US"/>
              </w:rPr>
              <w:t>(</w:t>
            </w:r>
            <w:r w:rsidR="00FE3CEA">
              <w:rPr>
                <w:rFonts w:ascii="Consolas" w:hAnsi="Consolas"/>
                <w:lang w:val="en-US"/>
              </w:rPr>
              <w:t>...</w:t>
            </w:r>
            <w:r w:rsidR="00FF1235" w:rsidRPr="00FE3CEA">
              <w:rPr>
                <w:rFonts w:ascii="Consolas" w:hAnsi="Consolas"/>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29347991"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sidRPr="00FE3CEA">
              <w:rPr>
                <w:rFonts w:ascii="Consolas" w:hAnsi="Consolas"/>
                <w:lang w:val="en-US"/>
              </w:rPr>
              <w:t>DROP</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w:t>
            </w:r>
            <w:r>
              <w:lastRenderedPageBreak/>
              <w:t xml:space="preserve">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lastRenderedPageBreak/>
              <w:t>btreesModsFilter</w:t>
            </w:r>
            <w:proofErr w:type="spellEnd"/>
          </w:p>
        </w:tc>
        <w:tc>
          <w:tcPr>
            <w:tcW w:w="4957" w:type="dxa"/>
          </w:tcPr>
          <w:p w14:paraId="243FD5E3" w14:textId="2546F4CB"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 xml:space="preserve">-запроса вида </w:t>
            </w:r>
            <w:r w:rsidR="0024168D" w:rsidRPr="00FE3CEA">
              <w:rPr>
                <w:rFonts w:ascii="Consolas" w:hAnsi="Consolas"/>
                <w:lang w:val="en-US"/>
              </w:rPr>
              <w:t>SELECT</w:t>
            </w:r>
            <w:r w:rsidR="0024168D" w:rsidRPr="00FE3CEA">
              <w:rPr>
                <w:rFonts w:ascii="Consolas" w:hAnsi="Consolas"/>
              </w:rPr>
              <w:t xml:space="preserve"> * </w:t>
            </w:r>
            <w:r w:rsidR="0024168D" w:rsidRPr="00FE3CEA">
              <w:rPr>
                <w:rFonts w:ascii="Consolas" w:hAnsi="Consolas"/>
                <w:lang w:val="en-US"/>
              </w:rPr>
              <w:t>FROM</w:t>
            </w:r>
            <w:r w:rsidR="0024168D" w:rsidRPr="00FE3CEA">
              <w:rPr>
                <w:rFonts w:ascii="Consolas" w:hAnsi="Consolas"/>
              </w:rPr>
              <w:t xml:space="preserve"> </w:t>
            </w:r>
            <w:proofErr w:type="spellStart"/>
            <w:r w:rsidR="0024168D" w:rsidRPr="00FE3CEA">
              <w:rPr>
                <w:rFonts w:ascii="Consolas" w:hAnsi="Consolas"/>
                <w:lang w:val="en-US"/>
              </w:rPr>
              <w:t>tableName</w:t>
            </w:r>
            <w:proofErr w:type="spellEnd"/>
            <w:r w:rsidR="0024168D" w:rsidRPr="00FE3CEA">
              <w:rPr>
                <w:rFonts w:ascii="Consolas" w:hAnsi="Consolas"/>
              </w:rPr>
              <w:t xml:space="preserve"> </w:t>
            </w:r>
            <w:r w:rsidR="0024168D" w:rsidRPr="00FE3CEA">
              <w:rPr>
                <w:rFonts w:ascii="Consolas" w:hAnsi="Consolas"/>
                <w:lang w:val="en-US"/>
              </w:rPr>
              <w:t>WHERE</w:t>
            </w:r>
            <w:r w:rsidR="0024168D" w:rsidRPr="00FE3CEA">
              <w:rPr>
                <w:rFonts w:ascii="Consolas" w:hAnsi="Consolas"/>
              </w:rPr>
              <w:t xml:space="preserve"> </w:t>
            </w:r>
            <w:r w:rsidR="0024168D" w:rsidRPr="00FE3CEA">
              <w:rPr>
                <w:rFonts w:ascii="Consolas" w:hAnsi="Consolas"/>
                <w:lang w:val="en-US"/>
              </w:rPr>
              <w:t>id</w:t>
            </w:r>
            <w:r w:rsidR="0024168D" w:rsidRPr="00FE3CEA">
              <w:rPr>
                <w:rFonts w:ascii="Consolas" w:hAnsi="Consolas"/>
              </w:rPr>
              <w:t xml:space="preserve"> = </w:t>
            </w:r>
            <w:r w:rsidR="00FE3CEA" w:rsidRPr="00FE3CEA">
              <w:rPr>
                <w:rFonts w:ascii="Consolas" w:hAnsi="Consolas"/>
              </w:rPr>
              <w:t>...</w:t>
            </w:r>
            <w:r w:rsidR="0024168D" w:rsidRPr="00FE3CEA">
              <w:rPr>
                <w:rFonts w:ascii="Consolas" w:hAnsi="Consolas"/>
              </w:rPr>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030CE2E8"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w:t>
            </w:r>
            <w:r>
              <w:lastRenderedPageBreak/>
              <w:t xml:space="preserve">выполнения запроса вида </w:t>
            </w:r>
            <w:r w:rsidRPr="00FE3CEA">
              <w:rPr>
                <w:rFonts w:ascii="Consolas" w:hAnsi="Consolas"/>
                <w:lang w:val="en-US"/>
              </w:rPr>
              <w:t>ALTER</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 xml:space="preserve"> </w:t>
            </w:r>
            <w:r w:rsidRPr="00FE3CEA">
              <w:rPr>
                <w:rFonts w:ascii="Consolas" w:hAnsi="Consolas"/>
                <w:lang w:val="en-US"/>
              </w:rPr>
              <w:t>RENAME</w:t>
            </w:r>
            <w:r w:rsidRPr="00FE3CEA">
              <w:rPr>
                <w:rFonts w:ascii="Consolas" w:hAnsi="Consolas"/>
              </w:rPr>
              <w:t xml:space="preserve"> </w:t>
            </w:r>
            <w:r w:rsidRPr="00FE3CEA">
              <w:rPr>
                <w:rFonts w:ascii="Consolas" w:hAnsi="Consolas"/>
                <w:lang w:val="en-US"/>
              </w:rPr>
              <w:t>TO</w:t>
            </w:r>
            <w:r w:rsidRPr="00FE3CEA">
              <w:rPr>
                <w:rFonts w:ascii="Consolas" w:hAnsi="Consolas"/>
              </w:rPr>
              <w:t xml:space="preserve"> </w:t>
            </w:r>
            <w:proofErr w:type="spellStart"/>
            <w:r w:rsidRPr="00FE3CEA">
              <w:rPr>
                <w:rFonts w:ascii="Consolas" w:hAnsi="Consolas"/>
                <w:lang w:val="en-US"/>
              </w:rPr>
              <w:t>newTableName</w:t>
            </w:r>
            <w:proofErr w:type="spellEnd"/>
            <w:r w:rsidRPr="00FE3CEA">
              <w:rPr>
                <w:rFonts w:ascii="Consolas" w:hAnsi="Consolas"/>
              </w:rPr>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lastRenderedPageBreak/>
              <w:t>btreesModsVisualize</w:t>
            </w:r>
            <w:proofErr w:type="spellEnd"/>
          </w:p>
        </w:tc>
        <w:tc>
          <w:tcPr>
            <w:tcW w:w="4957" w:type="dxa"/>
          </w:tcPr>
          <w:p w14:paraId="34501645" w14:textId="55423D18"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btreesModsVisualize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 xml:space="preserve">, </w:t>
            </w:r>
            <w:r w:rsidR="00FE3CEA" w:rsidRPr="00FE3CEA">
              <w:rPr>
                <w:rFonts w:ascii="Consolas" w:hAnsi="Consolas"/>
              </w:rPr>
              <w:t>"</w:t>
            </w:r>
            <w:proofErr w:type="spellStart"/>
            <w:r w:rsidR="000570FB" w:rsidRPr="00FE3CEA">
              <w:rPr>
                <w:rFonts w:ascii="Consolas" w:hAnsi="Consolas"/>
                <w:lang w:val="en-US"/>
              </w:rPr>
              <w:t>btt</w:t>
            </w:r>
            <w:proofErr w:type="spellEnd"/>
            <w:r w:rsidR="000570FB" w:rsidRPr="00FE3CEA">
              <w:rPr>
                <w:rFonts w:ascii="Consolas" w:hAnsi="Consolas"/>
              </w:rPr>
              <w:t>.</w:t>
            </w:r>
            <w:r w:rsidR="000570FB" w:rsidRPr="00FE3CEA">
              <w:rPr>
                <w:rFonts w:ascii="Consolas" w:hAnsi="Consolas"/>
                <w:lang w:val="en-US"/>
              </w:rPr>
              <w:t>dot</w:t>
            </w:r>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 xml:space="preserve">название виртуальной таблицы, а </w:t>
            </w:r>
            <w:proofErr w:type="spellStart"/>
            <w:r w:rsidR="000570FB" w:rsidRPr="00FE3CEA">
              <w:rPr>
                <w:i/>
                <w:lang w:val="en-US"/>
              </w:rPr>
              <w:t>btt</w:t>
            </w:r>
            <w:proofErr w:type="spellEnd"/>
            <w:r w:rsidR="000570FB" w:rsidRPr="00FE3CEA">
              <w:rPr>
                <w:i/>
              </w:rPr>
              <w:t>.</w:t>
            </w:r>
            <w:r w:rsidR="000570FB" w:rsidRPr="00FE3CEA">
              <w:rPr>
                <w:i/>
                <w:lang w:val="en-US"/>
              </w:rPr>
              <w:t>dot</w:t>
            </w:r>
            <w:r w:rsidR="00C37DAA">
              <w:t xml:space="preserve"> — </w:t>
            </w:r>
            <w:r w:rsidR="000570FB">
              <w:t xml:space="preserve">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3B4F176A"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btreesModsGetTreeOrder</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t>btreesModsGetTreeType</w:t>
            </w:r>
            <w:proofErr w:type="spellEnd"/>
          </w:p>
        </w:tc>
        <w:tc>
          <w:tcPr>
            <w:tcW w:w="4957" w:type="dxa"/>
          </w:tcPr>
          <w:p w14:paraId="2885CE60" w14:textId="379D6272" w:rsidR="008F1B7D" w:rsidRDefault="008F1B7D" w:rsidP="007F79E6">
            <w:r>
              <w:t>Выводит тип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btreesModsGetTreeType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3CDD0DE"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w:t>
      </w:r>
      <w:r>
        <w:lastRenderedPageBreak/>
        <w:t xml:space="preserve">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2990"/>
        <w:gridCol w:w="2776"/>
        <w:gridCol w:w="3804"/>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66973914" w:rsidR="002A5B74" w:rsidRDefault="00EB4C42"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bestIndex</w:t>
            </w:r>
            <w:proofErr w:type="spellEnd"/>
            <w:r w:rsidR="00C37DAA">
              <w:t xml:space="preserve"> — </w:t>
            </w:r>
            <w:r>
              <w:t>номер</w:t>
            </w:r>
            <w:r w:rsidRPr="00EB4C42">
              <w:t xml:space="preserve"> </w:t>
            </w:r>
            <w:r>
              <w:t>типа используемой</w:t>
            </w:r>
            <w:r w:rsidRPr="00EB4C42">
              <w:t xml:space="preserve"> </w:t>
            </w:r>
            <w:r>
              <w:t>индексирующей структуры данных (1</w:t>
            </w:r>
            <w:r w:rsidR="00C37DAA">
              <w:t xml:space="preserve"> — </w:t>
            </w:r>
            <w:r>
              <w:rPr>
                <w:lang w:val="en-US"/>
              </w:rPr>
              <w:t>B</w:t>
            </w:r>
            <w:r>
              <w:t xml:space="preserve">-дерево, </w:t>
            </w:r>
            <w:r w:rsidRPr="00EB4C42">
              <w:t>2</w:t>
            </w:r>
            <w:r w:rsidR="00C37DAA">
              <w:t xml:space="preserve"> — </w:t>
            </w:r>
            <w:r>
              <w:rPr>
                <w:lang w:val="en-US"/>
              </w:rPr>
              <w:t>B</w:t>
            </w:r>
            <w:r w:rsidRPr="00EB4C42">
              <w:rPr>
                <w:vertAlign w:val="superscript"/>
              </w:rPr>
              <w:t>+</w:t>
            </w:r>
            <w:r>
              <w:t>-дерево, 3</w:t>
            </w:r>
            <w:r w:rsidR="00C37DAA">
              <w:t xml:space="preserve"> — </w:t>
            </w:r>
            <w:r>
              <w:rPr>
                <w:lang w:val="en-US"/>
              </w:rPr>
              <w:t>B</w:t>
            </w:r>
            <w:r w:rsidRPr="00EB4C42">
              <w:rPr>
                <w:vertAlign w:val="superscript"/>
              </w:rPr>
              <w:t>*</w:t>
            </w:r>
            <w:r>
              <w:t>-дерево и 4</w:t>
            </w:r>
            <w:r w:rsidR="00C37DAA">
              <w:t xml:space="preserve"> — </w:t>
            </w:r>
            <w:r>
              <w:rPr>
                <w:lang w:val="en-US"/>
              </w:rPr>
              <w:t>B</w:t>
            </w:r>
            <w:r w:rsidRPr="00EB4C42">
              <w:rPr>
                <w:vertAlign w:val="superscript"/>
              </w:rPr>
              <w:t>*+</w:t>
            </w:r>
            <w:r>
              <w:t>-дерево)</w:t>
            </w:r>
            <w:r w:rsidR="00FD11E9">
              <w:t>.</w:t>
            </w:r>
          </w:p>
          <w:p w14:paraId="4F446D55" w14:textId="05EA302E" w:rsidR="00EB4C42"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indexColNumber</w:t>
            </w:r>
            <w:proofErr w:type="spellEnd"/>
            <w:r w:rsidR="00C37DAA">
              <w:t xml:space="preserve"> — </w:t>
            </w:r>
            <w:r>
              <w:t>номер</w:t>
            </w:r>
            <w:r w:rsidRPr="00FD11E9">
              <w:t xml:space="preserve"> </w:t>
            </w:r>
            <w:r>
              <w:t>столбца</w:t>
            </w:r>
            <w:r w:rsidRPr="00FD11E9">
              <w:t xml:space="preserve"> </w:t>
            </w:r>
            <w:r>
              <w:t>таблицы, представляющего собой первичный ключ таблицы.</w:t>
            </w:r>
          </w:p>
          <w:p w14:paraId="1C3128B2" w14:textId="3220A17C" w:rsid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indexColName</w:t>
            </w:r>
            <w:proofErr w:type="spellEnd"/>
            <w:r w:rsidR="00C37DAA">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2EF3B176" w:rsidR="00FD11E9" w:rsidRDefault="00FD11E9" w:rsidP="00EB4C42">
            <w:pPr>
              <w:pStyle w:val="af2"/>
              <w:numPr>
                <w:ilvl w:val="0"/>
                <w:numId w:val="14"/>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indexDataType</w:t>
            </w:r>
            <w:proofErr w:type="spellEnd"/>
            <w:r w:rsidR="00C37DAA">
              <w:t xml:space="preserve"> — </w:t>
            </w:r>
            <w:r>
              <w:t>название типа данных первичного ключа таблицы.</w:t>
            </w:r>
          </w:p>
          <w:p w14:paraId="18B9F587" w14:textId="50A692A1" w:rsidR="00FD11E9"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indexDataSize</w:t>
            </w:r>
            <w:proofErr w:type="spellEnd"/>
            <w:r w:rsidR="00C37DAA">
              <w:t xml:space="preserve"> — </w:t>
            </w:r>
            <w:r>
              <w:t>размер</w:t>
            </w:r>
            <w:r w:rsidRPr="00FD11E9">
              <w:t xml:space="preserve"> </w:t>
            </w:r>
            <w:r>
              <w:t>типа</w:t>
            </w:r>
            <w:r w:rsidRPr="00FD11E9">
              <w:t xml:space="preserve"> </w:t>
            </w:r>
            <w:r>
              <w:t>данных первичного ключа таблицы.</w:t>
            </w:r>
          </w:p>
          <w:p w14:paraId="49750573" w14:textId="2DB2CDA6" w:rsidR="00FD11E9" w:rsidRP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treeFileName</w:t>
            </w:r>
            <w:proofErr w:type="spellEnd"/>
            <w:r w:rsidR="00C37DAA">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 xml:space="preserve">Статистика </w:t>
            </w:r>
            <w:r>
              <w:lastRenderedPageBreak/>
              <w:t>использования индексирующей структуры данных таблицы.</w:t>
            </w:r>
          </w:p>
        </w:tc>
        <w:tc>
          <w:tcPr>
            <w:tcW w:w="3191" w:type="dxa"/>
          </w:tcPr>
          <w:p w14:paraId="3A652D25" w14:textId="6430A5DE" w:rsidR="002A5B74" w:rsidRDefault="00C23738" w:rsidP="004319C6">
            <w:pPr>
              <w:pStyle w:val="af2"/>
              <w:numPr>
                <w:ilvl w:val="0"/>
                <w:numId w:val="15"/>
              </w:numPr>
            </w:pPr>
            <w:proofErr w:type="spellStart"/>
            <w:r w:rsidRPr="00FE3CEA">
              <w:rPr>
                <w:rFonts w:ascii="Consolas" w:hAnsi="Consolas"/>
              </w:rPr>
              <w:lastRenderedPageBreak/>
              <w:t>int</w:t>
            </w:r>
            <w:proofErr w:type="spellEnd"/>
            <w:r w:rsidRPr="00FE3CEA">
              <w:rPr>
                <w:rFonts w:ascii="Consolas" w:hAnsi="Consolas"/>
              </w:rPr>
              <w:t xml:space="preserve"> </w:t>
            </w:r>
            <w:proofErr w:type="spellStart"/>
            <w:r w:rsidRPr="00FE3CEA">
              <w:rPr>
                <w:rFonts w:ascii="Consolas" w:hAnsi="Consolas"/>
              </w:rPr>
              <w:t>searchesCount</w:t>
            </w:r>
            <w:proofErr w:type="spellEnd"/>
            <w:r w:rsidR="00C37DAA">
              <w:t xml:space="preserve"> — </w:t>
            </w:r>
            <w:r>
              <w:lastRenderedPageBreak/>
              <w:t>количество поисков по индексирующей структуре данных таблицы (дереву).</w:t>
            </w:r>
          </w:p>
          <w:p w14:paraId="1DBA2ABE" w14:textId="027C5E68" w:rsidR="00C23738" w:rsidRDefault="001627DB"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insertsCount</w:t>
            </w:r>
            <w:proofErr w:type="spellEnd"/>
            <w:r w:rsidR="00C37DAA">
              <w:t xml:space="preserve"> — </w:t>
            </w:r>
            <w:r>
              <w:t>количество вставок в индексирующую структуру данных таблицы (дерево).</w:t>
            </w:r>
          </w:p>
          <w:p w14:paraId="34FD5391" w14:textId="0BE643AF" w:rsidR="001627DB" w:rsidRDefault="009765F4"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deletesCount</w:t>
            </w:r>
            <w:proofErr w:type="spellEnd"/>
            <w:r w:rsidR="00C37DAA">
              <w:t xml:space="preserve"> — </w:t>
            </w:r>
            <w:r>
              <w:t>количество удаление из индексирующей структуры данных таблицы (дерева).</w:t>
            </w:r>
          </w:p>
          <w:p w14:paraId="6BC07F4D" w14:textId="13DBF5D0" w:rsidR="009765F4" w:rsidRPr="009765F4" w:rsidRDefault="009765F4" w:rsidP="004319C6">
            <w:pPr>
              <w:pStyle w:val="af2"/>
              <w:numPr>
                <w:ilvl w:val="0"/>
                <w:numId w:val="15"/>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isOriginalStats</w:t>
            </w:r>
            <w:proofErr w:type="spellEnd"/>
            <w:r w:rsidR="00C37DAA">
              <w:t xml:space="preserve"> — </w:t>
            </w:r>
            <w:r w:rsidRPr="009765F4">
              <w:t xml:space="preserve">1, </w:t>
            </w:r>
            <w:r>
              <w:t>если</w:t>
            </w:r>
            <w:r w:rsidRPr="009765F4">
              <w:t xml:space="preserve"> </w:t>
            </w:r>
            <w:r>
              <w:t>объект</w:t>
            </w:r>
            <w:r w:rsidRPr="009765F4">
              <w:t xml:space="preserve"> </w:t>
            </w:r>
            <w:proofErr w:type="spellStart"/>
            <w:r w:rsidRPr="00FE3CEA">
              <w:rPr>
                <w:i/>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2C0FBE9" w:rsidR="002A5B74" w:rsidRDefault="009765F4" w:rsidP="009765F4">
            <w:pPr>
              <w:pStyle w:val="af2"/>
              <w:numPr>
                <w:ilvl w:val="0"/>
                <w:numId w:val="16"/>
              </w:numPr>
            </w:pPr>
            <w:r w:rsidRPr="00FE3CEA">
              <w:rPr>
                <w:rFonts w:ascii="Consolas" w:hAnsi="Consolas"/>
              </w:rPr>
              <w:t xml:space="preserve">sqlite3_vtab </w:t>
            </w:r>
            <w:proofErr w:type="spellStart"/>
            <w:r w:rsidRPr="00FE3CEA">
              <w:rPr>
                <w:rFonts w:ascii="Consolas" w:hAnsi="Consolas"/>
              </w:rPr>
              <w:t>base</w:t>
            </w:r>
            <w:proofErr w:type="spellEnd"/>
            <w:r w:rsidR="00C37DAA">
              <w:t xml:space="preserve"> — </w:t>
            </w:r>
            <w:r>
              <w:t>объект базовой структуры.</w:t>
            </w:r>
          </w:p>
          <w:p w14:paraId="3F2C76AF" w14:textId="393ABB2B" w:rsidR="009765F4" w:rsidRDefault="009765F4" w:rsidP="009765F4">
            <w:pPr>
              <w:pStyle w:val="af2"/>
              <w:numPr>
                <w:ilvl w:val="0"/>
                <w:numId w:val="16"/>
              </w:numPr>
            </w:pPr>
            <w:r w:rsidRPr="00FE3CEA">
              <w:rPr>
                <w:rFonts w:ascii="Consolas" w:hAnsi="Consolas"/>
              </w:rPr>
              <w:t xml:space="preserve">sqlite3* </w:t>
            </w:r>
            <w:proofErr w:type="spellStart"/>
            <w:r w:rsidRPr="00FE3CEA">
              <w:rPr>
                <w:rFonts w:ascii="Consolas" w:hAnsi="Consolas"/>
              </w:rPr>
              <w:t>db</w:t>
            </w:r>
            <w:proofErr w:type="spellEnd"/>
            <w:r w:rsidR="00C37DAA">
              <w:t xml:space="preserve"> — </w:t>
            </w:r>
            <w:r>
              <w:t xml:space="preserve">указатель на подключение к базе данных </w:t>
            </w:r>
            <w:r>
              <w:rPr>
                <w:lang w:val="en-US"/>
              </w:rPr>
              <w:t>SQLite</w:t>
            </w:r>
            <w:r>
              <w:t>.</w:t>
            </w:r>
          </w:p>
          <w:p w14:paraId="202BA27C" w14:textId="1F5A5367" w:rsidR="009765F4" w:rsidRDefault="009765F4" w:rsidP="009765F4">
            <w:pPr>
              <w:pStyle w:val="af2"/>
              <w:numPr>
                <w:ilvl w:val="0"/>
                <w:numId w:val="16"/>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tableName</w:t>
            </w:r>
            <w:proofErr w:type="spellEnd"/>
            <w:r w:rsidR="00C37DAA">
              <w:t xml:space="preserve"> — </w:t>
            </w:r>
            <w:r>
              <w:t>название виртуальной таблицы.</w:t>
            </w:r>
          </w:p>
          <w:p w14:paraId="2A487951" w14:textId="5B7A89CD" w:rsidR="009765F4" w:rsidRDefault="009765F4" w:rsidP="009765F4">
            <w:pPr>
              <w:pStyle w:val="af2"/>
              <w:numPr>
                <w:ilvl w:val="0"/>
                <w:numId w:val="16"/>
              </w:numPr>
            </w:pPr>
            <w:proofErr w:type="spellStart"/>
            <w:r w:rsidRPr="00FE3CEA">
              <w:rPr>
                <w:rFonts w:ascii="Consolas" w:hAnsi="Consolas"/>
              </w:rPr>
              <w:t>FileBaseBTree</w:t>
            </w:r>
            <w:proofErr w:type="spellEnd"/>
            <w:r w:rsidRPr="00FE3CEA">
              <w:rPr>
                <w:rFonts w:ascii="Consolas" w:hAnsi="Consolas"/>
              </w:rPr>
              <w:t xml:space="preserve">* </w:t>
            </w:r>
            <w:proofErr w:type="spellStart"/>
            <w:r w:rsidRPr="00FE3CEA">
              <w:rPr>
                <w:rFonts w:ascii="Consolas" w:hAnsi="Consolas"/>
              </w:rPr>
              <w:t>tree</w:t>
            </w:r>
            <w:proofErr w:type="spellEnd"/>
            <w:r w:rsidR="00C37DAA">
              <w:t xml:space="preserve"> — </w:t>
            </w:r>
            <w:r>
              <w:t>указатель на индексирующую структуру данных виртуальной таблицы (</w:t>
            </w:r>
            <w:r>
              <w:rPr>
                <w:lang w:val="en-US"/>
              </w:rPr>
              <w:t>B</w:t>
            </w:r>
            <w:r>
              <w:t>-дерево или его модификация).</w:t>
            </w:r>
          </w:p>
          <w:p w14:paraId="56282996" w14:textId="7665E207" w:rsidR="009765F4" w:rsidRDefault="009765F4" w:rsidP="009765F4">
            <w:pPr>
              <w:pStyle w:val="af2"/>
              <w:numPr>
                <w:ilvl w:val="0"/>
                <w:numId w:val="16"/>
              </w:numPr>
            </w:pPr>
            <w:proofErr w:type="spellStart"/>
            <w:r w:rsidRPr="00FE3CEA">
              <w:rPr>
                <w:rFonts w:ascii="Consolas" w:hAnsi="Consolas"/>
              </w:rPr>
              <w:t>indexParams</w:t>
            </w:r>
            <w:proofErr w:type="spellEnd"/>
            <w:r w:rsidRPr="00FE3CEA">
              <w:rPr>
                <w:rFonts w:ascii="Consolas" w:hAnsi="Consolas"/>
              </w:rPr>
              <w:t xml:space="preserve"> </w:t>
            </w:r>
            <w:proofErr w:type="spellStart"/>
            <w:r w:rsidRPr="00FE3CEA">
              <w:rPr>
                <w:rFonts w:ascii="Consolas" w:hAnsi="Consolas"/>
              </w:rPr>
              <w:t>params</w:t>
            </w:r>
            <w:proofErr w:type="spellEnd"/>
            <w:r w:rsidR="00C37DAA">
              <w:t xml:space="preserve"> — </w:t>
            </w:r>
            <w:r>
              <w:t xml:space="preserve">параметры индексирующей </w:t>
            </w:r>
            <w:r>
              <w:lastRenderedPageBreak/>
              <w:t>структуры данных виртуальной таблицы.</w:t>
            </w:r>
          </w:p>
          <w:p w14:paraId="391FAF55" w14:textId="50F29E69" w:rsidR="009765F4" w:rsidRDefault="009765F4" w:rsidP="009765F4">
            <w:pPr>
              <w:pStyle w:val="af2"/>
              <w:numPr>
                <w:ilvl w:val="0"/>
                <w:numId w:val="16"/>
              </w:numPr>
            </w:pPr>
            <w:proofErr w:type="spellStart"/>
            <w:r w:rsidRPr="00FE3CEA">
              <w:rPr>
                <w:rFonts w:ascii="Consolas" w:hAnsi="Consolas"/>
              </w:rPr>
              <w:t>indexStats</w:t>
            </w:r>
            <w:proofErr w:type="spellEnd"/>
            <w:r w:rsidRPr="00FE3CEA">
              <w:rPr>
                <w:rFonts w:ascii="Consolas" w:hAnsi="Consolas"/>
              </w:rPr>
              <w:t xml:space="preserve"> </w:t>
            </w:r>
            <w:proofErr w:type="spellStart"/>
            <w:r w:rsidRPr="00FE3CEA">
              <w:rPr>
                <w:rFonts w:ascii="Consolas" w:hAnsi="Consolas"/>
              </w:rPr>
              <w:t>stats</w:t>
            </w:r>
            <w:proofErr w:type="spellEnd"/>
            <w:r w:rsidR="00C37DAA">
              <w:t xml:space="preserve"> — </w:t>
            </w:r>
            <w:r>
              <w:t>статистика использования индексирующей структуры данных виртуальной таблицы.</w:t>
            </w:r>
          </w:p>
        </w:tc>
      </w:tr>
      <w:tr w:rsidR="002A5B74" w:rsidRPr="00750E6A"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446EC658" w:rsidR="002A5B7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3_</w:t>
            </w:r>
            <w:proofErr w:type="spellStart"/>
            <w:r w:rsidRPr="00FE3CEA">
              <w:rPr>
                <w:rFonts w:ascii="Consolas" w:hAnsi="Consolas"/>
                <w:lang w:val="en-US"/>
              </w:rPr>
              <w:t>vtab</w:t>
            </w:r>
            <w:proofErr w:type="spellEnd"/>
            <w:r w:rsidRPr="00FE3CEA">
              <w:rPr>
                <w:rFonts w:ascii="Consolas" w:hAnsi="Consolas"/>
              </w:rPr>
              <w:t>_</w:t>
            </w:r>
            <w:r w:rsidRPr="00FE3CEA">
              <w:rPr>
                <w:rFonts w:ascii="Consolas" w:hAnsi="Consolas"/>
                <w:lang w:val="en-US"/>
              </w:rPr>
              <w:t>cursor</w:t>
            </w:r>
            <w:r w:rsidRPr="00FE3CEA">
              <w:rPr>
                <w:rFonts w:ascii="Consolas" w:hAnsi="Consolas"/>
              </w:rPr>
              <w:t xml:space="preserve"> </w:t>
            </w:r>
            <w:r w:rsidRPr="00FE3CEA">
              <w:rPr>
                <w:rFonts w:ascii="Consolas" w:hAnsi="Consolas"/>
                <w:lang w:val="en-US"/>
              </w:rPr>
              <w:t>base</w:t>
            </w:r>
            <w:r w:rsidR="00C37DAA">
              <w:t xml:space="preserve"> — </w:t>
            </w:r>
            <w:r>
              <w:t>объект базовой структуры.</w:t>
            </w:r>
          </w:p>
          <w:p w14:paraId="06BA7CA7" w14:textId="0F1E665D" w:rsidR="009765F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_</w:t>
            </w:r>
            <w:r w:rsidRPr="00FE3CEA">
              <w:rPr>
                <w:rFonts w:ascii="Consolas" w:hAnsi="Consolas"/>
                <w:lang w:val="en-US"/>
              </w:rPr>
              <w:t>int</w:t>
            </w:r>
            <w:r w:rsidRPr="00FE3CEA">
              <w:rPr>
                <w:rFonts w:ascii="Consolas" w:hAnsi="Consolas"/>
              </w:rPr>
              <w:t xml:space="preserve">64* </w:t>
            </w:r>
            <w:proofErr w:type="spellStart"/>
            <w:r w:rsidRPr="00FE3CEA">
              <w:rPr>
                <w:rFonts w:ascii="Consolas" w:hAnsi="Consolas"/>
                <w:lang w:val="en-US"/>
              </w:rPr>
              <w:t>rowsIds</w:t>
            </w:r>
            <w:proofErr w:type="spellEnd"/>
            <w:r w:rsidR="00C37DAA">
              <w:t xml:space="preserve"> — </w:t>
            </w:r>
            <w:r>
              <w:t>массив</w:t>
            </w:r>
            <w:r w:rsidRPr="009765F4">
              <w:t xml:space="preserve"> </w:t>
            </w:r>
            <w:proofErr w:type="spellStart"/>
            <w:r w:rsidRPr="00FE3CEA">
              <w:rPr>
                <w:i/>
                <w:lang w:val="en-US"/>
              </w:rPr>
              <w:t>rowid</w:t>
            </w:r>
            <w:proofErr w:type="spellEnd"/>
            <w:r w:rsidRPr="009765F4">
              <w:t xml:space="preserve"> </w:t>
            </w:r>
            <w:r>
              <w:t>найденных</w:t>
            </w:r>
            <w:r w:rsidRPr="009765F4">
              <w:t xml:space="preserve"> </w:t>
            </w:r>
            <w:r>
              <w:t>строк.</w:t>
            </w:r>
          </w:p>
          <w:p w14:paraId="015BC319" w14:textId="5497ACB0" w:rsidR="0065796A" w:rsidRDefault="009765F4" w:rsidP="0065796A">
            <w:pPr>
              <w:pStyle w:val="af2"/>
              <w:numPr>
                <w:ilvl w:val="0"/>
                <w:numId w:val="17"/>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currentRowIdIdx</w:t>
            </w:r>
            <w:proofErr w:type="spellEnd"/>
            <w:r w:rsidR="00C37DAA">
              <w:t xml:space="preserve"> — </w:t>
            </w:r>
            <w:r>
              <w:t>текущий</w:t>
            </w:r>
            <w:r w:rsidRPr="009765F4">
              <w:t xml:space="preserve"> </w:t>
            </w:r>
            <w:r>
              <w:t>индекс</w:t>
            </w:r>
            <w:r w:rsidRPr="009765F4">
              <w:t xml:space="preserve"> </w:t>
            </w:r>
            <w:r>
              <w:t>в</w:t>
            </w:r>
            <w:r w:rsidRPr="009765F4">
              <w:t xml:space="preserve"> </w:t>
            </w:r>
            <w:r>
              <w:t>масс</w:t>
            </w:r>
            <w:r w:rsidR="000A70E4">
              <w:t>и</w:t>
            </w:r>
            <w:r>
              <w:t xml:space="preserve">ве </w:t>
            </w:r>
            <w:proofErr w:type="spellStart"/>
            <w:r w:rsidRPr="00FE3CEA">
              <w:rPr>
                <w:i/>
                <w:lang w:val="en-US"/>
              </w:rPr>
              <w:t>rowsIds</w:t>
            </w:r>
            <w:proofErr w:type="spellEnd"/>
            <w:r>
              <w:t>.</w:t>
            </w:r>
          </w:p>
          <w:p w14:paraId="6EB74B66" w14:textId="069BA652" w:rsidR="009765F4" w:rsidRPr="009765F4" w:rsidRDefault="009765F4" w:rsidP="009765F4">
            <w:pPr>
              <w:pStyle w:val="af2"/>
              <w:numPr>
                <w:ilvl w:val="0"/>
                <w:numId w:val="17"/>
              </w:numPr>
              <w:rPr>
                <w:lang w:val="en-US"/>
              </w:rPr>
            </w:pPr>
            <w:r w:rsidRPr="00FE3CEA">
              <w:rPr>
                <w:rFonts w:ascii="Consolas" w:hAnsi="Consolas"/>
                <w:lang w:val="en-US"/>
              </w:rPr>
              <w:t xml:space="preserve">int </w:t>
            </w:r>
            <w:proofErr w:type="spellStart"/>
            <w:r w:rsidRPr="00FE3CEA">
              <w:rPr>
                <w:rFonts w:ascii="Consolas" w:hAnsi="Consolas"/>
                <w:lang w:val="en-US"/>
              </w:rPr>
              <w:t>rowsIdsCount</w:t>
            </w:r>
            <w:proofErr w:type="spellEnd"/>
            <w:r w:rsidR="00C37DAA">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0A70E4">
              <w:rPr>
                <w:i/>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24E7F81B" w:rsidR="00C64189" w:rsidRDefault="005265EC" w:rsidP="005265EC">
      <w:pPr>
        <w:pStyle w:val="2"/>
      </w:pPr>
      <w:bookmarkStart w:id="27" w:name="_Toc21900159"/>
      <w:r>
        <w:t>3.</w:t>
      </w:r>
      <w:r w:rsidR="003A506F">
        <w:t>5</w:t>
      </w:r>
      <w:r>
        <w:t>. Пример</w:t>
      </w:r>
      <w:r w:rsidR="008B6E0D">
        <w:t xml:space="preserve"> тестирования и</w:t>
      </w:r>
      <w:r>
        <w:t xml:space="preserve"> использования расширения для </w:t>
      </w:r>
      <w:r>
        <w:rPr>
          <w:lang w:val="en-US"/>
        </w:rPr>
        <w:t>SQLite</w:t>
      </w:r>
      <w:bookmarkEnd w:id="27"/>
    </w:p>
    <w:p w14:paraId="234490B8" w14:textId="62A104AF" w:rsidR="000A70E4" w:rsidRPr="000A70E4" w:rsidRDefault="000A70E4" w:rsidP="000A70E4">
      <w:pPr>
        <w:ind w:firstLine="709"/>
      </w:pPr>
      <w:r>
        <w:t xml:space="preserve">Пример тестирования и использования расширения для </w:t>
      </w:r>
      <w:r>
        <w:rPr>
          <w:lang w:val="en-US"/>
        </w:rPr>
        <w:t>SQLite</w:t>
      </w:r>
      <w:r>
        <w:t xml:space="preserve"> может быть выполнен следующим образом:</w:t>
      </w:r>
    </w:p>
    <w:p w14:paraId="5A117DC8" w14:textId="77777777" w:rsidR="000A70E4" w:rsidRDefault="00C66D0F" w:rsidP="000A70E4">
      <w:pPr>
        <w:pStyle w:val="af2"/>
        <w:numPr>
          <w:ilvl w:val="0"/>
          <w:numId w:val="20"/>
        </w:numPr>
      </w:pPr>
      <w:r>
        <w:t>Загрузи</w:t>
      </w:r>
      <w:r w:rsidR="000A70E4">
        <w:t>ть</w:t>
      </w:r>
      <w:r>
        <w:t xml:space="preserve"> расширение</w:t>
      </w:r>
      <w:r w:rsidR="00F754AC" w:rsidRPr="00F754AC">
        <w:t xml:space="preserve"> </w:t>
      </w:r>
      <w:proofErr w:type="spellStart"/>
      <w:r w:rsidR="00F754AC" w:rsidRPr="000A70E4">
        <w:rPr>
          <w:i/>
          <w:lang w:val="en-US"/>
        </w:rPr>
        <w:t>btrees</w:t>
      </w:r>
      <w:proofErr w:type="spellEnd"/>
      <w:r w:rsidR="00F754AC" w:rsidRPr="000A70E4">
        <w:rPr>
          <w:i/>
        </w:rPr>
        <w:t>_</w:t>
      </w:r>
      <w:r w:rsidR="00F754AC" w:rsidRPr="000A70E4">
        <w:rPr>
          <w:i/>
          <w:lang w:val="en-US"/>
        </w:rPr>
        <w:t>mods</w:t>
      </w:r>
      <w:r>
        <w:t xml:space="preserve"> при помощи </w:t>
      </w:r>
      <w:proofErr w:type="gramStart"/>
      <w:r>
        <w:t xml:space="preserve">команды </w:t>
      </w:r>
      <w:r w:rsidRPr="000A70E4">
        <w:rPr>
          <w:rFonts w:ascii="Consolas" w:hAnsi="Consolas"/>
        </w:rPr>
        <w:t>.</w:t>
      </w:r>
      <w:r w:rsidRPr="000A70E4">
        <w:rPr>
          <w:rFonts w:ascii="Consolas" w:hAnsi="Consolas"/>
          <w:lang w:val="en-US"/>
        </w:rPr>
        <w:t>load</w:t>
      </w:r>
      <w:proofErr w:type="gramEnd"/>
      <w:r>
        <w:t>.</w:t>
      </w:r>
    </w:p>
    <w:p w14:paraId="3B64F98E" w14:textId="77777777" w:rsidR="000A70E4" w:rsidRDefault="00A37FD5" w:rsidP="000A70E4">
      <w:pPr>
        <w:pStyle w:val="af2"/>
        <w:numPr>
          <w:ilvl w:val="0"/>
          <w:numId w:val="20"/>
        </w:numPr>
      </w:pPr>
      <w:r>
        <w:t>Созда</w:t>
      </w:r>
      <w:r w:rsidR="000A70E4">
        <w:t>ть</w:t>
      </w:r>
      <w:r>
        <w:t xml:space="preserve"> виртуальную таблицу</w:t>
      </w:r>
      <w:r w:rsidR="008B6E0D" w:rsidRPr="008B6E0D">
        <w:t xml:space="preserve"> </w:t>
      </w:r>
      <w:proofErr w:type="spellStart"/>
      <w:r w:rsidR="008B6E0D" w:rsidRPr="000A70E4">
        <w:rPr>
          <w:i/>
          <w:lang w:val="en-US"/>
        </w:rPr>
        <w:t>btt</w:t>
      </w:r>
      <w:proofErr w:type="spellEnd"/>
      <w:r w:rsidR="008B6E0D" w:rsidRPr="008B6E0D">
        <w:t xml:space="preserve"> </w:t>
      </w:r>
      <w:r w:rsidR="008B6E0D">
        <w:t xml:space="preserve">с целочисленным первичным ключом </w:t>
      </w:r>
      <w:r w:rsidR="008B6E0D" w:rsidRPr="000A70E4">
        <w:rPr>
          <w:i/>
          <w:lang w:val="en-US"/>
        </w:rPr>
        <w:t>id</w:t>
      </w:r>
      <w:r w:rsidR="008B6E0D">
        <w:t xml:space="preserve">, целочисленным полем </w:t>
      </w:r>
      <w:r w:rsidR="008B6E0D" w:rsidRPr="000A70E4">
        <w:rPr>
          <w:i/>
          <w:lang w:val="en-US"/>
        </w:rPr>
        <w:t>a</w:t>
      </w:r>
      <w:r w:rsidR="008B6E0D">
        <w:t xml:space="preserve"> и текстовым полем </w:t>
      </w:r>
      <w:r w:rsidR="008B6E0D" w:rsidRPr="000A70E4">
        <w:rPr>
          <w:i/>
          <w:lang w:val="en-US"/>
        </w:rPr>
        <w:t>b</w:t>
      </w:r>
      <w:r>
        <w:t>.</w:t>
      </w:r>
    </w:p>
    <w:p w14:paraId="761A9E80" w14:textId="77777777" w:rsidR="000A70E4" w:rsidRDefault="008B6E0D" w:rsidP="000A70E4">
      <w:pPr>
        <w:pStyle w:val="af2"/>
        <w:numPr>
          <w:ilvl w:val="0"/>
          <w:numId w:val="20"/>
        </w:numPr>
      </w:pPr>
      <w:r>
        <w:t>Встави</w:t>
      </w:r>
      <w:r w:rsidR="000A70E4">
        <w:t>ть</w:t>
      </w:r>
      <w:r>
        <w:t xml:space="preserve"> в таблицу две строки с </w:t>
      </w:r>
      <w:r w:rsidRPr="000A70E4">
        <w:rPr>
          <w:i/>
          <w:lang w:val="en-US"/>
        </w:rPr>
        <w:t>id</w:t>
      </w:r>
      <w:r w:rsidRPr="000A70E4">
        <w:rPr>
          <w:i/>
        </w:rPr>
        <w:t xml:space="preserve"> = 4</w:t>
      </w:r>
      <w:r>
        <w:t xml:space="preserve"> и </w:t>
      </w:r>
      <w:r w:rsidRPr="000A70E4">
        <w:rPr>
          <w:i/>
          <w:lang w:val="en-US"/>
        </w:rPr>
        <w:t>id</w:t>
      </w:r>
      <w:r w:rsidRPr="000A70E4">
        <w:rPr>
          <w:i/>
        </w:rPr>
        <w:t xml:space="preserve"> = 7</w:t>
      </w:r>
      <w:r>
        <w:t>.</w:t>
      </w:r>
    </w:p>
    <w:p w14:paraId="7330DC69" w14:textId="77777777" w:rsidR="000A70E4" w:rsidRDefault="008B6E0D" w:rsidP="000A70E4">
      <w:pPr>
        <w:pStyle w:val="af2"/>
        <w:numPr>
          <w:ilvl w:val="0"/>
          <w:numId w:val="20"/>
        </w:numPr>
      </w:pPr>
      <w:r>
        <w:t>Най</w:t>
      </w:r>
      <w:r w:rsidR="000A70E4">
        <w:t>ти</w:t>
      </w:r>
      <w:r>
        <w:t xml:space="preserve"> данные строки в таблице при помощи запрос</w:t>
      </w:r>
      <w:r w:rsidR="006D5028">
        <w:t>ов</w:t>
      </w:r>
      <w:r>
        <w:t xml:space="preserve"> </w:t>
      </w:r>
      <w:r w:rsidRPr="000A70E4">
        <w:rPr>
          <w:lang w:val="en-US"/>
        </w:rPr>
        <w:t>SELECT</w:t>
      </w:r>
      <w:r>
        <w:t>.</w:t>
      </w:r>
    </w:p>
    <w:p w14:paraId="13333A5B" w14:textId="77777777" w:rsidR="000A70E4" w:rsidRDefault="008B6E0D" w:rsidP="000A70E4">
      <w:pPr>
        <w:pStyle w:val="af2"/>
        <w:numPr>
          <w:ilvl w:val="0"/>
          <w:numId w:val="20"/>
        </w:numPr>
      </w:pPr>
      <w:r>
        <w:t>Изуч</w:t>
      </w:r>
      <w:r w:rsidR="000A70E4">
        <w:t>ить</w:t>
      </w:r>
      <w:r>
        <w:t xml:space="preserve"> содержимое таблиц </w:t>
      </w:r>
      <w:proofErr w:type="spellStart"/>
      <w:r w:rsidRPr="000A70E4">
        <w:rPr>
          <w:i/>
          <w:lang w:val="en-US"/>
        </w:rPr>
        <w:t>btt</w:t>
      </w:r>
      <w:proofErr w:type="spellEnd"/>
      <w:r w:rsidRPr="000A70E4">
        <w:rPr>
          <w:i/>
        </w:rPr>
        <w:t>_</w:t>
      </w:r>
      <w:r w:rsidRPr="000A70E4">
        <w:rPr>
          <w:i/>
          <w:lang w:val="en-US"/>
        </w:rPr>
        <w:t>real</w:t>
      </w:r>
      <w:r w:rsidRPr="000A70E4">
        <w:rPr>
          <w:i/>
        </w:rPr>
        <w:t xml:space="preserve"> </w:t>
      </w:r>
      <w:r>
        <w:t xml:space="preserve">(реальная таблица, к которой обращается модуль виртуальных таблиц </w:t>
      </w:r>
      <w:proofErr w:type="spellStart"/>
      <w:r w:rsidRPr="000A70E4">
        <w:rPr>
          <w:i/>
          <w:lang w:val="en-US"/>
        </w:rPr>
        <w:t>btrees</w:t>
      </w:r>
      <w:proofErr w:type="spellEnd"/>
      <w:r w:rsidRPr="000A70E4">
        <w:rPr>
          <w:i/>
        </w:rPr>
        <w:t>_</w:t>
      </w:r>
      <w:r w:rsidRPr="000A70E4">
        <w:rPr>
          <w:i/>
          <w:lang w:val="en-US"/>
        </w:rPr>
        <w:t>mods</w:t>
      </w:r>
      <w:r>
        <w:t xml:space="preserve"> при обработке запросов к таблице </w:t>
      </w:r>
      <w:proofErr w:type="spellStart"/>
      <w:r w:rsidRPr="000A70E4">
        <w:rPr>
          <w:i/>
          <w:lang w:val="en-US"/>
        </w:rPr>
        <w:t>btt</w:t>
      </w:r>
      <w:proofErr w:type="spellEnd"/>
      <w:r>
        <w:t xml:space="preserve">) и </w:t>
      </w:r>
      <w:proofErr w:type="spellStart"/>
      <w:r w:rsidRPr="000A70E4">
        <w:rPr>
          <w:i/>
          <w:lang w:val="en-US"/>
        </w:rPr>
        <w:t>btrees</w:t>
      </w:r>
      <w:proofErr w:type="spellEnd"/>
      <w:r w:rsidRPr="000A70E4">
        <w:rPr>
          <w:i/>
        </w:rPr>
        <w:t>_</w:t>
      </w:r>
      <w:r w:rsidRPr="000A70E4">
        <w:rPr>
          <w:i/>
          <w:lang w:val="en-US"/>
        </w:rPr>
        <w:t>mods</w:t>
      </w:r>
      <w:r w:rsidRPr="000A70E4">
        <w:rPr>
          <w:i/>
        </w:rPr>
        <w:t>_</w:t>
      </w:r>
      <w:proofErr w:type="spellStart"/>
      <w:r w:rsidRPr="000A70E4">
        <w:rPr>
          <w:i/>
          <w:lang w:val="en-US"/>
        </w:rPr>
        <w:t>idxinfo</w:t>
      </w:r>
      <w:proofErr w:type="spellEnd"/>
      <w:r>
        <w:t xml:space="preserve"> (таблица с данными о созданных при помощи</w:t>
      </w:r>
      <w:r w:rsidR="00360527">
        <w:t xml:space="preserve"> модуля</w:t>
      </w:r>
      <w:r>
        <w:t xml:space="preserve"> </w:t>
      </w:r>
      <w:proofErr w:type="spellStart"/>
      <w:r w:rsidRPr="000A70E4">
        <w:rPr>
          <w:i/>
          <w:lang w:val="en-US"/>
        </w:rPr>
        <w:t>btrees</w:t>
      </w:r>
      <w:proofErr w:type="spellEnd"/>
      <w:r w:rsidRPr="000A70E4">
        <w:rPr>
          <w:i/>
        </w:rPr>
        <w:t>_</w:t>
      </w:r>
      <w:r w:rsidRPr="000A70E4">
        <w:rPr>
          <w:i/>
          <w:lang w:val="en-US"/>
        </w:rPr>
        <w:t>mods</w:t>
      </w:r>
      <w:r>
        <w:t xml:space="preserve"> виртуальных таблицах).</w:t>
      </w:r>
    </w:p>
    <w:p w14:paraId="5D9BE7B9" w14:textId="77777777" w:rsidR="000A70E4" w:rsidRDefault="008B6E0D" w:rsidP="000A70E4">
      <w:pPr>
        <w:pStyle w:val="af2"/>
        <w:numPr>
          <w:ilvl w:val="0"/>
          <w:numId w:val="20"/>
        </w:numPr>
      </w:pPr>
      <w:r>
        <w:t>Удали</w:t>
      </w:r>
      <w:r w:rsidR="000A70E4">
        <w:t>ть</w:t>
      </w:r>
      <w:r>
        <w:t xml:space="preserve"> таблицу </w:t>
      </w:r>
      <w:proofErr w:type="spellStart"/>
      <w:r w:rsidRPr="000A70E4">
        <w:rPr>
          <w:i/>
          <w:lang w:val="en-US"/>
        </w:rPr>
        <w:t>btt</w:t>
      </w:r>
      <w:proofErr w:type="spellEnd"/>
      <w:r>
        <w:t xml:space="preserve"> при помощи запроса </w:t>
      </w:r>
      <w:r w:rsidRPr="000A70E4">
        <w:rPr>
          <w:lang w:val="en-US"/>
        </w:rPr>
        <w:t>DROP</w:t>
      </w:r>
      <w:r w:rsidRPr="008B6E0D">
        <w:t xml:space="preserve"> </w:t>
      </w:r>
      <w:r w:rsidRPr="000A70E4">
        <w:rPr>
          <w:lang w:val="en-US"/>
        </w:rPr>
        <w:t>TABLE</w:t>
      </w:r>
      <w:r w:rsidR="000A70E4">
        <w:t>.</w:t>
      </w:r>
    </w:p>
    <w:p w14:paraId="7FB5797C" w14:textId="07549E68" w:rsidR="000A70E4" w:rsidRDefault="000A70E4" w:rsidP="000A70E4">
      <w:pPr>
        <w:pStyle w:val="af2"/>
        <w:numPr>
          <w:ilvl w:val="0"/>
          <w:numId w:val="20"/>
        </w:numPr>
      </w:pPr>
      <w:r>
        <w:lastRenderedPageBreak/>
        <w:t>П</w:t>
      </w:r>
      <w:r w:rsidR="008B6E0D">
        <w:t>ровери</w:t>
      </w:r>
      <w:r>
        <w:t>ть</w:t>
      </w:r>
      <w:r w:rsidR="008B6E0D">
        <w:t xml:space="preserve"> список таблиц при помощи </w:t>
      </w:r>
      <w:proofErr w:type="gramStart"/>
      <w:r w:rsidR="008B6E0D">
        <w:t xml:space="preserve">команды </w:t>
      </w:r>
      <w:r w:rsidR="008B6E0D" w:rsidRPr="000A70E4">
        <w:rPr>
          <w:rFonts w:ascii="Consolas" w:hAnsi="Consolas"/>
        </w:rPr>
        <w:t>.</w:t>
      </w:r>
      <w:r w:rsidR="008B6E0D" w:rsidRPr="000A70E4">
        <w:rPr>
          <w:rFonts w:ascii="Consolas" w:hAnsi="Consolas"/>
          <w:lang w:val="en-US"/>
        </w:rPr>
        <w:t>tables</w:t>
      </w:r>
      <w:proofErr w:type="gramEnd"/>
      <w:r w:rsidR="008B6E0D">
        <w:t>.</w:t>
      </w:r>
    </w:p>
    <w:p w14:paraId="0FA47AB5" w14:textId="4B4FB790" w:rsidR="00A37FD5" w:rsidRDefault="008B6E0D" w:rsidP="000A70E4">
      <w:pPr>
        <w:ind w:firstLine="709"/>
      </w:pPr>
      <w:r>
        <w:t xml:space="preserve">Данные </w:t>
      </w:r>
      <w:r w:rsidR="000A70E4">
        <w:t>операции</w:t>
      </w:r>
      <w:r>
        <w:t xml:space="preserve"> и</w:t>
      </w:r>
      <w:r w:rsidR="000A70E4">
        <w:t xml:space="preserve"> результаты</w:t>
      </w:r>
      <w:r>
        <w:t xml:space="preserve"> их </w:t>
      </w:r>
      <w:r w:rsidR="000A70E4">
        <w:t>выполнения</w:t>
      </w:r>
      <w:r>
        <w:t xml:space="preserve"> показаны на скриншоте на рис. </w:t>
      </w:r>
      <w:r w:rsidR="00D01EAD">
        <w:t>8</w:t>
      </w:r>
      <w:r>
        <w:t>.</w:t>
      </w:r>
    </w:p>
    <w:p w14:paraId="362A1752" w14:textId="3743E504" w:rsidR="008B6E0D" w:rsidRPr="008B6E0D" w:rsidRDefault="000D5C60" w:rsidP="008B6E0D">
      <w:pPr>
        <w:jc w:val="center"/>
      </w:pPr>
      <w:r w:rsidRPr="000D5C60">
        <w:rPr>
          <w:noProof/>
          <w:lang w:eastAsia="ru-RU"/>
        </w:rPr>
        <w:drawing>
          <wp:inline distT="0" distB="0" distL="0" distR="0" wp14:anchorId="42B59B60" wp14:editId="29C38543">
            <wp:extent cx="3746500" cy="235162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624" cy="2363628"/>
                    </a:xfrm>
                    <a:prstGeom prst="rect">
                      <a:avLst/>
                    </a:prstGeom>
                  </pic:spPr>
                </pic:pic>
              </a:graphicData>
            </a:graphic>
          </wp:inline>
        </w:drawing>
      </w:r>
    </w:p>
    <w:p w14:paraId="1F21CFAC" w14:textId="174CB256" w:rsidR="00D57303" w:rsidRDefault="008B6E0D" w:rsidP="000A70E4">
      <w:pPr>
        <w:jc w:val="center"/>
      </w:pPr>
      <w:r>
        <w:t xml:space="preserve">Рисунок </w:t>
      </w:r>
      <w:r w:rsidR="00D01EAD">
        <w:t>8</w:t>
      </w:r>
      <w:r>
        <w:t xml:space="preserve">. Пример тестирования и использования расширения для </w:t>
      </w:r>
      <w:r>
        <w:rPr>
          <w:lang w:val="en-US"/>
        </w:rPr>
        <w:t>SQLite</w:t>
      </w:r>
    </w:p>
    <w:p w14:paraId="4025D9EF" w14:textId="328708C2" w:rsidR="00D57303" w:rsidRDefault="00D57303" w:rsidP="00D57303">
      <w:pPr>
        <w:pStyle w:val="2"/>
      </w:pPr>
      <w:bookmarkStart w:id="28" w:name="_Toc21900160"/>
      <w:r>
        <w:t>3.</w:t>
      </w:r>
      <w:r w:rsidR="003A506F">
        <w:t>6</w:t>
      </w:r>
      <w:r>
        <w:t xml:space="preserve">.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8"/>
    </w:p>
    <w:p w14:paraId="0FCCFE88" w14:textId="43BE8242" w:rsidR="00187D46" w:rsidRPr="00187D46" w:rsidRDefault="000A70E4" w:rsidP="00E7393B">
      <w:pPr>
        <w:ind w:firstLine="709"/>
      </w:pPr>
      <w:r>
        <w:t xml:space="preserve">Оценка производительности модификаций </w:t>
      </w:r>
      <w:r>
        <w:rPr>
          <w:lang w:val="en-US"/>
        </w:rPr>
        <w:t>B</w:t>
      </w:r>
      <w:r>
        <w:t>-деревьев</w:t>
      </w:r>
      <w:r w:rsidR="00236848">
        <w:t xml:space="preserve"> в рамках разработанного расширения для </w:t>
      </w:r>
      <w:r w:rsidR="00236848">
        <w:rPr>
          <w:lang w:val="en-US"/>
        </w:rPr>
        <w:t>SQLite</w:t>
      </w:r>
      <w:r>
        <w:t xml:space="preserve"> осуществлялась на основании проведённого эксперимента </w:t>
      </w:r>
      <w:r w:rsidR="00187D46">
        <w:t>по сравнению вычислительной сложности операций на деревьях разных типов в</w:t>
      </w:r>
      <w:r w:rsidR="00CF423A">
        <w:t xml:space="preserve"> разработанном</w:t>
      </w:r>
      <w:r w:rsidR="00187D46">
        <w:t xml:space="preserve"> расширении для </w:t>
      </w:r>
      <w:r w:rsidR="00187D46">
        <w:rPr>
          <w:lang w:val="en-US"/>
        </w:rPr>
        <w:t>SQLite</w:t>
      </w:r>
      <w:r w:rsidR="00187D46">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rsidR="00187D46">
        <w:t xml:space="preserve">. Для измерения времени выполнения операции использовался менеджер </w:t>
      </w:r>
      <w:r w:rsidR="00187D46">
        <w:rPr>
          <w:lang w:val="en-US"/>
        </w:rPr>
        <w:t>SQLite</w:t>
      </w:r>
      <w:r w:rsidR="00187D46">
        <w:t xml:space="preserve"> с графическим</w:t>
      </w:r>
      <w:r w:rsidR="002528D2">
        <w:t xml:space="preserve"> пользовательским</w:t>
      </w:r>
      <w:r w:rsidR="00187D46">
        <w:t xml:space="preserve"> интерфейсом </w:t>
      </w:r>
      <w:proofErr w:type="spellStart"/>
      <w:r w:rsidR="00187D46">
        <w:rPr>
          <w:lang w:val="en-US"/>
        </w:rPr>
        <w:t>SQLiteStudio</w:t>
      </w:r>
      <w:proofErr w:type="spellEnd"/>
      <w:r w:rsidR="00E7393B">
        <w:t xml:space="preserve"> </w:t>
      </w:r>
      <w:r w:rsidR="00E7393B" w:rsidRPr="00E7393B">
        <w:t>[8]</w:t>
      </w:r>
      <w:r w:rsidR="00187D46">
        <w:t>.</w:t>
      </w:r>
    </w:p>
    <w:p w14:paraId="02C42160" w14:textId="6BC22C29"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r w:rsidR="00CD7A34">
        <w:t>перестроение</w:t>
      </w:r>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r w:rsidR="00CD7A34">
        <w:t>перестроением</w:t>
      </w:r>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19C7808C" w:rsidR="00AB2BBE" w:rsidRPr="0047370A" w:rsidRDefault="00D047CF" w:rsidP="00AB2BBE">
      <w:pPr>
        <w:ind w:firstLine="709"/>
      </w:pPr>
      <w:r>
        <w:lastRenderedPageBreak/>
        <w:t xml:space="preserve">Далее из таблицы было удалено 500 первых (в порядке вставки) строк. </w:t>
      </w:r>
      <w:bookmarkStart w:id="29" w:name="_Hlk8219405"/>
      <w:r>
        <w:t>При каждом удалении строки выполняется две операции с деревом</w:t>
      </w:r>
      <w:r w:rsidR="00C37DAA">
        <w:t xml:space="preserve"> — </w:t>
      </w:r>
      <w:r>
        <w:t>поиск удаляемого элемента и собственно его удаление.</w:t>
      </w:r>
      <w:bookmarkEnd w:id="29"/>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r w:rsidR="00CD7A34">
        <w:t>перестроение</w:t>
      </w:r>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r w:rsidR="00CD7A34">
        <w:t>перестроением</w:t>
      </w:r>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023A999C"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себя </w:t>
      </w:r>
      <w:r w:rsidR="00CD7A34">
        <w:t>перестроение</w:t>
      </w:r>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r w:rsidR="00CD7A34">
        <w:t>перестроение</w:t>
      </w:r>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w:t>
      </w:r>
      <w:r w:rsidR="000A70E4">
        <w:t>преимущество по времени</w:t>
      </w:r>
      <w:r w:rsidR="00236848">
        <w:t xml:space="preserve"> выполнения операции</w:t>
      </w:r>
      <w:r w:rsidR="003E5FE2">
        <w:t xml:space="preserve">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w:t>
      </w:r>
      <w:r w:rsidR="00CA3D24">
        <w:t>, продемонстрированное данным экспериментом, незначительно</w:t>
      </w:r>
      <w:r w:rsidR="003E5FE2">
        <w:t>.</w:t>
      </w:r>
    </w:p>
    <w:p w14:paraId="5D69A348" w14:textId="25091C4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6ECC25F7" w14:textId="02C42A54" w:rsidR="002A17FE" w:rsidRPr="002A17FE" w:rsidRDefault="002A17FE" w:rsidP="002A17FE">
      <w:pPr>
        <w:pStyle w:val="2"/>
      </w:pPr>
      <w:bookmarkStart w:id="30" w:name="_Toc21900161"/>
      <w:r>
        <w:t>3.</w:t>
      </w:r>
      <w:r w:rsidRPr="002A17FE">
        <w:t>7</w:t>
      </w:r>
      <w:r>
        <w:t xml:space="preserve">. Исходный код расширения для </w:t>
      </w:r>
      <w:r>
        <w:rPr>
          <w:lang w:val="en-US"/>
        </w:rPr>
        <w:t>SQLite</w:t>
      </w:r>
      <w:bookmarkEnd w:id="30"/>
    </w:p>
    <w:p w14:paraId="698E672B" w14:textId="04B389FC" w:rsidR="002A17FE" w:rsidRDefault="002A17FE" w:rsidP="00A408E0">
      <w:pPr>
        <w:ind w:firstLine="709"/>
      </w:pPr>
      <w:r>
        <w:t>Исходный код разработанного в рамках данной работы расши</w:t>
      </w:r>
      <w:r w:rsidR="00EA65AE">
        <w:t xml:space="preserve">рения для </w:t>
      </w:r>
      <w:r w:rsidR="00EA65AE">
        <w:rPr>
          <w:lang w:val="en-US"/>
        </w:rPr>
        <w:t>SQLite</w:t>
      </w:r>
      <w:r w:rsidR="00EA65AE">
        <w:t>, а также средства для проведения экспериментов для выбора параметров, используемых в алгоритме</w:t>
      </w:r>
      <w:r w:rsidR="00EA65AE" w:rsidRPr="00EA65AE">
        <w:t xml:space="preserve"> выбора индексирующей структуры данных</w:t>
      </w:r>
      <w:r w:rsidR="00EA65AE">
        <w:t xml:space="preserve">, и описанных в п. 2.3, </w:t>
      </w:r>
      <w:r w:rsidR="00EA65AE" w:rsidRPr="00050362">
        <w:rPr>
          <w:iCs/>
        </w:rPr>
        <w:t xml:space="preserve">опубликован и доступен в открытом репозитории на портале </w:t>
      </w:r>
      <w:proofErr w:type="spellStart"/>
      <w:r w:rsidR="00EA65AE" w:rsidRPr="00050362">
        <w:rPr>
          <w:iCs/>
        </w:rPr>
        <w:t>GitHub</w:t>
      </w:r>
      <w:proofErr w:type="spellEnd"/>
      <w:r w:rsidR="00EA65AE" w:rsidRPr="00050362">
        <w:rPr>
          <w:iCs/>
        </w:rPr>
        <w:t xml:space="preserve"> по ссылке</w:t>
      </w:r>
      <w:r w:rsidR="00EA65AE">
        <w:rPr>
          <w:iCs/>
        </w:rPr>
        <w:t xml:space="preserve">: </w:t>
      </w:r>
      <w:hyperlink r:id="rId18" w:history="1">
        <w:r w:rsidR="00EA65AE">
          <w:rPr>
            <w:rStyle w:val="af1"/>
          </w:rPr>
          <w:t>https://github.com/Glost/btrees_2019</w:t>
        </w:r>
      </w:hyperlink>
    </w:p>
    <w:p w14:paraId="7241089D" w14:textId="3EE889E2" w:rsidR="00A408E0" w:rsidRPr="00A408E0" w:rsidRDefault="00A408E0" w:rsidP="00A408E0">
      <w:pPr>
        <w:ind w:firstLine="709"/>
      </w:pPr>
      <w:r>
        <w:t>Исполняемые файлы (</w:t>
      </w:r>
      <w:r w:rsidRPr="00A408E0">
        <w:rPr>
          <w:i/>
          <w:iCs/>
        </w:rPr>
        <w:t>btrees_mods.so</w:t>
      </w:r>
      <w:r>
        <w:t xml:space="preserve"> для ОС </w:t>
      </w:r>
      <w:r>
        <w:rPr>
          <w:lang w:val="en-US"/>
        </w:rPr>
        <w:t>Linux</w:t>
      </w:r>
      <w:r>
        <w:t xml:space="preserve"> и </w:t>
      </w:r>
      <w:r w:rsidRPr="00A408E0">
        <w:rPr>
          <w:i/>
          <w:iCs/>
        </w:rPr>
        <w:t>btrees_mods.dll</w:t>
      </w:r>
      <w:r>
        <w:t xml:space="preserve"> для ОС </w:t>
      </w:r>
      <w:r>
        <w:rPr>
          <w:lang w:val="en-US"/>
        </w:rPr>
        <w:t>Microsoft</w:t>
      </w:r>
      <w:r w:rsidRPr="00A408E0">
        <w:t xml:space="preserve"> </w:t>
      </w:r>
      <w:r>
        <w:rPr>
          <w:lang w:val="en-US"/>
        </w:rPr>
        <w:t>Windows</w:t>
      </w:r>
      <w:r>
        <w:t xml:space="preserve">) разработанного в рамках данной работы расширения для </w:t>
      </w:r>
      <w:r>
        <w:rPr>
          <w:lang w:val="en-US"/>
        </w:rPr>
        <w:t>SQLite</w:t>
      </w:r>
      <w:r>
        <w:t xml:space="preserve">, опубликованы и доступны </w:t>
      </w:r>
      <w:r w:rsidRPr="00050362">
        <w:rPr>
          <w:iCs/>
        </w:rPr>
        <w:t xml:space="preserve">в </w:t>
      </w:r>
      <w:r w:rsidR="009375B7">
        <w:rPr>
          <w:iCs/>
        </w:rPr>
        <w:t xml:space="preserve">упомянутом выше открытом репозитории на портале </w:t>
      </w:r>
      <w:r w:rsidR="009375B7">
        <w:rPr>
          <w:iCs/>
          <w:lang w:val="en-US"/>
        </w:rPr>
        <w:t>GitHub</w:t>
      </w:r>
      <w:r w:rsidR="009375B7">
        <w:rPr>
          <w:iCs/>
        </w:rPr>
        <w:t xml:space="preserve"> </w:t>
      </w:r>
      <w:r w:rsidRPr="00050362">
        <w:rPr>
          <w:iCs/>
        </w:rPr>
        <w:t>по ссылке</w:t>
      </w:r>
      <w:r>
        <w:rPr>
          <w:iCs/>
        </w:rPr>
        <w:t xml:space="preserve">: </w:t>
      </w:r>
      <w:hyperlink r:id="rId19" w:history="1">
        <w:r>
          <w:rPr>
            <w:rStyle w:val="af1"/>
          </w:rPr>
          <w:t>https://github.com/Glost/btrees_2019/tree/master/root/prj/0.1/sol/output</w:t>
        </w:r>
      </w:hyperlink>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31" w:name="_Toc21900162"/>
      <w:r>
        <w:lastRenderedPageBreak/>
        <w:t>Заключение</w:t>
      </w:r>
      <w:bookmarkEnd w:id="31"/>
    </w:p>
    <w:p w14:paraId="23A6BFBD" w14:textId="38799480"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2B42C094" w14:textId="2DFDCFE7" w:rsidR="007C647E" w:rsidRPr="007C647E" w:rsidRDefault="007C647E" w:rsidP="008B6E0D">
      <w:pPr>
        <w:ind w:firstLine="709"/>
      </w:pPr>
      <w:r>
        <w:t xml:space="preserve">Разработана концепция новой модификации </w:t>
      </w:r>
      <w:r>
        <w:rPr>
          <w:lang w:val="en-US"/>
        </w:rPr>
        <w:t>B</w:t>
      </w:r>
      <w:r>
        <w:t xml:space="preserve">-дерева – </w:t>
      </w:r>
      <w:r>
        <w:rPr>
          <w:lang w:val="en-US"/>
        </w:rPr>
        <w:t>B</w:t>
      </w:r>
      <w:r w:rsidRPr="007C647E">
        <w:rPr>
          <w:vertAlign w:val="superscript"/>
        </w:rPr>
        <w:t>*+</w:t>
      </w:r>
      <w:r>
        <w:t xml:space="preserve">-дерева, совмещающего в себе основные свойства </w:t>
      </w:r>
      <w:r>
        <w:rPr>
          <w:lang w:val="en-US"/>
        </w:rPr>
        <w:t>B</w:t>
      </w:r>
      <w:r w:rsidRPr="007C647E">
        <w:rPr>
          <w:vertAlign w:val="superscript"/>
        </w:rPr>
        <w:t>+</w:t>
      </w:r>
      <w:r>
        <w:t xml:space="preserve">-дерева и </w:t>
      </w:r>
      <w:r>
        <w:rPr>
          <w:lang w:val="en-US"/>
        </w:rPr>
        <w:t>B</w:t>
      </w:r>
      <w:r w:rsidRPr="007C647E">
        <w:rPr>
          <w:vertAlign w:val="superscript"/>
        </w:rPr>
        <w:t>*</w:t>
      </w:r>
      <w:r>
        <w:t>-дерева.</w:t>
      </w:r>
      <w:r w:rsidR="00D165DC" w:rsidRPr="00D165DC">
        <w:t xml:space="preserve"> </w:t>
      </w:r>
      <w:r w:rsidR="00D165DC">
        <w:rPr>
          <w:lang w:val="en-US"/>
        </w:rPr>
        <w:t>B</w:t>
      </w:r>
      <w:r w:rsidR="00D165DC" w:rsidRPr="007A6A56">
        <w:rPr>
          <w:vertAlign w:val="superscript"/>
        </w:rPr>
        <w:t>*+</w:t>
      </w:r>
      <w:r w:rsidR="00D165DC">
        <w:t xml:space="preserve">-дерево на проведённых экспериментах показало лучший результат в плане вычислительной сложности, чем </w:t>
      </w:r>
      <w:r w:rsidR="00D165DC">
        <w:rPr>
          <w:lang w:val="en-US"/>
        </w:rPr>
        <w:t>B</w:t>
      </w:r>
      <w:r w:rsidR="00D165DC" w:rsidRPr="007A6A56">
        <w:t>-</w:t>
      </w:r>
      <w:r w:rsidR="00D165DC">
        <w:t>дерево, как на операциях вставки, так и на операциях удаления.</w:t>
      </w:r>
      <w:r w:rsidR="00D165DC" w:rsidRPr="00D165DC">
        <w:t xml:space="preserve"> </w:t>
      </w:r>
      <w:r w:rsidR="00D165DC">
        <w:t xml:space="preserve">Тем не менее, операции над ним, как и над </w:t>
      </w:r>
      <w:r w:rsidR="00D165DC">
        <w:rPr>
          <w:lang w:val="en-US"/>
        </w:rPr>
        <w:t>B</w:t>
      </w:r>
      <w:r w:rsidR="00D165DC" w:rsidRPr="007A6A56">
        <w:rPr>
          <w:vertAlign w:val="superscript"/>
        </w:rPr>
        <w:t>*</w:t>
      </w:r>
      <w:r w:rsidR="00D165DC">
        <w:t>-деревом, в рамках этих экспериментов использовали больше оперативной памяти</w:t>
      </w:r>
      <w:r w:rsidR="00A05484">
        <w:t>.</w:t>
      </w:r>
    </w:p>
    <w:p w14:paraId="79A51539" w14:textId="0B8922F6" w:rsidR="00D35A75" w:rsidRPr="0088219C" w:rsidRDefault="0088219C" w:rsidP="008B6E0D">
      <w:pPr>
        <w:ind w:firstLine="709"/>
      </w:pPr>
      <w:r>
        <w:t>Разработана библиотека структур данных – сильно ветвящихся деревьев</w:t>
      </w:r>
      <w:r w:rsidR="007C647E">
        <w:t xml:space="preserve">, на языке программирования </w:t>
      </w:r>
      <w:r w:rsidR="007C647E">
        <w:rPr>
          <w:lang w:val="en-US"/>
        </w:rPr>
        <w:t>C</w:t>
      </w:r>
      <w:r w:rsidR="007C647E" w:rsidRPr="007C647E">
        <w:t>++11</w:t>
      </w:r>
      <w:r>
        <w:t>.</w:t>
      </w:r>
      <w:r w:rsidR="007C647E">
        <w:t xml:space="preserve"> Данная библиотека содержит в себе реализацию сильно ветвящихся деревьев (</w:t>
      </w:r>
      <w:r w:rsidR="007C647E">
        <w:rPr>
          <w:lang w:val="en-US"/>
        </w:rPr>
        <w:t>B</w:t>
      </w:r>
      <w:r w:rsidR="007C647E">
        <w:t xml:space="preserve">-дерева и его рассматриваемых в данной работе модификаций: </w:t>
      </w:r>
      <w:r w:rsidR="007C647E">
        <w:rPr>
          <w:lang w:val="en-US"/>
        </w:rPr>
        <w:t>B</w:t>
      </w:r>
      <w:r w:rsidR="007C647E" w:rsidRPr="003A506F">
        <w:rPr>
          <w:vertAlign w:val="superscript"/>
        </w:rPr>
        <w:t>+</w:t>
      </w:r>
      <w:r w:rsidR="007C647E">
        <w:t>-дерев</w:t>
      </w:r>
      <w:r w:rsidR="002C5811">
        <w:t>а</w:t>
      </w:r>
      <w:r w:rsidR="007C647E">
        <w:t xml:space="preserve">, </w:t>
      </w:r>
      <w:r w:rsidR="007C647E">
        <w:rPr>
          <w:lang w:val="en-US"/>
        </w:rPr>
        <w:t>B</w:t>
      </w:r>
      <w:r w:rsidR="007C647E" w:rsidRPr="003A506F">
        <w:rPr>
          <w:vertAlign w:val="superscript"/>
        </w:rPr>
        <w:t>*</w:t>
      </w:r>
      <w:r w:rsidR="007C647E">
        <w:t>-дерев</w:t>
      </w:r>
      <w:r w:rsidR="002C5811">
        <w:t>а</w:t>
      </w:r>
      <w:r w:rsidR="007C647E">
        <w:t xml:space="preserve"> и </w:t>
      </w:r>
      <w:r w:rsidR="007C647E">
        <w:rPr>
          <w:lang w:val="en-US"/>
        </w:rPr>
        <w:t>B</w:t>
      </w:r>
      <w:r w:rsidR="007C647E" w:rsidRPr="003A506F">
        <w:rPr>
          <w:vertAlign w:val="superscript"/>
        </w:rPr>
        <w:t>*+</w:t>
      </w:r>
      <w:r w:rsidR="007C647E">
        <w:t>-дерев</w:t>
      </w:r>
      <w:r w:rsidR="002C5811">
        <w:t>а</w:t>
      </w:r>
      <w:r w:rsidR="007C647E">
        <w:t>) как структур данных и основных операций над ними – поиска в дереве, вставки в дерево</w:t>
      </w:r>
      <w:r w:rsidR="00716184">
        <w:t xml:space="preserve"> и</w:t>
      </w:r>
      <w:r w:rsidR="007C647E">
        <w:t xml:space="preserve"> удаления из дерева.</w:t>
      </w:r>
    </w:p>
    <w:p w14:paraId="1B364069" w14:textId="1114D6DD"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w:t>
      </w:r>
      <w:r w:rsidR="007C647E">
        <w:t xml:space="preserve">разработанной </w:t>
      </w:r>
      <w:r>
        <w:rPr>
          <w:lang w:val="en-US"/>
        </w:rPr>
        <w:t>C</w:t>
      </w:r>
      <w:r w:rsidRPr="001A3066">
        <w:t>++</w:t>
      </w:r>
      <w:r>
        <w:t>-библиотеки сильно ветвящихся деревьев, с использованием конструкции</w:t>
      </w:r>
      <w:r w:rsidR="00600D62">
        <w:t xml:space="preserve"> </w:t>
      </w:r>
      <w:r w:rsidRPr="00CA3D24">
        <w:rPr>
          <w:rFonts w:ascii="Consolas" w:hAnsi="Consolas"/>
          <w:lang w:val="en-US"/>
        </w:rPr>
        <w:t>extern</w:t>
      </w:r>
      <w:r w:rsidRPr="00CA3D24">
        <w:rPr>
          <w:rFonts w:ascii="Consolas" w:hAnsi="Consolas"/>
        </w:rPr>
        <w:t xml:space="preserve"> </w:t>
      </w:r>
      <w:r w:rsidR="00CA3D24" w:rsidRPr="00CA3D24">
        <w:rPr>
          <w:rFonts w:ascii="Consolas" w:hAnsi="Consolas"/>
        </w:rPr>
        <w:t>"</w:t>
      </w:r>
      <w:r w:rsidRPr="00CA3D24">
        <w:rPr>
          <w:rFonts w:ascii="Consolas" w:hAnsi="Consolas"/>
          <w:lang w:val="en-US"/>
        </w:rPr>
        <w:t>C</w:t>
      </w:r>
      <w:r w:rsidR="00CA3D24" w:rsidRPr="00CA3D24">
        <w:rPr>
          <w:rFonts w:ascii="Consolas" w:hAnsi="Consolas"/>
        </w:rPr>
        <w:t>"</w:t>
      </w:r>
      <w:r w:rsidRPr="00CA3D24">
        <w:rPr>
          <w:rFonts w:ascii="Consolas" w:hAnsi="Consolas"/>
        </w:rPr>
        <w:t xml:space="preserve"> </w:t>
      </w:r>
      <w:proofErr w:type="gramStart"/>
      <w:r w:rsidRPr="00CA3D24">
        <w:rPr>
          <w:rFonts w:ascii="Consolas" w:hAnsi="Consolas"/>
        </w:rPr>
        <w:t>{</w:t>
      </w:r>
      <w:r w:rsidR="00CA3D24">
        <w:rPr>
          <w:rFonts w:ascii="Consolas" w:hAnsi="Consolas"/>
        </w:rPr>
        <w:t xml:space="preserve"> </w:t>
      </w:r>
      <w:r w:rsidR="00CA3D24" w:rsidRPr="00CA3D24">
        <w:rPr>
          <w:rFonts w:ascii="Consolas" w:hAnsi="Consolas"/>
        </w:rPr>
        <w:t>...</w:t>
      </w:r>
      <w:proofErr w:type="gramEnd"/>
      <w:r w:rsidRPr="00CA3D24">
        <w:rPr>
          <w:rFonts w:ascii="Consolas" w:hAnsi="Consolas"/>
        </w:rPr>
        <w:t xml:space="preserve"> }</w:t>
      </w:r>
      <w:r>
        <w:t>. Разработан</w:t>
      </w:r>
      <w:r w:rsidR="0065796A">
        <w:t xml:space="preserve">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xml:space="preserve">, и основные данные о дереве. </w:t>
      </w:r>
      <w:r w:rsidR="006F6D92">
        <w:t>Таким образом, все поставленные задачи</w:t>
      </w:r>
      <w:r w:rsidR="007C647E">
        <w:t xml:space="preserve"> работы</w:t>
      </w:r>
      <w:r w:rsidR="006F6D92">
        <w:t xml:space="preserve">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CEA877" w14:textId="3FC9DF82" w:rsidR="00F24A35" w:rsidRDefault="00F24A35" w:rsidP="007C647E">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w:t>
      </w:r>
      <w:r w:rsidR="00CA3D24">
        <w:t xml:space="preserve"> операцией</w:t>
      </w:r>
      <w:r w:rsidR="00FA2F1A">
        <w:t xml:space="preserve">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w:t>
      </w:r>
      <w:r>
        <w:lastRenderedPageBreak/>
        <w:t xml:space="preserve">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r>
        <w:br w:type="page"/>
      </w:r>
    </w:p>
    <w:p w14:paraId="1BB55C7F" w14:textId="4BACA100" w:rsidR="00F24A35" w:rsidRDefault="00AB1CFB" w:rsidP="00AB1CFB">
      <w:pPr>
        <w:pStyle w:val="1"/>
      </w:pPr>
      <w:bookmarkStart w:id="32" w:name="_Toc21900163"/>
      <w:r>
        <w:lastRenderedPageBreak/>
        <w:t>Список использованных источников</w:t>
      </w:r>
      <w:bookmarkEnd w:id="32"/>
    </w:p>
    <w:p w14:paraId="46CDDB5C" w14:textId="2AC1837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w:t>
      </w:r>
      <w:r w:rsidR="00C37DAA">
        <w:rPr>
          <w:lang w:val="en-US"/>
        </w:rPr>
        <w:t xml:space="preserve"> — </w:t>
      </w:r>
      <w:r w:rsidR="00CB6CF3">
        <w:rPr>
          <w:lang w:val="en-US"/>
        </w:rPr>
        <w:t>1972</w:t>
      </w:r>
      <w:r w:rsidR="00C37DAA">
        <w:rPr>
          <w:lang w:val="en-US"/>
        </w:rPr>
        <w:t xml:space="preserve"> — </w:t>
      </w:r>
      <w:r w:rsidR="00CB6CF3">
        <w:rPr>
          <w:lang w:val="en-US"/>
        </w:rPr>
        <w:t xml:space="preserve">No. </w:t>
      </w:r>
      <w:r w:rsidR="00CB6CF3" w:rsidRPr="00CB6CF3">
        <w:rPr>
          <w:lang w:val="en-US"/>
        </w:rPr>
        <w:t>1 (3)</w:t>
      </w:r>
      <w:r w:rsidR="00C37DAA">
        <w:rPr>
          <w:lang w:val="en-US"/>
        </w:rPr>
        <w:t xml:space="preserve"> — </w:t>
      </w:r>
      <w:r w:rsidR="00CB6CF3">
        <w:rPr>
          <w:lang w:val="en-US"/>
        </w:rPr>
        <w:t>P</w:t>
      </w:r>
      <w:r w:rsidR="00CB6CF3" w:rsidRPr="00CB6CF3">
        <w:rPr>
          <w:lang w:val="en-US"/>
        </w:rPr>
        <w:t>. 173</w:t>
      </w:r>
      <w:r w:rsidR="00C37DAA">
        <w:rPr>
          <w:lang w:val="en-US"/>
        </w:rPr>
        <w:t xml:space="preserve"> — </w:t>
      </w:r>
      <w:r w:rsidR="00CB6CF3" w:rsidRPr="00CB6CF3">
        <w:rPr>
          <w:lang w:val="en-US"/>
        </w:rPr>
        <w:t>189.</w:t>
      </w:r>
    </w:p>
    <w:p w14:paraId="5457967A" w14:textId="18F58258"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w:t>
      </w:r>
      <w:r w:rsidR="00C37DAA">
        <w:rPr>
          <w:lang w:val="en-US"/>
        </w:rPr>
        <w:t xml:space="preserve"> — </w:t>
      </w:r>
      <w:r>
        <w:rPr>
          <w:lang w:val="en-US"/>
        </w:rPr>
        <w:t>1979.</w:t>
      </w:r>
      <w:r w:rsidR="00C37DAA">
        <w:rPr>
          <w:lang w:val="en-US"/>
        </w:rPr>
        <w:t xml:space="preserve"> — </w:t>
      </w:r>
      <w:r w:rsidRPr="00CB6CF3">
        <w:rPr>
          <w:lang w:val="en-US"/>
        </w:rPr>
        <w:t>June (vol. 11, no. 2)</w:t>
      </w:r>
      <w:r>
        <w:rPr>
          <w:lang w:val="en-US"/>
        </w:rPr>
        <w:t>.</w:t>
      </w:r>
      <w:r w:rsidR="00C37DAA">
        <w:rPr>
          <w:lang w:val="en-US"/>
        </w:rPr>
        <w:t xml:space="preserve"> — </w:t>
      </w:r>
      <w:r>
        <w:rPr>
          <w:lang w:val="en-US"/>
        </w:rPr>
        <w:t>P. 121</w:t>
      </w:r>
      <w:r w:rsidR="00C37DAA">
        <w:rPr>
          <w:lang w:val="en-US"/>
        </w:rPr>
        <w:t xml:space="preserve"> — </w:t>
      </w:r>
      <w:r>
        <w:rPr>
          <w:lang w:val="en-US"/>
        </w:rPr>
        <w:t>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J., Dobbs, R., Roxburgh,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21"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22"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23"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24"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5"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6" w:history="1">
        <w:r>
          <w:rPr>
            <w:rStyle w:val="af1"/>
          </w:rPr>
          <w:t>https://www.sqlite.org/rtree.html</w:t>
        </w:r>
      </w:hyperlink>
      <w:r>
        <w:t>, свободный. (дата обращения: 22.04.2019).</w:t>
      </w:r>
    </w:p>
    <w:p w14:paraId="0FFE63C0" w14:textId="77777777" w:rsidR="00F73947" w:rsidRDefault="003842E7" w:rsidP="00F73947">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2C56A5FF" w14:textId="43E3AA05" w:rsidR="00901549" w:rsidRPr="003842E7" w:rsidRDefault="00F73947" w:rsidP="00F73947">
      <w:pPr>
        <w:spacing w:after="160"/>
      </w:pPr>
      <w:r w:rsidRPr="003842E7">
        <w:t xml:space="preserve"> </w:t>
      </w:r>
    </w:p>
    <w:sectPr w:rsidR="00901549" w:rsidRPr="003842E7" w:rsidSect="00A05F6B">
      <w:headerReference w:type="default" r:id="rId27"/>
      <w:footerReference w:type="default" r:id="rId2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F8F62" w14:textId="77777777" w:rsidR="00577024" w:rsidRDefault="00577024" w:rsidP="002F6A9D">
      <w:pPr>
        <w:spacing w:line="240" w:lineRule="auto"/>
      </w:pPr>
      <w:r>
        <w:separator/>
      </w:r>
    </w:p>
  </w:endnote>
  <w:endnote w:type="continuationSeparator" w:id="0">
    <w:p w14:paraId="53A2DD2A" w14:textId="77777777" w:rsidR="00577024" w:rsidRDefault="00577024"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334800"/>
      <w:docPartObj>
        <w:docPartGallery w:val="Page Numbers (Bottom of Page)"/>
        <w:docPartUnique/>
      </w:docPartObj>
    </w:sdtPr>
    <w:sdtEndPr/>
    <w:sdtContent>
      <w:p w14:paraId="43AF6F22" w14:textId="15D7333C" w:rsidR="007A4864" w:rsidRDefault="007A4864">
        <w:pPr>
          <w:pStyle w:val="ae"/>
          <w:jc w:val="center"/>
        </w:pPr>
        <w:r>
          <w:fldChar w:fldCharType="begin"/>
        </w:r>
        <w:r>
          <w:instrText>PAGE   \* MERGEFORMAT</w:instrText>
        </w:r>
        <w:r>
          <w:fldChar w:fldCharType="separate"/>
        </w:r>
        <w:r>
          <w:rPr>
            <w:noProof/>
          </w:rPr>
          <w:t>9</w:t>
        </w:r>
        <w:r>
          <w:fldChar w:fldCharType="end"/>
        </w:r>
      </w:p>
    </w:sdtContent>
  </w:sdt>
  <w:p w14:paraId="2C9437CA" w14:textId="77777777" w:rsidR="007A4864" w:rsidRDefault="007A486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E6BB2" w14:textId="77777777" w:rsidR="00577024" w:rsidRDefault="00577024" w:rsidP="002F6A9D">
      <w:pPr>
        <w:spacing w:line="240" w:lineRule="auto"/>
      </w:pPr>
      <w:r>
        <w:separator/>
      </w:r>
    </w:p>
  </w:footnote>
  <w:footnote w:type="continuationSeparator" w:id="0">
    <w:p w14:paraId="562CF8C1" w14:textId="77777777" w:rsidR="00577024" w:rsidRDefault="00577024" w:rsidP="002F6A9D">
      <w:pPr>
        <w:spacing w:line="240" w:lineRule="auto"/>
      </w:pPr>
      <w:r>
        <w:continuationSeparator/>
      </w:r>
    </w:p>
  </w:footnote>
  <w:footnote w:id="1">
    <w:p w14:paraId="5128DF25" w14:textId="38CD903B" w:rsidR="007A4864" w:rsidRPr="0061126C" w:rsidRDefault="007A4864">
      <w:pPr>
        <w:pStyle w:val="af5"/>
        <w:rPr>
          <w:i/>
        </w:rPr>
      </w:pPr>
      <w:r>
        <w:rPr>
          <w:rStyle w:val="af7"/>
        </w:rPr>
        <w:footnoteRef/>
      </w:r>
      <w:r>
        <w:t xml:space="preserve"> Данная оценка справедлива для порядка дерева </w:t>
      </w:r>
      <m:oMath>
        <m:r>
          <w:rPr>
            <w:rFonts w:ascii="Cambria Math" w:hAnsi="Cambria Math"/>
          </w:rPr>
          <m:t>t=750</m:t>
        </m:r>
      </m:oMath>
      <w:r>
        <w:t xml:space="preserve">, при использовании 32-разрядных целочисленных ключей </w:t>
      </w:r>
      <w:r w:rsidRPr="0061126C">
        <w:t>(</w:t>
      </w:r>
      <w:r>
        <w:rPr>
          <w:lang w:val="en-US"/>
        </w:rPr>
        <w:t>int</w:t>
      </w:r>
      <w:r>
        <w:t>).</w:t>
      </w:r>
    </w:p>
  </w:footnote>
  <w:footnote w:id="2">
    <w:p w14:paraId="51A17206" w14:textId="6859C538" w:rsidR="007A4864" w:rsidRPr="0061126C" w:rsidRDefault="007A4864">
      <w:pPr>
        <w:pStyle w:val="af5"/>
      </w:pPr>
      <w:r>
        <w:rPr>
          <w:rStyle w:val="af7"/>
        </w:rPr>
        <w:footnoteRef/>
      </w:r>
      <w:r>
        <w:t xml:space="preserve"> Графики построены с использованием языка программирования </w:t>
      </w:r>
      <w:r>
        <w:rPr>
          <w:lang w:val="en-US"/>
        </w:rPr>
        <w:t>Python</w:t>
      </w:r>
      <w:r w:rsidRPr="002107AA">
        <w:t xml:space="preserve"> 2</w:t>
      </w:r>
      <w:r>
        <w:t xml:space="preserve"> и библиотек </w:t>
      </w:r>
      <w:r>
        <w:rPr>
          <w:lang w:val="en-US"/>
        </w:rPr>
        <w:t>NumPy</w:t>
      </w:r>
      <w:r>
        <w:t xml:space="preserve">, </w:t>
      </w:r>
      <w:r>
        <w:rPr>
          <w:lang w:val="en-US"/>
        </w:rPr>
        <w:t>Pandas</w:t>
      </w:r>
      <w:r>
        <w:t xml:space="preserve">, </w:t>
      </w:r>
      <w:r>
        <w:rPr>
          <w:lang w:val="en-US"/>
        </w:rPr>
        <w:t>Matplotlib</w:t>
      </w:r>
      <w:r>
        <w:t>,</w:t>
      </w:r>
      <w:r w:rsidRPr="002107AA">
        <w:t xml:space="preserve"> </w:t>
      </w:r>
      <w:r>
        <w:rPr>
          <w:lang w:val="en-US"/>
        </w:rPr>
        <w:t>SciPy</w:t>
      </w:r>
      <w:r>
        <w:t xml:space="preserve"> и </w:t>
      </w:r>
      <w:r>
        <w:rPr>
          <w:lang w:val="en-US"/>
        </w:rPr>
        <w:t>Shapely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5F6A4" w14:textId="1C5C900E" w:rsidR="007A4864" w:rsidRPr="00D20638" w:rsidRDefault="007A4864" w:rsidP="00D20638">
    <w:pPr>
      <w:pStyle w:val="ac"/>
      <w:jc w:val="center"/>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0565BD"/>
    <w:multiLevelType w:val="hybridMultilevel"/>
    <w:tmpl w:val="ADAE74D6"/>
    <w:lvl w:ilvl="0" w:tplc="F64C8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9"/>
  </w:num>
  <w:num w:numId="3">
    <w:abstractNumId w:val="0"/>
  </w:num>
  <w:num w:numId="4">
    <w:abstractNumId w:val="13"/>
  </w:num>
  <w:num w:numId="5">
    <w:abstractNumId w:val="3"/>
  </w:num>
  <w:num w:numId="6">
    <w:abstractNumId w:val="16"/>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5"/>
  </w:num>
  <w:num w:numId="14">
    <w:abstractNumId w:val="6"/>
  </w:num>
  <w:num w:numId="15">
    <w:abstractNumId w:val="18"/>
  </w:num>
  <w:num w:numId="16">
    <w:abstractNumId w:val="1"/>
  </w:num>
  <w:num w:numId="17">
    <w:abstractNumId w:val="9"/>
  </w:num>
  <w:num w:numId="18">
    <w:abstractNumId w:val="1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2CC"/>
    <w:rsid w:val="00011655"/>
    <w:rsid w:val="00015025"/>
    <w:rsid w:val="000208BD"/>
    <w:rsid w:val="000241F0"/>
    <w:rsid w:val="00025DAC"/>
    <w:rsid w:val="00027151"/>
    <w:rsid w:val="000350A0"/>
    <w:rsid w:val="00035560"/>
    <w:rsid w:val="00037CF7"/>
    <w:rsid w:val="000434AD"/>
    <w:rsid w:val="00043C1E"/>
    <w:rsid w:val="00050185"/>
    <w:rsid w:val="00050362"/>
    <w:rsid w:val="000570FB"/>
    <w:rsid w:val="00070C73"/>
    <w:rsid w:val="00073456"/>
    <w:rsid w:val="000813E6"/>
    <w:rsid w:val="000837C4"/>
    <w:rsid w:val="00083D51"/>
    <w:rsid w:val="00097557"/>
    <w:rsid w:val="000A17D6"/>
    <w:rsid w:val="000A1DFD"/>
    <w:rsid w:val="000A70E4"/>
    <w:rsid w:val="000B095A"/>
    <w:rsid w:val="000B3A24"/>
    <w:rsid w:val="000D4D09"/>
    <w:rsid w:val="000D5C60"/>
    <w:rsid w:val="000E23AA"/>
    <w:rsid w:val="000E4768"/>
    <w:rsid w:val="000E4D36"/>
    <w:rsid w:val="000F328D"/>
    <w:rsid w:val="000F60CC"/>
    <w:rsid w:val="000F6657"/>
    <w:rsid w:val="000F7A31"/>
    <w:rsid w:val="00101DA4"/>
    <w:rsid w:val="00104034"/>
    <w:rsid w:val="00105177"/>
    <w:rsid w:val="001051BB"/>
    <w:rsid w:val="00111581"/>
    <w:rsid w:val="00113E64"/>
    <w:rsid w:val="0011551E"/>
    <w:rsid w:val="001179DA"/>
    <w:rsid w:val="00120EEE"/>
    <w:rsid w:val="0012600A"/>
    <w:rsid w:val="001377C5"/>
    <w:rsid w:val="0014031E"/>
    <w:rsid w:val="00153AED"/>
    <w:rsid w:val="00155DE3"/>
    <w:rsid w:val="001563A9"/>
    <w:rsid w:val="001627DB"/>
    <w:rsid w:val="00163ED3"/>
    <w:rsid w:val="001730D5"/>
    <w:rsid w:val="00181AEE"/>
    <w:rsid w:val="001828D9"/>
    <w:rsid w:val="00185676"/>
    <w:rsid w:val="001878C5"/>
    <w:rsid w:val="00187D46"/>
    <w:rsid w:val="00192261"/>
    <w:rsid w:val="00193763"/>
    <w:rsid w:val="001A1A44"/>
    <w:rsid w:val="001A3066"/>
    <w:rsid w:val="001A6E2F"/>
    <w:rsid w:val="001A75D8"/>
    <w:rsid w:val="001C16BA"/>
    <w:rsid w:val="001C1A03"/>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6848"/>
    <w:rsid w:val="00237D9D"/>
    <w:rsid w:val="0024168D"/>
    <w:rsid w:val="002528D2"/>
    <w:rsid w:val="00253890"/>
    <w:rsid w:val="00255C23"/>
    <w:rsid w:val="002613D2"/>
    <w:rsid w:val="002635E4"/>
    <w:rsid w:val="00264D1D"/>
    <w:rsid w:val="00267F48"/>
    <w:rsid w:val="002771DA"/>
    <w:rsid w:val="00281D45"/>
    <w:rsid w:val="002929CF"/>
    <w:rsid w:val="0029490F"/>
    <w:rsid w:val="0029691B"/>
    <w:rsid w:val="00297342"/>
    <w:rsid w:val="002A126A"/>
    <w:rsid w:val="002A17FE"/>
    <w:rsid w:val="002A3A42"/>
    <w:rsid w:val="002A464E"/>
    <w:rsid w:val="002A5B74"/>
    <w:rsid w:val="002B1247"/>
    <w:rsid w:val="002B4BDA"/>
    <w:rsid w:val="002C251B"/>
    <w:rsid w:val="002C5811"/>
    <w:rsid w:val="002C68C5"/>
    <w:rsid w:val="002C798A"/>
    <w:rsid w:val="002D143B"/>
    <w:rsid w:val="002D20DD"/>
    <w:rsid w:val="002D25A9"/>
    <w:rsid w:val="002E2068"/>
    <w:rsid w:val="002E78B9"/>
    <w:rsid w:val="002F26B3"/>
    <w:rsid w:val="002F6A9D"/>
    <w:rsid w:val="002F7B69"/>
    <w:rsid w:val="003017C4"/>
    <w:rsid w:val="00305B7C"/>
    <w:rsid w:val="00311AC0"/>
    <w:rsid w:val="0031505A"/>
    <w:rsid w:val="00317484"/>
    <w:rsid w:val="00324E9A"/>
    <w:rsid w:val="00332090"/>
    <w:rsid w:val="003424C7"/>
    <w:rsid w:val="00342FE3"/>
    <w:rsid w:val="003505F3"/>
    <w:rsid w:val="00351113"/>
    <w:rsid w:val="00357800"/>
    <w:rsid w:val="00360527"/>
    <w:rsid w:val="003676BA"/>
    <w:rsid w:val="00367BC8"/>
    <w:rsid w:val="0037744F"/>
    <w:rsid w:val="003813B8"/>
    <w:rsid w:val="0038287B"/>
    <w:rsid w:val="003842E7"/>
    <w:rsid w:val="00384D78"/>
    <w:rsid w:val="003975C2"/>
    <w:rsid w:val="003A26CE"/>
    <w:rsid w:val="003A506F"/>
    <w:rsid w:val="003B1290"/>
    <w:rsid w:val="003B14B6"/>
    <w:rsid w:val="003C088C"/>
    <w:rsid w:val="003C4D7C"/>
    <w:rsid w:val="003E11C2"/>
    <w:rsid w:val="003E1A60"/>
    <w:rsid w:val="003E2F5E"/>
    <w:rsid w:val="003E5FE2"/>
    <w:rsid w:val="003F2F3E"/>
    <w:rsid w:val="003F3897"/>
    <w:rsid w:val="003F5CD9"/>
    <w:rsid w:val="00405B36"/>
    <w:rsid w:val="004123B1"/>
    <w:rsid w:val="004144C3"/>
    <w:rsid w:val="00414E58"/>
    <w:rsid w:val="0042079D"/>
    <w:rsid w:val="00422B62"/>
    <w:rsid w:val="004231EE"/>
    <w:rsid w:val="00423428"/>
    <w:rsid w:val="004278FD"/>
    <w:rsid w:val="004319C6"/>
    <w:rsid w:val="00435C63"/>
    <w:rsid w:val="00436D62"/>
    <w:rsid w:val="00437D59"/>
    <w:rsid w:val="004402FA"/>
    <w:rsid w:val="00443197"/>
    <w:rsid w:val="00443DC6"/>
    <w:rsid w:val="004447FF"/>
    <w:rsid w:val="00447462"/>
    <w:rsid w:val="0047370A"/>
    <w:rsid w:val="00473B5C"/>
    <w:rsid w:val="00476D48"/>
    <w:rsid w:val="00487112"/>
    <w:rsid w:val="004873BE"/>
    <w:rsid w:val="00491EF5"/>
    <w:rsid w:val="00492061"/>
    <w:rsid w:val="00497B2E"/>
    <w:rsid w:val="004A2480"/>
    <w:rsid w:val="004A74C0"/>
    <w:rsid w:val="004B0FA2"/>
    <w:rsid w:val="004B28EC"/>
    <w:rsid w:val="004C1B05"/>
    <w:rsid w:val="004C42DB"/>
    <w:rsid w:val="004C6342"/>
    <w:rsid w:val="004E4057"/>
    <w:rsid w:val="004E4A3C"/>
    <w:rsid w:val="004E5411"/>
    <w:rsid w:val="004F1E1F"/>
    <w:rsid w:val="004F7AF5"/>
    <w:rsid w:val="0050345E"/>
    <w:rsid w:val="00505654"/>
    <w:rsid w:val="00513874"/>
    <w:rsid w:val="00514D60"/>
    <w:rsid w:val="005265EC"/>
    <w:rsid w:val="005303CD"/>
    <w:rsid w:val="005347C7"/>
    <w:rsid w:val="00542B1C"/>
    <w:rsid w:val="005443FF"/>
    <w:rsid w:val="005448D1"/>
    <w:rsid w:val="00550186"/>
    <w:rsid w:val="0056526D"/>
    <w:rsid w:val="00572312"/>
    <w:rsid w:val="00576204"/>
    <w:rsid w:val="00577024"/>
    <w:rsid w:val="00577DB0"/>
    <w:rsid w:val="0058345B"/>
    <w:rsid w:val="005852DC"/>
    <w:rsid w:val="00591E01"/>
    <w:rsid w:val="005944E6"/>
    <w:rsid w:val="005B1981"/>
    <w:rsid w:val="005C1F1F"/>
    <w:rsid w:val="005C20F0"/>
    <w:rsid w:val="005C720F"/>
    <w:rsid w:val="005D2776"/>
    <w:rsid w:val="005D71D6"/>
    <w:rsid w:val="005E0E04"/>
    <w:rsid w:val="005F3798"/>
    <w:rsid w:val="00600D62"/>
    <w:rsid w:val="0061126C"/>
    <w:rsid w:val="006121AA"/>
    <w:rsid w:val="0062280A"/>
    <w:rsid w:val="00636C1E"/>
    <w:rsid w:val="00640B28"/>
    <w:rsid w:val="006425C5"/>
    <w:rsid w:val="00644ABE"/>
    <w:rsid w:val="006454BB"/>
    <w:rsid w:val="0064742F"/>
    <w:rsid w:val="0065796A"/>
    <w:rsid w:val="00660936"/>
    <w:rsid w:val="00663606"/>
    <w:rsid w:val="00663FAF"/>
    <w:rsid w:val="006703D3"/>
    <w:rsid w:val="00670E69"/>
    <w:rsid w:val="006771F3"/>
    <w:rsid w:val="00677E34"/>
    <w:rsid w:val="00684B71"/>
    <w:rsid w:val="0068627C"/>
    <w:rsid w:val="00690AC1"/>
    <w:rsid w:val="006919C5"/>
    <w:rsid w:val="00694AEB"/>
    <w:rsid w:val="006A2793"/>
    <w:rsid w:val="006A4AAE"/>
    <w:rsid w:val="006B3AB7"/>
    <w:rsid w:val="006C0E8B"/>
    <w:rsid w:val="006C55BC"/>
    <w:rsid w:val="006C6D98"/>
    <w:rsid w:val="006D2D22"/>
    <w:rsid w:val="006D392F"/>
    <w:rsid w:val="006D5028"/>
    <w:rsid w:val="006D56DE"/>
    <w:rsid w:val="006E3B04"/>
    <w:rsid w:val="006E6683"/>
    <w:rsid w:val="006F2ED9"/>
    <w:rsid w:val="006F3B49"/>
    <w:rsid w:val="006F6D92"/>
    <w:rsid w:val="007021D7"/>
    <w:rsid w:val="00707647"/>
    <w:rsid w:val="00710CE9"/>
    <w:rsid w:val="00711730"/>
    <w:rsid w:val="00716184"/>
    <w:rsid w:val="00721439"/>
    <w:rsid w:val="00731390"/>
    <w:rsid w:val="00746D6F"/>
    <w:rsid w:val="00750E6A"/>
    <w:rsid w:val="007673A7"/>
    <w:rsid w:val="007719E0"/>
    <w:rsid w:val="00773A2C"/>
    <w:rsid w:val="007741F4"/>
    <w:rsid w:val="00775634"/>
    <w:rsid w:val="0078579F"/>
    <w:rsid w:val="00786ADE"/>
    <w:rsid w:val="00787388"/>
    <w:rsid w:val="00792F95"/>
    <w:rsid w:val="007938F3"/>
    <w:rsid w:val="007A0C5C"/>
    <w:rsid w:val="007A3B4F"/>
    <w:rsid w:val="007A4214"/>
    <w:rsid w:val="007A4864"/>
    <w:rsid w:val="007A4AD4"/>
    <w:rsid w:val="007A6A56"/>
    <w:rsid w:val="007B0105"/>
    <w:rsid w:val="007B0597"/>
    <w:rsid w:val="007B0C90"/>
    <w:rsid w:val="007B16EB"/>
    <w:rsid w:val="007B1AC9"/>
    <w:rsid w:val="007B3AAF"/>
    <w:rsid w:val="007B4EA1"/>
    <w:rsid w:val="007B66D3"/>
    <w:rsid w:val="007C43AE"/>
    <w:rsid w:val="007C647E"/>
    <w:rsid w:val="007F090A"/>
    <w:rsid w:val="007F101B"/>
    <w:rsid w:val="007F5584"/>
    <w:rsid w:val="007F5C6F"/>
    <w:rsid w:val="007F79E6"/>
    <w:rsid w:val="00802983"/>
    <w:rsid w:val="00806BDF"/>
    <w:rsid w:val="0081181B"/>
    <w:rsid w:val="00812E9C"/>
    <w:rsid w:val="00815551"/>
    <w:rsid w:val="00830628"/>
    <w:rsid w:val="0083072B"/>
    <w:rsid w:val="008371D3"/>
    <w:rsid w:val="00846D6D"/>
    <w:rsid w:val="008478FF"/>
    <w:rsid w:val="0085522F"/>
    <w:rsid w:val="008562D7"/>
    <w:rsid w:val="008605F8"/>
    <w:rsid w:val="00864E4C"/>
    <w:rsid w:val="00870139"/>
    <w:rsid w:val="00870B6C"/>
    <w:rsid w:val="008739E6"/>
    <w:rsid w:val="008770ED"/>
    <w:rsid w:val="008819DA"/>
    <w:rsid w:val="0088219C"/>
    <w:rsid w:val="00883500"/>
    <w:rsid w:val="00892D02"/>
    <w:rsid w:val="00895EE6"/>
    <w:rsid w:val="008972A0"/>
    <w:rsid w:val="008A136E"/>
    <w:rsid w:val="008A2153"/>
    <w:rsid w:val="008B2FF6"/>
    <w:rsid w:val="008B31BF"/>
    <w:rsid w:val="008B473A"/>
    <w:rsid w:val="008B6E0D"/>
    <w:rsid w:val="008C3249"/>
    <w:rsid w:val="008C4B3C"/>
    <w:rsid w:val="008C6E21"/>
    <w:rsid w:val="008D018A"/>
    <w:rsid w:val="008E01E3"/>
    <w:rsid w:val="008E5A82"/>
    <w:rsid w:val="008E7EAF"/>
    <w:rsid w:val="008F16AF"/>
    <w:rsid w:val="008F1B7D"/>
    <w:rsid w:val="008F220B"/>
    <w:rsid w:val="008F2B71"/>
    <w:rsid w:val="008F6148"/>
    <w:rsid w:val="00901549"/>
    <w:rsid w:val="0090271C"/>
    <w:rsid w:val="009045DF"/>
    <w:rsid w:val="00905C7E"/>
    <w:rsid w:val="009125F5"/>
    <w:rsid w:val="00917725"/>
    <w:rsid w:val="0092430F"/>
    <w:rsid w:val="009349A3"/>
    <w:rsid w:val="00935617"/>
    <w:rsid w:val="009375B7"/>
    <w:rsid w:val="00941E5F"/>
    <w:rsid w:val="0095377A"/>
    <w:rsid w:val="00953C15"/>
    <w:rsid w:val="00953E9F"/>
    <w:rsid w:val="00961492"/>
    <w:rsid w:val="009765F4"/>
    <w:rsid w:val="0098110E"/>
    <w:rsid w:val="00982247"/>
    <w:rsid w:val="00991570"/>
    <w:rsid w:val="00991C49"/>
    <w:rsid w:val="00992B07"/>
    <w:rsid w:val="00995C5F"/>
    <w:rsid w:val="009A01D9"/>
    <w:rsid w:val="009A3317"/>
    <w:rsid w:val="009B42A9"/>
    <w:rsid w:val="009B5F5D"/>
    <w:rsid w:val="009B74C3"/>
    <w:rsid w:val="009D512A"/>
    <w:rsid w:val="009D5B4B"/>
    <w:rsid w:val="009E1D40"/>
    <w:rsid w:val="009F1157"/>
    <w:rsid w:val="009F3692"/>
    <w:rsid w:val="009F51CB"/>
    <w:rsid w:val="009F71AB"/>
    <w:rsid w:val="00A00647"/>
    <w:rsid w:val="00A05484"/>
    <w:rsid w:val="00A05F6B"/>
    <w:rsid w:val="00A2285F"/>
    <w:rsid w:val="00A231EE"/>
    <w:rsid w:val="00A35376"/>
    <w:rsid w:val="00A37FD5"/>
    <w:rsid w:val="00A408E0"/>
    <w:rsid w:val="00A44359"/>
    <w:rsid w:val="00A448A1"/>
    <w:rsid w:val="00A44AB0"/>
    <w:rsid w:val="00A44BF8"/>
    <w:rsid w:val="00A45EE4"/>
    <w:rsid w:val="00A53F58"/>
    <w:rsid w:val="00A56745"/>
    <w:rsid w:val="00A60899"/>
    <w:rsid w:val="00A66715"/>
    <w:rsid w:val="00A67B1A"/>
    <w:rsid w:val="00A75CF9"/>
    <w:rsid w:val="00A77389"/>
    <w:rsid w:val="00A823DB"/>
    <w:rsid w:val="00A85327"/>
    <w:rsid w:val="00A9232F"/>
    <w:rsid w:val="00A97E6D"/>
    <w:rsid w:val="00AA187D"/>
    <w:rsid w:val="00AA5ACA"/>
    <w:rsid w:val="00AA5BC8"/>
    <w:rsid w:val="00AB0A67"/>
    <w:rsid w:val="00AB1CFB"/>
    <w:rsid w:val="00AB22A9"/>
    <w:rsid w:val="00AB2B1F"/>
    <w:rsid w:val="00AB2BBE"/>
    <w:rsid w:val="00AB2ED8"/>
    <w:rsid w:val="00AB42FE"/>
    <w:rsid w:val="00AB7E3E"/>
    <w:rsid w:val="00AC07F4"/>
    <w:rsid w:val="00AC38BE"/>
    <w:rsid w:val="00AC6201"/>
    <w:rsid w:val="00AE12D6"/>
    <w:rsid w:val="00AE4701"/>
    <w:rsid w:val="00AE5446"/>
    <w:rsid w:val="00AE5FE0"/>
    <w:rsid w:val="00AE75F1"/>
    <w:rsid w:val="00AF417E"/>
    <w:rsid w:val="00AF6701"/>
    <w:rsid w:val="00AF772E"/>
    <w:rsid w:val="00B05306"/>
    <w:rsid w:val="00B06437"/>
    <w:rsid w:val="00B116B1"/>
    <w:rsid w:val="00B14D79"/>
    <w:rsid w:val="00B26EE5"/>
    <w:rsid w:val="00B27A1A"/>
    <w:rsid w:val="00B42859"/>
    <w:rsid w:val="00B45699"/>
    <w:rsid w:val="00B50D17"/>
    <w:rsid w:val="00B60C1F"/>
    <w:rsid w:val="00B6427A"/>
    <w:rsid w:val="00B64B93"/>
    <w:rsid w:val="00B67328"/>
    <w:rsid w:val="00B77A5B"/>
    <w:rsid w:val="00B84CAB"/>
    <w:rsid w:val="00B86848"/>
    <w:rsid w:val="00B92768"/>
    <w:rsid w:val="00B95371"/>
    <w:rsid w:val="00B95876"/>
    <w:rsid w:val="00B97326"/>
    <w:rsid w:val="00BA416C"/>
    <w:rsid w:val="00BA4CE3"/>
    <w:rsid w:val="00BB6F18"/>
    <w:rsid w:val="00BC0F5E"/>
    <w:rsid w:val="00BC2E5E"/>
    <w:rsid w:val="00BD342A"/>
    <w:rsid w:val="00BE28A9"/>
    <w:rsid w:val="00BE4710"/>
    <w:rsid w:val="00BE649F"/>
    <w:rsid w:val="00BE7C2A"/>
    <w:rsid w:val="00BF0C29"/>
    <w:rsid w:val="00BF3463"/>
    <w:rsid w:val="00BF600C"/>
    <w:rsid w:val="00BF7B8C"/>
    <w:rsid w:val="00C04FC7"/>
    <w:rsid w:val="00C059D1"/>
    <w:rsid w:val="00C07EFF"/>
    <w:rsid w:val="00C110FA"/>
    <w:rsid w:val="00C15D06"/>
    <w:rsid w:val="00C16C99"/>
    <w:rsid w:val="00C23738"/>
    <w:rsid w:val="00C24DB4"/>
    <w:rsid w:val="00C26A8A"/>
    <w:rsid w:val="00C37DAA"/>
    <w:rsid w:val="00C533C2"/>
    <w:rsid w:val="00C5626F"/>
    <w:rsid w:val="00C57266"/>
    <w:rsid w:val="00C57FA4"/>
    <w:rsid w:val="00C60441"/>
    <w:rsid w:val="00C631D2"/>
    <w:rsid w:val="00C64189"/>
    <w:rsid w:val="00C65EA2"/>
    <w:rsid w:val="00C66D0F"/>
    <w:rsid w:val="00C7773C"/>
    <w:rsid w:val="00C77CB7"/>
    <w:rsid w:val="00C822D1"/>
    <w:rsid w:val="00C92B4F"/>
    <w:rsid w:val="00CA09D7"/>
    <w:rsid w:val="00CA357B"/>
    <w:rsid w:val="00CA35A0"/>
    <w:rsid w:val="00CA3D24"/>
    <w:rsid w:val="00CA6060"/>
    <w:rsid w:val="00CB070F"/>
    <w:rsid w:val="00CB6CF3"/>
    <w:rsid w:val="00CB7122"/>
    <w:rsid w:val="00CB727E"/>
    <w:rsid w:val="00CB7F0B"/>
    <w:rsid w:val="00CC3843"/>
    <w:rsid w:val="00CC62AD"/>
    <w:rsid w:val="00CD24D3"/>
    <w:rsid w:val="00CD7A34"/>
    <w:rsid w:val="00CE7701"/>
    <w:rsid w:val="00CF0EB1"/>
    <w:rsid w:val="00CF423A"/>
    <w:rsid w:val="00CF4334"/>
    <w:rsid w:val="00D00BA9"/>
    <w:rsid w:val="00D01E0F"/>
    <w:rsid w:val="00D01EAD"/>
    <w:rsid w:val="00D041E5"/>
    <w:rsid w:val="00D04260"/>
    <w:rsid w:val="00D047CF"/>
    <w:rsid w:val="00D07A05"/>
    <w:rsid w:val="00D105FC"/>
    <w:rsid w:val="00D125F7"/>
    <w:rsid w:val="00D13F0C"/>
    <w:rsid w:val="00D165DC"/>
    <w:rsid w:val="00D16780"/>
    <w:rsid w:val="00D20638"/>
    <w:rsid w:val="00D22868"/>
    <w:rsid w:val="00D240D5"/>
    <w:rsid w:val="00D2450B"/>
    <w:rsid w:val="00D26907"/>
    <w:rsid w:val="00D32024"/>
    <w:rsid w:val="00D35A75"/>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95C92"/>
    <w:rsid w:val="00D961B4"/>
    <w:rsid w:val="00DA5464"/>
    <w:rsid w:val="00DA5A87"/>
    <w:rsid w:val="00DA727E"/>
    <w:rsid w:val="00DA7DC0"/>
    <w:rsid w:val="00DB5F68"/>
    <w:rsid w:val="00DB6568"/>
    <w:rsid w:val="00DC4DA3"/>
    <w:rsid w:val="00DD3A74"/>
    <w:rsid w:val="00DE09C5"/>
    <w:rsid w:val="00DE3A21"/>
    <w:rsid w:val="00DE6019"/>
    <w:rsid w:val="00DF2A17"/>
    <w:rsid w:val="00DF4016"/>
    <w:rsid w:val="00DF787C"/>
    <w:rsid w:val="00E04083"/>
    <w:rsid w:val="00E14511"/>
    <w:rsid w:val="00E16609"/>
    <w:rsid w:val="00E17A5B"/>
    <w:rsid w:val="00E21282"/>
    <w:rsid w:val="00E261BD"/>
    <w:rsid w:val="00E3051A"/>
    <w:rsid w:val="00E40CD1"/>
    <w:rsid w:val="00E41641"/>
    <w:rsid w:val="00E467C2"/>
    <w:rsid w:val="00E60DE1"/>
    <w:rsid w:val="00E721E4"/>
    <w:rsid w:val="00E7393B"/>
    <w:rsid w:val="00E80519"/>
    <w:rsid w:val="00E83F3C"/>
    <w:rsid w:val="00E843F1"/>
    <w:rsid w:val="00E84800"/>
    <w:rsid w:val="00EA3CC3"/>
    <w:rsid w:val="00EA4209"/>
    <w:rsid w:val="00EA5A1A"/>
    <w:rsid w:val="00EA65AE"/>
    <w:rsid w:val="00EB213C"/>
    <w:rsid w:val="00EB2274"/>
    <w:rsid w:val="00EB4C42"/>
    <w:rsid w:val="00EB54D0"/>
    <w:rsid w:val="00EC143E"/>
    <w:rsid w:val="00EC63D7"/>
    <w:rsid w:val="00EC67CA"/>
    <w:rsid w:val="00EC7FC9"/>
    <w:rsid w:val="00ED1A70"/>
    <w:rsid w:val="00ED5C31"/>
    <w:rsid w:val="00EE6AD1"/>
    <w:rsid w:val="00EF058E"/>
    <w:rsid w:val="00F006EC"/>
    <w:rsid w:val="00F10ADF"/>
    <w:rsid w:val="00F14630"/>
    <w:rsid w:val="00F2339E"/>
    <w:rsid w:val="00F24A35"/>
    <w:rsid w:val="00F3126E"/>
    <w:rsid w:val="00F33980"/>
    <w:rsid w:val="00F420D5"/>
    <w:rsid w:val="00F528C1"/>
    <w:rsid w:val="00F618E8"/>
    <w:rsid w:val="00F63AE0"/>
    <w:rsid w:val="00F67EA1"/>
    <w:rsid w:val="00F71806"/>
    <w:rsid w:val="00F73947"/>
    <w:rsid w:val="00F74CBC"/>
    <w:rsid w:val="00F754AC"/>
    <w:rsid w:val="00F80BFB"/>
    <w:rsid w:val="00F81468"/>
    <w:rsid w:val="00FA18E2"/>
    <w:rsid w:val="00FA2F1A"/>
    <w:rsid w:val="00FB2859"/>
    <w:rsid w:val="00FB552A"/>
    <w:rsid w:val="00FC4CA3"/>
    <w:rsid w:val="00FD0F51"/>
    <w:rsid w:val="00FD11E9"/>
    <w:rsid w:val="00FE37C1"/>
    <w:rsid w:val="00FE3CEA"/>
    <w:rsid w:val="00FE4DA1"/>
    <w:rsid w:val="00FE652C"/>
    <w:rsid w:val="00FE6B8D"/>
    <w:rsid w:val="00FF1235"/>
    <w:rsid w:val="00FF650C"/>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456B"/>
  <w15:docId w15:val="{862E784D-578C-42B1-845B-809E9A3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1126C"/>
    <w:pPr>
      <w:spacing w:line="240" w:lineRule="auto"/>
    </w:pPr>
    <w:rPr>
      <w:sz w:val="20"/>
      <w:szCs w:val="20"/>
    </w:rPr>
  </w:style>
  <w:style w:type="character" w:customStyle="1" w:styleId="af6">
    <w:name w:val="Текст сноски Знак"/>
    <w:basedOn w:val="a0"/>
    <w:link w:val="af5"/>
    <w:uiPriority w:val="99"/>
    <w:semiHidden/>
    <w:rsid w:val="0061126C"/>
    <w:rPr>
      <w:rFonts w:ascii="Times New Roman" w:eastAsia="Calibri" w:hAnsi="Times New Roman" w:cs="Times New Roman"/>
      <w:sz w:val="20"/>
      <w:szCs w:val="20"/>
    </w:rPr>
  </w:style>
  <w:style w:type="character" w:styleId="af7">
    <w:name w:val="footnote reference"/>
    <w:basedOn w:val="a0"/>
    <w:uiPriority w:val="99"/>
    <w:semiHidden/>
    <w:unhideWhenUsed/>
    <w:rsid w:val="00611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761341695">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884483700">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lost/btrees_2019" TargetMode="External"/><Relationship Id="rId26" Type="http://schemas.openxmlformats.org/officeDocument/2006/relationships/hyperlink" Target="https://www.sqlite.org/rtree.html" TargetMode="External"/><Relationship Id="rId3" Type="http://schemas.openxmlformats.org/officeDocument/2006/relationships/styles" Target="styles.xml"/><Relationship Id="rId21" Type="http://schemas.openxmlformats.org/officeDocument/2006/relationships/hyperlink" Target="https://www.mckinsey.com/~/media/McKinsey/Business%20Functions/McKinsey%20Digital/Our%20Insights/Big%20data%20The%20next%20frontier%20for%20innovation/MGI_big_data_exec_summary.ash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qlitestudio.pl/index.rvt" TargetMode="External"/><Relationship Id="rId2" Type="http://schemas.openxmlformats.org/officeDocument/2006/relationships/numbering" Target="numbering.xml"/><Relationship Id="rId16" Type="http://schemas.openxmlformats.org/officeDocument/2006/relationships/hyperlink" Target="https://github.com/Glost/btrees/tree/master/root/prj/0.1/sol/projects/btrees_exp/src" TargetMode="External"/><Relationship Id="rId20" Type="http://schemas.openxmlformats.org/officeDocument/2006/relationships/hyperlink" Target="https://www.sqlite.org/fileforma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ite.org/index.html" TargetMode="External"/><Relationship Id="rId5" Type="http://schemas.openxmlformats.org/officeDocument/2006/relationships/webSettings" Target="webSettings.xml"/><Relationship Id="rId15" Type="http://schemas.openxmlformats.org/officeDocument/2006/relationships/hyperlink" Target="https://github.com/Glost/btrees/tree/master/root/prj/0.1/sol/projects/btrees_lib/src" TargetMode="External"/><Relationship Id="rId23" Type="http://schemas.openxmlformats.org/officeDocument/2006/relationships/hyperlink" Target="https://www.sqlite.org/loadext.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lost/btrees_2019/tree/master/root/prj/0.1/sol/out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s.helsinki.fi/u/mluukkai/tirak2010/B-tree.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24C2-EB09-4EAE-B69E-064FA096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34</Pages>
  <Words>7460</Words>
  <Characters>49091</Characters>
  <Application>Microsoft Office Word</Application>
  <DocSecurity>0</DocSecurity>
  <Lines>1044</Lines>
  <Paragraphs>338</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
  <cp:lastModifiedBy>Антон Ригин</cp:lastModifiedBy>
  <cp:revision>85</cp:revision>
  <cp:lastPrinted>2020-05-30T20:00:00Z</cp:lastPrinted>
  <dcterms:created xsi:type="dcterms:W3CDTF">2019-05-21T08:02:00Z</dcterms:created>
  <dcterms:modified xsi:type="dcterms:W3CDTF">2020-05-30T20:06:00Z</dcterms:modified>
</cp:coreProperties>
</file>