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10D07" w14:textId="7BE3057D" w:rsidR="00AC416B" w:rsidRPr="00AC416B" w:rsidRDefault="00DC03DE" w:rsidP="00DC03DE">
      <w:pPr>
        <w:spacing w:after="0"/>
        <w:ind w:right="122"/>
        <w:rPr>
          <w:rFonts w:ascii="Times New Roman" w:hAnsi="Times New Roman" w:cs="Times New Roman"/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16B31" wp14:editId="259225AC">
                <wp:simplePos x="0" y="0"/>
                <wp:positionH relativeFrom="column">
                  <wp:posOffset>-9514205</wp:posOffset>
                </wp:positionH>
                <wp:positionV relativeFrom="paragraph">
                  <wp:posOffset>5611495</wp:posOffset>
                </wp:positionV>
                <wp:extent cx="9161145" cy="349885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114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88FEF" w14:textId="5CC6074C" w:rsidR="00155A5B" w:rsidRPr="001A10CE" w:rsidRDefault="00155A5B" w:rsidP="00BE323C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1A10CE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FIGURE 2:  VERBAL TEMPLATE:  PREFIX SLOTS IN ORDER= VERB=SUFFIX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49.1pt;margin-top:441.85pt;width:721.35pt;height:2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" filled="f" stroked="f">
                <v:textbox>
                  <w:txbxContent>
                    <w:p w14:paraId="0FD88FEF" w14:textId="5CC6074C" w:rsidR="00155A5B" w:rsidRPr="001A10CE" w:rsidRDefault="00155A5B" w:rsidP="00BE323C">
                      <w:pPr>
                        <w:jc w:val="center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1A10CE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>FIGURE 2:  VERBAL TEMPLATE:  PREFIX SLOTS IN ORDER= VERB=SUFFIX SLOTS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Shading-Accent12"/>
        <w:tblpPr w:leftFromText="180" w:rightFromText="180" w:vertAnchor="text" w:tblpX="720" w:tblpY="1"/>
        <w:tblW w:w="14795" w:type="dxa"/>
        <w:tblLayout w:type="fixed"/>
        <w:tblLook w:val="0280" w:firstRow="0" w:lastRow="0" w:firstColumn="1" w:lastColumn="0" w:noHBand="1" w:noVBand="0"/>
      </w:tblPr>
      <w:tblGrid>
        <w:gridCol w:w="1008"/>
        <w:gridCol w:w="1080"/>
        <w:gridCol w:w="801"/>
        <w:gridCol w:w="639"/>
        <w:gridCol w:w="810"/>
        <w:gridCol w:w="900"/>
        <w:gridCol w:w="720"/>
        <w:gridCol w:w="845"/>
        <w:gridCol w:w="1315"/>
        <w:gridCol w:w="900"/>
        <w:gridCol w:w="810"/>
        <w:gridCol w:w="990"/>
        <w:gridCol w:w="950"/>
        <w:gridCol w:w="1082"/>
        <w:gridCol w:w="775"/>
        <w:gridCol w:w="1170"/>
      </w:tblGrid>
      <w:tr w:rsidR="00DC03DE" w:rsidRPr="00AC416B" w14:paraId="4DE5163F" w14:textId="77777777" w:rsidTr="00DC03DE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19F9A43" w14:textId="3D7AFF32" w:rsidR="005D7D83" w:rsidRPr="00411879" w:rsidRDefault="005D7D83" w:rsidP="00DC03DE">
            <w:pPr>
              <w:ind w:left="270" w:right="122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(-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proofErr w:type="gramEnd"/>
            <w:r w:rsidRPr="00AC416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PRO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36D6436" w14:textId="4809FCC3" w:rsidR="00D2083A" w:rsidRDefault="005D7D83" w:rsidP="00DC03DE">
            <w:pPr>
              <w:spacing w:after="0" w:line="240" w:lineRule="auto"/>
              <w:ind w:right="122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(-9) I</w:t>
            </w:r>
            <w:r w:rsidR="00D2083A">
              <w:rPr>
                <w:rFonts w:ascii="Times New Roman" w:hAnsi="Times New Roman" w:cs="Times New Roman"/>
                <w:b/>
                <w:sz w:val="16"/>
                <w:szCs w:val="16"/>
              </w:rPr>
              <w:t>NDEF</w:t>
            </w:r>
            <w:r w:rsidR="00D2083A" w:rsidRPr="00BD325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 </w:t>
            </w:r>
          </w:p>
          <w:p w14:paraId="37FA548A" w14:textId="60017718" w:rsidR="005D7D83" w:rsidRPr="005D7D83" w:rsidRDefault="005D7D83" w:rsidP="00DC03DE">
            <w:pPr>
              <w:ind w:right="122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01" w:type="dxa"/>
          </w:tcPr>
          <w:p w14:paraId="5264D6FA" w14:textId="06AA3C8B" w:rsidR="00D2083A" w:rsidRDefault="005D7D83" w:rsidP="00DC03DE">
            <w:pPr>
              <w:tabs>
                <w:tab w:val="left" w:pos="1440"/>
                <w:tab w:val="left" w:pos="5310"/>
              </w:tabs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(-8) LOC</w:t>
            </w:r>
          </w:p>
          <w:p w14:paraId="56FD1474" w14:textId="77777777" w:rsidR="005D7D83" w:rsidRPr="00D2083A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</w:tcPr>
          <w:p w14:paraId="74B4A984" w14:textId="709BF6B2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(-7)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PAT/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OBJ</w:t>
            </w:r>
          </w:p>
        </w:tc>
        <w:tc>
          <w:tcPr>
            <w:tcW w:w="810" w:type="dxa"/>
          </w:tcPr>
          <w:p w14:paraId="6BBF5B11" w14:textId="589E9061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(-6)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AGT/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035B458A" w14:textId="5615BE3E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(-5) REFLEX</w:t>
            </w:r>
          </w:p>
        </w:tc>
        <w:tc>
          <w:tcPr>
            <w:tcW w:w="720" w:type="dxa"/>
          </w:tcPr>
          <w:p w14:paraId="67EBD75F" w14:textId="20FB8D4A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(-4)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POSS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</w:tcPr>
          <w:p w14:paraId="1AA2DE45" w14:textId="599CD680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(-3)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Dative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/     </w:t>
            </w:r>
            <w:proofErr w:type="spellStart"/>
            <w:r w:rsidR="00E12E47">
              <w:rPr>
                <w:rFonts w:ascii="Times New Roman" w:hAnsi="Times New Roman" w:cs="Times New Roman"/>
                <w:b/>
                <w:sz w:val="16"/>
                <w:szCs w:val="16"/>
              </w:rPr>
              <w:t>Benefac</w:t>
            </w:r>
            <w:proofErr w:type="spellEnd"/>
            <w:proofErr w:type="gramEnd"/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1315" w:type="dxa"/>
          </w:tcPr>
          <w:p w14:paraId="2C76FFFB" w14:textId="2C5CA826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(-2)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Instrumental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19846AE" w14:textId="6827E081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(-1) Archaic 2nd p.</w:t>
            </w:r>
          </w:p>
        </w:tc>
        <w:tc>
          <w:tcPr>
            <w:tcW w:w="810" w:type="dxa"/>
            <w:tcBorders>
              <w:bottom w:val="nil"/>
            </w:tcBorders>
          </w:tcPr>
          <w:p w14:paraId="33536DC7" w14:textId="5B361E5B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(0)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VERB</w:t>
            </w:r>
            <w:r w:rsidR="001A10C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559F3054" w14:textId="4CBDC230" w:rsidR="005D7D83" w:rsidRPr="00895E4F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(+1)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Causative</w:t>
            </w:r>
          </w:p>
        </w:tc>
        <w:tc>
          <w:tcPr>
            <w:tcW w:w="950" w:type="dxa"/>
          </w:tcPr>
          <w:p w14:paraId="518A5D01" w14:textId="59FBB3A2" w:rsidR="001A10CE" w:rsidRPr="00AC416B" w:rsidRDefault="005D7D83" w:rsidP="00DC03DE">
            <w:pPr>
              <w:tabs>
                <w:tab w:val="left" w:pos="11070"/>
              </w:tabs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(+2)  Negation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dxa"/>
          </w:tcPr>
          <w:p w14:paraId="15EFC33C" w14:textId="0EF1956C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(+3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Plural 1</w:t>
            </w:r>
          </w:p>
        </w:tc>
        <w:tc>
          <w:tcPr>
            <w:tcW w:w="775" w:type="dxa"/>
          </w:tcPr>
          <w:p w14:paraId="6EF0E0D7" w14:textId="037345AB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(+4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Plural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03F0D11" w14:textId="0663C3DD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(+5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 w:rsidR="0016185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                    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Aspect/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b/>
                <w:sz w:val="16"/>
                <w:szCs w:val="16"/>
              </w:rPr>
              <w:t>Mood</w:t>
            </w:r>
          </w:p>
        </w:tc>
      </w:tr>
      <w:tr w:rsidR="00DC03DE" w:rsidRPr="00AC416B" w14:paraId="616CF21D" w14:textId="77777777" w:rsidTr="00DC03DE">
        <w:trPr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8A925DA" w14:textId="6C1E0910" w:rsidR="005D7D83" w:rsidRDefault="005D7D83" w:rsidP="00DC03DE">
            <w:pPr>
              <w:tabs>
                <w:tab w:val="left" w:pos="14400"/>
              </w:tabs>
              <w:ind w:left="270" w:right="122"/>
              <w:rPr>
                <w:rFonts w:ascii="Times New Roman" w:hAnsi="Times New Roman" w:cs="Times New Roman"/>
                <w:b w:val="0"/>
                <w:color w:val="0070C0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i/>
                <w:color w:val="0070C0"/>
                <w:sz w:val="18"/>
                <w:szCs w:val="18"/>
              </w:rPr>
              <w:t>hį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i/>
                <w:color w:val="0070C0"/>
                <w:sz w:val="18"/>
                <w:szCs w:val="18"/>
              </w:rPr>
              <w:t>-</w:t>
            </w:r>
            <w:r w:rsidRPr="00E12E47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       </w:t>
            </w:r>
            <w:r w:rsidRPr="00E12E47">
              <w:rPr>
                <w:rFonts w:ascii="Times New Roman" w:hAnsi="Times New Roman" w:cs="Times New Roman"/>
                <w:b w:val="0"/>
                <w:color w:val="0070C0"/>
                <w:sz w:val="18"/>
                <w:szCs w:val="18"/>
              </w:rPr>
              <w:t>1 Dual AGT</w:t>
            </w:r>
            <w:r w:rsidR="00155A5B">
              <w:rPr>
                <w:rFonts w:ascii="Times New Roman" w:hAnsi="Times New Roman" w:cs="Times New Roman"/>
                <w:b w:val="0"/>
                <w:color w:val="0070C0"/>
                <w:sz w:val="18"/>
                <w:szCs w:val="18"/>
              </w:rPr>
              <w:t xml:space="preserve"> </w:t>
            </w:r>
          </w:p>
          <w:p w14:paraId="6CF85604" w14:textId="77777777" w:rsidR="00155A5B" w:rsidRDefault="00155A5B" w:rsidP="00DC03DE">
            <w:pPr>
              <w:tabs>
                <w:tab w:val="left" w:pos="14400"/>
              </w:tabs>
              <w:ind w:left="270" w:right="122"/>
              <w:rPr>
                <w:rFonts w:ascii="Times New Roman" w:hAnsi="Times New Roman" w:cs="Times New Roman"/>
                <w:b w:val="0"/>
                <w:color w:val="0070C0"/>
                <w:sz w:val="18"/>
                <w:szCs w:val="18"/>
              </w:rPr>
            </w:pPr>
          </w:p>
          <w:p w14:paraId="68935D41" w14:textId="17D1CB78" w:rsidR="00155A5B" w:rsidRPr="00E12E47" w:rsidRDefault="00155A5B" w:rsidP="00DC03DE">
            <w:pPr>
              <w:tabs>
                <w:tab w:val="left" w:pos="14400"/>
              </w:tabs>
              <w:ind w:left="270" w:right="122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wa</w:t>
            </w:r>
            <w:proofErr w:type="gramEnd"/>
            <w:r w:rsidRPr="00D208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D2083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1a</w:t>
            </w:r>
            <w:r w:rsidRPr="00AC416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E12E47">
              <w:rPr>
                <w:rFonts w:ascii="Times New Roman" w:hAnsi="Times New Roman" w:cs="Times New Roman"/>
                <w:i/>
                <w:color w:val="0070C0"/>
                <w:sz w:val="18"/>
                <w:szCs w:val="18"/>
              </w:rPr>
              <w:t>1p. PAT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D292E4A" w14:textId="77777777" w:rsidR="00D2083A" w:rsidRPr="00155A5B" w:rsidRDefault="00D2083A" w:rsidP="00DC03DE">
            <w:pPr>
              <w:spacing w:after="0" w:line="240" w:lineRule="auto"/>
              <w:ind w:right="122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55A5B">
              <w:rPr>
                <w:rFonts w:ascii="Times New Roman" w:hAnsi="Times New Roman" w:cs="Times New Roman"/>
                <w:b/>
                <w:i/>
                <w:color w:val="4F81BD" w:themeColor="accent1"/>
                <w:sz w:val="18"/>
                <w:szCs w:val="18"/>
              </w:rPr>
              <w:t>wa</w:t>
            </w:r>
            <w:r w:rsidRPr="00155A5B">
              <w:rPr>
                <w:rFonts w:ascii="Times New Roman" w:hAnsi="Times New Roman" w:cs="Times New Roman"/>
                <w:b/>
                <w:i/>
                <w:sz w:val="18"/>
                <w:szCs w:val="18"/>
                <w:vertAlign w:val="subscript"/>
              </w:rPr>
              <w:t>2a</w:t>
            </w:r>
            <w:proofErr w:type="gramEnd"/>
            <w:r w:rsidRPr="00155A5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-</w:t>
            </w:r>
            <w:r w:rsidRPr="00155A5B">
              <w:rPr>
                <w:rFonts w:ascii="Times New Roman" w:hAnsi="Times New Roman" w:cs="Times New Roman"/>
                <w:sz w:val="18"/>
                <w:szCs w:val="18"/>
              </w:rPr>
              <w:t xml:space="preserve"> ‘them, something’ Indefinitely extended object</w:t>
            </w:r>
          </w:p>
          <w:p w14:paraId="0C77DA24" w14:textId="77777777" w:rsidR="00155A5B" w:rsidRPr="00155A5B" w:rsidRDefault="00155A5B" w:rsidP="00DC03DE">
            <w:pPr>
              <w:spacing w:after="0" w:line="240" w:lineRule="auto"/>
              <w:ind w:right="12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6D75CE" w14:textId="0E08C779" w:rsidR="00D2083A" w:rsidRPr="00155A5B" w:rsidRDefault="00155A5B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  <w:proofErr w:type="gramStart"/>
            <w:r w:rsidRPr="00155A5B">
              <w:rPr>
                <w:rFonts w:ascii="Times New Roman" w:hAnsi="Times New Roman" w:cs="Times New Roman"/>
                <w:b/>
                <w:i/>
                <w:color w:val="4F81BD" w:themeColor="accent1"/>
                <w:sz w:val="18"/>
                <w:szCs w:val="18"/>
              </w:rPr>
              <w:t>wa</w:t>
            </w:r>
            <w:r w:rsidRPr="00155A5B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2b</w:t>
            </w:r>
            <w:proofErr w:type="gramEnd"/>
            <w:r w:rsidRPr="00155A5B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 xml:space="preserve"> </w:t>
            </w:r>
            <w:r w:rsidRPr="00155A5B">
              <w:rPr>
                <w:rFonts w:ascii="Times New Roman" w:hAnsi="Times New Roman" w:cs="Times New Roman"/>
                <w:sz w:val="18"/>
                <w:szCs w:val="18"/>
              </w:rPr>
              <w:t>‘toward, directional’</w:t>
            </w:r>
          </w:p>
        </w:tc>
        <w:tc>
          <w:tcPr>
            <w:tcW w:w="801" w:type="dxa"/>
          </w:tcPr>
          <w:p w14:paraId="72BC101F" w14:textId="77777777" w:rsidR="00DC03DE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  <w:proofErr w:type="gramStart"/>
            <w:r w:rsidRPr="00D2083A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a</w:t>
            </w:r>
            <w:proofErr w:type="gramEnd"/>
            <w:r w:rsidRPr="00D2083A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 xml:space="preserve">-‘on’ </w:t>
            </w:r>
          </w:p>
          <w:p w14:paraId="5FBD3C7B" w14:textId="33C370E5" w:rsidR="00DC03DE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  <w:proofErr w:type="spellStart"/>
            <w:proofErr w:type="gramStart"/>
            <w:r w:rsidRPr="00D2083A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i</w:t>
            </w:r>
            <w:proofErr w:type="spellEnd"/>
            <w:proofErr w:type="gramEnd"/>
            <w:r w:rsidRPr="00D2083A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 xml:space="preserve">- ‘at’ </w:t>
            </w:r>
          </w:p>
          <w:p w14:paraId="22DACEDE" w14:textId="79C63005" w:rsidR="005D7D83" w:rsidRPr="00D2083A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  <w:proofErr w:type="gramStart"/>
            <w:r w:rsidRPr="00D2083A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u</w:t>
            </w:r>
            <w:proofErr w:type="gramEnd"/>
            <w:r w:rsidRPr="00D2083A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-‘in’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</w:tcPr>
          <w:p w14:paraId="18E7A65A" w14:textId="77777777" w:rsidR="005D7D83" w:rsidRDefault="005D7D83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  <w:vertAlign w:val="subscript"/>
              </w:rPr>
            </w:pPr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wa</w:t>
            </w:r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-</w:t>
            </w:r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  <w:vertAlign w:val="subscript"/>
              </w:rPr>
              <w:t>1b</w:t>
            </w:r>
          </w:p>
          <w:p w14:paraId="6C9C54D3" w14:textId="77777777" w:rsidR="00155A5B" w:rsidRDefault="00155A5B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hį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-   1</w:t>
            </w:r>
            <w:r w:rsidRPr="00DC03DE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  <w:vertAlign w:val="superscript"/>
              </w:rPr>
              <w:t>st</w:t>
            </w:r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p. SG</w:t>
            </w:r>
          </w:p>
          <w:p w14:paraId="3F3EE786" w14:textId="446F1CDC" w:rsidR="00155A5B" w:rsidRPr="00E12E47" w:rsidRDefault="00155A5B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ri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 xml:space="preserve">-        </w:t>
            </w:r>
            <w:r w:rsidRPr="00E12E47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2</w:t>
            </w:r>
            <w:r w:rsidRPr="00E12E47">
              <w:rPr>
                <w:rFonts w:ascii="Times New Roman" w:hAnsi="Times New Roman" w:cs="Times New Roman"/>
                <w:color w:val="0070C0"/>
                <w:sz w:val="18"/>
                <w:szCs w:val="18"/>
                <w:vertAlign w:val="superscript"/>
              </w:rPr>
              <w:t>nd</w:t>
            </w:r>
            <w:r w:rsidRPr="00E12E47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p. SG</w:t>
            </w:r>
          </w:p>
        </w:tc>
        <w:tc>
          <w:tcPr>
            <w:tcW w:w="810" w:type="dxa"/>
          </w:tcPr>
          <w:p w14:paraId="4019BE91" w14:textId="77777777" w:rsidR="005D7D83" w:rsidRPr="00E12E47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  <w:t>ha</w:t>
            </w:r>
            <w:proofErr w:type="gramEnd"/>
            <w:r w:rsidRPr="00E12E47">
              <w:rPr>
                <w:rFonts w:ascii="Times New Roman" w:hAnsi="Times New Roman" w:cs="Times New Roman"/>
                <w:sz w:val="18"/>
                <w:szCs w:val="18"/>
              </w:rPr>
              <w:t xml:space="preserve">-, </w:t>
            </w:r>
            <w:r w:rsidRPr="00E12E47">
              <w:rPr>
                <w:rFonts w:ascii="Times New Roman" w:hAnsi="Times New Roman" w:cs="Times New Roman"/>
                <w:i/>
                <w:sz w:val="18"/>
                <w:szCs w:val="18"/>
              </w:rPr>
              <w:t>he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 xml:space="preserve">- ‘1p.SG’ </w:t>
            </w:r>
          </w:p>
          <w:p w14:paraId="7804A2FD" w14:textId="77777777" w:rsidR="00155A5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ra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-, re-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 xml:space="preserve">  '2p.SG'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B44E774" w14:textId="5DC572F6" w:rsidR="005D7D83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12E4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</w:t>
            </w:r>
            <w:proofErr w:type="gramEnd"/>
            <w:r w:rsidRPr="00E12E4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-         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E12E4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p.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>PL  MOT. Verbs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D7D8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4D703CEF" w14:textId="77777777" w:rsidR="005D7D83" w:rsidRPr="00E12E47" w:rsidRDefault="005D7D83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k</w:t>
            </w:r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  <w:vertAlign w:val="superscript"/>
              </w:rPr>
              <w:t>h</w:t>
            </w:r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i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 xml:space="preserve">- 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>‘self’</w:t>
            </w:r>
          </w:p>
        </w:tc>
        <w:tc>
          <w:tcPr>
            <w:tcW w:w="720" w:type="dxa"/>
          </w:tcPr>
          <w:p w14:paraId="65DE76F6" w14:textId="77777777" w:rsidR="005D7D83" w:rsidRPr="00E12E47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gra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-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>‘one’s    own’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</w:tcPr>
          <w:p w14:paraId="2286A8EA" w14:textId="5E4DFA04" w:rsidR="005D7D83" w:rsidRPr="00E12E47" w:rsidRDefault="005D7D83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gi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 xml:space="preserve">-             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>‘for, to’</w:t>
            </w:r>
          </w:p>
        </w:tc>
        <w:tc>
          <w:tcPr>
            <w:tcW w:w="1315" w:type="dxa"/>
          </w:tcPr>
          <w:p w14:paraId="11E5C7BF" w14:textId="77777777" w:rsidR="00155A5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ba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E12E47">
              <w:rPr>
                <w:rFonts w:ascii="Times New Roman" w:hAnsi="Times New Roman" w:cs="Times New Roman"/>
                <w:sz w:val="18"/>
                <w:szCs w:val="18"/>
              </w:rPr>
              <w:t xml:space="preserve">               '</w:t>
            </w:r>
            <w:r w:rsidRPr="00E12E47">
              <w:rPr>
                <w:rFonts w:ascii="Times New Roman" w:hAnsi="Times New Roman" w:cs="Times New Roman"/>
                <w:sz w:val="18"/>
                <w:szCs w:val="18"/>
              </w:rPr>
              <w:t>by cutting'</w:t>
            </w:r>
            <w:r w:rsidR="008627B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27B7"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 xml:space="preserve"> </w:t>
            </w:r>
          </w:p>
          <w:p w14:paraId="4A861CCA" w14:textId="372C9852" w:rsidR="00155A5B" w:rsidRDefault="008627B7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</w:pPr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da</w:t>
            </w:r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 xml:space="preserve">-                   </w:t>
            </w:r>
            <w:r w:rsidRPr="00E12E47"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>‘by heat or cold'</w:t>
            </w:r>
            <w:r w:rsidR="00155A5B"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 xml:space="preserve">  </w:t>
            </w:r>
            <w:r w:rsidR="00155A5B"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 xml:space="preserve"> </w:t>
            </w:r>
          </w:p>
          <w:p w14:paraId="5C078834" w14:textId="160B3C77" w:rsidR="00155A5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48DD4" w:themeColor="text2" w:themeTint="99"/>
                <w:sz w:val="18"/>
                <w:szCs w:val="18"/>
              </w:rPr>
            </w:pPr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gi</w:t>
            </w:r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  <w:vertAlign w:val="subscript"/>
              </w:rPr>
              <w:t>1</w:t>
            </w:r>
            <w:proofErr w:type="gramEnd"/>
            <w:r w:rsidRPr="00E12E47">
              <w:rPr>
                <w:rFonts w:ascii="Times New Roman" w:hAnsi="Times New Roman" w:cs="Times New Roman"/>
                <w:i/>
                <w:color w:val="548DD4" w:themeColor="text2" w:themeTint="99"/>
                <w:sz w:val="18"/>
                <w:szCs w:val="18"/>
              </w:rPr>
              <w:t xml:space="preserve">-      </w:t>
            </w:r>
            <w:r w:rsidRPr="00E12E47">
              <w:rPr>
                <w:rFonts w:ascii="Times New Roman" w:hAnsi="Times New Roman" w:cs="Times New Roman"/>
                <w:color w:val="548DD4" w:themeColor="text2" w:themeTint="99"/>
                <w:sz w:val="18"/>
                <w:szCs w:val="18"/>
              </w:rPr>
              <w:t>‘with  object away from one’s body, pushing with something’</w:t>
            </w:r>
          </w:p>
          <w:p w14:paraId="45FDDE35" w14:textId="4EBF09BF" w:rsidR="00155A5B" w:rsidRDefault="00155A5B" w:rsidP="00DC03DE">
            <w:pPr>
              <w:spacing w:line="240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>na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548DD4" w:themeColor="text2" w:themeTint="99"/>
                <w:sz w:val="18"/>
                <w:szCs w:val="18"/>
              </w:rPr>
              <w:t xml:space="preserve">- </w:t>
            </w:r>
            <w:r w:rsidRPr="00155A5B">
              <w:rPr>
                <w:rFonts w:ascii="Times New Roman" w:hAnsi="Times New Roman" w:cs="Times New Roman"/>
                <w:color w:val="548DD4" w:themeColor="text2" w:themeTint="99"/>
                <w:sz w:val="18"/>
                <w:szCs w:val="18"/>
              </w:rPr>
              <w:t xml:space="preserve"> 'by foot'</w:t>
            </w:r>
          </w:p>
          <w:p w14:paraId="230AE1EA" w14:textId="4A78C9E9" w:rsidR="005D7D83" w:rsidRPr="00E12E47" w:rsidRDefault="00155A5B" w:rsidP="00DC03DE">
            <w:pPr>
              <w:spacing w:line="240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ra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>-  ‘by mouth / teeth’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73899DBB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</w:pPr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s</w:t>
            </w:r>
            <w:proofErr w:type="gramEnd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74F2F8" w14:textId="5156A174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E99B416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hi</w:t>
            </w:r>
            <w:proofErr w:type="gramEnd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 xml:space="preserve"> -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‘make, cause’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[+person   affixes]</w:t>
            </w:r>
          </w:p>
        </w:tc>
        <w:tc>
          <w:tcPr>
            <w:tcW w:w="950" w:type="dxa"/>
          </w:tcPr>
          <w:p w14:paraId="699E9F56" w14:textId="4FC9A72E" w:rsidR="005D7D83" w:rsidRPr="005D7D83" w:rsidRDefault="00161859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48DD4" w:themeColor="text2" w:themeTint="99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548DD4" w:themeColor="text2" w:themeTint="99"/>
                <w:sz w:val="16"/>
                <w:szCs w:val="16"/>
              </w:rPr>
              <w:t>sgú</w:t>
            </w:r>
            <w:r w:rsidR="005D7D83" w:rsidRPr="005D7D83">
              <w:rPr>
                <w:rFonts w:ascii="Times New Roman" w:hAnsi="Times New Roman" w:cs="Times New Roman"/>
                <w:color w:val="548DD4" w:themeColor="text2" w:themeTint="99"/>
                <w:sz w:val="16"/>
                <w:szCs w:val="16"/>
              </w:rPr>
              <w:t>ñį</w:t>
            </w:r>
            <w:proofErr w:type="spellEnd"/>
            <w:proofErr w:type="gramEnd"/>
            <w:r w:rsidR="005D7D83" w:rsidRPr="005D7D83">
              <w:rPr>
                <w:rFonts w:ascii="Times New Roman" w:hAnsi="Times New Roman" w:cs="Times New Roman"/>
                <w:color w:val="548DD4" w:themeColor="text2" w:themeTint="99"/>
                <w:sz w:val="16"/>
                <w:szCs w:val="16"/>
              </w:rPr>
              <w:t xml:space="preserve">  'not'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dxa"/>
          </w:tcPr>
          <w:p w14:paraId="66ABD21D" w14:textId="3DA78D29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spellStart"/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ñe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‘General’ 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[Whitman’s    indefinite]</w:t>
            </w:r>
          </w:p>
        </w:tc>
        <w:tc>
          <w:tcPr>
            <w:tcW w:w="775" w:type="dxa"/>
          </w:tcPr>
          <w:p w14:paraId="0553887A" w14:textId="2A219DB4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spellStart"/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wi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‘Definite’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0A768D0" w14:textId="4EF77581" w:rsidR="005D7D83" w:rsidRPr="00161859" w:rsidRDefault="005D7D83" w:rsidP="00DC03DE">
            <w:pPr>
              <w:spacing w:line="240" w:lineRule="auto"/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Hna</w:t>
            </w:r>
            <w:proofErr w:type="spellEnd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-,</w:t>
            </w:r>
            <w:r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Hñe</w:t>
            </w:r>
            <w:proofErr w:type="spellEnd"/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‘</w:t>
            </w:r>
            <w:r w:rsidR="00161859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FUT</w:t>
            </w:r>
            <w:proofErr w:type="gramEnd"/>
            <w:r w:rsidRPr="00AC416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161859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Incompletive</w:t>
            </w:r>
            <w:proofErr w:type="spellEnd"/>
          </w:p>
        </w:tc>
      </w:tr>
      <w:tr w:rsidR="00DC03DE" w:rsidRPr="00AC416B" w14:paraId="45A66D20" w14:textId="77777777" w:rsidTr="00DC03DE">
        <w:trPr>
          <w:trHeight w:hRule="exact" w:val="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B913ACC" w14:textId="327F677B" w:rsidR="005D7D83" w:rsidRPr="00566771" w:rsidRDefault="005D7D83" w:rsidP="00DC03DE">
            <w:pPr>
              <w:ind w:left="270" w:right="122"/>
              <w:rPr>
                <w:rFonts w:ascii="Times New Roman" w:hAnsi="Times New Roman" w:cs="Times New Roman"/>
                <w:i/>
                <w:color w:val="0070C0"/>
                <w:sz w:val="16"/>
                <w:szCs w:val="16"/>
                <w:vertAlign w:val="subscript"/>
              </w:rPr>
            </w:pPr>
            <w:proofErr w:type="gramStart"/>
            <w:r w:rsidRPr="00AC416B">
              <w:rPr>
                <w:rFonts w:ascii="Times New Roman" w:hAnsi="Times New Roman" w:cs="Times New Roman"/>
                <w:i/>
                <w:color w:val="0070C0"/>
                <w:sz w:val="16"/>
                <w:szCs w:val="16"/>
              </w:rPr>
              <w:t>wa</w:t>
            </w:r>
            <w:proofErr w:type="gramEnd"/>
            <w:r w:rsidRPr="00AC416B">
              <w:rPr>
                <w:rFonts w:ascii="Times New Roman" w:hAnsi="Times New Roman" w:cs="Times New Roman"/>
                <w:i/>
                <w:color w:val="0070C0"/>
                <w:sz w:val="16"/>
                <w:szCs w:val="16"/>
              </w:rPr>
              <w:t>-</w:t>
            </w:r>
            <w:r w:rsidRPr="00AC416B">
              <w:rPr>
                <w:rFonts w:ascii="Times New Roman" w:hAnsi="Times New Roman" w:cs="Times New Roman"/>
                <w:i/>
                <w:color w:val="0070C0"/>
                <w:sz w:val="16"/>
                <w:szCs w:val="16"/>
                <w:vertAlign w:val="subscript"/>
              </w:rPr>
              <w:t xml:space="preserve">1a </w:t>
            </w:r>
            <w:r w:rsidRPr="00AC416B">
              <w:rPr>
                <w:rFonts w:ascii="Times New Roman" w:hAnsi="Times New Roman" w:cs="Times New Roman"/>
                <w:i/>
                <w:color w:val="0070C0"/>
                <w:sz w:val="16"/>
                <w:szCs w:val="16"/>
              </w:rPr>
              <w:t>1p.</w:t>
            </w:r>
            <w:r>
              <w:rPr>
                <w:rFonts w:ascii="Times New Roman" w:hAnsi="Times New Roman" w:cs="Times New Roman"/>
                <w:i/>
                <w:color w:val="0070C0"/>
                <w:sz w:val="16"/>
                <w:szCs w:val="16"/>
                <w:vertAlign w:val="subscript"/>
              </w:rPr>
              <w:t xml:space="preserve"> </w:t>
            </w:r>
            <w:r w:rsidRPr="00AC416B">
              <w:rPr>
                <w:rFonts w:ascii="Times New Roman" w:hAnsi="Times New Roman" w:cs="Times New Roman"/>
                <w:i/>
                <w:color w:val="0070C0"/>
                <w:sz w:val="16"/>
                <w:szCs w:val="16"/>
              </w:rPr>
              <w:t>PAT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D896C09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1" w:type="dxa"/>
          </w:tcPr>
          <w:p w14:paraId="1C02A3DC" w14:textId="77777777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</w:tcPr>
          <w:p w14:paraId="2C54FBE0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</w:pPr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mį</w:t>
            </w:r>
            <w:proofErr w:type="gramEnd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-1stp. SG</w:t>
            </w:r>
          </w:p>
          <w:p w14:paraId="534F88C1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</w:pPr>
          </w:p>
        </w:tc>
        <w:tc>
          <w:tcPr>
            <w:tcW w:w="810" w:type="dxa"/>
          </w:tcPr>
          <w:p w14:paraId="2D3E3FC9" w14:textId="77777777" w:rsidR="005D7D83" w:rsidRPr="00566771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</w:pPr>
            <w:proofErr w:type="spellStart"/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ra</w:t>
            </w:r>
            <w:proofErr w:type="spellEnd"/>
            <w:proofErr w:type="gramEnd"/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-,</w:t>
            </w:r>
            <w:r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 xml:space="preserve"> </w:t>
            </w:r>
            <w:r w:rsidRPr="00AC416B">
              <w:rPr>
                <w:rFonts w:ascii="Times New Roman" w:hAnsi="Times New Roman" w:cs="Times New Roman"/>
                <w:b/>
                <w:i/>
                <w:color w:val="0070C0"/>
                <w:sz w:val="16"/>
                <w:szCs w:val="16"/>
              </w:rPr>
              <w:t>re-</w:t>
            </w:r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‘2p.SG’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4821DC88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C416B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6"/>
                <w:szCs w:val="16"/>
              </w:rPr>
              <w:t>k</w:t>
            </w:r>
            <w:r w:rsidRPr="00AC416B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6"/>
                <w:szCs w:val="16"/>
                <w:vertAlign w:val="superscript"/>
              </w:rPr>
              <w:t>h</w:t>
            </w:r>
            <w:r w:rsidRPr="00AC416B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6"/>
                <w:szCs w:val="16"/>
              </w:rPr>
              <w:t>i</w:t>
            </w:r>
            <w:r w:rsidRPr="00AC416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proofErr w:type="gramEnd"/>
            <w:r w:rsidRPr="00AC416B">
              <w:rPr>
                <w:rFonts w:ascii="Times New Roman" w:hAnsi="Times New Roman" w:cs="Times New Roman"/>
                <w:sz w:val="16"/>
                <w:szCs w:val="16"/>
              </w:rPr>
              <w:t>-‘each other’</w:t>
            </w:r>
          </w:p>
        </w:tc>
        <w:tc>
          <w:tcPr>
            <w:tcW w:w="720" w:type="dxa"/>
          </w:tcPr>
          <w:p w14:paraId="5616376E" w14:textId="77777777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</w:tcPr>
          <w:p w14:paraId="2D5951A0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5" w:type="dxa"/>
          </w:tcPr>
          <w:p w14:paraId="569D38B9" w14:textId="16A5C6AF" w:rsidR="005D7D83" w:rsidRPr="00E12E47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bo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>-               ‘with a blow’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6895E3A0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14:paraId="594A69D5" w14:textId="77777777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6CB021F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</w:tcPr>
          <w:p w14:paraId="051D2EC4" w14:textId="77777777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dxa"/>
          </w:tcPr>
          <w:p w14:paraId="243F2EF6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</w:tcPr>
          <w:p w14:paraId="4B97BDF7" w14:textId="68A88690" w:rsidR="005D7D83" w:rsidRPr="00AC416B" w:rsidRDefault="005D7D83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175F7F61" w14:textId="77777777" w:rsidR="005D7D83" w:rsidRPr="00AC416B" w:rsidRDefault="005D7D83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C03DE" w:rsidRPr="00AC416B" w14:paraId="0CD00F61" w14:textId="77777777" w:rsidTr="00DC03DE">
        <w:trPr>
          <w:cantSplit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1E4D8FC" w14:textId="084EF8BD" w:rsidR="00155A5B" w:rsidRPr="00C13A57" w:rsidRDefault="00155A5B" w:rsidP="00DC03DE">
            <w:pPr>
              <w:ind w:left="270" w:right="122"/>
              <w:rPr>
                <w:rFonts w:ascii="Times New Roman" w:hAnsi="Times New Roman" w:cs="Times New Roman"/>
                <w:i/>
                <w:color w:val="0070C0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3652677" w14:textId="23FD7AEC" w:rsidR="00155A5B" w:rsidRPr="00AC416B" w:rsidRDefault="00155A5B" w:rsidP="00DC03DE">
            <w:pPr>
              <w:spacing w:line="240" w:lineRule="auto"/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1" w:type="dxa"/>
          </w:tcPr>
          <w:p w14:paraId="0A81AB3B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</w:tcPr>
          <w:p w14:paraId="32B5B687" w14:textId="4A2F6FFA" w:rsidR="00155A5B" w:rsidRPr="00E12E47" w:rsidRDefault="00155A5B" w:rsidP="00DC03DE">
            <w:pPr>
              <w:spacing w:line="240" w:lineRule="auto"/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</w:p>
        </w:tc>
        <w:tc>
          <w:tcPr>
            <w:tcW w:w="810" w:type="dxa"/>
          </w:tcPr>
          <w:p w14:paraId="0003CC69" w14:textId="64825BB2" w:rsidR="00155A5B" w:rsidRPr="00E12E47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2CC58F71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321CBDD7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</w:tcPr>
          <w:p w14:paraId="13ABB5F7" w14:textId="77777777" w:rsidR="00155A5B" w:rsidRPr="00516FD3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5" w:type="dxa"/>
          </w:tcPr>
          <w:p w14:paraId="22588668" w14:textId="77777777" w:rsidR="00155A5B" w:rsidRDefault="00155A5B" w:rsidP="00DC03DE">
            <w:pPr>
              <w:spacing w:line="240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r</w:t>
            </w:r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>i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18"/>
                <w:szCs w:val="18"/>
              </w:rPr>
              <w:t xml:space="preserve">- </w:t>
            </w:r>
            <w:r w:rsidRPr="00E12E47">
              <w:rPr>
                <w:rFonts w:ascii="Times New Roman" w:hAnsi="Times New Roman" w:cs="Times New Roman"/>
                <w:color w:val="548DD4" w:themeColor="text2" w:themeTint="99"/>
                <w:sz w:val="18"/>
                <w:szCs w:val="18"/>
              </w:rPr>
              <w:t>‘with object moving toward one’s body, pulling with something</w:t>
            </w:r>
            <w:r w:rsidRPr="00E12E47"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 xml:space="preserve"> </w:t>
            </w:r>
          </w:p>
          <w:p w14:paraId="1FF27D28" w14:textId="39291707" w:rsidR="00155A5B" w:rsidRPr="00155A5B" w:rsidRDefault="00155A5B" w:rsidP="00DC03DE">
            <w:pPr>
              <w:spacing w:line="240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  <w:proofErr w:type="spellStart"/>
            <w:proofErr w:type="gramStart"/>
            <w:r w:rsidRPr="00E12E47"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>ru</w:t>
            </w:r>
            <w:proofErr w:type="spellEnd"/>
            <w:proofErr w:type="gramEnd"/>
            <w:r w:rsidRPr="00E12E47"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  <w:t xml:space="preserve">- </w:t>
            </w:r>
            <w:r w:rsidRPr="00E12E47">
              <w:rPr>
                <w:rFonts w:ascii="Times New Roman" w:hAnsi="Times New Roman" w:cs="Times New Roman"/>
                <w:color w:val="548DD4" w:themeColor="text2" w:themeTint="99"/>
                <w:sz w:val="18"/>
                <w:szCs w:val="18"/>
              </w:rPr>
              <w:t>‘with hand, toward one’s body, pulling’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4B81CE2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1638CA2B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BB092B7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</w:tcPr>
          <w:p w14:paraId="5FF927B5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dxa"/>
          </w:tcPr>
          <w:p w14:paraId="464D450D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</w:tcPr>
          <w:p w14:paraId="7475318D" w14:textId="26F95562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EFAF684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C03DE" w:rsidRPr="00AC416B" w14:paraId="3FC036E4" w14:textId="77777777" w:rsidTr="00DC03D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4EAC585" w14:textId="43F85C25" w:rsidR="00155A5B" w:rsidRPr="00AC416B" w:rsidRDefault="00155A5B" w:rsidP="00DC03DE">
            <w:pPr>
              <w:ind w:left="270"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5DA84B84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1" w:type="dxa"/>
          </w:tcPr>
          <w:p w14:paraId="1C65FCBE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" w:type="dxa"/>
          </w:tcPr>
          <w:p w14:paraId="33D5347B" w14:textId="069A6834" w:rsidR="00155A5B" w:rsidRPr="00E12E47" w:rsidRDefault="00155A5B" w:rsidP="00DC03DE">
            <w:pPr>
              <w:ind w:right="122"/>
              <w:rPr>
                <w:rFonts w:ascii="Times New Roman" w:hAnsi="Times New Roman" w:cs="Times New Roman"/>
                <w:b/>
                <w:i/>
                <w:color w:val="0070C0"/>
                <w:sz w:val="18"/>
                <w:szCs w:val="18"/>
              </w:rPr>
            </w:pPr>
          </w:p>
        </w:tc>
        <w:tc>
          <w:tcPr>
            <w:tcW w:w="810" w:type="dxa"/>
          </w:tcPr>
          <w:p w14:paraId="154B1333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7C2C4E0F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4ABBA10A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</w:tcPr>
          <w:p w14:paraId="1B1DE5C3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5" w:type="dxa"/>
          </w:tcPr>
          <w:p w14:paraId="68FCA892" w14:textId="5B437765" w:rsidR="00155A5B" w:rsidRPr="00E12E47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48DD4" w:themeColor="text2" w:themeTint="99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FDBDD54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70C6B5C1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237AFF1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0" w:type="dxa"/>
          </w:tcPr>
          <w:p w14:paraId="7D6569B8" w14:textId="77777777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dxa"/>
          </w:tcPr>
          <w:p w14:paraId="5C412527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" w:type="dxa"/>
          </w:tcPr>
          <w:p w14:paraId="3695A863" w14:textId="1D5EE342" w:rsidR="00155A5B" w:rsidRPr="00AC416B" w:rsidRDefault="00155A5B" w:rsidP="00DC03DE">
            <w:pPr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669B136" w14:textId="77777777" w:rsidR="00155A5B" w:rsidRPr="00AC416B" w:rsidRDefault="00155A5B" w:rsidP="00DC03DE">
            <w:pPr>
              <w:ind w:right="12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618475" w14:textId="512B0EC9" w:rsidR="00C70884" w:rsidRPr="00AC416B" w:rsidRDefault="00C70884" w:rsidP="00DC03DE">
      <w:pPr>
        <w:framePr w:w="14260" w:wrap="auto" w:hAnchor="text" w:x="270"/>
        <w:ind w:right="122"/>
        <w:rPr>
          <w:sz w:val="16"/>
          <w:szCs w:val="16"/>
        </w:rPr>
      </w:pPr>
    </w:p>
    <w:bookmarkEnd w:id="0"/>
    <w:sectPr w:rsidR="00C70884" w:rsidRPr="00AC416B" w:rsidSect="00DC03DE">
      <w:pgSz w:w="15840" w:h="12240" w:orient="landscape"/>
      <w:pgMar w:top="1080" w:right="360" w:bottom="864" w:left="720" w:header="720" w:footer="720" w:gutter="0"/>
      <w:cols w:space="720"/>
      <w:textDirection w:val="btL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3875"/>
    <w:multiLevelType w:val="hybridMultilevel"/>
    <w:tmpl w:val="6416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6B"/>
    <w:rsid w:val="00137F24"/>
    <w:rsid w:val="00155A5B"/>
    <w:rsid w:val="00161859"/>
    <w:rsid w:val="001A10CE"/>
    <w:rsid w:val="00411879"/>
    <w:rsid w:val="00516FD3"/>
    <w:rsid w:val="00566771"/>
    <w:rsid w:val="005D7D83"/>
    <w:rsid w:val="008627B7"/>
    <w:rsid w:val="00870839"/>
    <w:rsid w:val="00895E4F"/>
    <w:rsid w:val="00AC416B"/>
    <w:rsid w:val="00BE323C"/>
    <w:rsid w:val="00C13A57"/>
    <w:rsid w:val="00C70884"/>
    <w:rsid w:val="00C9213A"/>
    <w:rsid w:val="00D2083A"/>
    <w:rsid w:val="00DC03DE"/>
    <w:rsid w:val="00DE1A22"/>
    <w:rsid w:val="00E1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47D31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6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2">
    <w:name w:val="Light Shading - Accent 12"/>
    <w:basedOn w:val="TableNormal"/>
    <w:uiPriority w:val="60"/>
    <w:rsid w:val="00AC416B"/>
    <w:rPr>
      <w:rFonts w:eastAsiaTheme="minorHAnsi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6677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11879"/>
  </w:style>
  <w:style w:type="paragraph" w:styleId="TOC2">
    <w:name w:val="toc 2"/>
    <w:basedOn w:val="Normal"/>
    <w:next w:val="Normal"/>
    <w:autoRedefine/>
    <w:uiPriority w:val="39"/>
    <w:unhideWhenUsed/>
    <w:rsid w:val="0041187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879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11879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11879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11879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11879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11879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11879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6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2">
    <w:name w:val="Light Shading - Accent 12"/>
    <w:basedOn w:val="TableNormal"/>
    <w:uiPriority w:val="60"/>
    <w:rsid w:val="00AC416B"/>
    <w:rPr>
      <w:rFonts w:eastAsiaTheme="minorHAnsi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6677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11879"/>
  </w:style>
  <w:style w:type="paragraph" w:styleId="TOC2">
    <w:name w:val="toc 2"/>
    <w:basedOn w:val="Normal"/>
    <w:next w:val="Normal"/>
    <w:autoRedefine/>
    <w:uiPriority w:val="39"/>
    <w:unhideWhenUsed/>
    <w:rsid w:val="0041187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879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11879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11879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11879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11879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11879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11879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5C620-E802-D04C-9DC0-3BCA25D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189</Words>
  <Characters>1080</Characters>
  <Application>Microsoft Macintosh Word</Application>
  <DocSecurity>0</DocSecurity>
  <Lines>9</Lines>
  <Paragraphs>2</Paragraphs>
  <ScaleCrop>false</ScaleCrop>
  <Company>self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Dee Greer</dc:creator>
  <cp:keywords/>
  <dc:description/>
  <cp:lastModifiedBy>Jill Dee Greer</cp:lastModifiedBy>
  <cp:revision>8</cp:revision>
  <dcterms:created xsi:type="dcterms:W3CDTF">2014-11-02T02:55:00Z</dcterms:created>
  <dcterms:modified xsi:type="dcterms:W3CDTF">2014-11-04T07:12:00Z</dcterms:modified>
</cp:coreProperties>
</file>