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32BDAF" w14:textId="77777777" w:rsidR="00D44BA4" w:rsidRDefault="00EB07AE" w:rsidP="00716792">
      <w:pPr>
        <w:jc w:val="center"/>
        <w:rPr>
          <w:rFonts w:ascii="Times New Roman" w:hAnsi="Times New Roman"/>
          <w:b/>
          <w:sz w:val="36"/>
        </w:rPr>
      </w:pPr>
      <w:r>
        <w:rPr>
          <w:rFonts w:ascii="Times New Roman" w:hAnsi="Times New Roman"/>
          <w:b/>
          <w:sz w:val="36"/>
        </w:rPr>
        <w:t xml:space="preserve"> </w:t>
      </w:r>
      <w:r w:rsidR="00716792" w:rsidRPr="00033D46">
        <w:rPr>
          <w:rFonts w:ascii="Times New Roman" w:hAnsi="Times New Roman"/>
          <w:b/>
          <w:sz w:val="36"/>
        </w:rPr>
        <w:t>Evidence for a VP Constituent in Hoc</w:t>
      </w:r>
      <w:r w:rsidR="00716792" w:rsidRPr="001F34DF">
        <w:rPr>
          <w:rFonts w:ascii="Aboriginal Serif" w:hAnsi="Aboriginal Serif"/>
          <w:b/>
          <w:sz w:val="36"/>
        </w:rPr>
        <w:t>ą</w:t>
      </w:r>
      <w:r w:rsidR="00716792" w:rsidRPr="00033D46">
        <w:rPr>
          <w:rFonts w:ascii="Times New Roman" w:hAnsi="Times New Roman"/>
          <w:b/>
          <w:sz w:val="36"/>
        </w:rPr>
        <w:t>k</w:t>
      </w:r>
    </w:p>
    <w:p w14:paraId="3AA3ACD4" w14:textId="77777777" w:rsidR="00FA1363" w:rsidRDefault="00D44BA4" w:rsidP="00716792">
      <w:pPr>
        <w:jc w:val="center"/>
        <w:rPr>
          <w:rFonts w:ascii="Times New Roman" w:hAnsi="Times New Roman"/>
          <w:b/>
        </w:rPr>
      </w:pPr>
      <w:r>
        <w:rPr>
          <w:rFonts w:ascii="Times New Roman" w:hAnsi="Times New Roman"/>
          <w:b/>
        </w:rPr>
        <w:t>Meredith Johnson, Bryan Rosen and Mateja Schuck</w:t>
      </w:r>
    </w:p>
    <w:p w14:paraId="342A1B15" w14:textId="77777777" w:rsidR="00FA1363" w:rsidRDefault="00FA1363" w:rsidP="00716792">
      <w:pPr>
        <w:jc w:val="center"/>
        <w:rPr>
          <w:rFonts w:ascii="Times New Roman" w:hAnsi="Times New Roman"/>
          <w:b/>
        </w:rPr>
      </w:pPr>
      <w:r>
        <w:rPr>
          <w:rFonts w:ascii="Times New Roman" w:hAnsi="Times New Roman"/>
          <w:b/>
        </w:rPr>
        <w:t>University of Wisconsin</w:t>
      </w:r>
      <w:r w:rsidR="00235B8A">
        <w:rPr>
          <w:rFonts w:ascii="Times New Roman" w:hAnsi="Times New Roman"/>
          <w:b/>
        </w:rPr>
        <w:t>–</w:t>
      </w:r>
      <w:r>
        <w:rPr>
          <w:rFonts w:ascii="Times New Roman" w:hAnsi="Times New Roman"/>
          <w:b/>
        </w:rPr>
        <w:t>Madison</w:t>
      </w:r>
    </w:p>
    <w:p w14:paraId="4E5DB4D8" w14:textId="77777777" w:rsidR="00FA1363" w:rsidRDefault="00FA1363" w:rsidP="00716792">
      <w:pPr>
        <w:jc w:val="center"/>
        <w:rPr>
          <w:rFonts w:ascii="Times New Roman" w:hAnsi="Times New Roman"/>
          <w:b/>
        </w:rPr>
      </w:pPr>
    </w:p>
    <w:p w14:paraId="7BEF8F7E" w14:textId="77777777" w:rsidR="00FA1363" w:rsidRDefault="00FA1363" w:rsidP="00716792">
      <w:pPr>
        <w:jc w:val="center"/>
        <w:rPr>
          <w:rFonts w:ascii="Times New Roman" w:hAnsi="Times New Roman"/>
          <w:b/>
        </w:rPr>
      </w:pPr>
      <w:r>
        <w:rPr>
          <w:rFonts w:ascii="Times New Roman" w:hAnsi="Times New Roman"/>
          <w:b/>
        </w:rPr>
        <w:t>Abstract</w:t>
      </w:r>
    </w:p>
    <w:p w14:paraId="3060CA7D" w14:textId="77777777" w:rsidR="00716792" w:rsidRPr="00FA1363" w:rsidRDefault="00517C5F" w:rsidP="00517C5F">
      <w:pPr>
        <w:ind w:left="720" w:right="720"/>
        <w:jc w:val="both"/>
        <w:rPr>
          <w:rFonts w:ascii="Times New Roman" w:hAnsi="Times New Roman"/>
        </w:rPr>
      </w:pPr>
      <w:r w:rsidRPr="00033D46">
        <w:rPr>
          <w:rFonts w:ascii="Times New Roman" w:hAnsi="Times New Roman"/>
        </w:rPr>
        <w:t xml:space="preserve">Since at least Williamson 1984, there has been a debate over the configurationality </w:t>
      </w:r>
      <w:r>
        <w:rPr>
          <w:rFonts w:ascii="Times New Roman" w:hAnsi="Times New Roman"/>
        </w:rPr>
        <w:t>of Siouan languages (Boyle 2007,</w:t>
      </w:r>
      <w:r w:rsidRPr="00033D46">
        <w:rPr>
          <w:rFonts w:ascii="Times New Roman" w:hAnsi="Times New Roman"/>
        </w:rPr>
        <w:t xml:space="preserve"> </w:t>
      </w:r>
      <w:r>
        <w:rPr>
          <w:rFonts w:ascii="Times New Roman" w:hAnsi="Times New Roman"/>
        </w:rPr>
        <w:t>Graczyk 1991, West 2003,</w:t>
      </w:r>
      <w:r w:rsidRPr="00033D46">
        <w:rPr>
          <w:rFonts w:ascii="Times New Roman" w:hAnsi="Times New Roman"/>
        </w:rPr>
        <w:t xml:space="preserve"> Van Valin 1985, 1987).</w:t>
      </w:r>
      <w:r>
        <w:rPr>
          <w:rFonts w:ascii="Times New Roman" w:hAnsi="Times New Roman"/>
        </w:rPr>
        <w:t xml:space="preserve"> In this paper, we argue that a nonconfigurat</w:t>
      </w:r>
      <w:r w:rsidR="00916E27">
        <w:rPr>
          <w:rFonts w:ascii="Times New Roman" w:hAnsi="Times New Roman"/>
        </w:rPr>
        <w:t xml:space="preserve">ional approach does not </w:t>
      </w:r>
      <w:r>
        <w:rPr>
          <w:rFonts w:ascii="Times New Roman" w:hAnsi="Times New Roman"/>
        </w:rPr>
        <w:t xml:space="preserve">account for the asymmetries between subjects and objects in </w:t>
      </w:r>
      <w:r w:rsidRPr="00EC69FB">
        <w:rPr>
          <w:rFonts w:ascii="Aboriginal Serif" w:hAnsi="Aboriginal Serif"/>
        </w:rPr>
        <w:t>Hocąk</w:t>
      </w:r>
      <w:r>
        <w:rPr>
          <w:rFonts w:ascii="Aboriginal Serif" w:hAnsi="Aboriginal Serif"/>
        </w:rPr>
        <w:t xml:space="preserve">. We propose that </w:t>
      </w:r>
      <w:r w:rsidRPr="00EC69FB">
        <w:rPr>
          <w:rFonts w:ascii="Aboriginal Serif" w:hAnsi="Aboriginal Serif"/>
        </w:rPr>
        <w:t>Hocąk</w:t>
      </w:r>
      <w:r>
        <w:rPr>
          <w:rFonts w:ascii="Aboriginal Serif" w:hAnsi="Aboriginal Serif"/>
        </w:rPr>
        <w:t xml:space="preserve"> is a configurational language in that the lan</w:t>
      </w:r>
      <w:r w:rsidR="008E5771">
        <w:rPr>
          <w:rFonts w:ascii="Aboriginal Serif" w:hAnsi="Aboriginal Serif"/>
        </w:rPr>
        <w:t xml:space="preserve">guage has a verb phrase (VP): the object and the verb form a constituent to the exclusion of the subject. This structure captures the differences between subjects and objects with respect to </w:t>
      </w:r>
      <w:r w:rsidR="008E5771">
        <w:rPr>
          <w:rFonts w:ascii="Times New Roman" w:hAnsi="Times New Roman"/>
        </w:rPr>
        <w:t>locative scope, quantifier scope, verb phrase ellipsis, and resultatives.</w:t>
      </w:r>
    </w:p>
    <w:p w14:paraId="0C44DEAD" w14:textId="77777777" w:rsidR="00716792" w:rsidRPr="00AB6AE1" w:rsidRDefault="00716792" w:rsidP="00AB6AE1">
      <w:pPr>
        <w:jc w:val="center"/>
        <w:rPr>
          <w:rFonts w:ascii="Times New Roman" w:hAnsi="Times New Roman"/>
        </w:rPr>
      </w:pPr>
    </w:p>
    <w:p w14:paraId="491F4E57" w14:textId="77777777" w:rsidR="00AE262E" w:rsidRPr="00033D46" w:rsidRDefault="00AE262E" w:rsidP="00716792">
      <w:pPr>
        <w:jc w:val="center"/>
        <w:rPr>
          <w:rFonts w:ascii="Times New Roman" w:hAnsi="Times New Roman"/>
        </w:rPr>
      </w:pPr>
    </w:p>
    <w:p w14:paraId="510D41FC" w14:textId="77777777" w:rsidR="001C5733" w:rsidRPr="00033D46" w:rsidRDefault="008249B2" w:rsidP="001C5733">
      <w:pPr>
        <w:rPr>
          <w:rFonts w:ascii="Times New Roman" w:hAnsi="Times New Roman"/>
        </w:rPr>
      </w:pPr>
      <w:r w:rsidRPr="00033D46">
        <w:rPr>
          <w:rFonts w:ascii="Times New Roman" w:hAnsi="Times New Roman"/>
          <w:b/>
        </w:rPr>
        <w:t>1</w:t>
      </w:r>
      <w:r w:rsidR="001C5733" w:rsidRPr="00033D46">
        <w:rPr>
          <w:rFonts w:ascii="Times New Roman" w:hAnsi="Times New Roman"/>
          <w:b/>
        </w:rPr>
        <w:tab/>
        <w:t>Introduction</w:t>
      </w:r>
    </w:p>
    <w:p w14:paraId="04A94D59" w14:textId="77777777" w:rsidR="001C5733" w:rsidRPr="00033D46" w:rsidRDefault="001C5733" w:rsidP="001C5733">
      <w:pPr>
        <w:rPr>
          <w:rFonts w:ascii="Times New Roman" w:hAnsi="Times New Roman"/>
        </w:rPr>
      </w:pPr>
    </w:p>
    <w:p w14:paraId="6E08F8EA" w14:textId="77777777" w:rsidR="00811451" w:rsidRPr="00033D46" w:rsidRDefault="00811451" w:rsidP="00811451">
      <w:pPr>
        <w:rPr>
          <w:rFonts w:ascii="Times New Roman" w:hAnsi="Times New Roman"/>
        </w:rPr>
      </w:pPr>
      <w:r w:rsidRPr="00033D46">
        <w:rPr>
          <w:rFonts w:ascii="Times New Roman" w:hAnsi="Times New Roman"/>
        </w:rPr>
        <w:t xml:space="preserve">Since at least Williamson 1984, there has been a debate over the configurationality </w:t>
      </w:r>
      <w:r w:rsidR="00EF37AC">
        <w:rPr>
          <w:rFonts w:ascii="Times New Roman" w:hAnsi="Times New Roman"/>
        </w:rPr>
        <w:t>of Siouan languages (Boyle 2007,</w:t>
      </w:r>
      <w:r w:rsidRPr="00033D46">
        <w:rPr>
          <w:rFonts w:ascii="Times New Roman" w:hAnsi="Times New Roman"/>
        </w:rPr>
        <w:t xml:space="preserve"> </w:t>
      </w:r>
      <w:r w:rsidR="00FB635B">
        <w:rPr>
          <w:rFonts w:ascii="Times New Roman" w:hAnsi="Times New Roman"/>
        </w:rPr>
        <w:t>Graczyk 1991, West 2003,</w:t>
      </w:r>
      <w:r w:rsidRPr="00033D46">
        <w:rPr>
          <w:rFonts w:ascii="Times New Roman" w:hAnsi="Times New Roman"/>
        </w:rPr>
        <w:t xml:space="preserve"> Van Valin 1985, 1987).</w:t>
      </w:r>
      <w:r w:rsidR="00E21604">
        <w:rPr>
          <w:rStyle w:val="FootnoteReference"/>
          <w:rFonts w:ascii="Times New Roman" w:hAnsi="Times New Roman"/>
        </w:rPr>
        <w:footnoteReference w:id="1"/>
      </w:r>
      <w:r>
        <w:rPr>
          <w:rFonts w:ascii="Times New Roman" w:hAnsi="Times New Roman"/>
        </w:rPr>
        <w:t xml:space="preserve"> </w:t>
      </w:r>
      <w:r w:rsidRPr="00033D46">
        <w:rPr>
          <w:rFonts w:ascii="Times New Roman" w:hAnsi="Times New Roman"/>
        </w:rPr>
        <w:t>The purpose of this paper is to weigh-in on this issue with evidence</w:t>
      </w:r>
      <w:r w:rsidR="00FF6245">
        <w:rPr>
          <w:rFonts w:ascii="Times New Roman" w:hAnsi="Times New Roman"/>
        </w:rPr>
        <w:t xml:space="preserve"> (based on original fieldwork)</w:t>
      </w:r>
      <w:r w:rsidRPr="00033D46">
        <w:rPr>
          <w:rFonts w:ascii="Times New Roman" w:hAnsi="Times New Roman"/>
        </w:rPr>
        <w:t xml:space="preserve"> from </w:t>
      </w:r>
      <w:r w:rsidRPr="00E21604">
        <w:rPr>
          <w:rFonts w:ascii="Aboriginal Serif" w:hAnsi="Aboriginal Serif"/>
        </w:rPr>
        <w:t>Hocąk</w:t>
      </w:r>
      <w:r w:rsidRPr="00033D46">
        <w:rPr>
          <w:rFonts w:ascii="Times New Roman" w:hAnsi="Times New Roman"/>
        </w:rPr>
        <w:t>.</w:t>
      </w:r>
      <w:r>
        <w:rPr>
          <w:rFonts w:ascii="Times New Roman" w:hAnsi="Times New Roman"/>
        </w:rPr>
        <w:t xml:space="preserve"> </w:t>
      </w:r>
      <w:r w:rsidR="007C2F38">
        <w:rPr>
          <w:rFonts w:ascii="Times New Roman" w:hAnsi="Times New Roman"/>
        </w:rPr>
        <w:t xml:space="preserve">By providing </w:t>
      </w:r>
      <w:r>
        <w:rPr>
          <w:rFonts w:ascii="Times New Roman" w:hAnsi="Times New Roman"/>
        </w:rPr>
        <w:t xml:space="preserve">novel data from locative scope, quantifier scope, verb phrase ellipsis, and resultatives, we argue that </w:t>
      </w:r>
      <w:r w:rsidRPr="00EC69FB">
        <w:rPr>
          <w:rFonts w:ascii="Aboriginal Serif" w:hAnsi="Aboriginal Serif"/>
        </w:rPr>
        <w:t>Hocąk</w:t>
      </w:r>
      <w:r>
        <w:rPr>
          <w:rFonts w:ascii="Times New Roman" w:hAnsi="Times New Roman"/>
        </w:rPr>
        <w:t xml:space="preserve"> has a verb phrase</w:t>
      </w:r>
      <w:r w:rsidR="00A6359F">
        <w:rPr>
          <w:rFonts w:ascii="Times New Roman" w:hAnsi="Times New Roman"/>
        </w:rPr>
        <w:t xml:space="preserve"> (VP)</w:t>
      </w:r>
      <w:r>
        <w:rPr>
          <w:rFonts w:ascii="Times New Roman" w:hAnsi="Times New Roman"/>
        </w:rPr>
        <w:t>. This adds empirical support</w:t>
      </w:r>
      <w:r w:rsidR="0060425C">
        <w:rPr>
          <w:rFonts w:ascii="Times New Roman" w:hAnsi="Times New Roman"/>
        </w:rPr>
        <w:t xml:space="preserve"> for previous studies that have argued that Siouan languages have a verb phrase (e.g., Boyle 2007, </w:t>
      </w:r>
      <w:r w:rsidR="0060425C" w:rsidRPr="00033D46">
        <w:rPr>
          <w:rFonts w:ascii="Times New Roman" w:hAnsi="Times New Roman"/>
        </w:rPr>
        <w:t>Graczyk 1991</w:t>
      </w:r>
      <w:r w:rsidR="0060425C">
        <w:rPr>
          <w:rFonts w:ascii="Times New Roman" w:hAnsi="Times New Roman"/>
        </w:rPr>
        <w:t>,</w:t>
      </w:r>
      <w:r w:rsidR="0060425C" w:rsidRPr="00033D46">
        <w:rPr>
          <w:rFonts w:ascii="Times New Roman" w:hAnsi="Times New Roman"/>
        </w:rPr>
        <w:t xml:space="preserve"> West 2003)</w:t>
      </w:r>
      <w:r w:rsidR="0060425C">
        <w:rPr>
          <w:rFonts w:ascii="Times New Roman" w:hAnsi="Times New Roman"/>
        </w:rPr>
        <w:t>.</w:t>
      </w:r>
    </w:p>
    <w:p w14:paraId="694221F1" w14:textId="77777777" w:rsidR="006065D0" w:rsidRDefault="00FF6245" w:rsidP="006065D0">
      <w:pPr>
        <w:rPr>
          <w:rFonts w:ascii="Times New Roman" w:hAnsi="Times New Roman"/>
        </w:rPr>
      </w:pPr>
      <w:r>
        <w:rPr>
          <w:rFonts w:ascii="Times New Roman" w:hAnsi="Times New Roman"/>
        </w:rPr>
        <w:tab/>
        <w:t xml:space="preserve">The crucial observation that we make is in this paper is that there exist a number of subject-object asymmetries. </w:t>
      </w:r>
      <w:r w:rsidR="006065D0" w:rsidRPr="00033D46">
        <w:rPr>
          <w:rFonts w:ascii="Times New Roman" w:hAnsi="Times New Roman"/>
        </w:rPr>
        <w:t>To account for these data, we propose a synta</w:t>
      </w:r>
      <w:r w:rsidR="007C2F38">
        <w:rPr>
          <w:rFonts w:ascii="Times New Roman" w:hAnsi="Times New Roman"/>
        </w:rPr>
        <w:t>x</w:t>
      </w:r>
      <w:r w:rsidR="006065D0" w:rsidRPr="00033D46">
        <w:rPr>
          <w:rFonts w:ascii="Times New Roman" w:hAnsi="Times New Roman"/>
        </w:rPr>
        <w:t xml:space="preserve"> for </w:t>
      </w:r>
      <w:r w:rsidR="006065D0" w:rsidRPr="00865104">
        <w:rPr>
          <w:rFonts w:ascii="Aboriginal Serif" w:hAnsi="Aboriginal Serif"/>
        </w:rPr>
        <w:t>Hocąk</w:t>
      </w:r>
      <w:r w:rsidR="006065D0" w:rsidRPr="00033D46">
        <w:rPr>
          <w:rFonts w:ascii="Times New Roman" w:hAnsi="Times New Roman"/>
        </w:rPr>
        <w:t xml:space="preserve"> that consists minimally of </w:t>
      </w:r>
      <w:r w:rsidR="007C2F38">
        <w:rPr>
          <w:rFonts w:ascii="Times New Roman" w:hAnsi="Times New Roman"/>
        </w:rPr>
        <w:t xml:space="preserve">the structure shown in </w:t>
      </w:r>
      <w:r w:rsidR="006065D0" w:rsidRPr="00033D46">
        <w:rPr>
          <w:rFonts w:ascii="Times New Roman" w:hAnsi="Times New Roman"/>
        </w:rPr>
        <w:t>(1).</w:t>
      </w:r>
    </w:p>
    <w:p w14:paraId="291CFAFC" w14:textId="77777777" w:rsidR="00FA3879" w:rsidRDefault="00FA3879" w:rsidP="006065D0">
      <w:pPr>
        <w:rPr>
          <w:rFonts w:ascii="Times New Roman" w:hAnsi="Times New Roman"/>
        </w:rPr>
      </w:pPr>
    </w:p>
    <w:p w14:paraId="57D5669E" w14:textId="77777777" w:rsidR="00FA3879" w:rsidRPr="00033D46" w:rsidRDefault="00FA3879" w:rsidP="006065D0">
      <w:pPr>
        <w:rPr>
          <w:rFonts w:ascii="Times New Roman" w:hAnsi="Times New Roman"/>
        </w:rPr>
      </w:pPr>
      <w:r>
        <w:rPr>
          <w:rFonts w:ascii="Times New Roman" w:hAnsi="Times New Roman"/>
          <w:noProof/>
        </w:rPr>
        <w:drawing>
          <wp:anchor distT="0" distB="0" distL="114300" distR="114300" simplePos="0" relativeHeight="251658240" behindDoc="1" locked="0" layoutInCell="1" allowOverlap="1" wp14:anchorId="0B279198" wp14:editId="08093E1A">
            <wp:simplePos x="0" y="0"/>
            <wp:positionH relativeFrom="column">
              <wp:posOffset>274320</wp:posOffset>
            </wp:positionH>
            <wp:positionV relativeFrom="paragraph">
              <wp:posOffset>130175</wp:posOffset>
            </wp:positionV>
            <wp:extent cx="2011680" cy="1097280"/>
            <wp:effectExtent l="0" t="0" r="0" b="0"/>
            <wp:wrapNone/>
            <wp:docPr id="1" name="Picture 1" descr="Macintosh HD:Users:bryanrosen:Dropbox:SCLC 2014:VP in Hocak Chapter:Vp in hocak tre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yanrosen:Dropbox:SCLC 2014:VP in Hocak Chapter:Vp in hocak tree.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1680" cy="1097280"/>
                    </a:xfrm>
                    <a:prstGeom prst="rect">
                      <a:avLst/>
                    </a:prstGeom>
                    <a:noFill/>
                    <a:ln>
                      <a:noFill/>
                    </a:ln>
                  </pic:spPr>
                </pic:pic>
              </a:graphicData>
            </a:graphic>
          </wp:anchor>
        </w:drawing>
      </w:r>
      <w:r>
        <w:rPr>
          <w:rFonts w:ascii="Times New Roman" w:hAnsi="Times New Roman"/>
        </w:rPr>
        <w:t>(1)</w:t>
      </w:r>
    </w:p>
    <w:p w14:paraId="30CEA9C5" w14:textId="77777777" w:rsidR="006065D0" w:rsidRPr="00033D46" w:rsidRDefault="006065D0" w:rsidP="006065D0">
      <w:pPr>
        <w:rPr>
          <w:rFonts w:ascii="Times New Roman" w:hAnsi="Times New Roman"/>
        </w:rPr>
      </w:pPr>
    </w:p>
    <w:p w14:paraId="0353B367" w14:textId="77777777" w:rsidR="00FA3879" w:rsidRDefault="00FA3879" w:rsidP="006065D0">
      <w:pPr>
        <w:rPr>
          <w:rFonts w:ascii="Times New Roman" w:hAnsi="Times New Roman"/>
        </w:rPr>
      </w:pPr>
    </w:p>
    <w:p w14:paraId="3D1618D0" w14:textId="77777777" w:rsidR="00FA3879" w:rsidRDefault="00FA3879" w:rsidP="006065D0">
      <w:pPr>
        <w:rPr>
          <w:rFonts w:ascii="Times New Roman" w:hAnsi="Times New Roman"/>
        </w:rPr>
      </w:pPr>
    </w:p>
    <w:p w14:paraId="13C2A55B" w14:textId="77777777" w:rsidR="00FA3879" w:rsidRDefault="00FA3879" w:rsidP="006065D0">
      <w:pPr>
        <w:rPr>
          <w:rFonts w:ascii="Times New Roman" w:hAnsi="Times New Roman"/>
        </w:rPr>
      </w:pPr>
    </w:p>
    <w:p w14:paraId="2D4E4A9C" w14:textId="77777777" w:rsidR="00FA3879" w:rsidRDefault="00FA3879" w:rsidP="006065D0">
      <w:pPr>
        <w:rPr>
          <w:rFonts w:ascii="Times New Roman" w:hAnsi="Times New Roman"/>
        </w:rPr>
      </w:pPr>
    </w:p>
    <w:p w14:paraId="2F90FF24" w14:textId="77777777" w:rsidR="00FA3879" w:rsidRDefault="00FA3879" w:rsidP="006065D0">
      <w:pPr>
        <w:rPr>
          <w:rFonts w:ascii="Times New Roman" w:hAnsi="Times New Roman"/>
        </w:rPr>
      </w:pPr>
    </w:p>
    <w:p w14:paraId="6898D1F5" w14:textId="77777777" w:rsidR="006065D0" w:rsidRDefault="006065D0" w:rsidP="006065D0">
      <w:pPr>
        <w:rPr>
          <w:rFonts w:ascii="Times New Roman" w:hAnsi="Times New Roman"/>
        </w:rPr>
      </w:pPr>
      <w:r w:rsidRPr="00033D46">
        <w:rPr>
          <w:rFonts w:ascii="Times New Roman" w:hAnsi="Times New Roman"/>
        </w:rPr>
        <w:t xml:space="preserve">By contrast, we argue that a flat, nonconfigurational structure such as the one in (2) cannot </w:t>
      </w:r>
      <w:r w:rsidR="00FF6245">
        <w:rPr>
          <w:rFonts w:ascii="Times New Roman" w:hAnsi="Times New Roman"/>
        </w:rPr>
        <w:t xml:space="preserve">adequately account for the data (cf. Van Valin </w:t>
      </w:r>
      <w:r w:rsidR="00FF6245" w:rsidRPr="00033D46">
        <w:rPr>
          <w:rFonts w:ascii="Times New Roman" w:hAnsi="Times New Roman"/>
        </w:rPr>
        <w:t>1985, 1987</w:t>
      </w:r>
      <w:r w:rsidR="00FF6245">
        <w:rPr>
          <w:rFonts w:ascii="Times New Roman" w:hAnsi="Times New Roman"/>
        </w:rPr>
        <w:t>,</w:t>
      </w:r>
      <w:r w:rsidR="00FF6245" w:rsidRPr="00FF6245">
        <w:t xml:space="preserve"> </w:t>
      </w:r>
      <w:r w:rsidR="00FF6245" w:rsidRPr="00FF6245">
        <w:rPr>
          <w:rFonts w:ascii="Times New Roman" w:hAnsi="Times New Roman"/>
        </w:rPr>
        <w:t>Williamson 1984</w:t>
      </w:r>
      <w:r w:rsidR="00FF6245" w:rsidRPr="00033D46">
        <w:rPr>
          <w:rFonts w:ascii="Times New Roman" w:hAnsi="Times New Roman"/>
        </w:rPr>
        <w:t>)</w:t>
      </w:r>
      <w:r w:rsidR="00B53E4F">
        <w:rPr>
          <w:rFonts w:ascii="Times New Roman" w:hAnsi="Times New Roman"/>
        </w:rPr>
        <w:t>.</w:t>
      </w:r>
    </w:p>
    <w:p w14:paraId="49BB8197" w14:textId="77777777" w:rsidR="008E5771" w:rsidRDefault="008E5771" w:rsidP="006065D0">
      <w:pPr>
        <w:rPr>
          <w:rFonts w:ascii="Times New Roman" w:hAnsi="Times New Roman"/>
        </w:rPr>
      </w:pPr>
    </w:p>
    <w:p w14:paraId="396752AD" w14:textId="77777777" w:rsidR="00D66C37" w:rsidRDefault="00D66C37" w:rsidP="006065D0">
      <w:pPr>
        <w:rPr>
          <w:rFonts w:ascii="Times New Roman" w:hAnsi="Times New Roman"/>
        </w:rPr>
      </w:pPr>
    </w:p>
    <w:p w14:paraId="4BDB8200" w14:textId="77777777" w:rsidR="00FA3879" w:rsidRDefault="00FA3879" w:rsidP="006065D0">
      <w:pPr>
        <w:rPr>
          <w:rFonts w:ascii="Times New Roman" w:hAnsi="Times New Roman"/>
        </w:rPr>
      </w:pPr>
    </w:p>
    <w:p w14:paraId="3F171AF5" w14:textId="77777777" w:rsidR="00FA3879" w:rsidRPr="00033D46" w:rsidRDefault="00D66C37" w:rsidP="006065D0">
      <w:pPr>
        <w:rPr>
          <w:rFonts w:ascii="Times New Roman" w:hAnsi="Times New Roman"/>
        </w:rPr>
      </w:pPr>
      <w:r>
        <w:rPr>
          <w:rFonts w:ascii="Times New Roman" w:hAnsi="Times New Roman"/>
          <w:noProof/>
        </w:rPr>
        <w:lastRenderedPageBreak/>
        <w:drawing>
          <wp:anchor distT="0" distB="0" distL="114300" distR="114300" simplePos="0" relativeHeight="251659264" behindDoc="1" locked="0" layoutInCell="1" allowOverlap="1" wp14:anchorId="65A022AA" wp14:editId="4B5ECEF1">
            <wp:simplePos x="0" y="0"/>
            <wp:positionH relativeFrom="column">
              <wp:posOffset>228600</wp:posOffset>
            </wp:positionH>
            <wp:positionV relativeFrom="paragraph">
              <wp:posOffset>0</wp:posOffset>
            </wp:positionV>
            <wp:extent cx="2346960" cy="853440"/>
            <wp:effectExtent l="0" t="0" r="0" b="0"/>
            <wp:wrapNone/>
            <wp:docPr id="2" name="Picture 2" descr="Macintosh HD:Users:bryanrosen:Dropbox:SCLC 2014:VP in Hocak Chapter:flat vp in hocak.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yanrosen:Dropbox:SCLC 2014:VP in Hocak Chapter:flat vp in hocak.e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6960" cy="853440"/>
                    </a:xfrm>
                    <a:prstGeom prst="rect">
                      <a:avLst/>
                    </a:prstGeom>
                    <a:noFill/>
                    <a:ln>
                      <a:noFill/>
                    </a:ln>
                  </pic:spPr>
                </pic:pic>
              </a:graphicData>
            </a:graphic>
          </wp:anchor>
        </w:drawing>
      </w:r>
      <w:r w:rsidR="00FA3879">
        <w:rPr>
          <w:rFonts w:ascii="Times New Roman" w:hAnsi="Times New Roman"/>
        </w:rPr>
        <w:t>(2)</w:t>
      </w:r>
    </w:p>
    <w:p w14:paraId="7472047D" w14:textId="77777777" w:rsidR="006065D0" w:rsidRPr="00033D46" w:rsidRDefault="006065D0" w:rsidP="006065D0">
      <w:pPr>
        <w:rPr>
          <w:rFonts w:ascii="Times New Roman" w:hAnsi="Times New Roman"/>
        </w:rPr>
      </w:pPr>
    </w:p>
    <w:p w14:paraId="5523274B" w14:textId="77777777" w:rsidR="00FA3879" w:rsidRDefault="00FA3879" w:rsidP="006065D0">
      <w:pPr>
        <w:rPr>
          <w:rFonts w:ascii="Times New Roman" w:hAnsi="Times New Roman"/>
        </w:rPr>
      </w:pPr>
    </w:p>
    <w:p w14:paraId="40A75A10" w14:textId="77777777" w:rsidR="00FA3879" w:rsidRDefault="00FA3879" w:rsidP="006065D0">
      <w:pPr>
        <w:rPr>
          <w:rFonts w:ascii="Times New Roman" w:hAnsi="Times New Roman"/>
        </w:rPr>
      </w:pPr>
    </w:p>
    <w:p w14:paraId="6F36EE47" w14:textId="77777777" w:rsidR="00FA3879" w:rsidRDefault="00FA3879" w:rsidP="006065D0">
      <w:pPr>
        <w:rPr>
          <w:rFonts w:ascii="Times New Roman" w:hAnsi="Times New Roman"/>
        </w:rPr>
      </w:pPr>
    </w:p>
    <w:p w14:paraId="29600B29" w14:textId="77777777" w:rsidR="00D66C37" w:rsidRDefault="007C2F38" w:rsidP="006065D0">
      <w:pPr>
        <w:rPr>
          <w:rFonts w:ascii="Times New Roman" w:hAnsi="Times New Roman"/>
        </w:rPr>
      </w:pPr>
      <w:r>
        <w:rPr>
          <w:rFonts w:ascii="Times New Roman" w:hAnsi="Times New Roman"/>
        </w:rPr>
        <w:tab/>
      </w:r>
    </w:p>
    <w:p w14:paraId="6498F6FD" w14:textId="77777777" w:rsidR="006065D0" w:rsidRPr="00033D46" w:rsidRDefault="00D66C37" w:rsidP="006065D0">
      <w:pPr>
        <w:rPr>
          <w:rFonts w:ascii="Times New Roman" w:hAnsi="Times New Roman"/>
        </w:rPr>
      </w:pPr>
      <w:r>
        <w:rPr>
          <w:rFonts w:ascii="Times New Roman" w:hAnsi="Times New Roman"/>
        </w:rPr>
        <w:tab/>
      </w:r>
      <w:r w:rsidR="006065D0" w:rsidRPr="00033D46">
        <w:rPr>
          <w:rFonts w:ascii="Times New Roman" w:hAnsi="Times New Roman"/>
        </w:rPr>
        <w:t>Thi</w:t>
      </w:r>
      <w:r w:rsidR="00FF6245">
        <w:rPr>
          <w:rFonts w:ascii="Times New Roman" w:hAnsi="Times New Roman"/>
        </w:rPr>
        <w:t>s paper is organized as follows. In section 2</w:t>
      </w:r>
      <w:r w:rsidR="007C2F38">
        <w:rPr>
          <w:rFonts w:ascii="Times New Roman" w:hAnsi="Times New Roman"/>
        </w:rPr>
        <w:t xml:space="preserve">, we outline previous analyses that argue in favor of a flat structure for various Siouan languages, and then discuss how the </w:t>
      </w:r>
      <w:r w:rsidR="00865104" w:rsidRPr="00EC69FB">
        <w:rPr>
          <w:rFonts w:ascii="Aboriginal Serif" w:hAnsi="Aboriginal Serif"/>
        </w:rPr>
        <w:t>Hocąk</w:t>
      </w:r>
      <w:r w:rsidR="00865104" w:rsidRPr="00033D46">
        <w:rPr>
          <w:rFonts w:ascii="Times New Roman" w:hAnsi="Times New Roman"/>
        </w:rPr>
        <w:t xml:space="preserve"> </w:t>
      </w:r>
      <w:r w:rsidR="007C2F38">
        <w:rPr>
          <w:rFonts w:ascii="Times New Roman" w:hAnsi="Times New Roman"/>
        </w:rPr>
        <w:t xml:space="preserve">data compare. Section 3 reviews arguments for a VP in other Siouan languages, and shows that similar arguments can be made for </w:t>
      </w:r>
      <w:r w:rsidR="007C2F38" w:rsidRPr="00713F60">
        <w:rPr>
          <w:rFonts w:ascii="Aboriginal Serif" w:hAnsi="Aboriginal Serif"/>
        </w:rPr>
        <w:t>Hocąk</w:t>
      </w:r>
      <w:r w:rsidR="007C2F38">
        <w:rPr>
          <w:rFonts w:ascii="Times New Roman" w:hAnsi="Times New Roman"/>
        </w:rPr>
        <w:t>. In section 4, we provide four new arguments in favor a</w:t>
      </w:r>
      <w:r w:rsidR="00816586">
        <w:rPr>
          <w:rFonts w:ascii="Times New Roman" w:hAnsi="Times New Roman"/>
        </w:rPr>
        <w:t xml:space="preserve"> of</w:t>
      </w:r>
      <w:r w:rsidR="007C2F38">
        <w:rPr>
          <w:rFonts w:ascii="Times New Roman" w:hAnsi="Times New Roman"/>
        </w:rPr>
        <w:t xml:space="preserve"> VP analysis of </w:t>
      </w:r>
      <w:r w:rsidR="007C2F38" w:rsidRPr="00713F60">
        <w:rPr>
          <w:rFonts w:ascii="Aboriginal Serif" w:hAnsi="Aboriginal Serif"/>
        </w:rPr>
        <w:t>Hocąk</w:t>
      </w:r>
      <w:r w:rsidR="007C2F38">
        <w:rPr>
          <w:rFonts w:ascii="Times New Roman" w:hAnsi="Times New Roman"/>
        </w:rPr>
        <w:t>. Section 5 concludes the paper.</w:t>
      </w:r>
    </w:p>
    <w:p w14:paraId="5B48329B" w14:textId="77777777" w:rsidR="006065D0" w:rsidRDefault="006065D0" w:rsidP="001C5733">
      <w:pPr>
        <w:rPr>
          <w:rFonts w:ascii="Times New Roman" w:hAnsi="Times New Roman"/>
        </w:rPr>
      </w:pPr>
    </w:p>
    <w:p w14:paraId="7BCA5752" w14:textId="77777777" w:rsidR="00E21604" w:rsidRDefault="00E21604" w:rsidP="00942A06">
      <w:pPr>
        <w:rPr>
          <w:rFonts w:ascii="Times New Roman" w:hAnsi="Times New Roman"/>
          <w:b/>
        </w:rPr>
      </w:pPr>
    </w:p>
    <w:p w14:paraId="1C84DE07" w14:textId="77777777" w:rsidR="00942A06" w:rsidRDefault="00942A06" w:rsidP="00942A06">
      <w:pPr>
        <w:rPr>
          <w:rFonts w:ascii="Times New Roman" w:hAnsi="Times New Roman"/>
          <w:b/>
        </w:rPr>
      </w:pPr>
      <w:r w:rsidRPr="00942A06">
        <w:rPr>
          <w:rFonts w:ascii="Times New Roman" w:hAnsi="Times New Roman"/>
          <w:b/>
        </w:rPr>
        <w:t>2.</w:t>
      </w:r>
      <w:r w:rsidRPr="00942A06">
        <w:rPr>
          <w:rFonts w:ascii="Times New Roman" w:hAnsi="Times New Roman"/>
          <w:b/>
        </w:rPr>
        <w:tab/>
        <w:t xml:space="preserve">Arguments in </w:t>
      </w:r>
      <w:r w:rsidR="00981866">
        <w:rPr>
          <w:rFonts w:ascii="Times New Roman" w:hAnsi="Times New Roman"/>
          <w:b/>
        </w:rPr>
        <w:t>F</w:t>
      </w:r>
      <w:r w:rsidRPr="00942A06">
        <w:rPr>
          <w:rFonts w:ascii="Times New Roman" w:hAnsi="Times New Roman"/>
          <w:b/>
        </w:rPr>
        <w:t xml:space="preserve">avor of a </w:t>
      </w:r>
      <w:r w:rsidR="00981866">
        <w:rPr>
          <w:rFonts w:ascii="Times New Roman" w:hAnsi="Times New Roman"/>
          <w:b/>
        </w:rPr>
        <w:t>F</w:t>
      </w:r>
      <w:r w:rsidRPr="00942A06">
        <w:rPr>
          <w:rFonts w:ascii="Times New Roman" w:hAnsi="Times New Roman"/>
          <w:b/>
        </w:rPr>
        <w:t xml:space="preserve">lat </w:t>
      </w:r>
      <w:r w:rsidR="00981866">
        <w:rPr>
          <w:rFonts w:ascii="Times New Roman" w:hAnsi="Times New Roman"/>
          <w:b/>
        </w:rPr>
        <w:t>S</w:t>
      </w:r>
      <w:r w:rsidRPr="00942A06">
        <w:rPr>
          <w:rFonts w:ascii="Times New Roman" w:hAnsi="Times New Roman"/>
          <w:b/>
        </w:rPr>
        <w:t>tructure</w:t>
      </w:r>
    </w:p>
    <w:p w14:paraId="30466220" w14:textId="77777777" w:rsidR="002931B4" w:rsidRDefault="002931B4" w:rsidP="00942A06">
      <w:pPr>
        <w:rPr>
          <w:rFonts w:ascii="Times New Roman" w:hAnsi="Times New Roman"/>
          <w:b/>
        </w:rPr>
      </w:pPr>
    </w:p>
    <w:p w14:paraId="172F2637" w14:textId="77777777" w:rsidR="002931B4" w:rsidRPr="002931B4" w:rsidRDefault="002931B4" w:rsidP="00942A06">
      <w:pPr>
        <w:rPr>
          <w:rFonts w:ascii="Times New Roman" w:hAnsi="Times New Roman"/>
        </w:rPr>
      </w:pPr>
      <w:r>
        <w:rPr>
          <w:rFonts w:ascii="Times New Roman" w:hAnsi="Times New Roman"/>
        </w:rPr>
        <w:t xml:space="preserve">In this section, </w:t>
      </w:r>
      <w:r w:rsidR="004568E4">
        <w:rPr>
          <w:rFonts w:ascii="Times New Roman" w:hAnsi="Times New Roman"/>
        </w:rPr>
        <w:t>we provide background on the nature of configurationality in the context of Hoc</w:t>
      </w:r>
      <w:r w:rsidR="004568E4" w:rsidRPr="00713F60">
        <w:rPr>
          <w:rFonts w:ascii="Aboriginal Serif" w:hAnsi="Aboriginal Serif"/>
        </w:rPr>
        <w:t>ą</w:t>
      </w:r>
      <w:r w:rsidR="004568E4">
        <w:rPr>
          <w:rFonts w:ascii="Times New Roman" w:hAnsi="Times New Roman"/>
        </w:rPr>
        <w:t xml:space="preserve">k (and other Siouan languages). </w:t>
      </w:r>
      <w:r>
        <w:rPr>
          <w:rFonts w:ascii="Times New Roman" w:hAnsi="Times New Roman"/>
        </w:rPr>
        <w:t xml:space="preserve">Section 2.1 outlines the previous nonconfigurational accounts (Hale 1983 and Jelinek 1984) </w:t>
      </w:r>
      <w:r w:rsidR="00AE63F3">
        <w:rPr>
          <w:rFonts w:ascii="Times New Roman" w:hAnsi="Times New Roman"/>
        </w:rPr>
        <w:t xml:space="preserve">that stand </w:t>
      </w:r>
      <w:r>
        <w:rPr>
          <w:rFonts w:ascii="Times New Roman" w:hAnsi="Times New Roman"/>
        </w:rPr>
        <w:t>in contrast to the configurational account that we propose in this paper.</w:t>
      </w:r>
      <w:r w:rsidR="00443142">
        <w:rPr>
          <w:rFonts w:ascii="Times New Roman" w:hAnsi="Times New Roman"/>
        </w:rPr>
        <w:t xml:space="preserve"> In section 2.2, we review</w:t>
      </w:r>
      <w:r w:rsidR="004568E4">
        <w:rPr>
          <w:rFonts w:ascii="Times New Roman" w:hAnsi="Times New Roman"/>
        </w:rPr>
        <w:t xml:space="preserve"> the previous arguments for a flat VP structure in Siouan languages. Then in section 2.3, we show that Hoc</w:t>
      </w:r>
      <w:r w:rsidR="004568E4" w:rsidRPr="00713F60">
        <w:rPr>
          <w:rFonts w:ascii="Aboriginal Serif" w:hAnsi="Aboriginal Serif"/>
        </w:rPr>
        <w:t>ą</w:t>
      </w:r>
      <w:r w:rsidR="004568E4">
        <w:rPr>
          <w:rFonts w:ascii="Aboriginal Serif" w:hAnsi="Aboriginal Serif"/>
        </w:rPr>
        <w:t>k displays all three of the prototypical characteristics of being a nonconfigurational language.</w:t>
      </w:r>
    </w:p>
    <w:p w14:paraId="06D9D57D" w14:textId="77777777" w:rsidR="00942A06" w:rsidRPr="00942A06" w:rsidRDefault="00942A06" w:rsidP="00942A06">
      <w:pPr>
        <w:rPr>
          <w:rFonts w:ascii="Times New Roman" w:hAnsi="Times New Roman"/>
          <w:b/>
        </w:rPr>
      </w:pPr>
    </w:p>
    <w:p w14:paraId="6DDFD727" w14:textId="77777777" w:rsidR="002C5F20" w:rsidRDefault="002C5F20" w:rsidP="001C5733">
      <w:pPr>
        <w:rPr>
          <w:rFonts w:ascii="Times New Roman" w:eastAsiaTheme="minorHAnsi" w:hAnsi="Times New Roman"/>
          <w:b/>
          <w:bCs/>
          <w:color w:val="000000"/>
        </w:rPr>
      </w:pPr>
      <w:r>
        <w:rPr>
          <w:rFonts w:ascii="Times New Roman" w:hAnsi="Times New Roman"/>
          <w:b/>
        </w:rPr>
        <w:t>2.1</w:t>
      </w:r>
      <w:r>
        <w:rPr>
          <w:rFonts w:ascii="Times New Roman" w:hAnsi="Times New Roman"/>
          <w:b/>
        </w:rPr>
        <w:tab/>
      </w:r>
      <w:r>
        <w:rPr>
          <w:rFonts w:ascii="Times New Roman" w:eastAsiaTheme="minorHAnsi" w:hAnsi="Times New Roman"/>
          <w:b/>
          <w:bCs/>
          <w:color w:val="000000"/>
        </w:rPr>
        <w:t>Nonconfigurationality and Pronominal Argu</w:t>
      </w:r>
      <w:r w:rsidR="002931B4">
        <w:rPr>
          <w:rFonts w:ascii="Times New Roman" w:eastAsiaTheme="minorHAnsi" w:hAnsi="Times New Roman"/>
          <w:b/>
          <w:bCs/>
          <w:color w:val="000000"/>
        </w:rPr>
        <w:t xml:space="preserve">ments: Hale (1983) and Jelinek </w:t>
      </w:r>
      <w:r>
        <w:rPr>
          <w:rFonts w:ascii="Times New Roman" w:eastAsiaTheme="minorHAnsi" w:hAnsi="Times New Roman"/>
          <w:b/>
          <w:bCs/>
          <w:color w:val="000000"/>
        </w:rPr>
        <w:t>(1984)</w:t>
      </w:r>
    </w:p>
    <w:p w14:paraId="3F4DDC98" w14:textId="77777777" w:rsidR="002C5F20" w:rsidRDefault="002C5F20" w:rsidP="001C5733">
      <w:pPr>
        <w:rPr>
          <w:rFonts w:ascii="Times New Roman" w:eastAsiaTheme="minorHAnsi" w:hAnsi="Times New Roman"/>
          <w:bCs/>
          <w:color w:val="000000"/>
        </w:rPr>
      </w:pPr>
    </w:p>
    <w:p w14:paraId="29147C93" w14:textId="77777777" w:rsidR="002C5F20" w:rsidRDefault="002C5F20" w:rsidP="002C5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heme="minorHAnsi" w:hAnsi="Times New Roman"/>
          <w:color w:val="000000"/>
        </w:rPr>
      </w:pPr>
      <w:r>
        <w:rPr>
          <w:rFonts w:ascii="Times New Roman" w:eastAsiaTheme="minorHAnsi" w:hAnsi="Times New Roman"/>
          <w:color w:val="000000"/>
        </w:rPr>
        <w:t>Since Hale 1983, nonconfigurational languages have been typologically characterized</w:t>
      </w:r>
      <w:r w:rsidR="009C6533">
        <w:rPr>
          <w:rFonts w:ascii="Times New Roman" w:eastAsiaTheme="minorHAnsi" w:hAnsi="Times New Roman"/>
          <w:color w:val="000000"/>
        </w:rPr>
        <w:t xml:space="preserve"> by the three traits given in (3</w:t>
      </w:r>
      <w:r>
        <w:rPr>
          <w:rFonts w:ascii="Times New Roman" w:eastAsiaTheme="minorHAnsi" w:hAnsi="Times New Roman"/>
          <w:color w:val="000000"/>
        </w:rPr>
        <w:t>):</w:t>
      </w:r>
    </w:p>
    <w:p w14:paraId="11FBE693" w14:textId="77777777" w:rsidR="002C5F20" w:rsidRDefault="002C5F20" w:rsidP="002C5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heme="minorHAnsi" w:hAnsi="Times New Roman"/>
          <w:color w:val="000000"/>
        </w:rPr>
      </w:pPr>
    </w:p>
    <w:p w14:paraId="07C960B6" w14:textId="77777777" w:rsidR="002C5F20" w:rsidRDefault="009C6533" w:rsidP="002C5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heme="minorHAnsi" w:hAnsi="Times New Roman"/>
          <w:color w:val="000000"/>
        </w:rPr>
      </w:pPr>
      <w:r>
        <w:rPr>
          <w:rFonts w:ascii="Times New Roman" w:eastAsiaTheme="minorHAnsi" w:hAnsi="Times New Roman"/>
          <w:color w:val="000000"/>
        </w:rPr>
        <w:t>(3</w:t>
      </w:r>
      <w:r w:rsidR="002C5F20">
        <w:rPr>
          <w:rFonts w:ascii="Times New Roman" w:eastAsiaTheme="minorHAnsi" w:hAnsi="Times New Roman"/>
          <w:color w:val="000000"/>
        </w:rPr>
        <w:t>)</w:t>
      </w:r>
      <w:r w:rsidR="002C5F20">
        <w:rPr>
          <w:rFonts w:ascii="Times New Roman" w:eastAsiaTheme="minorHAnsi" w:hAnsi="Times New Roman"/>
          <w:color w:val="000000"/>
        </w:rPr>
        <w:tab/>
      </w:r>
      <w:r w:rsidR="002C5F20">
        <w:rPr>
          <w:rFonts w:ascii="Times New Roman" w:eastAsiaTheme="minorHAnsi" w:hAnsi="Times New Roman"/>
          <w:i/>
          <w:color w:val="000000"/>
        </w:rPr>
        <w:t>Properties of nonconfigurational languages</w:t>
      </w:r>
    </w:p>
    <w:p w14:paraId="538FC849" w14:textId="77777777" w:rsidR="002C5F20" w:rsidRDefault="002C5F20" w:rsidP="002C5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heme="minorHAnsi" w:hAnsi="Times New Roman"/>
          <w:color w:val="000000"/>
        </w:rPr>
      </w:pPr>
      <w:r>
        <w:rPr>
          <w:rFonts w:ascii="Times New Roman" w:eastAsiaTheme="minorHAnsi" w:hAnsi="Times New Roman"/>
          <w:color w:val="000000"/>
        </w:rPr>
        <w:tab/>
        <w:t>i.</w:t>
      </w:r>
      <w:r>
        <w:rPr>
          <w:rFonts w:ascii="Times New Roman" w:eastAsiaTheme="minorHAnsi" w:hAnsi="Times New Roman"/>
          <w:color w:val="000000"/>
        </w:rPr>
        <w:tab/>
        <w:t>Free word order</w:t>
      </w:r>
    </w:p>
    <w:p w14:paraId="4E036BC4" w14:textId="77777777" w:rsidR="002C5F20" w:rsidRDefault="002C5F20" w:rsidP="002C5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heme="minorHAnsi" w:hAnsi="Times New Roman"/>
          <w:color w:val="000000"/>
        </w:rPr>
      </w:pPr>
      <w:r>
        <w:rPr>
          <w:rFonts w:ascii="Times New Roman" w:eastAsiaTheme="minorHAnsi" w:hAnsi="Times New Roman"/>
          <w:color w:val="000000"/>
        </w:rPr>
        <w:tab/>
        <w:t>ii.</w:t>
      </w:r>
      <w:r>
        <w:rPr>
          <w:rFonts w:ascii="Times New Roman" w:eastAsiaTheme="minorHAnsi" w:hAnsi="Times New Roman"/>
          <w:color w:val="000000"/>
        </w:rPr>
        <w:tab/>
        <w:t>Extensive null anaphora</w:t>
      </w:r>
    </w:p>
    <w:p w14:paraId="744A1079" w14:textId="77777777" w:rsidR="002C5F20" w:rsidRDefault="002C5F20" w:rsidP="002C5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heme="minorHAnsi" w:hAnsi="Times New Roman"/>
          <w:color w:val="000000"/>
        </w:rPr>
      </w:pPr>
      <w:r>
        <w:rPr>
          <w:rFonts w:ascii="Times New Roman" w:eastAsiaTheme="minorHAnsi" w:hAnsi="Times New Roman"/>
          <w:color w:val="000000"/>
        </w:rPr>
        <w:tab/>
        <w:t>iii.</w:t>
      </w:r>
      <w:r>
        <w:rPr>
          <w:rFonts w:ascii="Times New Roman" w:eastAsiaTheme="minorHAnsi" w:hAnsi="Times New Roman"/>
          <w:color w:val="000000"/>
        </w:rPr>
        <w:tab/>
        <w:t>Presence of discontinuous constituents</w:t>
      </w:r>
    </w:p>
    <w:p w14:paraId="5866DCBB" w14:textId="77777777" w:rsidR="002C5F20" w:rsidRDefault="002C5F20" w:rsidP="002C5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heme="minorHAnsi" w:hAnsi="Times New Roman"/>
          <w:color w:val="000000"/>
        </w:rPr>
      </w:pPr>
    </w:p>
    <w:p w14:paraId="7D2EC5A0" w14:textId="77777777" w:rsidR="002C5F20" w:rsidRDefault="002C5F20" w:rsidP="002C5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heme="minorHAnsi" w:hAnsi="Times New Roman"/>
          <w:color w:val="000000"/>
        </w:rPr>
      </w:pPr>
      <w:r>
        <w:rPr>
          <w:rFonts w:ascii="Times New Roman" w:eastAsiaTheme="minorHAnsi" w:hAnsi="Times New Roman"/>
          <w:color w:val="000000"/>
        </w:rPr>
        <w:t xml:space="preserve">Hale’s approach makes use of two levels of representation: </w:t>
      </w:r>
      <w:r>
        <w:rPr>
          <w:rFonts w:ascii="Times New Roman" w:eastAsiaTheme="minorHAnsi" w:hAnsi="Times New Roman"/>
          <w:i/>
          <w:iCs/>
          <w:color w:val="000000"/>
        </w:rPr>
        <w:t xml:space="preserve">lexical structure </w:t>
      </w:r>
      <w:r>
        <w:rPr>
          <w:rFonts w:ascii="Times New Roman" w:eastAsiaTheme="minorHAnsi" w:hAnsi="Times New Roman"/>
          <w:color w:val="000000"/>
        </w:rPr>
        <w:t xml:space="preserve">(LS) and </w:t>
      </w:r>
      <w:r>
        <w:rPr>
          <w:rFonts w:ascii="Times New Roman" w:eastAsiaTheme="minorHAnsi" w:hAnsi="Times New Roman"/>
          <w:i/>
          <w:iCs/>
          <w:color w:val="000000"/>
        </w:rPr>
        <w:t xml:space="preserve">phrase structure </w:t>
      </w:r>
      <w:r>
        <w:rPr>
          <w:rFonts w:ascii="Times New Roman" w:eastAsiaTheme="minorHAnsi" w:hAnsi="Times New Roman"/>
          <w:color w:val="000000"/>
        </w:rPr>
        <w:t xml:space="preserve">(PS). Hale argues that all languages are configurational at LS; that is, the subject asymmetrically c-commands the object. However, this asymmetry is not realized at the level of PS in nonconfigurational languages: the phrase structure is flat. This is the definition of configurationality that is most adopted by Siouanists. For example, Boyle (2007) claims that Hidatsa is a configurational language on the grounds that there are subject-object asymmetries that are indicative of a VP constituent. (See also </w:t>
      </w:r>
      <w:r w:rsidRPr="002C5F20">
        <w:rPr>
          <w:rFonts w:ascii="Times New Roman" w:hAnsi="Times New Roman"/>
        </w:rPr>
        <w:t>Van Valin 1985, 1987</w:t>
      </w:r>
      <w:r>
        <w:rPr>
          <w:rFonts w:ascii="Times New Roman" w:hAnsi="Times New Roman"/>
        </w:rPr>
        <w:t xml:space="preserve">, </w:t>
      </w:r>
      <w:r>
        <w:rPr>
          <w:rFonts w:ascii="Times New Roman" w:eastAsiaTheme="minorHAnsi" w:hAnsi="Times New Roman"/>
          <w:color w:val="000000"/>
        </w:rPr>
        <w:t xml:space="preserve">Williamson 1984, and West 2003.) </w:t>
      </w:r>
    </w:p>
    <w:p w14:paraId="06608736" w14:textId="77777777" w:rsidR="002C5F20" w:rsidRDefault="002C5F20" w:rsidP="002C5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heme="minorHAnsi" w:hAnsi="Times New Roman"/>
          <w:color w:val="000000"/>
        </w:rPr>
      </w:pPr>
      <w:r>
        <w:rPr>
          <w:rFonts w:ascii="Times New Roman" w:eastAsiaTheme="minorHAnsi" w:hAnsi="Times New Roman"/>
          <w:color w:val="000000"/>
        </w:rPr>
        <w:tab/>
        <w:t xml:space="preserve">Another formal account of nonconfigurationality is Jelinek’s (1984) </w:t>
      </w:r>
      <w:r>
        <w:rPr>
          <w:rFonts w:ascii="Times New Roman" w:eastAsiaTheme="minorHAnsi" w:hAnsi="Times New Roman"/>
          <w:i/>
          <w:iCs/>
          <w:color w:val="000000"/>
        </w:rPr>
        <w:t xml:space="preserve">Pronominal Argument Hypothesis </w:t>
      </w:r>
      <w:r>
        <w:rPr>
          <w:rFonts w:ascii="Times New Roman" w:eastAsiaTheme="minorHAnsi" w:hAnsi="Times New Roman"/>
          <w:color w:val="000000"/>
        </w:rPr>
        <w:t>(PAH). According to the PAH, person markers are the actual arguments of the verb, while the overt NPs are adjuncts adjoi</w:t>
      </w:r>
      <w:r w:rsidR="009C6533">
        <w:rPr>
          <w:rFonts w:ascii="Times New Roman" w:eastAsiaTheme="minorHAnsi" w:hAnsi="Times New Roman"/>
          <w:color w:val="000000"/>
        </w:rPr>
        <w:t>ned high in the clause, as in (4</w:t>
      </w:r>
      <w:r>
        <w:rPr>
          <w:rFonts w:ascii="Times New Roman" w:eastAsiaTheme="minorHAnsi" w:hAnsi="Times New Roman"/>
          <w:color w:val="000000"/>
        </w:rPr>
        <w:t xml:space="preserve">). </w:t>
      </w:r>
      <w:r w:rsidR="00D717F4">
        <w:rPr>
          <w:rFonts w:ascii="Times New Roman" w:eastAsiaTheme="minorHAnsi" w:hAnsi="Times New Roman"/>
          <w:color w:val="000000"/>
        </w:rPr>
        <w:t>We use “TP” (Tense</w:t>
      </w:r>
      <w:r w:rsidR="00A6359F">
        <w:rPr>
          <w:rFonts w:ascii="Times New Roman" w:eastAsiaTheme="minorHAnsi" w:hAnsi="Times New Roman"/>
          <w:color w:val="000000"/>
        </w:rPr>
        <w:t xml:space="preserve"> </w:t>
      </w:r>
      <w:r w:rsidR="00D717F4">
        <w:rPr>
          <w:rFonts w:ascii="Times New Roman" w:eastAsiaTheme="minorHAnsi" w:hAnsi="Times New Roman"/>
          <w:color w:val="000000"/>
        </w:rPr>
        <w:t>P</w:t>
      </w:r>
      <w:r w:rsidR="00A6359F">
        <w:rPr>
          <w:rFonts w:ascii="Times New Roman" w:eastAsiaTheme="minorHAnsi" w:hAnsi="Times New Roman"/>
          <w:color w:val="000000"/>
        </w:rPr>
        <w:t>hrase</w:t>
      </w:r>
      <w:r w:rsidR="00D717F4">
        <w:rPr>
          <w:rFonts w:ascii="Times New Roman" w:eastAsiaTheme="minorHAnsi" w:hAnsi="Times New Roman"/>
          <w:color w:val="000000"/>
        </w:rPr>
        <w:t>) for the phrase that represents the sentence level.</w:t>
      </w:r>
    </w:p>
    <w:p w14:paraId="402FCE4D" w14:textId="77777777" w:rsidR="008E5771" w:rsidRDefault="008E5771" w:rsidP="002C5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heme="minorHAnsi" w:hAnsi="Times New Roman"/>
          <w:color w:val="000000"/>
        </w:rPr>
      </w:pPr>
    </w:p>
    <w:p w14:paraId="050A35D8" w14:textId="77777777" w:rsidR="002C5F20" w:rsidRDefault="002C5F20" w:rsidP="002C5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heme="minorHAnsi" w:hAnsi="Times New Roman"/>
          <w:color w:val="000000"/>
        </w:rPr>
      </w:pPr>
      <w:r w:rsidRPr="00A231AB">
        <w:rPr>
          <w:rFonts w:ascii="Times New Roman" w:hAnsi="Times New Roman"/>
          <w:noProof/>
        </w:rPr>
        <w:drawing>
          <wp:anchor distT="0" distB="0" distL="114300" distR="114300" simplePos="0" relativeHeight="251666432" behindDoc="1" locked="0" layoutInCell="1" allowOverlap="1" wp14:anchorId="0F35BEB5" wp14:editId="1BE1E05A">
            <wp:simplePos x="0" y="0"/>
            <wp:positionH relativeFrom="column">
              <wp:posOffset>228600</wp:posOffset>
            </wp:positionH>
            <wp:positionV relativeFrom="paragraph">
              <wp:posOffset>84455</wp:posOffset>
            </wp:positionV>
            <wp:extent cx="3230880" cy="2042160"/>
            <wp:effectExtent l="0" t="0" r="0" b="0"/>
            <wp:wrapNone/>
            <wp:docPr id="6" name="Picture 6" descr="Macintosh HD:Users:bryanrosen:Desktop:UW Linguistics:Conferences:Conferences 2013:SCLC:trees:tree 3.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yanrosen:Desktop:UW Linguistics:Conferences:Conferences 2013:SCLC:trees:tree 3.ep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0880" cy="2042160"/>
                    </a:xfrm>
                    <a:prstGeom prst="rect">
                      <a:avLst/>
                    </a:prstGeom>
                    <a:noFill/>
                    <a:ln>
                      <a:noFill/>
                    </a:ln>
                  </pic:spPr>
                </pic:pic>
              </a:graphicData>
            </a:graphic>
          </wp:anchor>
        </w:drawing>
      </w:r>
    </w:p>
    <w:p w14:paraId="73C05916" w14:textId="77777777" w:rsidR="002C5F20" w:rsidRDefault="009C6533" w:rsidP="002C5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heme="minorHAnsi" w:hAnsi="Times New Roman"/>
          <w:color w:val="000000"/>
        </w:rPr>
      </w:pPr>
      <w:r>
        <w:rPr>
          <w:rFonts w:ascii="Times New Roman" w:eastAsiaTheme="minorHAnsi" w:hAnsi="Times New Roman"/>
          <w:color w:val="000000"/>
        </w:rPr>
        <w:t>(4</w:t>
      </w:r>
      <w:r w:rsidR="002C5F20">
        <w:rPr>
          <w:rFonts w:ascii="Times New Roman" w:eastAsiaTheme="minorHAnsi" w:hAnsi="Times New Roman"/>
          <w:color w:val="000000"/>
        </w:rPr>
        <w:t xml:space="preserve">) </w:t>
      </w:r>
    </w:p>
    <w:p w14:paraId="352694FB" w14:textId="77777777" w:rsidR="002C5F20" w:rsidRDefault="002C5F20" w:rsidP="002C5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heme="minorHAnsi" w:hAnsi="Times New Roman"/>
          <w:color w:val="000000"/>
        </w:rPr>
      </w:pPr>
    </w:p>
    <w:p w14:paraId="242E41EB" w14:textId="77777777" w:rsidR="002C5F20" w:rsidRDefault="002C5F20" w:rsidP="002C5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heme="minorHAnsi" w:hAnsi="Times New Roman"/>
          <w:color w:val="000000"/>
        </w:rPr>
      </w:pPr>
    </w:p>
    <w:p w14:paraId="1DA39AF5" w14:textId="77777777" w:rsidR="002C5F20" w:rsidRDefault="002C5F20" w:rsidP="002C5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heme="minorHAnsi" w:hAnsi="Times New Roman"/>
          <w:color w:val="000000"/>
        </w:rPr>
      </w:pPr>
    </w:p>
    <w:p w14:paraId="287C6087" w14:textId="77777777" w:rsidR="002C5F20" w:rsidRDefault="002C5F20" w:rsidP="002C5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heme="minorHAnsi" w:hAnsi="Times New Roman"/>
          <w:color w:val="000000"/>
        </w:rPr>
      </w:pPr>
    </w:p>
    <w:p w14:paraId="468FE55F" w14:textId="77777777" w:rsidR="002C5F20" w:rsidRDefault="002C5F20" w:rsidP="002C5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heme="minorHAnsi" w:hAnsi="Times New Roman"/>
          <w:color w:val="000000"/>
        </w:rPr>
      </w:pPr>
    </w:p>
    <w:p w14:paraId="195F4E8C" w14:textId="77777777" w:rsidR="002C5F20" w:rsidRDefault="002C5F20" w:rsidP="002C5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heme="minorHAnsi" w:hAnsi="Times New Roman"/>
          <w:color w:val="000000"/>
        </w:rPr>
      </w:pPr>
    </w:p>
    <w:p w14:paraId="78550CF3" w14:textId="77777777" w:rsidR="002C5F20" w:rsidRDefault="002C5F20" w:rsidP="002C5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heme="minorHAnsi" w:hAnsi="Times New Roman"/>
          <w:color w:val="000000"/>
        </w:rPr>
      </w:pPr>
    </w:p>
    <w:p w14:paraId="71DEBA0A" w14:textId="77777777" w:rsidR="002C5F20" w:rsidRDefault="002C5F20" w:rsidP="002C5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heme="minorHAnsi" w:hAnsi="Times New Roman"/>
          <w:color w:val="000000"/>
        </w:rPr>
      </w:pPr>
    </w:p>
    <w:p w14:paraId="089403E7" w14:textId="77777777" w:rsidR="002C5F20" w:rsidRDefault="002C5F20" w:rsidP="002C5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heme="minorHAnsi" w:hAnsi="Times New Roman"/>
          <w:color w:val="000000"/>
        </w:rPr>
      </w:pPr>
    </w:p>
    <w:p w14:paraId="3166688B" w14:textId="77777777" w:rsidR="002C5F20" w:rsidRDefault="002C5F20" w:rsidP="002C5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heme="minorHAnsi" w:hAnsi="Times New Roman"/>
          <w:color w:val="000000"/>
        </w:rPr>
      </w:pPr>
    </w:p>
    <w:p w14:paraId="40C57C1B" w14:textId="77777777" w:rsidR="002C5F20" w:rsidRDefault="002C5F20" w:rsidP="002C5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heme="minorHAnsi" w:hAnsi="Times New Roman"/>
          <w:color w:val="000000"/>
        </w:rPr>
      </w:pPr>
    </w:p>
    <w:p w14:paraId="7336E8F4" w14:textId="77777777" w:rsidR="002C5F20" w:rsidRDefault="002C5F20" w:rsidP="002C5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heme="minorHAnsi" w:hAnsi="Times New Roman"/>
          <w:color w:val="000000"/>
        </w:rPr>
      </w:pPr>
      <w:r>
        <w:rPr>
          <w:rFonts w:ascii="Times New Roman" w:eastAsiaTheme="minorHAnsi" w:hAnsi="Times New Roman"/>
          <w:color w:val="000000"/>
        </w:rPr>
        <w:t xml:space="preserve">The overt NPs, when present, are coindexed with the person markers. Since adjuncts are known to have freer distribution of word order than arguments, the “free” word order in nonconfigurational languages is accounted for. Adjuncts are also never obligatory, explaining the possibility of </w:t>
      </w:r>
      <w:r>
        <w:rPr>
          <w:rFonts w:ascii="Times New Roman" w:eastAsiaTheme="minorHAnsi" w:hAnsi="Times New Roman"/>
          <w:i/>
          <w:iCs/>
          <w:color w:val="000000"/>
        </w:rPr>
        <w:t>pro</w:t>
      </w:r>
      <w:r>
        <w:rPr>
          <w:rFonts w:ascii="Times New Roman" w:eastAsiaTheme="minorHAnsi" w:hAnsi="Times New Roman"/>
          <w:color w:val="000000"/>
        </w:rPr>
        <w:t>-drop of all NPs in nonconfigurational langugages. Lastly, this proposal accounts for the presence of apparent discontinuous constituents in nonconfigurational languages. Jelinek proposes that more than one adjunct NP can be coindexed with a given person marker. Thus, what appear to be discontinuous NPs are actually two separate NPs that correspond to the same argument.</w:t>
      </w:r>
    </w:p>
    <w:p w14:paraId="1C93CDFB" w14:textId="77777777" w:rsidR="00D717F4" w:rsidRPr="00235B8A" w:rsidRDefault="00D717F4" w:rsidP="00235B8A">
      <w:pPr>
        <w:rPr>
          <w:rFonts w:ascii="Times New Roman" w:hAnsi="Times New Roman"/>
        </w:rPr>
      </w:pPr>
      <w:r>
        <w:rPr>
          <w:rFonts w:eastAsiaTheme="minorHAnsi"/>
          <w:color w:val="000000"/>
        </w:rPr>
        <w:tab/>
      </w:r>
      <w:r w:rsidRPr="00235B8A">
        <w:rPr>
          <w:rFonts w:ascii="Times New Roman" w:hAnsi="Times New Roman"/>
        </w:rPr>
        <w:t>In contrast, a configurational language is one that that does show subject-object asymmetries and has a V</w:t>
      </w:r>
      <w:r w:rsidR="009C6533" w:rsidRPr="00235B8A">
        <w:rPr>
          <w:rFonts w:ascii="Times New Roman" w:hAnsi="Times New Roman"/>
        </w:rPr>
        <w:t>P constituent, as depicted in (5</w:t>
      </w:r>
      <w:r w:rsidRPr="00235B8A">
        <w:rPr>
          <w:rFonts w:ascii="Times New Roman" w:hAnsi="Times New Roman"/>
        </w:rPr>
        <w:t>) below.</w:t>
      </w:r>
    </w:p>
    <w:p w14:paraId="6D51DB0A" w14:textId="77777777" w:rsidR="00D717F4" w:rsidRDefault="00D717F4" w:rsidP="00D717F4">
      <w:pPr>
        <w:pStyle w:val="NormalWeb"/>
        <w:spacing w:after="0"/>
        <w:rPr>
          <w:rFonts w:ascii="Times New Roman" w:hAnsi="Times New Roman"/>
          <w:sz w:val="24"/>
          <w:szCs w:val="24"/>
        </w:rPr>
      </w:pPr>
      <w:r>
        <w:rPr>
          <w:rFonts w:ascii="Times New Roman" w:hAnsi="Times New Roman"/>
          <w:noProof/>
          <w:sz w:val="24"/>
          <w:szCs w:val="24"/>
        </w:rPr>
        <w:drawing>
          <wp:anchor distT="0" distB="0" distL="114300" distR="114300" simplePos="0" relativeHeight="251668480" behindDoc="1" locked="0" layoutInCell="1" allowOverlap="1" wp14:anchorId="436891D2" wp14:editId="1DAEF6D0">
            <wp:simplePos x="0" y="0"/>
            <wp:positionH relativeFrom="column">
              <wp:posOffset>330200</wp:posOffset>
            </wp:positionH>
            <wp:positionV relativeFrom="paragraph">
              <wp:posOffset>178435</wp:posOffset>
            </wp:positionV>
            <wp:extent cx="2184400" cy="1859280"/>
            <wp:effectExtent l="0" t="0" r="0" b="0"/>
            <wp:wrapNone/>
            <wp:docPr id="7" name="Picture 7" descr="Macintosh HD:Users:bryanrosen:Desktop:UW Linguistics:Conferences:Conferences 2013:SCLC:trees:tree 2.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yanrosen:Desktop:UW Linguistics:Conferences:Conferences 2013:SCLC:trees:tree 2.ep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4400" cy="1859280"/>
                    </a:xfrm>
                    <a:prstGeom prst="rect">
                      <a:avLst/>
                    </a:prstGeom>
                    <a:noFill/>
                    <a:ln>
                      <a:noFill/>
                    </a:ln>
                  </pic:spPr>
                </pic:pic>
              </a:graphicData>
            </a:graphic>
          </wp:anchor>
        </w:drawing>
      </w:r>
      <w:r w:rsidR="009C6533">
        <w:rPr>
          <w:rFonts w:ascii="Times New Roman" w:hAnsi="Times New Roman"/>
          <w:sz w:val="24"/>
          <w:szCs w:val="24"/>
        </w:rPr>
        <w:t>(5</w:t>
      </w:r>
      <w:r>
        <w:rPr>
          <w:rFonts w:ascii="Times New Roman" w:hAnsi="Times New Roman"/>
          <w:sz w:val="24"/>
          <w:szCs w:val="24"/>
        </w:rPr>
        <w:t>)</w:t>
      </w:r>
    </w:p>
    <w:p w14:paraId="784D0C0F" w14:textId="77777777" w:rsidR="00D717F4" w:rsidRPr="00033D46" w:rsidRDefault="00D717F4" w:rsidP="00D717F4">
      <w:pPr>
        <w:pStyle w:val="NormalWeb"/>
        <w:spacing w:after="0"/>
        <w:rPr>
          <w:rFonts w:ascii="Times New Roman" w:hAnsi="Times New Roman"/>
          <w:sz w:val="24"/>
          <w:szCs w:val="24"/>
        </w:rPr>
      </w:pPr>
    </w:p>
    <w:p w14:paraId="3ED49E59" w14:textId="77777777" w:rsidR="00D717F4" w:rsidRDefault="00D717F4" w:rsidP="00D717F4">
      <w:pPr>
        <w:pStyle w:val="NormalWeb"/>
        <w:spacing w:after="0"/>
        <w:rPr>
          <w:rFonts w:ascii="Times New Roman" w:hAnsi="Times New Roman"/>
          <w:sz w:val="24"/>
          <w:szCs w:val="24"/>
        </w:rPr>
      </w:pPr>
    </w:p>
    <w:p w14:paraId="7DCBA2C1" w14:textId="77777777" w:rsidR="00D717F4" w:rsidRPr="002C5F20" w:rsidRDefault="00D717F4" w:rsidP="002C5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heme="minorHAnsi" w:hAnsi="Times New Roman"/>
          <w:color w:val="000000"/>
        </w:rPr>
      </w:pPr>
    </w:p>
    <w:p w14:paraId="082FD1EF" w14:textId="77777777" w:rsidR="002C5F20" w:rsidRDefault="002C5F20" w:rsidP="001C5733">
      <w:pPr>
        <w:rPr>
          <w:rFonts w:ascii="Times New Roman" w:hAnsi="Times New Roman"/>
          <w:b/>
        </w:rPr>
      </w:pPr>
      <w:r>
        <w:rPr>
          <w:rFonts w:ascii="Times New Roman" w:hAnsi="Times New Roman"/>
          <w:b/>
        </w:rPr>
        <w:t xml:space="preserve"> </w:t>
      </w:r>
    </w:p>
    <w:p w14:paraId="2D956F34" w14:textId="77777777" w:rsidR="00D717F4" w:rsidRDefault="00D717F4" w:rsidP="001C5733">
      <w:pPr>
        <w:rPr>
          <w:rFonts w:ascii="Times New Roman" w:hAnsi="Times New Roman"/>
          <w:b/>
        </w:rPr>
      </w:pPr>
    </w:p>
    <w:p w14:paraId="58D7EC44" w14:textId="77777777" w:rsidR="00D717F4" w:rsidRDefault="00D717F4" w:rsidP="001C5733">
      <w:pPr>
        <w:rPr>
          <w:rFonts w:ascii="Times New Roman" w:hAnsi="Times New Roman"/>
          <w:b/>
        </w:rPr>
      </w:pPr>
    </w:p>
    <w:p w14:paraId="6E8FC664" w14:textId="77777777" w:rsidR="00D717F4" w:rsidRDefault="00D717F4" w:rsidP="001C5733">
      <w:pPr>
        <w:rPr>
          <w:rFonts w:ascii="Times New Roman" w:hAnsi="Times New Roman"/>
          <w:b/>
        </w:rPr>
      </w:pPr>
    </w:p>
    <w:p w14:paraId="1CBAD46E" w14:textId="77777777" w:rsidR="00D717F4" w:rsidRDefault="00D717F4" w:rsidP="001C5733">
      <w:pPr>
        <w:rPr>
          <w:rFonts w:ascii="Times New Roman" w:hAnsi="Times New Roman"/>
          <w:b/>
        </w:rPr>
      </w:pPr>
    </w:p>
    <w:p w14:paraId="46743B3B" w14:textId="77777777" w:rsidR="00D717F4" w:rsidRDefault="00A969CA" w:rsidP="001C5733">
      <w:pPr>
        <w:rPr>
          <w:rFonts w:ascii="Times New Roman" w:hAnsi="Times New Roman"/>
        </w:rPr>
      </w:pPr>
      <w:r>
        <w:rPr>
          <w:rFonts w:ascii="Times New Roman" w:hAnsi="Times New Roman"/>
        </w:rPr>
        <w:t xml:space="preserve">Example </w:t>
      </w:r>
      <w:r w:rsidR="009C6533">
        <w:rPr>
          <w:rFonts w:ascii="Times New Roman" w:hAnsi="Times New Roman"/>
        </w:rPr>
        <w:t>(5</w:t>
      </w:r>
      <w:r w:rsidR="00D717F4">
        <w:rPr>
          <w:rFonts w:ascii="Times New Roman" w:hAnsi="Times New Roman"/>
        </w:rPr>
        <w:t xml:space="preserve">) shows that the subject and object are not in adjunct positions: they </w:t>
      </w:r>
      <w:r w:rsidR="00F8459E">
        <w:rPr>
          <w:rFonts w:ascii="Times New Roman" w:hAnsi="Times New Roman"/>
        </w:rPr>
        <w:t xml:space="preserve">do not adjoin to the TP (or Sentence). </w:t>
      </w:r>
      <w:r w:rsidR="0062558F">
        <w:rPr>
          <w:rFonts w:ascii="Times New Roman" w:hAnsi="Times New Roman"/>
        </w:rPr>
        <w:t>Following Chomsky (1995), we assume that t</w:t>
      </w:r>
      <w:r w:rsidR="00F8459E">
        <w:rPr>
          <w:rFonts w:ascii="Times New Roman" w:hAnsi="Times New Roman"/>
        </w:rPr>
        <w:t>he subjec</w:t>
      </w:r>
      <w:r w:rsidR="0062558F">
        <w:rPr>
          <w:rFonts w:ascii="Times New Roman" w:hAnsi="Times New Roman"/>
        </w:rPr>
        <w:t>t is base-generated in a position outside of the VP, which we label “vP.” The object merges as an argument of the verb inside the VP. Thus, by “VP” we refer to the constituent that contains the object, the verb, and perhaps other modifier material. Crucially, the subject is not considered part of the VP.</w:t>
      </w:r>
    </w:p>
    <w:p w14:paraId="741113E8" w14:textId="77777777" w:rsidR="00D717F4" w:rsidRPr="00D717F4" w:rsidRDefault="00D717F4" w:rsidP="001C5733">
      <w:pPr>
        <w:rPr>
          <w:rFonts w:ascii="Times New Roman" w:hAnsi="Times New Roman"/>
        </w:rPr>
      </w:pPr>
    </w:p>
    <w:p w14:paraId="4E35A471" w14:textId="77777777" w:rsidR="006065D0" w:rsidRPr="00A63C57" w:rsidRDefault="00942A06" w:rsidP="001C5733">
      <w:pPr>
        <w:rPr>
          <w:rFonts w:ascii="Times New Roman" w:hAnsi="Times New Roman"/>
          <w:b/>
        </w:rPr>
      </w:pPr>
      <w:r w:rsidRPr="00A63C57">
        <w:rPr>
          <w:rFonts w:ascii="Times New Roman" w:hAnsi="Times New Roman"/>
          <w:b/>
        </w:rPr>
        <w:t>2.</w:t>
      </w:r>
      <w:r w:rsidR="002C5F20">
        <w:rPr>
          <w:rFonts w:ascii="Times New Roman" w:hAnsi="Times New Roman"/>
          <w:b/>
        </w:rPr>
        <w:t>2</w:t>
      </w:r>
      <w:r w:rsidRPr="00A63C57">
        <w:rPr>
          <w:rFonts w:ascii="Times New Roman" w:hAnsi="Times New Roman"/>
          <w:b/>
        </w:rPr>
        <w:tab/>
        <w:t>Prev</w:t>
      </w:r>
      <w:r w:rsidR="00FF6245" w:rsidRPr="00A63C57">
        <w:rPr>
          <w:rFonts w:ascii="Times New Roman" w:hAnsi="Times New Roman"/>
          <w:b/>
        </w:rPr>
        <w:t xml:space="preserve">ious </w:t>
      </w:r>
      <w:r w:rsidR="00981866">
        <w:rPr>
          <w:rFonts w:ascii="Times New Roman" w:hAnsi="Times New Roman"/>
          <w:b/>
        </w:rPr>
        <w:t>A</w:t>
      </w:r>
      <w:r w:rsidR="00FF6245" w:rsidRPr="00A63C57">
        <w:rPr>
          <w:rFonts w:ascii="Times New Roman" w:hAnsi="Times New Roman"/>
          <w:b/>
        </w:rPr>
        <w:t>nalyses: Williamson (1984),</w:t>
      </w:r>
      <w:r w:rsidRPr="00A63C57">
        <w:rPr>
          <w:rFonts w:ascii="Times New Roman" w:hAnsi="Times New Roman"/>
          <w:b/>
        </w:rPr>
        <w:t xml:space="preserve"> Van Valin </w:t>
      </w:r>
      <w:r w:rsidR="00FF6245" w:rsidRPr="00A63C57">
        <w:rPr>
          <w:rFonts w:ascii="Times New Roman" w:hAnsi="Times New Roman"/>
          <w:b/>
        </w:rPr>
        <w:t>(</w:t>
      </w:r>
      <w:r w:rsidRPr="00A63C57">
        <w:rPr>
          <w:rFonts w:ascii="Times New Roman" w:hAnsi="Times New Roman"/>
          <w:b/>
        </w:rPr>
        <w:t>1985, 1987</w:t>
      </w:r>
      <w:r w:rsidR="00FA3879" w:rsidRPr="00A63C57">
        <w:rPr>
          <w:rFonts w:ascii="Times New Roman" w:hAnsi="Times New Roman"/>
          <w:b/>
        </w:rPr>
        <w:t>)</w:t>
      </w:r>
    </w:p>
    <w:p w14:paraId="7AF251F2" w14:textId="77777777" w:rsidR="001A7722" w:rsidRPr="00033D46" w:rsidRDefault="001A7722" w:rsidP="001A7722">
      <w:pPr>
        <w:pStyle w:val="NormalWeb"/>
        <w:spacing w:after="0"/>
        <w:rPr>
          <w:rFonts w:ascii="Times New Roman" w:hAnsi="Times New Roman"/>
          <w:sz w:val="24"/>
          <w:szCs w:val="24"/>
        </w:rPr>
      </w:pPr>
      <w:r w:rsidRPr="00033D46">
        <w:rPr>
          <w:rFonts w:ascii="Times New Roman" w:hAnsi="Times New Roman"/>
          <w:sz w:val="24"/>
          <w:szCs w:val="24"/>
        </w:rPr>
        <w:t>In th</w:t>
      </w:r>
      <w:r w:rsidR="003225BC">
        <w:rPr>
          <w:rFonts w:ascii="Times New Roman" w:hAnsi="Times New Roman"/>
          <w:sz w:val="24"/>
          <w:szCs w:val="24"/>
        </w:rPr>
        <w:t xml:space="preserve">is section, we discuss </w:t>
      </w:r>
      <w:r w:rsidRPr="00033D46">
        <w:rPr>
          <w:rFonts w:ascii="Times New Roman" w:hAnsi="Times New Roman"/>
          <w:sz w:val="24"/>
          <w:szCs w:val="24"/>
        </w:rPr>
        <w:t xml:space="preserve">arguments in favor of a nonconfigurational analysis of Siouan </w:t>
      </w:r>
      <w:r w:rsidR="003E601B">
        <w:rPr>
          <w:rFonts w:ascii="Times New Roman" w:hAnsi="Times New Roman"/>
          <w:sz w:val="24"/>
          <w:szCs w:val="24"/>
        </w:rPr>
        <w:t xml:space="preserve">languages </w:t>
      </w:r>
      <w:r w:rsidRPr="00033D46">
        <w:rPr>
          <w:rFonts w:ascii="Times New Roman" w:hAnsi="Times New Roman"/>
          <w:sz w:val="24"/>
          <w:szCs w:val="24"/>
        </w:rPr>
        <w:t>that have bee</w:t>
      </w:r>
      <w:r w:rsidR="00E21604">
        <w:rPr>
          <w:rFonts w:ascii="Times New Roman" w:hAnsi="Times New Roman"/>
          <w:sz w:val="24"/>
          <w:szCs w:val="24"/>
        </w:rPr>
        <w:t>n put forth in previous works.</w:t>
      </w:r>
    </w:p>
    <w:p w14:paraId="3D3EBB62" w14:textId="77777777" w:rsidR="001A7722" w:rsidRPr="00033D46" w:rsidRDefault="001A7722" w:rsidP="001A7722">
      <w:pPr>
        <w:rPr>
          <w:rFonts w:ascii="Times New Roman" w:hAnsi="Times New Roman"/>
        </w:rPr>
      </w:pPr>
      <w:r w:rsidRPr="00033D46">
        <w:rPr>
          <w:rFonts w:ascii="Times New Roman" w:hAnsi="Times New Roman"/>
        </w:rPr>
        <w:tab/>
        <w:t xml:space="preserve">Williamson </w:t>
      </w:r>
      <w:r w:rsidR="008170EB">
        <w:rPr>
          <w:rFonts w:ascii="Times New Roman" w:hAnsi="Times New Roman"/>
        </w:rPr>
        <w:t>(</w:t>
      </w:r>
      <w:r w:rsidRPr="00033D46">
        <w:rPr>
          <w:rFonts w:ascii="Times New Roman" w:hAnsi="Times New Roman"/>
        </w:rPr>
        <w:t>1984</w:t>
      </w:r>
      <w:r w:rsidR="008170EB">
        <w:rPr>
          <w:rFonts w:ascii="Times New Roman" w:hAnsi="Times New Roman"/>
        </w:rPr>
        <w:t>)</w:t>
      </w:r>
      <w:r w:rsidRPr="00033D46">
        <w:rPr>
          <w:rFonts w:ascii="Times New Roman" w:hAnsi="Times New Roman"/>
        </w:rPr>
        <w:t xml:space="preserve"> argues that Lakhota is nonconfigurational because it lacks the subject-object asymmetries traditionally associated with the Empty Category Principle (ECP).  Long distance </w:t>
      </w:r>
      <w:r w:rsidRPr="00033D46">
        <w:rPr>
          <w:rFonts w:ascii="Times New Roman" w:hAnsi="Times New Roman"/>
          <w:i/>
        </w:rPr>
        <w:t>wh</w:t>
      </w:r>
      <w:r w:rsidRPr="00033D46">
        <w:rPr>
          <w:rFonts w:ascii="Times New Roman" w:hAnsi="Times New Roman"/>
        </w:rPr>
        <w:t xml:space="preserve">-extraction of the subject over an overt complementizer is possible in Lakhota; that is, the language does not display </w:t>
      </w:r>
      <w:r w:rsidR="00765935" w:rsidRPr="003E370E">
        <w:rPr>
          <w:rFonts w:ascii="Times New Roman" w:hAnsi="Times New Roman"/>
          <w:i/>
        </w:rPr>
        <w:t>that</w:t>
      </w:r>
      <w:r w:rsidRPr="00033D46">
        <w:rPr>
          <w:rFonts w:ascii="Times New Roman" w:hAnsi="Times New Roman"/>
        </w:rPr>
        <w:t>-</w:t>
      </w:r>
      <w:r w:rsidR="00765935" w:rsidRPr="003E370E">
        <w:rPr>
          <w:rFonts w:ascii="Times New Roman" w:hAnsi="Times New Roman"/>
        </w:rPr>
        <w:t>t</w:t>
      </w:r>
      <w:r w:rsidR="008170EB">
        <w:rPr>
          <w:rFonts w:ascii="Times New Roman" w:hAnsi="Times New Roman"/>
        </w:rPr>
        <w:t>race</w:t>
      </w:r>
      <w:r w:rsidRPr="00033D46">
        <w:rPr>
          <w:rFonts w:ascii="Times New Roman" w:hAnsi="Times New Roman"/>
          <w:i/>
        </w:rPr>
        <w:t xml:space="preserve"> </w:t>
      </w:r>
      <w:r w:rsidRPr="00033D46">
        <w:rPr>
          <w:rFonts w:ascii="Times New Roman" w:hAnsi="Times New Roman"/>
        </w:rPr>
        <w:t>effect</w:t>
      </w:r>
      <w:r w:rsidR="008170EB">
        <w:rPr>
          <w:rFonts w:ascii="Times New Roman" w:hAnsi="Times New Roman"/>
        </w:rPr>
        <w:t>s</w:t>
      </w:r>
      <w:r w:rsidRPr="00033D46">
        <w:rPr>
          <w:rFonts w:ascii="Times New Roman" w:hAnsi="Times New Roman"/>
        </w:rPr>
        <w:t xml:space="preserve">. Long distance extraction out of </w:t>
      </w:r>
      <w:r w:rsidRPr="00033D46">
        <w:rPr>
          <w:rFonts w:ascii="Times New Roman" w:hAnsi="Times New Roman"/>
          <w:i/>
        </w:rPr>
        <w:t>wh</w:t>
      </w:r>
      <w:r w:rsidRPr="00033D46">
        <w:rPr>
          <w:rFonts w:ascii="Times New Roman" w:hAnsi="Times New Roman"/>
        </w:rPr>
        <w:t>-islands from subject position is also allowed in Lakhota.  Examples (</w:t>
      </w:r>
      <w:r w:rsidR="009C6533">
        <w:rPr>
          <w:rFonts w:ascii="Times New Roman" w:hAnsi="Times New Roman"/>
        </w:rPr>
        <w:t>6</w:t>
      </w:r>
      <w:r w:rsidR="008170EB">
        <w:rPr>
          <w:rFonts w:ascii="Times New Roman" w:hAnsi="Times New Roman"/>
        </w:rPr>
        <w:t>)–(</w:t>
      </w:r>
      <w:r w:rsidR="009C6533">
        <w:rPr>
          <w:rFonts w:ascii="Times New Roman" w:hAnsi="Times New Roman"/>
        </w:rPr>
        <w:t>8</w:t>
      </w:r>
      <w:r w:rsidRPr="00033D46">
        <w:rPr>
          <w:rFonts w:ascii="Times New Roman" w:hAnsi="Times New Roman"/>
        </w:rPr>
        <w:t>) below illustrate these facts:</w:t>
      </w:r>
    </w:p>
    <w:p w14:paraId="2AA76BDB" w14:textId="77777777" w:rsidR="001A7722" w:rsidRPr="00033D46" w:rsidRDefault="001A7722" w:rsidP="001A7722">
      <w:pPr>
        <w:rPr>
          <w:rFonts w:ascii="Times New Roman" w:hAnsi="Times New Roman"/>
        </w:rPr>
      </w:pPr>
    </w:p>
    <w:p w14:paraId="73E16E72" w14:textId="77777777" w:rsidR="001A7722" w:rsidRPr="00033D46" w:rsidRDefault="001A7722" w:rsidP="00201808">
      <w:pPr>
        <w:pStyle w:val="interlinear-tab-Number"/>
        <w:spacing w:line="240" w:lineRule="auto"/>
      </w:pPr>
      <w:r w:rsidRPr="00033D46">
        <w:t>(</w:t>
      </w:r>
      <w:r w:rsidR="009C6533">
        <w:t>6</w:t>
      </w:r>
      <w:r w:rsidR="00201808">
        <w:t>)</w:t>
      </w:r>
      <w:r w:rsidR="00201808">
        <w:tab/>
        <w:t>Mary</w:t>
      </w:r>
      <w:r w:rsidR="00201808">
        <w:tab/>
      </w:r>
      <w:r w:rsidR="00201808">
        <w:tab/>
        <w:t>tuwa</w:t>
      </w:r>
      <w:r w:rsidR="00201808">
        <w:tab/>
      </w:r>
      <w:r w:rsidR="00201808">
        <w:tab/>
      </w:r>
      <w:r w:rsidR="00201808" w:rsidRPr="008643FE">
        <w:rPr>
          <w:rFonts w:ascii="Aboriginal Serif" w:hAnsi="Aboriginal Serif"/>
        </w:rPr>
        <w:t>wąyąke</w:t>
      </w:r>
      <w:r w:rsidR="00201808">
        <w:tab/>
      </w:r>
      <w:r w:rsidRPr="00033D46">
        <w:t>ki</w:t>
      </w:r>
      <w:r w:rsidR="002F5250">
        <w:tab/>
      </w:r>
      <w:r w:rsidR="002F5250">
        <w:tab/>
      </w:r>
      <w:r w:rsidR="002F5250">
        <w:tab/>
      </w:r>
      <w:r w:rsidRPr="00033D46">
        <w:t xml:space="preserve">ilukcha </w:t>
      </w:r>
      <w:r w:rsidR="00201808">
        <w:tab/>
      </w:r>
      <w:r w:rsidR="00201808">
        <w:tab/>
      </w:r>
      <w:r w:rsidRPr="00033D46">
        <w:t>he</w:t>
      </w:r>
    </w:p>
    <w:p w14:paraId="2A570CF7" w14:textId="77777777" w:rsidR="001A7722" w:rsidRPr="00033D46" w:rsidRDefault="001A7722" w:rsidP="00201808">
      <w:pPr>
        <w:pStyle w:val="interlinear-tab-noNumber"/>
        <w:spacing w:line="240" w:lineRule="auto"/>
      </w:pPr>
      <w:r w:rsidRPr="00033D46">
        <w:t xml:space="preserve">Mary </w:t>
      </w:r>
      <w:r w:rsidR="00201808">
        <w:tab/>
      </w:r>
      <w:r w:rsidRPr="00033D46">
        <w:t>who</w:t>
      </w:r>
      <w:r w:rsidR="00201808">
        <w:rPr>
          <w:vertAlign w:val="subscript"/>
        </w:rPr>
        <w:tab/>
      </w:r>
      <w:r w:rsidR="00201808">
        <w:rPr>
          <w:vertAlign w:val="subscript"/>
        </w:rPr>
        <w:tab/>
      </w:r>
      <w:r w:rsidRPr="00033D46">
        <w:t xml:space="preserve">see </w:t>
      </w:r>
      <w:r w:rsidR="008643FE">
        <w:tab/>
      </w:r>
      <w:r w:rsidR="008643FE">
        <w:tab/>
      </w:r>
      <w:r w:rsidR="008643FE">
        <w:tab/>
      </w:r>
      <w:r w:rsidR="002F5250">
        <w:rPr>
          <w:smallCaps/>
        </w:rPr>
        <w:t>comp</w:t>
      </w:r>
      <w:r w:rsidR="00367E44">
        <w:tab/>
      </w:r>
      <w:r w:rsidR="00367E44">
        <w:tab/>
        <w:t>you.</w:t>
      </w:r>
      <w:r w:rsidR="00201808">
        <w:t>think</w:t>
      </w:r>
      <w:r w:rsidR="00201808">
        <w:tab/>
      </w:r>
      <w:r w:rsidR="002F5250">
        <w:rPr>
          <w:smallCaps/>
        </w:rPr>
        <w:t>q</w:t>
      </w:r>
    </w:p>
    <w:p w14:paraId="68993BD1" w14:textId="77777777" w:rsidR="001A7722" w:rsidRPr="00033D46" w:rsidRDefault="008170EB" w:rsidP="00201808">
      <w:pPr>
        <w:pStyle w:val="interlinear-english-sentence-gloss"/>
        <w:spacing w:line="240" w:lineRule="auto"/>
      </w:pPr>
      <w:r>
        <w:t>‘</w:t>
      </w:r>
      <w:r w:rsidR="001A7722" w:rsidRPr="00033D46">
        <w:t xml:space="preserve">Who do you think </w:t>
      </w:r>
      <w:r w:rsidR="00EB07AE">
        <w:t xml:space="preserve">that </w:t>
      </w:r>
      <w:r w:rsidR="001A7722" w:rsidRPr="00033D46">
        <w:t>Mary saw?</w:t>
      </w:r>
      <w:r w:rsidR="00A969CA">
        <w:t xml:space="preserve"> (Williamson 1984:281, (</w:t>
      </w:r>
      <w:r w:rsidR="00DB56B8">
        <w:t>64a))</w:t>
      </w:r>
    </w:p>
    <w:p w14:paraId="5998A3D4" w14:textId="77777777" w:rsidR="001A7722" w:rsidRPr="00033D46" w:rsidRDefault="001A7722" w:rsidP="008643FE">
      <w:pPr>
        <w:pStyle w:val="interlinear-tab-Number"/>
        <w:spacing w:line="240" w:lineRule="auto"/>
      </w:pPr>
      <w:r w:rsidRPr="00033D46">
        <w:t>(</w:t>
      </w:r>
      <w:r w:rsidR="009C6533">
        <w:t>7</w:t>
      </w:r>
      <w:r w:rsidR="008643FE">
        <w:t>)</w:t>
      </w:r>
      <w:r w:rsidR="008643FE">
        <w:tab/>
        <w:t>Tuwa</w:t>
      </w:r>
      <w:r w:rsidR="008643FE">
        <w:tab/>
      </w:r>
      <w:r w:rsidR="008643FE">
        <w:tab/>
        <w:t>hel</w:t>
      </w:r>
      <w:r w:rsidR="008643FE">
        <w:tab/>
      </w:r>
      <w:r w:rsidR="008643FE">
        <w:tab/>
      </w:r>
      <w:r w:rsidR="008643FE">
        <w:tab/>
      </w:r>
      <w:r w:rsidRPr="002F5250">
        <w:rPr>
          <w:rFonts w:ascii="Aboriginal Serif" w:hAnsi="Aboriginal Serif"/>
        </w:rPr>
        <w:t>nažį</w:t>
      </w:r>
      <w:r w:rsidRPr="00033D46">
        <w:t xml:space="preserve"> </w:t>
      </w:r>
      <w:r w:rsidR="002F5250">
        <w:tab/>
      </w:r>
      <w:r w:rsidR="002F5250">
        <w:tab/>
        <w:t>he</w:t>
      </w:r>
      <w:r w:rsidR="002F5250">
        <w:tab/>
      </w:r>
      <w:r w:rsidR="002F5250">
        <w:tab/>
        <w:t>ki</w:t>
      </w:r>
      <w:r w:rsidR="002F5250">
        <w:tab/>
      </w:r>
      <w:r w:rsidR="002F5250">
        <w:tab/>
      </w:r>
      <w:r w:rsidR="000B6521">
        <w:tab/>
      </w:r>
      <w:r w:rsidRPr="00033D46">
        <w:t xml:space="preserve">iluchka </w:t>
      </w:r>
      <w:r w:rsidR="002F5250">
        <w:tab/>
      </w:r>
      <w:r w:rsidR="002F5250">
        <w:tab/>
      </w:r>
      <w:r w:rsidRPr="00033D46">
        <w:t>he?</w:t>
      </w:r>
    </w:p>
    <w:p w14:paraId="4FD1F33A" w14:textId="77777777" w:rsidR="001A7722" w:rsidRPr="00033D46" w:rsidRDefault="008643FE" w:rsidP="008643FE">
      <w:pPr>
        <w:pStyle w:val="interlinear-tab-noNumber"/>
        <w:spacing w:line="240" w:lineRule="auto"/>
      </w:pPr>
      <w:r>
        <w:t>who</w:t>
      </w:r>
      <w:r>
        <w:tab/>
      </w:r>
      <w:r>
        <w:tab/>
        <w:t>there</w:t>
      </w:r>
      <w:r>
        <w:tab/>
      </w:r>
      <w:r>
        <w:tab/>
      </w:r>
      <w:r w:rsidR="002F5250">
        <w:t>stand</w:t>
      </w:r>
      <w:r w:rsidR="002F5250">
        <w:tab/>
      </w:r>
      <w:r w:rsidR="002F5250">
        <w:tab/>
      </w:r>
      <w:r w:rsidR="002F5250">
        <w:rPr>
          <w:smallCaps/>
        </w:rPr>
        <w:t>dur</w:t>
      </w:r>
      <w:r w:rsidR="002F5250">
        <w:t xml:space="preserve"> </w:t>
      </w:r>
      <w:r w:rsidR="000B6521">
        <w:tab/>
      </w:r>
      <w:r w:rsidR="002F5250">
        <w:rPr>
          <w:smallCaps/>
        </w:rPr>
        <w:t>comp</w:t>
      </w:r>
      <w:r w:rsidR="000B6521">
        <w:tab/>
      </w:r>
      <w:r w:rsidR="000B6521">
        <w:tab/>
      </w:r>
      <w:r w:rsidR="002F5250">
        <w:t>you-think</w:t>
      </w:r>
      <w:r w:rsidR="002F5250">
        <w:tab/>
      </w:r>
      <w:r w:rsidR="002F5250">
        <w:rPr>
          <w:smallCaps/>
        </w:rPr>
        <w:t>q</w:t>
      </w:r>
    </w:p>
    <w:p w14:paraId="446CD189" w14:textId="77777777" w:rsidR="001A7722" w:rsidRPr="00033D46" w:rsidRDefault="008170EB" w:rsidP="002F5250">
      <w:pPr>
        <w:pStyle w:val="interlinear-english-sentence-gloss"/>
        <w:spacing w:line="240" w:lineRule="auto"/>
      </w:pPr>
      <w:r>
        <w:t>‘</w:t>
      </w:r>
      <w:r w:rsidR="001A7722" w:rsidRPr="00033D46">
        <w:t>Who do you think that was standing there?’</w:t>
      </w:r>
      <w:r w:rsidR="00DB56B8">
        <w:t xml:space="preserve"> (Williamson 1984:281, (65a))</w:t>
      </w:r>
    </w:p>
    <w:p w14:paraId="1DAF49F7" w14:textId="77777777" w:rsidR="001A7722" w:rsidRPr="00033D46" w:rsidRDefault="001A7722" w:rsidP="002F5250">
      <w:pPr>
        <w:pStyle w:val="interlinear-tab-Number"/>
        <w:spacing w:line="240" w:lineRule="auto"/>
      </w:pPr>
      <w:r w:rsidRPr="00033D46">
        <w:t>(</w:t>
      </w:r>
      <w:r w:rsidR="009C6533">
        <w:t>8</w:t>
      </w:r>
      <w:r w:rsidRPr="00033D46">
        <w:t>)</w:t>
      </w:r>
      <w:r w:rsidRPr="00033D46">
        <w:tab/>
      </w:r>
      <w:r w:rsidR="008643FE" w:rsidRPr="002F5250">
        <w:rPr>
          <w:rFonts w:ascii="Aboriginal Serif" w:hAnsi="Aboriginal Serif"/>
        </w:rPr>
        <w:t>T</w:t>
      </w:r>
      <w:r w:rsidRPr="002F5250">
        <w:rPr>
          <w:rFonts w:ascii="Aboriginal Serif" w:hAnsi="Aboriginal Serif"/>
        </w:rPr>
        <w:t>ohą</w:t>
      </w:r>
      <w:r w:rsidR="002F5250">
        <w:tab/>
      </w:r>
      <w:r w:rsidR="002F5250">
        <w:tab/>
        <w:t>tuwa</w:t>
      </w:r>
      <w:r w:rsidR="002F5250">
        <w:tab/>
        <w:t>u</w:t>
      </w:r>
      <w:r w:rsidR="002F5250">
        <w:tab/>
      </w:r>
      <w:r w:rsidR="002F5250">
        <w:tab/>
      </w:r>
      <w:r w:rsidR="002F5250">
        <w:tab/>
      </w:r>
      <w:r w:rsidR="002F5250">
        <w:tab/>
        <w:t>pi</w:t>
      </w:r>
      <w:r w:rsidR="002F5250">
        <w:tab/>
      </w:r>
      <w:r w:rsidRPr="00033D46">
        <w:t xml:space="preserve">ki </w:t>
      </w:r>
      <w:r w:rsidR="002F5250">
        <w:tab/>
      </w:r>
      <w:r w:rsidR="002F5250">
        <w:tab/>
      </w:r>
      <w:r w:rsidR="002F5250">
        <w:tab/>
        <w:t>slolyaya</w:t>
      </w:r>
      <w:r w:rsidR="002F5250">
        <w:tab/>
      </w:r>
      <w:r w:rsidR="002F5250">
        <w:tab/>
      </w:r>
      <w:r w:rsidRPr="00033D46">
        <w:t>he?</w:t>
      </w:r>
    </w:p>
    <w:p w14:paraId="68B5505C" w14:textId="77777777" w:rsidR="001A7722" w:rsidRPr="002F5250" w:rsidRDefault="002F5250" w:rsidP="002F5250">
      <w:pPr>
        <w:pStyle w:val="interlinear-tab-noNumber"/>
        <w:spacing w:line="240" w:lineRule="auto"/>
        <w:rPr>
          <w:smallCaps/>
        </w:rPr>
      </w:pPr>
      <w:r>
        <w:t>when</w:t>
      </w:r>
      <w:r>
        <w:tab/>
      </w:r>
      <w:r>
        <w:tab/>
        <w:t>who</w:t>
      </w:r>
      <w:r>
        <w:tab/>
        <w:t>come</w:t>
      </w:r>
      <w:r>
        <w:tab/>
      </w:r>
      <w:r>
        <w:tab/>
      </w:r>
      <w:r>
        <w:rPr>
          <w:smallCaps/>
        </w:rPr>
        <w:t>pl</w:t>
      </w:r>
      <w:r w:rsidR="001A7722" w:rsidRPr="00033D46">
        <w:t xml:space="preserve"> </w:t>
      </w:r>
      <w:r>
        <w:tab/>
      </w:r>
      <w:r>
        <w:rPr>
          <w:smallCaps/>
        </w:rPr>
        <w:t>comp</w:t>
      </w:r>
      <w:r w:rsidR="001A7722" w:rsidRPr="00033D46">
        <w:t xml:space="preserve"> </w:t>
      </w:r>
      <w:r w:rsidR="00367E44">
        <w:tab/>
        <w:t>you.</w:t>
      </w:r>
      <w:r>
        <w:t xml:space="preserve">know </w:t>
      </w:r>
      <w:r>
        <w:rPr>
          <w:smallCaps/>
        </w:rPr>
        <w:t>q</w:t>
      </w:r>
    </w:p>
    <w:p w14:paraId="0ED8CC24" w14:textId="77777777" w:rsidR="001A7722" w:rsidRPr="00033D46" w:rsidRDefault="008170EB" w:rsidP="00625167">
      <w:pPr>
        <w:pStyle w:val="interlinear-english-sentence-gloss"/>
        <w:spacing w:line="240" w:lineRule="auto"/>
      </w:pPr>
      <w:r>
        <w:t>‘</w:t>
      </w:r>
      <w:r w:rsidR="001A7722" w:rsidRPr="00033D46">
        <w:t>W</w:t>
      </w:r>
      <w:r w:rsidR="002F5250">
        <w:t xml:space="preserve">ho do you know when is coming?’  </w:t>
      </w:r>
      <w:r w:rsidR="001A7722" w:rsidRPr="00033D46">
        <w:t>(Williamson 1</w:t>
      </w:r>
      <w:r w:rsidR="00625167">
        <w:t>984:281</w:t>
      </w:r>
      <w:r w:rsidR="00DB56B8">
        <w:t>, (66a)</w:t>
      </w:r>
      <w:r w:rsidR="00625167">
        <w:t>)</w:t>
      </w:r>
    </w:p>
    <w:p w14:paraId="2E1C3814" w14:textId="77777777" w:rsidR="001A7722" w:rsidRPr="00033D46" w:rsidRDefault="001A7722" w:rsidP="001A7722">
      <w:pPr>
        <w:rPr>
          <w:rFonts w:ascii="Times New Roman" w:hAnsi="Times New Roman"/>
        </w:rPr>
      </w:pPr>
      <w:r w:rsidRPr="00033D46">
        <w:rPr>
          <w:rFonts w:ascii="Times New Roman" w:hAnsi="Times New Roman"/>
        </w:rPr>
        <w:t>In a language with subject-object asymmetr</w:t>
      </w:r>
      <w:r w:rsidR="003E601B">
        <w:rPr>
          <w:rFonts w:ascii="Times New Roman" w:hAnsi="Times New Roman"/>
        </w:rPr>
        <w:t>ies</w:t>
      </w:r>
      <w:r w:rsidRPr="00033D46">
        <w:rPr>
          <w:rFonts w:ascii="Times New Roman" w:hAnsi="Times New Roman"/>
        </w:rPr>
        <w:t xml:space="preserve">, long-distance </w:t>
      </w:r>
      <w:r w:rsidRPr="00033D46">
        <w:rPr>
          <w:rFonts w:ascii="Times New Roman" w:hAnsi="Times New Roman"/>
          <w:i/>
        </w:rPr>
        <w:t>wh</w:t>
      </w:r>
      <w:r w:rsidRPr="00033D46">
        <w:rPr>
          <w:rFonts w:ascii="Times New Roman" w:hAnsi="Times New Roman"/>
        </w:rPr>
        <w:t>-extraction of the subject should not be possible, as doing so would constitute a violation of the ECP</w:t>
      </w:r>
      <w:r w:rsidR="001A4C95">
        <w:rPr>
          <w:rFonts w:ascii="Times New Roman" w:hAnsi="Times New Roman"/>
        </w:rPr>
        <w:t xml:space="preserve"> (as evidenced by the ungrammaticality of the English translations in (7)-(8))</w:t>
      </w:r>
      <w:r w:rsidRPr="00033D46">
        <w:rPr>
          <w:rFonts w:ascii="Times New Roman" w:hAnsi="Times New Roman"/>
        </w:rPr>
        <w:t xml:space="preserve">.  Because Lakhota appears to allow long-distance </w:t>
      </w:r>
      <w:r w:rsidRPr="00033D46">
        <w:rPr>
          <w:rFonts w:ascii="Times New Roman" w:hAnsi="Times New Roman"/>
          <w:i/>
        </w:rPr>
        <w:t>wh</w:t>
      </w:r>
      <w:r w:rsidRPr="00033D46">
        <w:rPr>
          <w:rFonts w:ascii="Times New Roman" w:hAnsi="Times New Roman"/>
        </w:rPr>
        <w:t>-extraction from subject position, Williamson argues that the language has no subject-object asymmetry and thus lacks a VP constituent.</w:t>
      </w:r>
    </w:p>
    <w:p w14:paraId="0BA0172F" w14:textId="77777777" w:rsidR="00AC6D31" w:rsidRDefault="001A7722" w:rsidP="001A7722">
      <w:pPr>
        <w:rPr>
          <w:rFonts w:ascii="Times New Roman" w:hAnsi="Times New Roman"/>
        </w:rPr>
      </w:pPr>
      <w:r w:rsidRPr="00033D46">
        <w:rPr>
          <w:rFonts w:ascii="Times New Roman" w:hAnsi="Times New Roman"/>
        </w:rPr>
        <w:tab/>
        <w:t xml:space="preserve">Van Valin (1985, 1987) also argues for a nonconfigurational analysis of Lakhota on the basis of the lack of Weak Crossover and Binding Condition C effects.  </w:t>
      </w:r>
      <w:r w:rsidR="00AC6D31">
        <w:rPr>
          <w:rFonts w:ascii="Times New Roman" w:hAnsi="Times New Roman"/>
        </w:rPr>
        <w:t xml:space="preserve">First, let us consider the diagnostic from </w:t>
      </w:r>
      <w:r w:rsidR="00AC6D31" w:rsidRPr="00033D46">
        <w:rPr>
          <w:rFonts w:ascii="Times New Roman" w:hAnsi="Times New Roman"/>
        </w:rPr>
        <w:t>Weak Crossover (WCO</w:t>
      </w:r>
      <w:r w:rsidR="008A3930">
        <w:rPr>
          <w:rFonts w:ascii="Times New Roman" w:hAnsi="Times New Roman"/>
        </w:rPr>
        <w:t xml:space="preserve">). </w:t>
      </w:r>
      <w:r w:rsidR="004C6F07">
        <w:rPr>
          <w:rFonts w:ascii="Times New Roman" w:hAnsi="Times New Roman"/>
        </w:rPr>
        <w:t>A WCO</w:t>
      </w:r>
      <w:r w:rsidR="008A3930" w:rsidRPr="00033D46">
        <w:rPr>
          <w:rFonts w:ascii="Times New Roman" w:hAnsi="Times New Roman"/>
        </w:rPr>
        <w:t xml:space="preserve"> violation occurs when a pronoun is coreferential with the </w:t>
      </w:r>
      <w:r w:rsidR="008A3930" w:rsidRPr="00033D46">
        <w:rPr>
          <w:rFonts w:ascii="Times New Roman" w:hAnsi="Times New Roman"/>
          <w:i/>
        </w:rPr>
        <w:t>wh</w:t>
      </w:r>
      <w:r w:rsidR="008A3930" w:rsidRPr="00033D46">
        <w:rPr>
          <w:rFonts w:ascii="Times New Roman" w:hAnsi="Times New Roman"/>
        </w:rPr>
        <w:t xml:space="preserve">-trace in subject or object position and neither one c-commands the other (Sportiche 1985). </w:t>
      </w:r>
      <w:r w:rsidR="009C6533">
        <w:rPr>
          <w:rFonts w:ascii="Times New Roman" w:hAnsi="Times New Roman"/>
        </w:rPr>
        <w:t xml:space="preserve"> (9</w:t>
      </w:r>
      <w:r w:rsidR="008A3930">
        <w:rPr>
          <w:rFonts w:ascii="Times New Roman" w:hAnsi="Times New Roman"/>
        </w:rPr>
        <w:t xml:space="preserve">) illustrates an English example of WCO: the </w:t>
      </w:r>
      <w:r w:rsidR="008A3930">
        <w:rPr>
          <w:rFonts w:ascii="Times New Roman" w:hAnsi="Times New Roman"/>
          <w:i/>
        </w:rPr>
        <w:t>wh</w:t>
      </w:r>
      <w:r w:rsidR="008A3930">
        <w:rPr>
          <w:rFonts w:ascii="Times New Roman" w:hAnsi="Times New Roman"/>
        </w:rPr>
        <w:t xml:space="preserve">-word </w:t>
      </w:r>
      <w:r w:rsidR="008A3930">
        <w:rPr>
          <w:rFonts w:ascii="Times New Roman" w:hAnsi="Times New Roman"/>
          <w:i/>
        </w:rPr>
        <w:t>who</w:t>
      </w:r>
      <w:r w:rsidR="008A3930">
        <w:rPr>
          <w:rFonts w:ascii="Times New Roman" w:hAnsi="Times New Roman"/>
        </w:rPr>
        <w:t xml:space="preserve"> undergoes movement from an object position </w:t>
      </w:r>
      <w:r w:rsidR="00AA552F">
        <w:rPr>
          <w:rFonts w:ascii="Times New Roman" w:hAnsi="Times New Roman"/>
        </w:rPr>
        <w:t>(represented by a trace</w:t>
      </w:r>
      <w:r w:rsidR="008404C6">
        <w:rPr>
          <w:rFonts w:ascii="Times New Roman" w:hAnsi="Times New Roman"/>
        </w:rPr>
        <w:t>,</w:t>
      </w:r>
      <w:r w:rsidR="00AA552F">
        <w:rPr>
          <w:rFonts w:ascii="Times New Roman" w:hAnsi="Times New Roman"/>
        </w:rPr>
        <w:t xml:space="preserve"> “t”) </w:t>
      </w:r>
      <w:r w:rsidR="008A3930">
        <w:rPr>
          <w:rFonts w:ascii="Times New Roman" w:hAnsi="Times New Roman"/>
        </w:rPr>
        <w:t xml:space="preserve">to the </w:t>
      </w:r>
      <w:r w:rsidR="00AA552F">
        <w:rPr>
          <w:rFonts w:ascii="Times New Roman" w:hAnsi="Times New Roman"/>
        </w:rPr>
        <w:t>left edge</w:t>
      </w:r>
      <w:r w:rsidR="008A3930">
        <w:rPr>
          <w:rFonts w:ascii="Times New Roman" w:hAnsi="Times New Roman"/>
        </w:rPr>
        <w:t xml:space="preserve"> of the clause. </w:t>
      </w:r>
      <w:r w:rsidR="008A3930">
        <w:rPr>
          <w:rFonts w:ascii="Times New Roman" w:hAnsi="Times New Roman"/>
          <w:i/>
        </w:rPr>
        <w:t xml:space="preserve">Who </w:t>
      </w:r>
      <w:r w:rsidR="008A3930">
        <w:rPr>
          <w:rFonts w:ascii="Times New Roman" w:hAnsi="Times New Roman"/>
        </w:rPr>
        <w:t xml:space="preserve">must “cross over” the co-indexed pronoun </w:t>
      </w:r>
      <w:r w:rsidR="008A3930">
        <w:rPr>
          <w:rFonts w:ascii="Times New Roman" w:hAnsi="Times New Roman"/>
          <w:i/>
        </w:rPr>
        <w:t>his</w:t>
      </w:r>
      <w:r w:rsidR="008A3930">
        <w:rPr>
          <w:rFonts w:ascii="Times New Roman" w:hAnsi="Times New Roman"/>
        </w:rPr>
        <w:t xml:space="preserve">. Since </w:t>
      </w:r>
      <w:r w:rsidR="008A3930">
        <w:rPr>
          <w:rFonts w:ascii="Times New Roman" w:hAnsi="Times New Roman"/>
          <w:i/>
        </w:rPr>
        <w:t xml:space="preserve">who </w:t>
      </w:r>
      <w:r w:rsidR="008A3930">
        <w:rPr>
          <w:rFonts w:ascii="Times New Roman" w:hAnsi="Times New Roman"/>
        </w:rPr>
        <w:t xml:space="preserve">and </w:t>
      </w:r>
      <w:r w:rsidR="008A3930">
        <w:rPr>
          <w:rFonts w:ascii="Times New Roman" w:hAnsi="Times New Roman"/>
          <w:i/>
        </w:rPr>
        <w:t>his</w:t>
      </w:r>
      <w:r w:rsidR="008A3930">
        <w:rPr>
          <w:rFonts w:ascii="Times New Roman" w:hAnsi="Times New Roman"/>
        </w:rPr>
        <w:t xml:space="preserve"> cannot refer to the same person, the sentence is ungrammatical. </w:t>
      </w:r>
    </w:p>
    <w:p w14:paraId="17A6173B" w14:textId="77777777" w:rsidR="008A3930" w:rsidRDefault="008A3930" w:rsidP="001A7722">
      <w:pPr>
        <w:rPr>
          <w:rFonts w:ascii="Times New Roman" w:hAnsi="Times New Roman"/>
        </w:rPr>
      </w:pPr>
    </w:p>
    <w:p w14:paraId="59D5EBE7" w14:textId="77777777" w:rsidR="008A3930" w:rsidRPr="008A3930" w:rsidRDefault="009C6533" w:rsidP="001A7722">
      <w:pPr>
        <w:rPr>
          <w:rFonts w:ascii="Times New Roman" w:hAnsi="Times New Roman"/>
        </w:rPr>
      </w:pPr>
      <w:r>
        <w:rPr>
          <w:rFonts w:ascii="Times New Roman" w:hAnsi="Times New Roman"/>
        </w:rPr>
        <w:t>(9</w:t>
      </w:r>
      <w:r w:rsidR="008A3930">
        <w:rPr>
          <w:rFonts w:ascii="Times New Roman" w:hAnsi="Times New Roman"/>
        </w:rPr>
        <w:t>)</w:t>
      </w:r>
      <w:r w:rsidR="008A3930">
        <w:rPr>
          <w:rFonts w:ascii="Times New Roman" w:hAnsi="Times New Roman"/>
        </w:rPr>
        <w:tab/>
        <w:t>*Who</w:t>
      </w:r>
      <w:r w:rsidR="008A3930">
        <w:rPr>
          <w:rFonts w:ascii="Times New Roman" w:hAnsi="Times New Roman"/>
          <w:vertAlign w:val="subscript"/>
        </w:rPr>
        <w:t>i</w:t>
      </w:r>
      <w:r w:rsidR="008A3930">
        <w:rPr>
          <w:rFonts w:ascii="Times New Roman" w:hAnsi="Times New Roman"/>
        </w:rPr>
        <w:t xml:space="preserve"> does his</w:t>
      </w:r>
      <w:r w:rsidR="008A3930">
        <w:rPr>
          <w:rFonts w:ascii="Times New Roman" w:hAnsi="Times New Roman"/>
          <w:vertAlign w:val="subscript"/>
        </w:rPr>
        <w:t>i</w:t>
      </w:r>
      <w:r w:rsidR="008A3930">
        <w:rPr>
          <w:rFonts w:ascii="Times New Roman" w:hAnsi="Times New Roman"/>
        </w:rPr>
        <w:t xml:space="preserve"> mother love t</w:t>
      </w:r>
      <w:r w:rsidR="008A3930">
        <w:rPr>
          <w:rFonts w:ascii="Times New Roman" w:hAnsi="Times New Roman"/>
          <w:vertAlign w:val="subscript"/>
        </w:rPr>
        <w:t>i</w:t>
      </w:r>
      <w:r w:rsidR="008A3930">
        <w:rPr>
          <w:rFonts w:ascii="Times New Roman" w:hAnsi="Times New Roman"/>
        </w:rPr>
        <w:t>?</w:t>
      </w:r>
    </w:p>
    <w:p w14:paraId="7EC7E2F7" w14:textId="77777777" w:rsidR="00AC6D31" w:rsidRDefault="00AC6D31" w:rsidP="001A7722">
      <w:pPr>
        <w:rPr>
          <w:rFonts w:ascii="Times New Roman" w:hAnsi="Times New Roman"/>
        </w:rPr>
      </w:pPr>
    </w:p>
    <w:p w14:paraId="555B2D11" w14:textId="77777777" w:rsidR="001A7722" w:rsidRPr="00033D46" w:rsidRDefault="001A7722" w:rsidP="001A7722">
      <w:pPr>
        <w:rPr>
          <w:rFonts w:ascii="Times New Roman" w:hAnsi="Times New Roman"/>
        </w:rPr>
      </w:pPr>
      <w:r w:rsidRPr="00033D46">
        <w:rPr>
          <w:rFonts w:ascii="Times New Roman" w:hAnsi="Times New Roman"/>
        </w:rPr>
        <w:t>Thus in a language with a VP node, a</w:t>
      </w:r>
      <w:r w:rsidR="003D2047">
        <w:rPr>
          <w:rFonts w:ascii="Times New Roman" w:hAnsi="Times New Roman"/>
        </w:rPr>
        <w:t xml:space="preserve"> coreferential</w:t>
      </w:r>
      <w:r w:rsidRPr="00033D46">
        <w:rPr>
          <w:rFonts w:ascii="Times New Roman" w:hAnsi="Times New Roman"/>
        </w:rPr>
        <w:t xml:space="preserve"> reading </w:t>
      </w:r>
      <w:r w:rsidR="003D2047">
        <w:rPr>
          <w:rFonts w:ascii="Times New Roman" w:hAnsi="Times New Roman"/>
        </w:rPr>
        <w:t xml:space="preserve">between the </w:t>
      </w:r>
      <w:r w:rsidR="003D2047">
        <w:rPr>
          <w:rFonts w:ascii="Times New Roman" w:hAnsi="Times New Roman"/>
          <w:i/>
        </w:rPr>
        <w:t>wh</w:t>
      </w:r>
      <w:r w:rsidR="003D2047">
        <w:rPr>
          <w:rFonts w:ascii="Times New Roman" w:hAnsi="Times New Roman"/>
        </w:rPr>
        <w:t xml:space="preserve">-word and possessive pronoun in the </w:t>
      </w:r>
      <w:r w:rsidRPr="00033D46">
        <w:rPr>
          <w:rFonts w:ascii="Times New Roman" w:hAnsi="Times New Roman"/>
        </w:rPr>
        <w:t>sentence in (</w:t>
      </w:r>
      <w:r w:rsidR="009C6533">
        <w:rPr>
          <w:rFonts w:ascii="Times New Roman" w:hAnsi="Times New Roman"/>
        </w:rPr>
        <w:t>10</w:t>
      </w:r>
      <w:r w:rsidRPr="00033D46">
        <w:rPr>
          <w:rFonts w:ascii="Times New Roman" w:hAnsi="Times New Roman"/>
        </w:rPr>
        <w:t>) below would be expected to unavailable.</w:t>
      </w:r>
    </w:p>
    <w:p w14:paraId="25DCD173" w14:textId="77777777" w:rsidR="001A7722" w:rsidRPr="00033D46" w:rsidRDefault="001A7722" w:rsidP="001A7722">
      <w:pPr>
        <w:rPr>
          <w:rFonts w:ascii="Times New Roman" w:hAnsi="Times New Roman"/>
        </w:rPr>
      </w:pPr>
    </w:p>
    <w:p w14:paraId="235BEE50" w14:textId="77777777" w:rsidR="001A7722" w:rsidRPr="00033D46" w:rsidRDefault="001A7722" w:rsidP="00625167">
      <w:pPr>
        <w:pStyle w:val="interlinear-tab-Number"/>
        <w:spacing w:line="240" w:lineRule="auto"/>
      </w:pPr>
      <w:r w:rsidRPr="00033D46">
        <w:t>(</w:t>
      </w:r>
      <w:r w:rsidR="009C6533">
        <w:t>10</w:t>
      </w:r>
      <w:r w:rsidRPr="00033D46">
        <w:t>)</w:t>
      </w:r>
      <w:r w:rsidRPr="00033D46">
        <w:tab/>
      </w:r>
      <w:r w:rsidR="00634854">
        <w:sym w:font="Symbol" w:char="F0C6"/>
      </w:r>
      <w:r w:rsidR="00634854">
        <w:t>-tha-kh</w:t>
      </w:r>
      <w:r w:rsidR="00634854">
        <w:rPr>
          <w:rFonts w:ascii="Aboriginal Serif" w:hAnsi="Aboriginal Serif"/>
        </w:rPr>
        <w:t>ó</w:t>
      </w:r>
      <w:r w:rsidR="00634854">
        <w:t xml:space="preserve">la-ku </w:t>
      </w:r>
      <w:r w:rsidR="00625167">
        <w:tab/>
      </w:r>
      <w:r w:rsidR="00625167">
        <w:tab/>
      </w:r>
      <w:r w:rsidR="00625167">
        <w:tab/>
        <w:t>ki</w:t>
      </w:r>
      <w:r w:rsidR="00625167">
        <w:tab/>
      </w:r>
      <w:r w:rsidR="00634854">
        <w:t>tuw</w:t>
      </w:r>
      <w:r w:rsidR="00634854">
        <w:rPr>
          <w:rFonts w:ascii="Aboriginal Serif" w:hAnsi="Aboriginal Serif"/>
        </w:rPr>
        <w:t>á</w:t>
      </w:r>
      <w:r w:rsidR="00625167">
        <w:tab/>
      </w:r>
      <w:r w:rsidR="00625167">
        <w:tab/>
      </w:r>
      <w:r w:rsidR="00634854" w:rsidRPr="005D5615">
        <w:rPr>
          <w:rFonts w:ascii="Aboriginal Serif" w:hAnsi="Aboriginal Serif"/>
        </w:rPr>
        <w:t>wąy</w:t>
      </w:r>
      <w:r w:rsidR="00625167" w:rsidRPr="005D5615">
        <w:rPr>
          <w:rFonts w:ascii="Aboriginal Serif" w:hAnsi="Aboriginal Serif"/>
        </w:rPr>
        <w:t>ą́ka</w:t>
      </w:r>
      <w:r w:rsidR="00625167">
        <w:rPr>
          <w:rFonts w:ascii="Aboriginal Serif" w:hAnsi="Aboriginal Serif"/>
        </w:rPr>
        <w:tab/>
      </w:r>
      <w:r w:rsidR="00625167">
        <w:rPr>
          <w:rFonts w:ascii="Aboriginal Serif" w:hAnsi="Aboriginal Serif"/>
        </w:rPr>
        <w:tab/>
      </w:r>
      <w:r w:rsidR="005D5615">
        <w:rPr>
          <w:rFonts w:ascii="Aboriginal Serif" w:hAnsi="Aboriginal Serif"/>
        </w:rPr>
        <w:tab/>
      </w:r>
      <w:r w:rsidR="00634854">
        <w:rPr>
          <w:rFonts w:ascii="Aboriginal Serif" w:hAnsi="Aboriginal Serif"/>
        </w:rPr>
        <w:t xml:space="preserve">he </w:t>
      </w:r>
    </w:p>
    <w:p w14:paraId="18D23C1F" w14:textId="77777777" w:rsidR="001A7722" w:rsidRPr="00033D46" w:rsidRDefault="001A7722" w:rsidP="00625167">
      <w:pPr>
        <w:pStyle w:val="interlinear-tab-noNumber"/>
        <w:spacing w:line="240" w:lineRule="auto"/>
      </w:pPr>
      <w:r w:rsidRPr="00033D46">
        <w:t>3-</w:t>
      </w:r>
      <w:r w:rsidR="00625167">
        <w:rPr>
          <w:smallCaps/>
        </w:rPr>
        <w:t>poss</w:t>
      </w:r>
      <w:r w:rsidRPr="00033D46">
        <w:t>-friend-</w:t>
      </w:r>
      <w:r w:rsidR="00625167">
        <w:rPr>
          <w:smallCaps/>
        </w:rPr>
        <w:t>poss</w:t>
      </w:r>
      <w:r w:rsidR="00625167">
        <w:tab/>
        <w:t>the</w:t>
      </w:r>
      <w:r w:rsidR="00625167">
        <w:tab/>
        <w:t>who</w:t>
      </w:r>
      <w:r w:rsidR="00625167">
        <w:tab/>
      </w:r>
      <w:r w:rsidR="00625167">
        <w:tab/>
      </w:r>
      <w:r w:rsidRPr="00033D46">
        <w:t>3</w:t>
      </w:r>
      <w:r w:rsidRPr="00625167">
        <w:rPr>
          <w:smallCaps/>
        </w:rPr>
        <w:t>sg</w:t>
      </w:r>
      <w:r w:rsidRPr="00033D46">
        <w:t>.see.3</w:t>
      </w:r>
      <w:r w:rsidRPr="00625167">
        <w:rPr>
          <w:smallCaps/>
        </w:rPr>
        <w:t>sg</w:t>
      </w:r>
      <w:r w:rsidR="00625167">
        <w:tab/>
      </w:r>
      <w:r w:rsidR="00625167">
        <w:rPr>
          <w:smallCaps/>
        </w:rPr>
        <w:t>q</w:t>
      </w:r>
      <w:r w:rsidRPr="00033D46">
        <w:t xml:space="preserve"> </w:t>
      </w:r>
    </w:p>
    <w:p w14:paraId="5459288F" w14:textId="77777777" w:rsidR="001A7722" w:rsidRPr="00033D46" w:rsidRDefault="0011334E" w:rsidP="00625167">
      <w:pPr>
        <w:pStyle w:val="interlinear-english-sentence-gloss"/>
        <w:spacing w:line="240" w:lineRule="auto"/>
      </w:pPr>
      <w:r>
        <w:t>‘</w:t>
      </w:r>
      <w:r w:rsidR="001A7722" w:rsidRPr="00033D46">
        <w:t>Who</w:t>
      </w:r>
      <w:r w:rsidR="001A7722" w:rsidRPr="00033D46">
        <w:rPr>
          <w:vertAlign w:val="subscript"/>
        </w:rPr>
        <w:t xml:space="preserve">i </w:t>
      </w:r>
      <w:r w:rsidR="001A7722" w:rsidRPr="00033D46">
        <w:t>did his</w:t>
      </w:r>
      <w:r w:rsidR="001A7722" w:rsidRPr="00033D46">
        <w:rPr>
          <w:vertAlign w:val="subscript"/>
        </w:rPr>
        <w:t xml:space="preserve">i </w:t>
      </w:r>
      <w:r w:rsidR="001A7722" w:rsidRPr="00033D46">
        <w:t xml:space="preserve"> friend see?</w:t>
      </w:r>
      <w:r>
        <w:t>’</w:t>
      </w:r>
      <w:r w:rsidR="00625167">
        <w:t xml:space="preserve">  </w:t>
      </w:r>
      <w:r w:rsidR="00634854">
        <w:t>(Van Valin 1987:</w:t>
      </w:r>
      <w:r w:rsidR="00517208">
        <w:t>379)</w:t>
      </w:r>
    </w:p>
    <w:p w14:paraId="7B75D1BC" w14:textId="77777777" w:rsidR="001A7722" w:rsidRPr="00033D46" w:rsidRDefault="009C6533" w:rsidP="001A7722">
      <w:pPr>
        <w:rPr>
          <w:rFonts w:ascii="Times New Roman" w:hAnsi="Times New Roman"/>
        </w:rPr>
      </w:pPr>
      <w:r>
        <w:rPr>
          <w:rFonts w:ascii="Times New Roman" w:hAnsi="Times New Roman"/>
        </w:rPr>
        <w:t>Because the construction in (9</w:t>
      </w:r>
      <w:r w:rsidR="001A7722" w:rsidRPr="00033D46">
        <w:rPr>
          <w:rFonts w:ascii="Times New Roman" w:hAnsi="Times New Roman"/>
        </w:rPr>
        <w:t xml:space="preserve">) does not cause a WCO violation in Lakhota, Van Valin argues that no subject-object asymmetry exists in the language, and </w:t>
      </w:r>
      <w:r w:rsidR="00E21604">
        <w:rPr>
          <w:rFonts w:ascii="Times New Roman" w:hAnsi="Times New Roman"/>
        </w:rPr>
        <w:t>thus it does not possess a VP.</w:t>
      </w:r>
    </w:p>
    <w:p w14:paraId="71FC06B1" w14:textId="77777777" w:rsidR="001A7722" w:rsidRPr="00033D46" w:rsidRDefault="001A7722" w:rsidP="001A7722">
      <w:pPr>
        <w:rPr>
          <w:rFonts w:ascii="Times New Roman" w:hAnsi="Times New Roman"/>
        </w:rPr>
      </w:pPr>
      <w:r w:rsidRPr="00033D46">
        <w:rPr>
          <w:rFonts w:ascii="Times New Roman" w:hAnsi="Times New Roman"/>
        </w:rPr>
        <w:tab/>
        <w:t xml:space="preserve">Van Valin additionally cites the lack of Binding Condition C (BCC) violations in Lakhota as evidence that the language lacks </w:t>
      </w:r>
      <w:r w:rsidR="003D2047">
        <w:rPr>
          <w:rFonts w:ascii="Times New Roman" w:hAnsi="Times New Roman"/>
        </w:rPr>
        <w:t xml:space="preserve">a </w:t>
      </w:r>
      <w:r w:rsidRPr="00033D46">
        <w:rPr>
          <w:rFonts w:ascii="Times New Roman" w:hAnsi="Times New Roman"/>
        </w:rPr>
        <w:t>subject-object asymmetry.  This is due to the fact that binding conditions crucially rely on a c-command relationship between anaphors, pronouns and r-expressions.  Van Valin argues that since there appear</w:t>
      </w:r>
      <w:r w:rsidR="00530B36">
        <w:rPr>
          <w:rFonts w:ascii="Times New Roman" w:hAnsi="Times New Roman"/>
        </w:rPr>
        <w:t>s</w:t>
      </w:r>
      <w:r w:rsidR="004C6F07">
        <w:rPr>
          <w:rFonts w:ascii="Times New Roman" w:hAnsi="Times New Roman"/>
        </w:rPr>
        <w:t xml:space="preserve"> to be no BC</w:t>
      </w:r>
      <w:r w:rsidRPr="00033D46">
        <w:rPr>
          <w:rFonts w:ascii="Times New Roman" w:hAnsi="Times New Roman"/>
        </w:rPr>
        <w:t>C</w:t>
      </w:r>
      <w:r w:rsidR="003D2047">
        <w:rPr>
          <w:rFonts w:ascii="Times New Roman" w:hAnsi="Times New Roman"/>
        </w:rPr>
        <w:t xml:space="preserve"> </w:t>
      </w:r>
      <w:r w:rsidRPr="00033D46">
        <w:rPr>
          <w:rFonts w:ascii="Times New Roman" w:hAnsi="Times New Roman"/>
        </w:rPr>
        <w:t xml:space="preserve">violations in Lakhota, </w:t>
      </w:r>
      <w:r w:rsidR="00530B36">
        <w:rPr>
          <w:rFonts w:ascii="Times New Roman" w:hAnsi="Times New Roman"/>
        </w:rPr>
        <w:t xml:space="preserve">the </w:t>
      </w:r>
      <w:r w:rsidR="00530B36" w:rsidRPr="00033D46">
        <w:rPr>
          <w:rFonts w:ascii="Times New Roman" w:hAnsi="Times New Roman"/>
        </w:rPr>
        <w:t xml:space="preserve">subject </w:t>
      </w:r>
      <w:r w:rsidR="00530B36">
        <w:rPr>
          <w:rFonts w:ascii="Times New Roman" w:hAnsi="Times New Roman"/>
        </w:rPr>
        <w:t>must</w:t>
      </w:r>
      <w:r w:rsidRPr="00033D46">
        <w:rPr>
          <w:rFonts w:ascii="Times New Roman" w:hAnsi="Times New Roman"/>
        </w:rPr>
        <w:t xml:space="preserve"> no</w:t>
      </w:r>
      <w:r w:rsidR="00530B36">
        <w:rPr>
          <w:rFonts w:ascii="Times New Roman" w:hAnsi="Times New Roman"/>
        </w:rPr>
        <w:t>t</w:t>
      </w:r>
      <w:r w:rsidRPr="00033D46">
        <w:rPr>
          <w:rFonts w:ascii="Times New Roman" w:hAnsi="Times New Roman"/>
        </w:rPr>
        <w:t xml:space="preserve"> c-command </w:t>
      </w:r>
      <w:r w:rsidR="00530B36">
        <w:rPr>
          <w:rFonts w:ascii="Times New Roman" w:hAnsi="Times New Roman"/>
        </w:rPr>
        <w:t xml:space="preserve">the </w:t>
      </w:r>
      <w:r w:rsidRPr="00033D46">
        <w:rPr>
          <w:rFonts w:ascii="Times New Roman" w:hAnsi="Times New Roman"/>
        </w:rPr>
        <w:t>object</w:t>
      </w:r>
      <w:r w:rsidR="008170EB">
        <w:rPr>
          <w:rFonts w:ascii="Times New Roman" w:hAnsi="Times New Roman"/>
        </w:rPr>
        <w:t xml:space="preserve">. This falls out of an analysis where </w:t>
      </w:r>
      <w:r w:rsidRPr="00033D46">
        <w:rPr>
          <w:rFonts w:ascii="Times New Roman" w:hAnsi="Times New Roman"/>
        </w:rPr>
        <w:t>both</w:t>
      </w:r>
      <w:r w:rsidR="008170EB">
        <w:rPr>
          <w:rFonts w:ascii="Times New Roman" w:hAnsi="Times New Roman"/>
        </w:rPr>
        <w:t xml:space="preserve"> NPs are</w:t>
      </w:r>
      <w:r w:rsidRPr="00033D46">
        <w:rPr>
          <w:rFonts w:ascii="Times New Roman" w:hAnsi="Times New Roman"/>
        </w:rPr>
        <w:t xml:space="preserve"> attached at </w:t>
      </w:r>
      <w:r w:rsidR="008170EB">
        <w:rPr>
          <w:rFonts w:ascii="Times New Roman" w:hAnsi="Times New Roman"/>
        </w:rPr>
        <w:t xml:space="preserve">the </w:t>
      </w:r>
      <w:r w:rsidRPr="00033D46">
        <w:rPr>
          <w:rFonts w:ascii="Times New Roman" w:hAnsi="Times New Roman"/>
        </w:rPr>
        <w:t>TP</w:t>
      </w:r>
      <w:r w:rsidR="00680D5C">
        <w:rPr>
          <w:rFonts w:ascii="Times New Roman" w:hAnsi="Times New Roman"/>
        </w:rPr>
        <w:t>- (or sentence</w:t>
      </w:r>
      <w:r w:rsidR="00EF37AC">
        <w:rPr>
          <w:rFonts w:ascii="Times New Roman" w:hAnsi="Times New Roman"/>
        </w:rPr>
        <w:t>)</w:t>
      </w:r>
      <w:r w:rsidR="008170EB">
        <w:rPr>
          <w:rFonts w:ascii="Times New Roman" w:hAnsi="Times New Roman"/>
        </w:rPr>
        <w:t>-level</w:t>
      </w:r>
      <w:r w:rsidRPr="00033D46">
        <w:rPr>
          <w:rFonts w:ascii="Times New Roman" w:hAnsi="Times New Roman"/>
        </w:rPr>
        <w:t>.</w:t>
      </w:r>
      <w:r w:rsidR="00680D5C">
        <w:rPr>
          <w:rFonts w:ascii="Times New Roman" w:hAnsi="Times New Roman"/>
        </w:rPr>
        <w:t xml:space="preserve"> We return to BCC violations in the next section.</w:t>
      </w:r>
    </w:p>
    <w:p w14:paraId="6C9995A1" w14:textId="77777777" w:rsidR="001A7722" w:rsidRPr="00A63C57" w:rsidRDefault="001A7722" w:rsidP="001A7722">
      <w:pPr>
        <w:rPr>
          <w:rFonts w:ascii="Times New Roman" w:hAnsi="Times New Roman"/>
          <w:b/>
        </w:rPr>
      </w:pPr>
    </w:p>
    <w:p w14:paraId="5B0E3FE4" w14:textId="77777777" w:rsidR="001A7722" w:rsidRPr="00A63C57" w:rsidRDefault="001A7722" w:rsidP="001A7722">
      <w:pPr>
        <w:rPr>
          <w:rFonts w:ascii="Times New Roman" w:hAnsi="Times New Roman"/>
          <w:b/>
        </w:rPr>
      </w:pPr>
      <w:r w:rsidRPr="00A63C57">
        <w:rPr>
          <w:rFonts w:ascii="Times New Roman" w:hAnsi="Times New Roman"/>
          <w:b/>
        </w:rPr>
        <w:t>2.2</w:t>
      </w:r>
      <w:r w:rsidRPr="00A63C57">
        <w:rPr>
          <w:rFonts w:ascii="Times New Roman" w:hAnsi="Times New Roman"/>
          <w:b/>
        </w:rPr>
        <w:tab/>
        <w:t xml:space="preserve">Hocąk </w:t>
      </w:r>
      <w:r w:rsidR="00981866">
        <w:rPr>
          <w:rFonts w:ascii="Times New Roman" w:hAnsi="Times New Roman"/>
          <w:b/>
        </w:rPr>
        <w:t>D</w:t>
      </w:r>
      <w:r w:rsidRPr="00A63C57">
        <w:rPr>
          <w:rFonts w:ascii="Times New Roman" w:hAnsi="Times New Roman"/>
          <w:b/>
        </w:rPr>
        <w:t>ata</w:t>
      </w:r>
    </w:p>
    <w:p w14:paraId="4CB5F827" w14:textId="77777777" w:rsidR="001A7722" w:rsidRPr="00033D46" w:rsidRDefault="001A7722" w:rsidP="001A7722">
      <w:pPr>
        <w:rPr>
          <w:rFonts w:ascii="Times New Roman" w:hAnsi="Times New Roman"/>
        </w:rPr>
      </w:pPr>
    </w:p>
    <w:p w14:paraId="7BFDC057" w14:textId="77777777" w:rsidR="004F22E2" w:rsidRDefault="001A7722" w:rsidP="001A7722">
      <w:pPr>
        <w:pStyle w:val="NormalWeb"/>
        <w:spacing w:before="0" w:beforeAutospacing="0" w:after="0"/>
        <w:rPr>
          <w:rFonts w:ascii="Times New Roman" w:hAnsi="Times New Roman"/>
          <w:sz w:val="24"/>
          <w:szCs w:val="24"/>
        </w:rPr>
      </w:pPr>
      <w:r w:rsidRPr="00033D46">
        <w:rPr>
          <w:rFonts w:ascii="Times New Roman" w:hAnsi="Times New Roman"/>
          <w:sz w:val="24"/>
          <w:szCs w:val="24"/>
        </w:rPr>
        <w:t xml:space="preserve">Hale </w:t>
      </w:r>
      <w:r w:rsidR="004F22E2">
        <w:rPr>
          <w:rFonts w:ascii="Times New Roman" w:hAnsi="Times New Roman"/>
          <w:sz w:val="24"/>
          <w:szCs w:val="24"/>
        </w:rPr>
        <w:t>(</w:t>
      </w:r>
      <w:r w:rsidRPr="00033D46">
        <w:rPr>
          <w:rFonts w:ascii="Times New Roman" w:hAnsi="Times New Roman"/>
          <w:sz w:val="24"/>
          <w:szCs w:val="24"/>
        </w:rPr>
        <w:t>1983</w:t>
      </w:r>
      <w:r w:rsidR="004F22E2">
        <w:rPr>
          <w:rFonts w:ascii="Times New Roman" w:hAnsi="Times New Roman"/>
          <w:sz w:val="24"/>
          <w:szCs w:val="24"/>
        </w:rPr>
        <w:t>)</w:t>
      </w:r>
      <w:r w:rsidRPr="00033D46">
        <w:rPr>
          <w:rFonts w:ascii="Times New Roman" w:hAnsi="Times New Roman"/>
          <w:sz w:val="24"/>
          <w:szCs w:val="24"/>
        </w:rPr>
        <w:t xml:space="preserve"> and Jelinek </w:t>
      </w:r>
      <w:r w:rsidR="004F22E2">
        <w:rPr>
          <w:rFonts w:ascii="Times New Roman" w:hAnsi="Times New Roman"/>
          <w:sz w:val="24"/>
          <w:szCs w:val="24"/>
        </w:rPr>
        <w:t>(</w:t>
      </w:r>
      <w:r w:rsidRPr="00033D46">
        <w:rPr>
          <w:rFonts w:ascii="Times New Roman" w:hAnsi="Times New Roman"/>
          <w:sz w:val="24"/>
          <w:szCs w:val="24"/>
        </w:rPr>
        <w:t>1984</w:t>
      </w:r>
      <w:r w:rsidR="004F22E2">
        <w:rPr>
          <w:rFonts w:ascii="Times New Roman" w:hAnsi="Times New Roman"/>
          <w:sz w:val="24"/>
          <w:szCs w:val="24"/>
        </w:rPr>
        <w:t>)</w:t>
      </w:r>
      <w:r w:rsidRPr="00033D46">
        <w:rPr>
          <w:rFonts w:ascii="Times New Roman" w:hAnsi="Times New Roman"/>
          <w:sz w:val="24"/>
          <w:szCs w:val="24"/>
        </w:rPr>
        <w:t xml:space="preserve"> identify three properties that they claim are common to all nonconfigurational languages: </w:t>
      </w:r>
      <w:r w:rsidR="004F22E2">
        <w:rPr>
          <w:rFonts w:ascii="Times New Roman" w:hAnsi="Times New Roman"/>
          <w:sz w:val="24"/>
          <w:szCs w:val="24"/>
        </w:rPr>
        <w:t xml:space="preserve">free word order, </w:t>
      </w:r>
      <w:r w:rsidRPr="00033D46">
        <w:rPr>
          <w:rFonts w:ascii="Times New Roman" w:hAnsi="Times New Roman"/>
          <w:sz w:val="24"/>
          <w:szCs w:val="24"/>
        </w:rPr>
        <w:t xml:space="preserve">extensive null anaphora, and discontinuous constituents. Below, we show that </w:t>
      </w:r>
      <w:r w:rsidRPr="00713F60">
        <w:rPr>
          <w:rFonts w:ascii="Aboriginal Serif" w:hAnsi="Aboriginal Serif"/>
          <w:sz w:val="24"/>
          <w:szCs w:val="24"/>
        </w:rPr>
        <w:t>Hocąk</w:t>
      </w:r>
      <w:r w:rsidRPr="00033D46">
        <w:rPr>
          <w:rFonts w:ascii="Times New Roman" w:hAnsi="Times New Roman"/>
          <w:sz w:val="24"/>
          <w:szCs w:val="24"/>
        </w:rPr>
        <w:t xml:space="preserve"> does display </w:t>
      </w:r>
      <w:r w:rsidR="004F22E2">
        <w:rPr>
          <w:rFonts w:ascii="Times New Roman" w:hAnsi="Times New Roman"/>
          <w:sz w:val="24"/>
          <w:szCs w:val="24"/>
        </w:rPr>
        <w:t>each of</w:t>
      </w:r>
      <w:r w:rsidRPr="00033D46">
        <w:rPr>
          <w:rFonts w:ascii="Times New Roman" w:hAnsi="Times New Roman"/>
          <w:sz w:val="24"/>
          <w:szCs w:val="24"/>
        </w:rPr>
        <w:t xml:space="preserve"> the three classic signs of nonconfigurationality put forth by Hale and Jelinek, as well as a number of additional characteristics of nonco</w:t>
      </w:r>
      <w:r w:rsidR="004C6F07">
        <w:rPr>
          <w:rFonts w:ascii="Times New Roman" w:hAnsi="Times New Roman"/>
          <w:sz w:val="24"/>
          <w:szCs w:val="24"/>
        </w:rPr>
        <w:t xml:space="preserve">nfigurational languages proposed </w:t>
      </w:r>
      <w:r w:rsidRPr="00033D46">
        <w:rPr>
          <w:rFonts w:ascii="Times New Roman" w:hAnsi="Times New Roman"/>
          <w:sz w:val="24"/>
          <w:szCs w:val="24"/>
        </w:rPr>
        <w:t xml:space="preserve">by Baker </w:t>
      </w:r>
      <w:r w:rsidR="004F22E2">
        <w:rPr>
          <w:rFonts w:ascii="Times New Roman" w:hAnsi="Times New Roman"/>
          <w:sz w:val="24"/>
          <w:szCs w:val="24"/>
        </w:rPr>
        <w:t>(</w:t>
      </w:r>
      <w:r w:rsidRPr="00033D46">
        <w:rPr>
          <w:rFonts w:ascii="Times New Roman" w:hAnsi="Times New Roman"/>
          <w:sz w:val="24"/>
          <w:szCs w:val="24"/>
        </w:rPr>
        <w:t>1996</w:t>
      </w:r>
      <w:r w:rsidR="004F22E2">
        <w:rPr>
          <w:rFonts w:ascii="Times New Roman" w:hAnsi="Times New Roman"/>
          <w:sz w:val="24"/>
          <w:szCs w:val="24"/>
        </w:rPr>
        <w:t>)</w:t>
      </w:r>
      <w:r w:rsidRPr="00033D46">
        <w:rPr>
          <w:rFonts w:ascii="Times New Roman" w:hAnsi="Times New Roman"/>
          <w:sz w:val="24"/>
          <w:szCs w:val="24"/>
        </w:rPr>
        <w:t xml:space="preserve">.  </w:t>
      </w:r>
    </w:p>
    <w:p w14:paraId="50C8B115" w14:textId="77777777" w:rsidR="001A7722" w:rsidRPr="004C6F07" w:rsidRDefault="004F22E2" w:rsidP="004C6F07">
      <w:pPr>
        <w:pStyle w:val="NormalWeb"/>
        <w:spacing w:before="0" w:beforeAutospacing="0" w:after="0"/>
        <w:rPr>
          <w:rFonts w:ascii="Times New Roman" w:hAnsi="Times New Roman"/>
          <w:sz w:val="24"/>
          <w:szCs w:val="24"/>
        </w:rPr>
      </w:pPr>
      <w:r>
        <w:rPr>
          <w:rFonts w:ascii="Times New Roman" w:hAnsi="Times New Roman"/>
          <w:sz w:val="24"/>
          <w:szCs w:val="24"/>
        </w:rPr>
        <w:tab/>
      </w:r>
      <w:r w:rsidR="001A7722" w:rsidRPr="00033D46">
        <w:rPr>
          <w:rFonts w:ascii="Times New Roman" w:hAnsi="Times New Roman"/>
          <w:sz w:val="24"/>
          <w:szCs w:val="24"/>
        </w:rPr>
        <w:t>First, NP arguments may appear in a variety of orders.  This is expected in an analysis under which there is a flat structure</w:t>
      </w:r>
      <w:r w:rsidR="00451707">
        <w:rPr>
          <w:rFonts w:ascii="Times New Roman" w:hAnsi="Times New Roman"/>
          <w:sz w:val="24"/>
          <w:szCs w:val="24"/>
        </w:rPr>
        <w:t xml:space="preserve"> and</w:t>
      </w:r>
      <w:r w:rsidR="001A7722" w:rsidRPr="00033D46">
        <w:rPr>
          <w:rFonts w:ascii="Times New Roman" w:hAnsi="Times New Roman"/>
          <w:sz w:val="24"/>
          <w:szCs w:val="24"/>
        </w:rPr>
        <w:t xml:space="preserve"> all NPs are adjunc</w:t>
      </w:r>
      <w:r w:rsidR="005B3FC2">
        <w:rPr>
          <w:rFonts w:ascii="Times New Roman" w:hAnsi="Times New Roman"/>
          <w:sz w:val="24"/>
          <w:szCs w:val="24"/>
        </w:rPr>
        <w:t>ts adjoined at the TP- (or sentence) level</w:t>
      </w:r>
      <w:r w:rsidR="001A7722" w:rsidRPr="004C6F07">
        <w:rPr>
          <w:rFonts w:ascii="Times New Roman" w:hAnsi="Times New Roman"/>
          <w:sz w:val="24"/>
          <w:szCs w:val="24"/>
        </w:rPr>
        <w:t>.</w:t>
      </w:r>
      <w:r w:rsidR="004C6F07" w:rsidRPr="004C6F07">
        <w:rPr>
          <w:rFonts w:ascii="Times New Roman" w:hAnsi="Times New Roman"/>
          <w:sz w:val="24"/>
          <w:szCs w:val="24"/>
        </w:rPr>
        <w:t xml:space="preserve"> </w:t>
      </w:r>
      <w:r w:rsidR="001A7722" w:rsidRPr="004C6F07">
        <w:rPr>
          <w:rFonts w:ascii="Times New Roman" w:hAnsi="Times New Roman"/>
          <w:sz w:val="24"/>
        </w:rPr>
        <w:t>SOV word order is the most common</w:t>
      </w:r>
      <w:r w:rsidR="004C6F07">
        <w:rPr>
          <w:rFonts w:ascii="Times New Roman" w:hAnsi="Times New Roman"/>
          <w:sz w:val="24"/>
        </w:rPr>
        <w:t xml:space="preserve"> in </w:t>
      </w:r>
      <w:r w:rsidR="004C6F07" w:rsidRPr="00713F60">
        <w:rPr>
          <w:rFonts w:ascii="Aboriginal Serif" w:hAnsi="Aboriginal Serif"/>
          <w:sz w:val="24"/>
          <w:szCs w:val="24"/>
        </w:rPr>
        <w:t>Hocąk</w:t>
      </w:r>
      <w:r w:rsidR="00C12536" w:rsidRPr="004C6F07">
        <w:rPr>
          <w:rFonts w:ascii="Times New Roman" w:hAnsi="Times New Roman"/>
          <w:sz w:val="24"/>
        </w:rPr>
        <w:t>,</w:t>
      </w:r>
      <w:r w:rsidR="001A7722" w:rsidRPr="004C6F07">
        <w:rPr>
          <w:rFonts w:ascii="Times New Roman" w:hAnsi="Times New Roman"/>
          <w:sz w:val="24"/>
        </w:rPr>
        <w:t xml:space="preserve"> as in (</w:t>
      </w:r>
      <w:r w:rsidR="009C6533" w:rsidRPr="004C6F07">
        <w:rPr>
          <w:rFonts w:ascii="Times New Roman" w:hAnsi="Times New Roman"/>
          <w:sz w:val="24"/>
        </w:rPr>
        <w:t>11</w:t>
      </w:r>
      <w:r w:rsidR="001A7722" w:rsidRPr="004C6F07">
        <w:rPr>
          <w:rFonts w:ascii="Times New Roman" w:hAnsi="Times New Roman"/>
          <w:sz w:val="24"/>
        </w:rPr>
        <w:t>).</w:t>
      </w:r>
      <w:r w:rsidR="00FF46D8" w:rsidRPr="004C6F07">
        <w:rPr>
          <w:rStyle w:val="FootnoteReference"/>
          <w:rFonts w:ascii="Times New Roman" w:hAnsi="Times New Roman"/>
          <w:sz w:val="24"/>
        </w:rPr>
        <w:footnoteReference w:id="2"/>
      </w:r>
      <w:r w:rsidR="001A7722" w:rsidRPr="004C6F07">
        <w:rPr>
          <w:rFonts w:ascii="Times New Roman" w:hAnsi="Times New Roman"/>
          <w:position w:val="16"/>
          <w:sz w:val="24"/>
        </w:rPr>
        <w:t xml:space="preserve"> </w:t>
      </w:r>
      <w:r w:rsidR="001A7722" w:rsidRPr="004C6F07">
        <w:rPr>
          <w:rFonts w:ascii="Times New Roman" w:hAnsi="Times New Roman" w:cs="Symbol"/>
          <w:sz w:val="24"/>
        </w:rPr>
        <w:t> </w:t>
      </w:r>
      <w:r w:rsidR="001A7722" w:rsidRPr="004C6F07">
        <w:rPr>
          <w:rFonts w:ascii="Times New Roman" w:hAnsi="Times New Roman"/>
          <w:sz w:val="24"/>
        </w:rPr>
        <w:t xml:space="preserve">Any variation in word order has discourse-informational effects, as hinted at by the English translations given in the examples below. </w:t>
      </w:r>
      <w:r w:rsidR="00C12536" w:rsidRPr="004C6F07">
        <w:rPr>
          <w:rFonts w:ascii="Times New Roman" w:hAnsi="Times New Roman"/>
          <w:sz w:val="24"/>
        </w:rPr>
        <w:t>As shown in (</w:t>
      </w:r>
      <w:r w:rsidR="009C6533" w:rsidRPr="004C6F07">
        <w:rPr>
          <w:rFonts w:ascii="Times New Roman" w:hAnsi="Times New Roman"/>
          <w:sz w:val="24"/>
        </w:rPr>
        <w:t>12</w:t>
      </w:r>
      <w:r w:rsidR="00C12536" w:rsidRPr="004C6F07">
        <w:rPr>
          <w:rFonts w:ascii="Times New Roman" w:hAnsi="Times New Roman"/>
          <w:sz w:val="24"/>
        </w:rPr>
        <w:t>a)</w:t>
      </w:r>
      <w:r w:rsidR="00966C78" w:rsidRPr="004C6F07">
        <w:rPr>
          <w:rFonts w:ascii="Times New Roman" w:hAnsi="Times New Roman"/>
          <w:sz w:val="24"/>
        </w:rPr>
        <w:t xml:space="preserve">, a participant displaced to the left serves a topic or focus function, whereas </w:t>
      </w:r>
      <w:r w:rsidR="001A7722" w:rsidRPr="004C6F07">
        <w:rPr>
          <w:rFonts w:ascii="Times New Roman" w:hAnsi="Times New Roman"/>
          <w:sz w:val="24"/>
        </w:rPr>
        <w:t>participant</w:t>
      </w:r>
      <w:r w:rsidR="00451707" w:rsidRPr="004C6F07">
        <w:rPr>
          <w:rFonts w:ascii="Times New Roman" w:hAnsi="Times New Roman"/>
          <w:sz w:val="24"/>
        </w:rPr>
        <w:t>s</w:t>
      </w:r>
      <w:r w:rsidR="001A7722" w:rsidRPr="004C6F07">
        <w:rPr>
          <w:rFonts w:ascii="Times New Roman" w:hAnsi="Times New Roman"/>
          <w:sz w:val="24"/>
        </w:rPr>
        <w:t xml:space="preserve"> displaced to the right </w:t>
      </w:r>
      <w:r w:rsidR="00451707" w:rsidRPr="004C6F07">
        <w:rPr>
          <w:rFonts w:ascii="Times New Roman" w:hAnsi="Times New Roman"/>
          <w:sz w:val="24"/>
        </w:rPr>
        <w:t>are</w:t>
      </w:r>
      <w:r w:rsidR="001A7722" w:rsidRPr="004C6F07">
        <w:rPr>
          <w:rFonts w:ascii="Times New Roman" w:hAnsi="Times New Roman"/>
          <w:sz w:val="24"/>
        </w:rPr>
        <w:t xml:space="preserve"> interpreted as anti-topic</w:t>
      </w:r>
      <w:r w:rsidR="00451707" w:rsidRPr="004C6F07">
        <w:rPr>
          <w:rFonts w:ascii="Times New Roman" w:hAnsi="Times New Roman"/>
          <w:sz w:val="24"/>
        </w:rPr>
        <w:t>s</w:t>
      </w:r>
      <w:r w:rsidR="001A7722" w:rsidRPr="004C6F07">
        <w:rPr>
          <w:rFonts w:ascii="Times New Roman" w:hAnsi="Times New Roman"/>
          <w:sz w:val="24"/>
        </w:rPr>
        <w:t xml:space="preserve"> (</w:t>
      </w:r>
      <w:r w:rsidR="00143B41" w:rsidRPr="004C6F07">
        <w:rPr>
          <w:rFonts w:ascii="Times New Roman" w:hAnsi="Times New Roman"/>
          <w:sz w:val="24"/>
        </w:rPr>
        <w:t xml:space="preserve">e.g., “backgrounded” or </w:t>
      </w:r>
      <w:r w:rsidR="001A7722" w:rsidRPr="004C6F07">
        <w:rPr>
          <w:rFonts w:ascii="Times New Roman" w:hAnsi="Times New Roman"/>
          <w:sz w:val="24"/>
        </w:rPr>
        <w:t>discourse-old)</w:t>
      </w:r>
      <w:r w:rsidR="009361FC" w:rsidRPr="004C6F07">
        <w:rPr>
          <w:rFonts w:ascii="Times New Roman" w:hAnsi="Times New Roman"/>
          <w:sz w:val="24"/>
        </w:rPr>
        <w:t xml:space="preserve">, as </w:t>
      </w:r>
      <w:r w:rsidR="00451707" w:rsidRPr="004C6F07">
        <w:rPr>
          <w:rFonts w:ascii="Times New Roman" w:hAnsi="Times New Roman"/>
          <w:sz w:val="24"/>
        </w:rPr>
        <w:t>shown</w:t>
      </w:r>
      <w:r w:rsidR="009361FC" w:rsidRPr="004C6F07">
        <w:rPr>
          <w:rFonts w:ascii="Times New Roman" w:hAnsi="Times New Roman"/>
          <w:sz w:val="24"/>
        </w:rPr>
        <w:t xml:space="preserve"> in</w:t>
      </w:r>
      <w:r w:rsidR="00966C78" w:rsidRPr="004C6F07">
        <w:rPr>
          <w:rFonts w:ascii="Times New Roman" w:hAnsi="Times New Roman"/>
          <w:sz w:val="24"/>
        </w:rPr>
        <w:t xml:space="preserve"> (</w:t>
      </w:r>
      <w:r w:rsidR="009C6533" w:rsidRPr="004C6F07">
        <w:rPr>
          <w:rFonts w:ascii="Times New Roman" w:hAnsi="Times New Roman"/>
          <w:sz w:val="24"/>
        </w:rPr>
        <w:t>12</w:t>
      </w:r>
      <w:r w:rsidR="008F128A" w:rsidRPr="004C6F07">
        <w:rPr>
          <w:rFonts w:ascii="Times New Roman" w:hAnsi="Times New Roman"/>
          <w:sz w:val="24"/>
        </w:rPr>
        <w:t>b</w:t>
      </w:r>
      <w:r w:rsidR="009361FC" w:rsidRPr="004C6F07">
        <w:rPr>
          <w:rFonts w:ascii="Times New Roman" w:hAnsi="Times New Roman"/>
          <w:sz w:val="24"/>
        </w:rPr>
        <w:t>)–(e).</w:t>
      </w:r>
    </w:p>
    <w:p w14:paraId="3E3E46A0" w14:textId="77777777" w:rsidR="001A7722" w:rsidRPr="00033D46" w:rsidRDefault="001A7722" w:rsidP="001A7722">
      <w:pPr>
        <w:rPr>
          <w:rFonts w:ascii="Times New Roman" w:hAnsi="Times New Roman" w:cs="Symbol"/>
        </w:rPr>
      </w:pPr>
    </w:p>
    <w:p w14:paraId="7628335A" w14:textId="77777777" w:rsidR="001A7722" w:rsidRPr="005D5615" w:rsidRDefault="009C6533" w:rsidP="005D5615">
      <w:pPr>
        <w:pStyle w:val="interlinear-tab-Number"/>
        <w:spacing w:line="240" w:lineRule="auto"/>
        <w:rPr>
          <w:rFonts w:ascii="Aboriginal Serif" w:hAnsi="Aboriginal Serif"/>
        </w:rPr>
      </w:pPr>
      <w:r>
        <w:t>(11</w:t>
      </w:r>
      <w:r w:rsidR="001A7722" w:rsidRPr="00033D46">
        <w:t>)</w:t>
      </w:r>
      <w:r w:rsidR="001A7722" w:rsidRPr="00033D46">
        <w:tab/>
      </w:r>
      <w:r w:rsidR="005D5615" w:rsidRPr="005D5615">
        <w:rPr>
          <w:rFonts w:ascii="Aboriginal Serif" w:hAnsi="Aboriginal Serif"/>
        </w:rPr>
        <w:t>Hinųkra</w:t>
      </w:r>
      <w:r w:rsidR="005D5615" w:rsidRPr="005D5615">
        <w:rPr>
          <w:rFonts w:ascii="Aboriginal Serif" w:hAnsi="Aboriginal Serif"/>
        </w:rPr>
        <w:tab/>
        <w:t>wažątirera</w:t>
      </w:r>
      <w:r w:rsidR="005D5615" w:rsidRPr="005D5615">
        <w:rPr>
          <w:rFonts w:ascii="Aboriginal Serif" w:hAnsi="Aboriginal Serif"/>
        </w:rPr>
        <w:tab/>
      </w:r>
      <w:r w:rsidR="005D5615" w:rsidRPr="005D5615">
        <w:rPr>
          <w:rFonts w:ascii="Aboriginal Serif" w:hAnsi="Aboriginal Serif"/>
        </w:rPr>
        <w:tab/>
      </w:r>
      <w:r w:rsidR="001A7722" w:rsidRPr="005D5615">
        <w:rPr>
          <w:rFonts w:ascii="Aboriginal Serif" w:hAnsi="Aboriginal Serif"/>
        </w:rPr>
        <w:t xml:space="preserve">ruwį </w:t>
      </w:r>
    </w:p>
    <w:p w14:paraId="7F46EB9E" w14:textId="77777777" w:rsidR="001A7722" w:rsidRPr="00033D46" w:rsidRDefault="005D5615" w:rsidP="005D5615">
      <w:pPr>
        <w:pStyle w:val="interlinear-tab-noNumber"/>
        <w:spacing w:line="240" w:lineRule="auto"/>
        <w:rPr>
          <w:rFonts w:cs="Times"/>
        </w:rPr>
      </w:pPr>
      <w:r w:rsidRPr="005D5615">
        <w:rPr>
          <w:rFonts w:ascii="Aboriginal Serif" w:hAnsi="Aboriginal Serif"/>
        </w:rPr>
        <w:t>hinųk-ra</w:t>
      </w:r>
      <w:r w:rsidRPr="005D5615">
        <w:rPr>
          <w:rFonts w:ascii="Aboriginal Serif" w:hAnsi="Aboriginal Serif"/>
        </w:rPr>
        <w:tab/>
      </w:r>
      <w:r w:rsidR="001A7722" w:rsidRPr="005D5615">
        <w:rPr>
          <w:rFonts w:ascii="Aboriginal Serif" w:hAnsi="Aboriginal Serif"/>
        </w:rPr>
        <w:t>wažątire</w:t>
      </w:r>
      <w:r w:rsidR="00143B41">
        <w:rPr>
          <w:rFonts w:ascii="Aboriginal Serif" w:hAnsi="Aboriginal Serif"/>
        </w:rPr>
        <w:t>-</w:t>
      </w:r>
      <w:r w:rsidR="001A7722" w:rsidRPr="005D5615">
        <w:rPr>
          <w:rFonts w:ascii="Aboriginal Serif" w:hAnsi="Aboriginal Serif"/>
        </w:rPr>
        <w:t xml:space="preserve">ra </w:t>
      </w:r>
      <w:r>
        <w:rPr>
          <w:rFonts w:ascii="Aboriginal Serif" w:hAnsi="Aboriginal Serif"/>
        </w:rPr>
        <w:tab/>
      </w:r>
      <w:r>
        <w:sym w:font="Symbol" w:char="F0C6"/>
      </w:r>
      <w:r w:rsidR="001A7722" w:rsidRPr="005D5615">
        <w:rPr>
          <w:rFonts w:ascii="Aboriginal Serif" w:hAnsi="Aboriginal Serif"/>
        </w:rPr>
        <w:t>-ruwį</w:t>
      </w:r>
    </w:p>
    <w:p w14:paraId="5ECA0A34" w14:textId="77777777" w:rsidR="001A7722" w:rsidRPr="00033D46" w:rsidRDefault="001A7722" w:rsidP="005D5615">
      <w:pPr>
        <w:pStyle w:val="interlinear-tab-noNumber"/>
        <w:spacing w:line="240" w:lineRule="auto"/>
      </w:pPr>
      <w:r w:rsidRPr="00033D46">
        <w:t>lady-</w:t>
      </w:r>
      <w:r w:rsidR="00D038C7" w:rsidRPr="00D038C7">
        <w:rPr>
          <w:smallCaps/>
        </w:rPr>
        <w:t>def</w:t>
      </w:r>
      <w:r w:rsidR="005D5615">
        <w:tab/>
      </w:r>
      <w:r w:rsidRPr="00033D46">
        <w:t>car-</w:t>
      </w:r>
      <w:r w:rsidR="00D038C7" w:rsidRPr="00D038C7">
        <w:rPr>
          <w:smallCaps/>
        </w:rPr>
        <w:t>def</w:t>
      </w:r>
      <w:r w:rsidR="005D5615">
        <w:tab/>
      </w:r>
      <w:r w:rsidR="005D5615">
        <w:tab/>
      </w:r>
      <w:r w:rsidR="005D5615">
        <w:tab/>
      </w:r>
      <w:r w:rsidRPr="00033D46">
        <w:t>3</w:t>
      </w:r>
      <w:r w:rsidR="00D038C7">
        <w:rPr>
          <w:smallCaps/>
        </w:rPr>
        <w:t>s</w:t>
      </w:r>
      <w:r w:rsidR="00ED32DF">
        <w:rPr>
          <w:smallCaps/>
        </w:rPr>
        <w:t>/o</w:t>
      </w:r>
      <w:r w:rsidRPr="00033D46">
        <w:t xml:space="preserve">-buy </w:t>
      </w:r>
    </w:p>
    <w:p w14:paraId="07F645D6" w14:textId="77777777" w:rsidR="001A7722" w:rsidRPr="005D5615" w:rsidRDefault="001A7722" w:rsidP="005D5615">
      <w:pPr>
        <w:pStyle w:val="interlinear-english-sentence-gloss"/>
        <w:spacing w:line="240" w:lineRule="auto"/>
      </w:pPr>
      <w:r w:rsidRPr="00033D46">
        <w:t>‘The lady bought the car.’</w:t>
      </w:r>
    </w:p>
    <w:p w14:paraId="0DE1C729" w14:textId="77777777" w:rsidR="001A7722" w:rsidRPr="005D5615" w:rsidRDefault="009C6533" w:rsidP="005D5615">
      <w:pPr>
        <w:pStyle w:val="interlinear-tab-Number"/>
        <w:spacing w:line="240" w:lineRule="auto"/>
        <w:rPr>
          <w:rFonts w:ascii="Aboriginal Serif" w:hAnsi="Aboriginal Serif"/>
        </w:rPr>
      </w:pPr>
      <w:r>
        <w:t>(12</w:t>
      </w:r>
      <w:r w:rsidR="001A7722" w:rsidRPr="00033D46">
        <w:t>)</w:t>
      </w:r>
      <w:r w:rsidR="001A7722" w:rsidRPr="00033D46">
        <w:tab/>
        <w:t>a.</w:t>
      </w:r>
      <w:r w:rsidR="001A7722" w:rsidRPr="00033D46">
        <w:tab/>
      </w:r>
      <w:r w:rsidR="005D5615">
        <w:tab/>
      </w:r>
      <w:r w:rsidR="005D5615">
        <w:rPr>
          <w:rFonts w:ascii="Aboriginal Serif" w:hAnsi="Aboriginal Serif"/>
        </w:rPr>
        <w:t>Wažątirera,</w:t>
      </w:r>
      <w:r w:rsidR="005D5615">
        <w:rPr>
          <w:rFonts w:ascii="Aboriginal Serif" w:hAnsi="Aboriginal Serif"/>
        </w:rPr>
        <w:tab/>
        <w:t>hinųkra</w:t>
      </w:r>
      <w:r w:rsidR="005D5615">
        <w:rPr>
          <w:rFonts w:ascii="Aboriginal Serif" w:hAnsi="Aboriginal Serif"/>
        </w:rPr>
        <w:tab/>
      </w:r>
      <w:r w:rsidR="005D5615">
        <w:rPr>
          <w:rFonts w:ascii="Aboriginal Serif" w:hAnsi="Aboriginal Serif"/>
        </w:rPr>
        <w:tab/>
      </w:r>
      <w:r w:rsidR="001A7722" w:rsidRPr="005D5615">
        <w:rPr>
          <w:rFonts w:ascii="Aboriginal Serif" w:hAnsi="Aboriginal Serif"/>
        </w:rPr>
        <w:t xml:space="preserve">ruwį </w:t>
      </w:r>
    </w:p>
    <w:p w14:paraId="29A22E03" w14:textId="77777777" w:rsidR="001A7722" w:rsidRPr="005D5615" w:rsidRDefault="005D5615" w:rsidP="005D5615">
      <w:pPr>
        <w:pStyle w:val="interlinear-tab-noNumber"/>
        <w:spacing w:line="240" w:lineRule="auto"/>
        <w:rPr>
          <w:rFonts w:ascii="Aboriginal Serif" w:hAnsi="Aboriginal Serif" w:cs="Times"/>
        </w:rPr>
      </w:pPr>
      <w:r w:rsidRPr="005D5615">
        <w:rPr>
          <w:rFonts w:ascii="Aboriginal Serif" w:hAnsi="Aboriginal Serif"/>
        </w:rPr>
        <w:tab/>
      </w:r>
      <w:r w:rsidRPr="005D5615">
        <w:rPr>
          <w:rFonts w:ascii="Aboriginal Serif" w:hAnsi="Aboriginal Serif"/>
        </w:rPr>
        <w:tab/>
      </w:r>
      <w:r w:rsidR="001A7722" w:rsidRPr="005D5615">
        <w:rPr>
          <w:rFonts w:ascii="Aboriginal Serif" w:hAnsi="Aboriginal Serif"/>
        </w:rPr>
        <w:t xml:space="preserve">wažątire-ra </w:t>
      </w:r>
      <w:r>
        <w:rPr>
          <w:rFonts w:ascii="Aboriginal Serif" w:hAnsi="Aboriginal Serif"/>
        </w:rPr>
        <w:tab/>
        <w:t>hinųk-ra</w:t>
      </w:r>
      <w:r>
        <w:rPr>
          <w:rFonts w:ascii="Aboriginal Serif" w:hAnsi="Aboriginal Serif"/>
        </w:rPr>
        <w:tab/>
      </w:r>
      <w:r>
        <w:rPr>
          <w:rFonts w:ascii="Aboriginal Serif" w:hAnsi="Aboriginal Serif"/>
        </w:rPr>
        <w:tab/>
      </w:r>
      <w:r>
        <w:sym w:font="Symbol" w:char="F0C6"/>
      </w:r>
      <w:r w:rsidR="001A7722" w:rsidRPr="005D5615">
        <w:rPr>
          <w:rFonts w:ascii="Aboriginal Serif" w:hAnsi="Aboriginal Serif"/>
        </w:rPr>
        <w:t>-ruwį</w:t>
      </w:r>
    </w:p>
    <w:p w14:paraId="4DCBF2D2" w14:textId="77777777" w:rsidR="001A7722" w:rsidRPr="00033D46" w:rsidRDefault="005D5615" w:rsidP="005D5615">
      <w:pPr>
        <w:pStyle w:val="interlinear-tab-noNumber"/>
        <w:spacing w:line="240" w:lineRule="auto"/>
      </w:pPr>
      <w:r>
        <w:tab/>
      </w:r>
      <w:r>
        <w:tab/>
      </w:r>
      <w:r w:rsidR="001A7722" w:rsidRPr="00033D46">
        <w:t>car-</w:t>
      </w:r>
      <w:r w:rsidR="00D038C7" w:rsidRPr="00D038C7">
        <w:rPr>
          <w:smallCaps/>
        </w:rPr>
        <w:t>def</w:t>
      </w:r>
      <w:r>
        <w:tab/>
      </w:r>
      <w:r>
        <w:tab/>
      </w:r>
      <w:r>
        <w:tab/>
      </w:r>
      <w:r w:rsidR="001A7722" w:rsidRPr="00033D46">
        <w:t>lady-</w:t>
      </w:r>
      <w:r w:rsidR="00D038C7" w:rsidRPr="00D038C7">
        <w:rPr>
          <w:smallCaps/>
        </w:rPr>
        <w:t>def</w:t>
      </w:r>
      <w:r>
        <w:tab/>
      </w:r>
      <w:r>
        <w:tab/>
      </w:r>
      <w:r w:rsidR="001A7722" w:rsidRPr="00033D46">
        <w:t>3</w:t>
      </w:r>
      <w:r w:rsidR="00D038C7">
        <w:rPr>
          <w:smallCaps/>
        </w:rPr>
        <w:t>s</w:t>
      </w:r>
      <w:r w:rsidR="00ED32DF">
        <w:rPr>
          <w:smallCaps/>
        </w:rPr>
        <w:t>/o</w:t>
      </w:r>
      <w:r w:rsidR="001A7722" w:rsidRPr="00033D46">
        <w:t xml:space="preserve">-buy </w:t>
      </w:r>
    </w:p>
    <w:p w14:paraId="242F31F1" w14:textId="77777777" w:rsidR="001A7722" w:rsidRPr="005D5615" w:rsidRDefault="005D5615" w:rsidP="005D5615">
      <w:pPr>
        <w:pStyle w:val="interlinear-english-sentence-gloss"/>
        <w:spacing w:line="240" w:lineRule="auto"/>
      </w:pPr>
      <w:r>
        <w:tab/>
      </w:r>
      <w:r>
        <w:tab/>
      </w:r>
      <w:r w:rsidR="001A7722" w:rsidRPr="00033D46">
        <w:t>‘The car, the lady bought it.’</w:t>
      </w:r>
    </w:p>
    <w:p w14:paraId="419BA140" w14:textId="77777777" w:rsidR="001A7722" w:rsidRPr="005D5615" w:rsidRDefault="001A7722" w:rsidP="005D5615">
      <w:pPr>
        <w:pStyle w:val="interlinear-tab-noNumber"/>
        <w:spacing w:line="240" w:lineRule="auto"/>
        <w:rPr>
          <w:rFonts w:ascii="Aboriginal Serif" w:hAnsi="Aboriginal Serif" w:cs="Times"/>
        </w:rPr>
      </w:pPr>
      <w:r w:rsidRPr="00033D46">
        <w:t>b.</w:t>
      </w:r>
      <w:r w:rsidRPr="00033D46">
        <w:tab/>
      </w:r>
      <w:r w:rsidR="005D5615">
        <w:tab/>
      </w:r>
      <w:r w:rsidR="005D5615">
        <w:rPr>
          <w:rFonts w:ascii="Aboriginal Serif" w:hAnsi="Aboriginal Serif"/>
        </w:rPr>
        <w:t>Wažątirera</w:t>
      </w:r>
      <w:r w:rsidR="005D5615">
        <w:rPr>
          <w:rFonts w:ascii="Aboriginal Serif" w:hAnsi="Aboriginal Serif"/>
        </w:rPr>
        <w:tab/>
      </w:r>
      <w:r w:rsidR="005D5615">
        <w:rPr>
          <w:rFonts w:ascii="Aboriginal Serif" w:hAnsi="Aboriginal Serif"/>
        </w:rPr>
        <w:tab/>
        <w:t>ruwį,</w:t>
      </w:r>
      <w:r w:rsidR="005D5615">
        <w:rPr>
          <w:rFonts w:ascii="Aboriginal Serif" w:hAnsi="Aboriginal Serif"/>
        </w:rPr>
        <w:tab/>
      </w:r>
      <w:r w:rsidR="005D5615">
        <w:rPr>
          <w:rFonts w:ascii="Aboriginal Serif" w:hAnsi="Aboriginal Serif"/>
        </w:rPr>
        <w:tab/>
      </w:r>
      <w:r w:rsidR="005D5615">
        <w:rPr>
          <w:rFonts w:ascii="Aboriginal Serif" w:hAnsi="Aboriginal Serif"/>
        </w:rPr>
        <w:tab/>
      </w:r>
      <w:r w:rsidRPr="005D5615">
        <w:rPr>
          <w:rFonts w:ascii="Aboriginal Serif" w:hAnsi="Aboriginal Serif"/>
        </w:rPr>
        <w:t>hinųkra</w:t>
      </w:r>
    </w:p>
    <w:p w14:paraId="0A85DEA8" w14:textId="77777777" w:rsidR="001A7722" w:rsidRPr="005D5615" w:rsidRDefault="005D5615" w:rsidP="005D5615">
      <w:pPr>
        <w:pStyle w:val="interlinear-tab-noNumber"/>
        <w:spacing w:line="240" w:lineRule="auto"/>
        <w:rPr>
          <w:rFonts w:ascii="Aboriginal Serif" w:hAnsi="Aboriginal Serif" w:cs="Times"/>
        </w:rPr>
      </w:pPr>
      <w:r w:rsidRPr="005D5615">
        <w:rPr>
          <w:rFonts w:ascii="Aboriginal Serif" w:hAnsi="Aboriginal Serif"/>
        </w:rPr>
        <w:tab/>
      </w:r>
      <w:r w:rsidRPr="005D5615">
        <w:rPr>
          <w:rFonts w:ascii="Aboriginal Serif" w:hAnsi="Aboriginal Serif"/>
        </w:rPr>
        <w:tab/>
      </w:r>
      <w:r>
        <w:rPr>
          <w:rFonts w:ascii="Aboriginal Serif" w:hAnsi="Aboriginal Serif"/>
        </w:rPr>
        <w:t>wažątire-ra</w:t>
      </w:r>
      <w:r>
        <w:rPr>
          <w:rFonts w:ascii="Aboriginal Serif" w:hAnsi="Aboriginal Serif"/>
        </w:rPr>
        <w:tab/>
      </w:r>
      <w:r>
        <w:sym w:font="Symbol" w:char="F0C6"/>
      </w:r>
      <w:r w:rsidR="001A7722" w:rsidRPr="005D5615">
        <w:rPr>
          <w:rFonts w:ascii="Aboriginal Serif" w:hAnsi="Aboriginal Serif"/>
        </w:rPr>
        <w:t>-</w:t>
      </w:r>
      <w:r>
        <w:rPr>
          <w:rFonts w:ascii="Aboriginal Serif" w:hAnsi="Aboriginal Serif"/>
        </w:rPr>
        <w:t>ruwį</w:t>
      </w:r>
      <w:r>
        <w:rPr>
          <w:rFonts w:ascii="Aboriginal Serif" w:hAnsi="Aboriginal Serif"/>
        </w:rPr>
        <w:tab/>
      </w:r>
      <w:r w:rsidR="001A7722" w:rsidRPr="005D5615">
        <w:rPr>
          <w:rFonts w:ascii="Aboriginal Serif" w:hAnsi="Aboriginal Serif"/>
        </w:rPr>
        <w:t>hinųk-ra</w:t>
      </w:r>
    </w:p>
    <w:p w14:paraId="4CBB94AB" w14:textId="77777777" w:rsidR="001A7722" w:rsidRPr="00033D46" w:rsidRDefault="005D5615" w:rsidP="005D5615">
      <w:pPr>
        <w:pStyle w:val="interlinear-tab-noNumber"/>
        <w:spacing w:line="240" w:lineRule="auto"/>
      </w:pPr>
      <w:r>
        <w:tab/>
      </w:r>
      <w:r>
        <w:tab/>
      </w:r>
      <w:r w:rsidR="001A7722" w:rsidRPr="00033D46">
        <w:t>car-</w:t>
      </w:r>
      <w:r w:rsidR="00D038C7" w:rsidRPr="00D038C7">
        <w:rPr>
          <w:smallCaps/>
        </w:rPr>
        <w:t>def</w:t>
      </w:r>
      <w:r w:rsidR="001A7722" w:rsidRPr="00033D46">
        <w:t xml:space="preserve"> </w:t>
      </w:r>
      <w:r>
        <w:tab/>
      </w:r>
      <w:r>
        <w:tab/>
      </w:r>
      <w:r>
        <w:tab/>
      </w:r>
      <w:r w:rsidR="001A7722" w:rsidRPr="00033D46">
        <w:t>3</w:t>
      </w:r>
      <w:r w:rsidR="00D038C7">
        <w:rPr>
          <w:smallCaps/>
        </w:rPr>
        <w:t>s</w:t>
      </w:r>
      <w:r w:rsidR="00ED32DF">
        <w:rPr>
          <w:smallCaps/>
        </w:rPr>
        <w:t>/o</w:t>
      </w:r>
      <w:r w:rsidR="001A7722" w:rsidRPr="00033D46">
        <w:t xml:space="preserve">-buy </w:t>
      </w:r>
      <w:r>
        <w:tab/>
      </w:r>
      <w:r w:rsidR="001A7722" w:rsidRPr="00033D46">
        <w:t>lady-</w:t>
      </w:r>
      <w:r w:rsidR="00D038C7" w:rsidRPr="00D038C7">
        <w:rPr>
          <w:smallCaps/>
        </w:rPr>
        <w:t>def</w:t>
      </w:r>
    </w:p>
    <w:p w14:paraId="53434274" w14:textId="77777777" w:rsidR="001A7722" w:rsidRPr="005D5615" w:rsidRDefault="005D5615" w:rsidP="005D5615">
      <w:pPr>
        <w:pStyle w:val="interlinear-english-sentence-gloss"/>
        <w:spacing w:line="240" w:lineRule="auto"/>
      </w:pPr>
      <w:r>
        <w:tab/>
      </w:r>
      <w:r>
        <w:tab/>
      </w:r>
      <w:r w:rsidR="001A7722" w:rsidRPr="00033D46">
        <w:t>‘Someone bought the car, (it was) the lady.’</w:t>
      </w:r>
    </w:p>
    <w:p w14:paraId="56595047" w14:textId="77777777" w:rsidR="001A7722" w:rsidRPr="005D5615" w:rsidRDefault="001A7722" w:rsidP="005D5615">
      <w:pPr>
        <w:pStyle w:val="interlinear-tab-noNumber"/>
        <w:spacing w:line="240" w:lineRule="auto"/>
        <w:rPr>
          <w:rFonts w:ascii="Aboriginal Serif" w:hAnsi="Aboriginal Serif"/>
        </w:rPr>
      </w:pPr>
      <w:r w:rsidRPr="00033D46">
        <w:t>c.</w:t>
      </w:r>
      <w:r w:rsidR="005D5615">
        <w:tab/>
      </w:r>
      <w:r w:rsidRPr="00033D46">
        <w:tab/>
      </w:r>
      <w:r w:rsidRPr="005D5615">
        <w:rPr>
          <w:rFonts w:ascii="Aboriginal Serif" w:hAnsi="Aboriginal Serif"/>
        </w:rPr>
        <w:t xml:space="preserve">Hinųkra </w:t>
      </w:r>
      <w:r w:rsidR="005D5615" w:rsidRPr="005D5615">
        <w:rPr>
          <w:rFonts w:ascii="Aboriginal Serif" w:hAnsi="Aboriginal Serif"/>
        </w:rPr>
        <w:tab/>
      </w:r>
      <w:r w:rsidR="005D5615">
        <w:rPr>
          <w:rFonts w:ascii="Aboriginal Serif" w:hAnsi="Aboriginal Serif"/>
        </w:rPr>
        <w:tab/>
      </w:r>
      <w:r w:rsidRPr="005D5615">
        <w:rPr>
          <w:rFonts w:ascii="Aboriginal Serif" w:hAnsi="Aboriginal Serif"/>
        </w:rPr>
        <w:t xml:space="preserve">ruwį, </w:t>
      </w:r>
      <w:r w:rsidR="005D5615">
        <w:rPr>
          <w:rFonts w:ascii="Aboriginal Serif" w:hAnsi="Aboriginal Serif"/>
        </w:rPr>
        <w:tab/>
      </w:r>
      <w:r w:rsidR="005D5615">
        <w:rPr>
          <w:rFonts w:ascii="Aboriginal Serif" w:hAnsi="Aboriginal Serif"/>
        </w:rPr>
        <w:tab/>
      </w:r>
      <w:r w:rsidRPr="005D5615">
        <w:rPr>
          <w:rFonts w:ascii="Aboriginal Serif" w:hAnsi="Aboriginal Serif"/>
        </w:rPr>
        <w:t xml:space="preserve">wažątirera </w:t>
      </w:r>
    </w:p>
    <w:p w14:paraId="3B69A276" w14:textId="77777777" w:rsidR="001A7722" w:rsidRPr="005D5615" w:rsidRDefault="005D5615" w:rsidP="005D5615">
      <w:pPr>
        <w:pStyle w:val="interlinear-tab-noNumber"/>
        <w:spacing w:line="240" w:lineRule="auto"/>
        <w:rPr>
          <w:rFonts w:ascii="Aboriginal Serif" w:hAnsi="Aboriginal Serif" w:cs="Times"/>
        </w:rPr>
      </w:pPr>
      <w:r w:rsidRPr="005D5615">
        <w:rPr>
          <w:rFonts w:ascii="Aboriginal Serif" w:hAnsi="Aboriginal Serif"/>
        </w:rPr>
        <w:tab/>
      </w:r>
      <w:r w:rsidRPr="005D5615">
        <w:rPr>
          <w:rFonts w:ascii="Aboriginal Serif" w:hAnsi="Aboriginal Serif"/>
        </w:rPr>
        <w:tab/>
      </w:r>
      <w:r w:rsidR="001A7722" w:rsidRPr="005D5615">
        <w:rPr>
          <w:rFonts w:ascii="Aboriginal Serif" w:hAnsi="Aboriginal Serif"/>
        </w:rPr>
        <w:t xml:space="preserve">hinųk-ra </w:t>
      </w:r>
      <w:r w:rsidRPr="005D5615">
        <w:rPr>
          <w:rFonts w:ascii="Aboriginal Serif" w:hAnsi="Aboriginal Serif"/>
        </w:rPr>
        <w:tab/>
      </w:r>
      <w:r>
        <w:rPr>
          <w:rFonts w:ascii="Aboriginal Serif" w:hAnsi="Aboriginal Serif"/>
        </w:rPr>
        <w:tab/>
      </w:r>
      <w:r>
        <w:sym w:font="Symbol" w:char="F0C6"/>
      </w:r>
      <w:r w:rsidR="001A7722" w:rsidRPr="005D5615">
        <w:rPr>
          <w:rFonts w:ascii="Aboriginal Serif" w:hAnsi="Aboriginal Serif"/>
        </w:rPr>
        <w:t xml:space="preserve">-ruwį </w:t>
      </w:r>
      <w:r>
        <w:rPr>
          <w:rFonts w:ascii="Aboriginal Serif" w:hAnsi="Aboriginal Serif"/>
        </w:rPr>
        <w:tab/>
      </w:r>
      <w:r w:rsidR="001A7722" w:rsidRPr="005D5615">
        <w:rPr>
          <w:rFonts w:ascii="Aboriginal Serif" w:hAnsi="Aboriginal Serif"/>
        </w:rPr>
        <w:t>wažątire-ra</w:t>
      </w:r>
    </w:p>
    <w:p w14:paraId="5E8A6D92" w14:textId="77777777" w:rsidR="001A7722" w:rsidRPr="00033D46" w:rsidRDefault="005D5615" w:rsidP="005D5615">
      <w:pPr>
        <w:pStyle w:val="interlinear-tab-noNumber"/>
        <w:spacing w:line="240" w:lineRule="auto"/>
      </w:pPr>
      <w:r>
        <w:tab/>
      </w:r>
      <w:r>
        <w:tab/>
      </w:r>
      <w:r w:rsidR="001A7722" w:rsidRPr="00033D46">
        <w:t>lady-</w:t>
      </w:r>
      <w:r w:rsidR="00D038C7" w:rsidRPr="00D038C7">
        <w:rPr>
          <w:smallCaps/>
        </w:rPr>
        <w:t>def</w:t>
      </w:r>
      <w:r w:rsidR="001A7722" w:rsidRPr="00033D46">
        <w:t xml:space="preserve"> </w:t>
      </w:r>
      <w:r>
        <w:tab/>
      </w:r>
      <w:r w:rsidR="001A7722" w:rsidRPr="00033D46">
        <w:t>3</w:t>
      </w:r>
      <w:r w:rsidR="00D038C7">
        <w:rPr>
          <w:smallCaps/>
        </w:rPr>
        <w:t>s</w:t>
      </w:r>
      <w:r w:rsidR="00ED32DF">
        <w:t>/</w:t>
      </w:r>
      <w:r w:rsidR="00ED32DF">
        <w:rPr>
          <w:smallCaps/>
        </w:rPr>
        <w:t>o</w:t>
      </w:r>
      <w:r w:rsidR="001A7722" w:rsidRPr="00033D46">
        <w:t xml:space="preserve">-buy </w:t>
      </w:r>
      <w:r>
        <w:tab/>
      </w:r>
      <w:r w:rsidR="001A7722" w:rsidRPr="00033D46">
        <w:t>car-</w:t>
      </w:r>
      <w:r w:rsidR="00D038C7" w:rsidRPr="00D038C7">
        <w:rPr>
          <w:smallCaps/>
        </w:rPr>
        <w:t>def</w:t>
      </w:r>
      <w:r w:rsidR="001A7722" w:rsidRPr="00033D46">
        <w:t> </w:t>
      </w:r>
    </w:p>
    <w:p w14:paraId="7F9A58AC" w14:textId="77777777" w:rsidR="001A7722" w:rsidRPr="005D5615" w:rsidRDefault="005D5615" w:rsidP="005D5615">
      <w:pPr>
        <w:pStyle w:val="interlinear-english-sentence-gloss"/>
        <w:spacing w:line="240" w:lineRule="auto"/>
      </w:pPr>
      <w:r>
        <w:tab/>
      </w:r>
      <w:r>
        <w:tab/>
      </w:r>
      <w:r w:rsidR="001A7722" w:rsidRPr="00033D46">
        <w:t>‘The lady</w:t>
      </w:r>
      <w:r w:rsidR="00753583">
        <w:t xml:space="preserve"> bought something, (it was) the </w:t>
      </w:r>
      <w:r w:rsidR="001A7722" w:rsidRPr="00033D46">
        <w:t>car.’</w:t>
      </w:r>
    </w:p>
    <w:p w14:paraId="5F48A822" w14:textId="77777777" w:rsidR="001A7722" w:rsidRPr="00D207EE" w:rsidRDefault="001A7722" w:rsidP="005D5615">
      <w:pPr>
        <w:pStyle w:val="interlinear-tab-noNumber"/>
        <w:spacing w:line="240" w:lineRule="auto"/>
        <w:rPr>
          <w:rFonts w:ascii="Aboriginal Serif" w:hAnsi="Aboriginal Serif" w:cs="Times"/>
        </w:rPr>
      </w:pPr>
      <w:r w:rsidRPr="00033D46">
        <w:t>d.</w:t>
      </w:r>
      <w:r w:rsidRPr="00033D46">
        <w:tab/>
      </w:r>
      <w:r w:rsidR="005D5615">
        <w:tab/>
      </w:r>
      <w:r w:rsidRPr="00D207EE">
        <w:rPr>
          <w:rFonts w:ascii="Aboriginal Serif" w:hAnsi="Aboriginal Serif"/>
        </w:rPr>
        <w:t xml:space="preserve">Ruwį, </w:t>
      </w:r>
      <w:r w:rsidR="00D207EE">
        <w:rPr>
          <w:rFonts w:ascii="Aboriginal Serif" w:hAnsi="Aboriginal Serif"/>
        </w:rPr>
        <w:tab/>
      </w:r>
      <w:r w:rsidR="00D207EE">
        <w:rPr>
          <w:rFonts w:ascii="Aboriginal Serif" w:hAnsi="Aboriginal Serif"/>
        </w:rPr>
        <w:tab/>
        <w:t>wažątirera,</w:t>
      </w:r>
      <w:r w:rsidR="00D207EE">
        <w:rPr>
          <w:rFonts w:ascii="Aboriginal Serif" w:hAnsi="Aboriginal Serif"/>
        </w:rPr>
        <w:tab/>
      </w:r>
      <w:r w:rsidRPr="00D207EE">
        <w:rPr>
          <w:rFonts w:ascii="Aboriginal Serif" w:hAnsi="Aboriginal Serif"/>
        </w:rPr>
        <w:t>hinųkra</w:t>
      </w:r>
    </w:p>
    <w:p w14:paraId="0166FEB1" w14:textId="77777777" w:rsidR="001A7722" w:rsidRPr="00D207EE" w:rsidRDefault="005D5615" w:rsidP="005D5615">
      <w:pPr>
        <w:pStyle w:val="interlinear-tab-noNumber"/>
        <w:spacing w:line="240" w:lineRule="auto"/>
        <w:rPr>
          <w:rFonts w:ascii="Aboriginal Serif" w:hAnsi="Aboriginal Serif" w:cs="Times"/>
        </w:rPr>
      </w:pPr>
      <w:r w:rsidRPr="00D207EE">
        <w:rPr>
          <w:rFonts w:ascii="Aboriginal Serif" w:hAnsi="Aboriginal Serif"/>
        </w:rPr>
        <w:tab/>
      </w:r>
      <w:r w:rsidRPr="00D207EE">
        <w:rPr>
          <w:rFonts w:ascii="Aboriginal Serif" w:hAnsi="Aboriginal Serif"/>
        </w:rPr>
        <w:tab/>
      </w:r>
      <w:r w:rsidR="005E4A53">
        <w:sym w:font="Symbol" w:char="F0C6"/>
      </w:r>
      <w:r w:rsidR="001A7722" w:rsidRPr="00D207EE">
        <w:rPr>
          <w:rFonts w:ascii="Aboriginal Serif" w:hAnsi="Aboriginal Serif"/>
        </w:rPr>
        <w:t>-</w:t>
      </w:r>
      <w:r w:rsidRPr="00D207EE">
        <w:rPr>
          <w:rFonts w:ascii="Aboriginal Serif" w:hAnsi="Aboriginal Serif"/>
        </w:rPr>
        <w:t>ruwį</w:t>
      </w:r>
      <w:r w:rsidR="005E4A53">
        <w:rPr>
          <w:rFonts w:ascii="Aboriginal Serif" w:hAnsi="Aboriginal Serif"/>
        </w:rPr>
        <w:tab/>
      </w:r>
      <w:r w:rsidR="001A7722" w:rsidRPr="00D207EE">
        <w:rPr>
          <w:rFonts w:ascii="Aboriginal Serif" w:hAnsi="Aboriginal Serif"/>
        </w:rPr>
        <w:t>waž</w:t>
      </w:r>
      <w:r w:rsidRPr="00D207EE">
        <w:rPr>
          <w:rFonts w:ascii="Aboriginal Serif" w:hAnsi="Aboriginal Serif"/>
        </w:rPr>
        <w:t>ątire-ra</w:t>
      </w:r>
      <w:r w:rsidRPr="00D207EE">
        <w:rPr>
          <w:rFonts w:ascii="Aboriginal Serif" w:hAnsi="Aboriginal Serif"/>
        </w:rPr>
        <w:tab/>
      </w:r>
      <w:r w:rsidR="001A7722" w:rsidRPr="00D207EE">
        <w:rPr>
          <w:rFonts w:ascii="Aboriginal Serif" w:hAnsi="Aboriginal Serif"/>
        </w:rPr>
        <w:t>hinųk-ra</w:t>
      </w:r>
    </w:p>
    <w:p w14:paraId="674573B6" w14:textId="77777777" w:rsidR="001A7722" w:rsidRPr="00033D46" w:rsidRDefault="005D5615" w:rsidP="005D5615">
      <w:pPr>
        <w:pStyle w:val="interlinear-tab-noNumber"/>
        <w:spacing w:line="240" w:lineRule="auto"/>
      </w:pPr>
      <w:r>
        <w:tab/>
      </w:r>
      <w:r>
        <w:tab/>
      </w:r>
      <w:r w:rsidR="001A7722" w:rsidRPr="00033D46">
        <w:t>3</w:t>
      </w:r>
      <w:r w:rsidR="00D038C7">
        <w:rPr>
          <w:smallCaps/>
        </w:rPr>
        <w:t>s</w:t>
      </w:r>
      <w:r w:rsidR="00ED32DF">
        <w:rPr>
          <w:smallCaps/>
        </w:rPr>
        <w:t>/o</w:t>
      </w:r>
      <w:r w:rsidR="001A7722" w:rsidRPr="00033D46">
        <w:t xml:space="preserve">-buy </w:t>
      </w:r>
      <w:r w:rsidR="00D207EE">
        <w:tab/>
      </w:r>
      <w:r w:rsidR="001A7722" w:rsidRPr="00033D46">
        <w:t>car-</w:t>
      </w:r>
      <w:r w:rsidR="00D038C7" w:rsidRPr="00D038C7">
        <w:rPr>
          <w:smallCaps/>
        </w:rPr>
        <w:t>de</w:t>
      </w:r>
      <w:r w:rsidR="00D038C7">
        <w:rPr>
          <w:smallCaps/>
        </w:rPr>
        <w:t>f</w:t>
      </w:r>
      <w:r w:rsidR="001A7722" w:rsidRPr="00033D46">
        <w:t xml:space="preserve"> </w:t>
      </w:r>
      <w:r w:rsidR="00D207EE">
        <w:tab/>
      </w:r>
      <w:r w:rsidR="00D207EE">
        <w:tab/>
      </w:r>
      <w:r w:rsidR="00D207EE">
        <w:tab/>
      </w:r>
      <w:r w:rsidR="001A7722" w:rsidRPr="00033D46">
        <w:t>lady-</w:t>
      </w:r>
      <w:r w:rsidR="00D038C7" w:rsidRPr="00D038C7">
        <w:rPr>
          <w:smallCaps/>
        </w:rPr>
        <w:t>de</w:t>
      </w:r>
      <w:r w:rsidR="00D038C7">
        <w:rPr>
          <w:smallCaps/>
        </w:rPr>
        <w:t>f</w:t>
      </w:r>
      <w:r w:rsidR="001A7722" w:rsidRPr="00033D46">
        <w:t> </w:t>
      </w:r>
    </w:p>
    <w:p w14:paraId="6E74FBC9" w14:textId="77777777" w:rsidR="001A7722" w:rsidRPr="005D5615" w:rsidRDefault="005D5615" w:rsidP="005D5615">
      <w:pPr>
        <w:pStyle w:val="interlinear-english-sentence-gloss"/>
        <w:spacing w:line="240" w:lineRule="auto"/>
      </w:pPr>
      <w:r>
        <w:tab/>
      </w:r>
      <w:r>
        <w:tab/>
      </w:r>
      <w:r w:rsidR="001A7722" w:rsidRPr="00033D46">
        <w:t>‘Someone bought somethi</w:t>
      </w:r>
      <w:r>
        <w:t>ng, (it was) the car, the lady.’</w:t>
      </w:r>
    </w:p>
    <w:p w14:paraId="18EC3E31" w14:textId="77777777" w:rsidR="001A7722" w:rsidRPr="0051586E" w:rsidRDefault="001A7722" w:rsidP="005D5615">
      <w:pPr>
        <w:pStyle w:val="interlinear-tab-noNumber"/>
        <w:spacing w:line="240" w:lineRule="auto"/>
        <w:rPr>
          <w:rFonts w:ascii="Aboriginal Serif" w:hAnsi="Aboriginal Serif"/>
        </w:rPr>
      </w:pPr>
      <w:r w:rsidRPr="00033D46">
        <w:t>e.</w:t>
      </w:r>
      <w:r w:rsidRPr="00033D46">
        <w:tab/>
      </w:r>
      <w:r w:rsidR="0051586E">
        <w:tab/>
      </w:r>
      <w:r w:rsidRPr="0051586E">
        <w:rPr>
          <w:rFonts w:ascii="Aboriginal Serif" w:hAnsi="Aboriginal Serif"/>
        </w:rPr>
        <w:t xml:space="preserve">Ruwį, </w:t>
      </w:r>
      <w:r w:rsidR="0051586E">
        <w:rPr>
          <w:rFonts w:ascii="Aboriginal Serif" w:hAnsi="Aboriginal Serif"/>
        </w:rPr>
        <w:tab/>
      </w:r>
      <w:r w:rsidR="0051586E">
        <w:rPr>
          <w:rFonts w:ascii="Aboriginal Serif" w:hAnsi="Aboriginal Serif"/>
        </w:rPr>
        <w:tab/>
      </w:r>
      <w:r w:rsidRPr="0051586E">
        <w:rPr>
          <w:rFonts w:ascii="Aboriginal Serif" w:hAnsi="Aboriginal Serif"/>
        </w:rPr>
        <w:t xml:space="preserve">hinųkra, </w:t>
      </w:r>
      <w:r w:rsidR="0051586E">
        <w:rPr>
          <w:rFonts w:ascii="Aboriginal Serif" w:hAnsi="Aboriginal Serif"/>
        </w:rPr>
        <w:tab/>
      </w:r>
      <w:r w:rsidRPr="0051586E">
        <w:rPr>
          <w:rFonts w:ascii="Aboriginal Serif" w:hAnsi="Aboriginal Serif"/>
        </w:rPr>
        <w:t xml:space="preserve">wažątirera </w:t>
      </w:r>
    </w:p>
    <w:p w14:paraId="3A1A8E21" w14:textId="77777777" w:rsidR="001A7722" w:rsidRPr="0051586E" w:rsidRDefault="0051586E" w:rsidP="005D5615">
      <w:pPr>
        <w:pStyle w:val="interlinear-tab-noNumber"/>
        <w:spacing w:line="240" w:lineRule="auto"/>
        <w:rPr>
          <w:rFonts w:ascii="Aboriginal Serif" w:hAnsi="Aboriginal Serif" w:cs="Times"/>
        </w:rPr>
      </w:pPr>
      <w:r w:rsidRPr="0051586E">
        <w:rPr>
          <w:rFonts w:ascii="Aboriginal Serif" w:hAnsi="Aboriginal Serif"/>
        </w:rPr>
        <w:tab/>
      </w:r>
      <w:r w:rsidRPr="0051586E">
        <w:rPr>
          <w:rFonts w:ascii="Aboriginal Serif" w:hAnsi="Aboriginal Serif"/>
        </w:rPr>
        <w:tab/>
      </w:r>
      <w:r>
        <w:sym w:font="Symbol" w:char="F0C6"/>
      </w:r>
      <w:r w:rsidR="001A7722" w:rsidRPr="0051586E">
        <w:rPr>
          <w:rFonts w:ascii="Aboriginal Serif" w:hAnsi="Aboriginal Serif"/>
        </w:rPr>
        <w:t xml:space="preserve">-ruwį </w:t>
      </w:r>
      <w:r>
        <w:rPr>
          <w:rFonts w:ascii="Aboriginal Serif" w:hAnsi="Aboriginal Serif"/>
        </w:rPr>
        <w:tab/>
      </w:r>
      <w:r w:rsidR="001A7722" w:rsidRPr="0051586E">
        <w:rPr>
          <w:rFonts w:ascii="Aboriginal Serif" w:hAnsi="Aboriginal Serif"/>
        </w:rPr>
        <w:t xml:space="preserve">hinųk-ra </w:t>
      </w:r>
      <w:r>
        <w:rPr>
          <w:rFonts w:ascii="Aboriginal Serif" w:hAnsi="Aboriginal Serif"/>
        </w:rPr>
        <w:tab/>
      </w:r>
      <w:r w:rsidR="001A7722" w:rsidRPr="0051586E">
        <w:rPr>
          <w:rFonts w:ascii="Aboriginal Serif" w:hAnsi="Aboriginal Serif"/>
        </w:rPr>
        <w:t>wažątire-ra</w:t>
      </w:r>
    </w:p>
    <w:p w14:paraId="27CB67E6" w14:textId="77777777" w:rsidR="001A7722" w:rsidRPr="00033D46" w:rsidRDefault="0051586E" w:rsidP="005D5615">
      <w:pPr>
        <w:pStyle w:val="interlinear-tab-noNumber"/>
        <w:spacing w:line="240" w:lineRule="auto"/>
      </w:pPr>
      <w:r>
        <w:tab/>
      </w:r>
      <w:r>
        <w:tab/>
      </w:r>
      <w:r w:rsidR="00F82F16" w:rsidRPr="00033D46">
        <w:t>3</w:t>
      </w:r>
      <w:r w:rsidR="00F82F16">
        <w:rPr>
          <w:smallCaps/>
        </w:rPr>
        <w:t>s</w:t>
      </w:r>
      <w:r w:rsidR="00ED32DF">
        <w:rPr>
          <w:smallCaps/>
        </w:rPr>
        <w:t>/o</w:t>
      </w:r>
      <w:r w:rsidR="00F82F16">
        <w:t xml:space="preserve">-buy </w:t>
      </w:r>
      <w:r>
        <w:tab/>
      </w:r>
      <w:r w:rsidR="00F82F16" w:rsidRPr="00033D46">
        <w:t>lady-</w:t>
      </w:r>
      <w:r w:rsidR="00F82F16" w:rsidRPr="00D038C7">
        <w:rPr>
          <w:smallCaps/>
        </w:rPr>
        <w:t>def</w:t>
      </w:r>
      <w:r w:rsidR="00F82F16" w:rsidRPr="00033D46">
        <w:t xml:space="preserve"> </w:t>
      </w:r>
      <w:r w:rsidR="001A7722" w:rsidRPr="00033D46">
        <w:t>car-</w:t>
      </w:r>
      <w:r w:rsidR="00F82F16" w:rsidRPr="00F82F16">
        <w:rPr>
          <w:smallCaps/>
        </w:rPr>
        <w:t xml:space="preserve"> </w:t>
      </w:r>
      <w:r w:rsidR="00F82F16" w:rsidRPr="00D038C7">
        <w:rPr>
          <w:smallCaps/>
        </w:rPr>
        <w:t>de</w:t>
      </w:r>
      <w:r w:rsidR="00F82F16">
        <w:rPr>
          <w:smallCaps/>
        </w:rPr>
        <w:t>f</w:t>
      </w:r>
      <w:r w:rsidR="00F82F16" w:rsidRPr="00033D46">
        <w:t xml:space="preserve"> </w:t>
      </w:r>
      <w:r w:rsidR="001A7722" w:rsidRPr="00033D46">
        <w:t> </w:t>
      </w:r>
    </w:p>
    <w:p w14:paraId="415DA936" w14:textId="77777777" w:rsidR="001A7722" w:rsidRPr="0051586E" w:rsidRDefault="0051586E" w:rsidP="0051586E">
      <w:pPr>
        <w:pStyle w:val="interlinear-english-sentence-gloss"/>
        <w:spacing w:line="240" w:lineRule="auto"/>
      </w:pPr>
      <w:r>
        <w:tab/>
      </w:r>
      <w:r>
        <w:tab/>
      </w:r>
      <w:r w:rsidR="001A7722" w:rsidRPr="00033D46">
        <w:t>‘Someone bought something, (it was) the lady, the car.’</w:t>
      </w:r>
    </w:p>
    <w:p w14:paraId="41316179" w14:textId="77777777" w:rsidR="001A7722" w:rsidRPr="00033D46" w:rsidRDefault="001A7722" w:rsidP="001A7722">
      <w:pPr>
        <w:widowControl w:val="0"/>
        <w:autoSpaceDE w:val="0"/>
        <w:autoSpaceDN w:val="0"/>
        <w:adjustRightInd w:val="0"/>
        <w:rPr>
          <w:rFonts w:ascii="Times New Roman" w:hAnsi="Times New Roman"/>
        </w:rPr>
      </w:pPr>
      <w:r w:rsidRPr="00033D46">
        <w:rPr>
          <w:rFonts w:ascii="Times New Roman" w:hAnsi="Times New Roman" w:cs="Courier New"/>
        </w:rPr>
        <w:tab/>
      </w:r>
      <w:r w:rsidRPr="00033D46">
        <w:rPr>
          <w:rFonts w:ascii="Times New Roman" w:hAnsi="Times New Roman"/>
        </w:rPr>
        <w:t xml:space="preserve">It is also possible for NP arguments have freedom of placement among each other. </w:t>
      </w:r>
      <w:r w:rsidR="00451707">
        <w:rPr>
          <w:rFonts w:ascii="Times New Roman" w:hAnsi="Times New Roman"/>
        </w:rPr>
        <w:t>The d</w:t>
      </w:r>
      <w:r w:rsidRPr="00033D46">
        <w:rPr>
          <w:rFonts w:ascii="Times New Roman" w:hAnsi="Times New Roman"/>
        </w:rPr>
        <w:t>efault order of arguments in a ditransitive construction is Agent &gt; Indirect Object &gt; Direct Object</w:t>
      </w:r>
      <w:r w:rsidR="00C13470">
        <w:rPr>
          <w:rFonts w:ascii="Times New Roman" w:hAnsi="Times New Roman"/>
        </w:rPr>
        <w:t>;</w:t>
      </w:r>
      <w:r w:rsidRPr="00033D46">
        <w:rPr>
          <w:rFonts w:ascii="Times New Roman" w:hAnsi="Times New Roman"/>
        </w:rPr>
        <w:t xml:space="preserve"> however their order can vary.  This is shown below in (</w:t>
      </w:r>
      <w:r w:rsidR="009C6533">
        <w:rPr>
          <w:rFonts w:ascii="Times New Roman" w:hAnsi="Times New Roman"/>
        </w:rPr>
        <w:t>13</w:t>
      </w:r>
      <w:r w:rsidRPr="00033D46">
        <w:rPr>
          <w:rFonts w:ascii="Times New Roman" w:hAnsi="Times New Roman"/>
        </w:rPr>
        <w:t xml:space="preserve">), where the subject NP </w:t>
      </w:r>
      <w:r w:rsidRPr="00033D46">
        <w:rPr>
          <w:rFonts w:ascii="Times New Roman" w:hAnsi="Times New Roman"/>
          <w:i/>
        </w:rPr>
        <w:t xml:space="preserve">hinųkhižą </w:t>
      </w:r>
      <w:r w:rsidR="00B3149A">
        <w:rPr>
          <w:rFonts w:ascii="Times New Roman" w:hAnsi="Times New Roman"/>
        </w:rPr>
        <w:t xml:space="preserve">‘a </w:t>
      </w:r>
      <w:r w:rsidRPr="00033D46">
        <w:rPr>
          <w:rFonts w:ascii="Times New Roman" w:hAnsi="Times New Roman"/>
        </w:rPr>
        <w:t>woman’ can appear in several different positions.</w:t>
      </w:r>
    </w:p>
    <w:p w14:paraId="1E75252B" w14:textId="77777777" w:rsidR="001A7722" w:rsidRPr="00033D46" w:rsidRDefault="001A7722" w:rsidP="001A7722">
      <w:pPr>
        <w:widowControl w:val="0"/>
        <w:autoSpaceDE w:val="0"/>
        <w:autoSpaceDN w:val="0"/>
        <w:adjustRightInd w:val="0"/>
        <w:rPr>
          <w:rFonts w:ascii="Times New Roman" w:hAnsi="Times New Roman" w:cs="Times"/>
        </w:rPr>
      </w:pPr>
    </w:p>
    <w:p w14:paraId="0F1F9DAB" w14:textId="77777777" w:rsidR="001A7722" w:rsidRPr="00033D46" w:rsidRDefault="001A7722" w:rsidP="00495450">
      <w:pPr>
        <w:pStyle w:val="interlinear-tab-Number"/>
        <w:spacing w:line="240" w:lineRule="auto"/>
      </w:pPr>
      <w:r w:rsidRPr="00033D46">
        <w:t>(</w:t>
      </w:r>
      <w:r w:rsidR="009C6533">
        <w:t>13</w:t>
      </w:r>
      <w:r w:rsidRPr="00033D46">
        <w:t>)</w:t>
      </w:r>
      <w:r w:rsidRPr="00033D46">
        <w:tab/>
      </w:r>
      <w:r w:rsidRPr="00495450">
        <w:rPr>
          <w:rFonts w:ascii="Aboriginal Serif" w:hAnsi="Aboriginal Serif"/>
        </w:rPr>
        <w:t xml:space="preserve">(Hinųkhižą,) </w:t>
      </w:r>
      <w:r w:rsidR="00495450">
        <w:rPr>
          <w:rFonts w:ascii="Aboriginal Serif" w:hAnsi="Aboriginal Serif"/>
        </w:rPr>
        <w:tab/>
      </w:r>
      <w:r w:rsidRPr="00495450">
        <w:rPr>
          <w:rFonts w:ascii="Aboriginal Serif" w:hAnsi="Aboriginal Serif"/>
        </w:rPr>
        <w:t xml:space="preserve">hocįcįhižą </w:t>
      </w:r>
      <w:r w:rsidR="000650FA">
        <w:rPr>
          <w:rFonts w:ascii="Aboriginal Serif" w:hAnsi="Aboriginal Serif"/>
        </w:rPr>
        <w:tab/>
      </w:r>
      <w:r w:rsidR="000650FA">
        <w:rPr>
          <w:rFonts w:ascii="Aboriginal Serif" w:hAnsi="Aboriginal Serif"/>
        </w:rPr>
        <w:tab/>
      </w:r>
      <w:r w:rsidRPr="00495450">
        <w:rPr>
          <w:rFonts w:ascii="Aboriginal Serif" w:hAnsi="Aboriginal Serif"/>
        </w:rPr>
        <w:t xml:space="preserve">(hinųkhižą,) </w:t>
      </w:r>
      <w:r w:rsidR="00495450">
        <w:rPr>
          <w:rFonts w:ascii="Aboriginal Serif" w:hAnsi="Aboriginal Serif"/>
        </w:rPr>
        <w:tab/>
      </w:r>
      <w:r w:rsidR="00495450">
        <w:rPr>
          <w:rFonts w:ascii="Aboriginal Serif" w:hAnsi="Aboriginal Serif"/>
        </w:rPr>
        <w:tab/>
      </w:r>
      <w:r w:rsidRPr="00495450">
        <w:rPr>
          <w:rFonts w:ascii="Aboriginal Serif" w:hAnsi="Aboriginal Serif"/>
        </w:rPr>
        <w:t xml:space="preserve">wiiwagaxhižą </w:t>
      </w:r>
      <w:r w:rsidR="00495450">
        <w:rPr>
          <w:rFonts w:ascii="Aboriginal Serif" w:hAnsi="Aboriginal Serif"/>
        </w:rPr>
        <w:tab/>
      </w:r>
      <w:r w:rsidR="00495450">
        <w:rPr>
          <w:rFonts w:ascii="Aboriginal Serif" w:hAnsi="Aboriginal Serif"/>
        </w:rPr>
        <w:tab/>
      </w:r>
      <w:r w:rsidRPr="00495450">
        <w:rPr>
          <w:rFonts w:ascii="Aboriginal Serif" w:hAnsi="Aboriginal Serif"/>
        </w:rPr>
        <w:t xml:space="preserve">(hinųkhižą,) </w:t>
      </w:r>
      <w:r w:rsidR="00495450">
        <w:rPr>
          <w:rFonts w:ascii="Aboriginal Serif" w:hAnsi="Aboriginal Serif"/>
        </w:rPr>
        <w:tab/>
      </w:r>
      <w:r w:rsidRPr="00495450">
        <w:rPr>
          <w:rFonts w:ascii="Aboriginal Serif" w:hAnsi="Aboriginal Serif"/>
        </w:rPr>
        <w:t>hok’ų</w:t>
      </w:r>
      <w:r w:rsidRPr="00033D46">
        <w:t xml:space="preserve"> </w:t>
      </w:r>
    </w:p>
    <w:p w14:paraId="4AF061B1" w14:textId="77777777" w:rsidR="001A7722" w:rsidRPr="00495450" w:rsidRDefault="00495450" w:rsidP="00495450">
      <w:pPr>
        <w:pStyle w:val="interlinear-tab-Number"/>
        <w:spacing w:line="240" w:lineRule="auto"/>
        <w:rPr>
          <w:rFonts w:ascii="Aboriginal Serif" w:hAnsi="Aboriginal Serif"/>
        </w:rPr>
      </w:pPr>
      <w:r>
        <w:tab/>
      </w:r>
      <w:r w:rsidR="001A7722" w:rsidRPr="00495450">
        <w:rPr>
          <w:rFonts w:ascii="Aboriginal Serif" w:hAnsi="Aboriginal Serif"/>
        </w:rPr>
        <w:t>hinų</w:t>
      </w:r>
      <w:r>
        <w:rPr>
          <w:rFonts w:ascii="Aboriginal Serif" w:hAnsi="Aboriginal Serif"/>
        </w:rPr>
        <w:t>k-</w:t>
      </w:r>
      <w:r w:rsidR="001A7722" w:rsidRPr="00495450">
        <w:rPr>
          <w:rFonts w:ascii="Aboriginal Serif" w:hAnsi="Aboriginal Serif"/>
        </w:rPr>
        <w:t xml:space="preserve">hižą </w:t>
      </w:r>
      <w:r>
        <w:rPr>
          <w:rFonts w:ascii="Aboriginal Serif" w:hAnsi="Aboriginal Serif"/>
        </w:rPr>
        <w:tab/>
      </w:r>
      <w:r>
        <w:rPr>
          <w:rFonts w:ascii="Aboriginal Serif" w:hAnsi="Aboriginal Serif"/>
        </w:rPr>
        <w:tab/>
      </w:r>
      <w:r>
        <w:rPr>
          <w:rFonts w:ascii="Aboriginal Serif" w:hAnsi="Aboriginal Serif"/>
        </w:rPr>
        <w:tab/>
      </w:r>
      <w:r w:rsidR="001A7722" w:rsidRPr="00495450">
        <w:rPr>
          <w:rFonts w:ascii="Aboriginal Serif" w:hAnsi="Aboriginal Serif"/>
        </w:rPr>
        <w:t xml:space="preserve">hocįcį-hižą </w:t>
      </w:r>
      <w:r w:rsidR="000650FA">
        <w:rPr>
          <w:rFonts w:ascii="Aboriginal Serif" w:hAnsi="Aboriginal Serif"/>
        </w:rPr>
        <w:tab/>
      </w:r>
      <w:r w:rsidR="001A7722" w:rsidRPr="00495450">
        <w:rPr>
          <w:rFonts w:ascii="Aboriginal Serif" w:hAnsi="Aboriginal Serif"/>
        </w:rPr>
        <w:t xml:space="preserve">hinųk-hižą </w:t>
      </w:r>
      <w:r>
        <w:rPr>
          <w:rFonts w:ascii="Aboriginal Serif" w:hAnsi="Aboriginal Serif"/>
        </w:rPr>
        <w:tab/>
      </w:r>
      <w:r>
        <w:rPr>
          <w:rFonts w:ascii="Aboriginal Serif" w:hAnsi="Aboriginal Serif"/>
        </w:rPr>
        <w:tab/>
      </w:r>
      <w:r w:rsidR="000650FA">
        <w:rPr>
          <w:rFonts w:ascii="Aboriginal Serif" w:hAnsi="Aboriginal Serif"/>
        </w:rPr>
        <w:tab/>
      </w:r>
      <w:r w:rsidR="001A7722" w:rsidRPr="00495450">
        <w:rPr>
          <w:rFonts w:ascii="Aboriginal Serif" w:hAnsi="Aboriginal Serif"/>
        </w:rPr>
        <w:t xml:space="preserve">wiiwagax-hižą </w:t>
      </w:r>
      <w:r>
        <w:rPr>
          <w:rFonts w:ascii="Aboriginal Serif" w:hAnsi="Aboriginal Serif"/>
        </w:rPr>
        <w:tab/>
      </w:r>
      <w:r w:rsidR="001A7722" w:rsidRPr="00495450">
        <w:rPr>
          <w:rFonts w:ascii="Aboriginal Serif" w:hAnsi="Aboriginal Serif"/>
        </w:rPr>
        <w:t xml:space="preserve">hinųk-hižą </w:t>
      </w:r>
      <w:r>
        <w:rPr>
          <w:rFonts w:ascii="Aboriginal Serif" w:hAnsi="Aboriginal Serif"/>
        </w:rPr>
        <w:tab/>
      </w:r>
      <w:r>
        <w:rPr>
          <w:rFonts w:ascii="Aboriginal Serif" w:hAnsi="Aboriginal Serif"/>
        </w:rPr>
        <w:tab/>
      </w:r>
      <w:r>
        <w:sym w:font="Symbol" w:char="F0C6"/>
      </w:r>
      <w:r w:rsidR="001A7722" w:rsidRPr="00495450">
        <w:rPr>
          <w:rFonts w:ascii="Aboriginal Serif" w:hAnsi="Aboriginal Serif"/>
        </w:rPr>
        <w:t>-hok’ų</w:t>
      </w:r>
    </w:p>
    <w:p w14:paraId="02E0A277" w14:textId="77777777" w:rsidR="001A7722" w:rsidRPr="00033D46" w:rsidRDefault="00495450" w:rsidP="00495450">
      <w:pPr>
        <w:pStyle w:val="interlinear-tab-Number"/>
        <w:spacing w:line="240" w:lineRule="auto"/>
      </w:pPr>
      <w:r>
        <w:tab/>
      </w:r>
      <w:r w:rsidR="001A7722" w:rsidRPr="00033D46">
        <w:t>woman-</w:t>
      </w:r>
      <w:r w:rsidR="00267684">
        <w:rPr>
          <w:smallCaps/>
        </w:rPr>
        <w:t>indef</w:t>
      </w:r>
      <w:r>
        <w:tab/>
      </w:r>
      <w:r w:rsidR="001A7722" w:rsidRPr="00033D46">
        <w:t>boy-</w:t>
      </w:r>
      <w:r w:rsidR="00267684" w:rsidRPr="00267684">
        <w:rPr>
          <w:smallCaps/>
        </w:rPr>
        <w:t xml:space="preserve"> </w:t>
      </w:r>
      <w:r w:rsidR="00267684">
        <w:rPr>
          <w:smallCaps/>
        </w:rPr>
        <w:t>indef</w:t>
      </w:r>
      <w:r w:rsidR="001A7722" w:rsidRPr="00033D46">
        <w:t xml:space="preserve"> </w:t>
      </w:r>
      <w:r w:rsidR="000650FA">
        <w:tab/>
      </w:r>
      <w:r w:rsidR="001A7722" w:rsidRPr="00033D46">
        <w:t>woman-</w:t>
      </w:r>
      <w:r w:rsidR="00267684">
        <w:rPr>
          <w:smallCaps/>
        </w:rPr>
        <w:t>indef</w:t>
      </w:r>
      <w:r w:rsidR="001A7722" w:rsidRPr="00033D46">
        <w:t xml:space="preserve"> </w:t>
      </w:r>
      <w:r w:rsidR="000650FA">
        <w:tab/>
      </w:r>
      <w:r w:rsidR="009366F9">
        <w:tab/>
      </w:r>
      <w:r w:rsidR="001A7722" w:rsidRPr="00033D46">
        <w:t>pencil-</w:t>
      </w:r>
      <w:r w:rsidR="00267684">
        <w:rPr>
          <w:smallCaps/>
        </w:rPr>
        <w:t>indef</w:t>
      </w:r>
      <w:r w:rsidR="001A7722" w:rsidRPr="00033D46">
        <w:t xml:space="preserve"> </w:t>
      </w:r>
      <w:r>
        <w:tab/>
      </w:r>
      <w:r>
        <w:tab/>
      </w:r>
      <w:r w:rsidR="001A7722" w:rsidRPr="00033D46">
        <w:t>woman-</w:t>
      </w:r>
      <w:r w:rsidR="00267684">
        <w:rPr>
          <w:smallCaps/>
        </w:rPr>
        <w:t>indef</w:t>
      </w:r>
      <w:r>
        <w:t xml:space="preserve"> </w:t>
      </w:r>
      <w:r w:rsidR="000650FA">
        <w:tab/>
      </w:r>
      <w:r>
        <w:t>3</w:t>
      </w:r>
      <w:r w:rsidRPr="000650FA">
        <w:rPr>
          <w:smallCaps/>
        </w:rPr>
        <w:t>s</w:t>
      </w:r>
      <w:r w:rsidR="00ED32DF">
        <w:t>/</w:t>
      </w:r>
      <w:r w:rsidR="00ED32DF">
        <w:rPr>
          <w:smallCaps/>
        </w:rPr>
        <w:t>o</w:t>
      </w:r>
      <w:r>
        <w:t>-</w:t>
      </w:r>
      <w:r w:rsidR="001A7722" w:rsidRPr="00033D46">
        <w:t>give</w:t>
      </w:r>
    </w:p>
    <w:p w14:paraId="7EC55690" w14:textId="77777777" w:rsidR="001A7722" w:rsidRPr="003E656D" w:rsidRDefault="001A7722" w:rsidP="003E656D">
      <w:pPr>
        <w:pStyle w:val="interlinear-english-sentence-gloss"/>
        <w:spacing w:line="240" w:lineRule="auto"/>
      </w:pPr>
      <w:r w:rsidRPr="00033D46">
        <w:t xml:space="preserve"> ‘A woman gave a boy a pencil.’</w:t>
      </w:r>
    </w:p>
    <w:p w14:paraId="7396E060" w14:textId="77777777" w:rsidR="001A7722" w:rsidRPr="00033D46" w:rsidRDefault="001A7722" w:rsidP="001A7722">
      <w:pPr>
        <w:widowControl w:val="0"/>
        <w:autoSpaceDE w:val="0"/>
        <w:autoSpaceDN w:val="0"/>
        <w:adjustRightInd w:val="0"/>
        <w:rPr>
          <w:rFonts w:ascii="Times New Roman" w:hAnsi="Times New Roman"/>
        </w:rPr>
      </w:pPr>
      <w:r w:rsidRPr="00033D46">
        <w:rPr>
          <w:rFonts w:ascii="Times New Roman" w:hAnsi="Times New Roman" w:cs="Symbol"/>
        </w:rPr>
        <w:tab/>
      </w:r>
      <w:r w:rsidRPr="00033D46">
        <w:rPr>
          <w:rFonts w:ascii="Times New Roman" w:hAnsi="Times New Roman"/>
        </w:rPr>
        <w:t xml:space="preserve">Second, NPs corresponding to arguments can be freely omitted in </w:t>
      </w:r>
      <w:r w:rsidRPr="00FB635B">
        <w:rPr>
          <w:rFonts w:ascii="Aboriginal Serif" w:hAnsi="Aboriginal Serif"/>
        </w:rPr>
        <w:t>Hocąk</w:t>
      </w:r>
      <w:r w:rsidRPr="00033D46">
        <w:rPr>
          <w:rFonts w:ascii="Times New Roman" w:hAnsi="Times New Roman"/>
        </w:rPr>
        <w:t>. Examples of this are shown below in (</w:t>
      </w:r>
      <w:r w:rsidR="009C6533">
        <w:rPr>
          <w:rFonts w:ascii="Times New Roman" w:hAnsi="Times New Roman"/>
        </w:rPr>
        <w:t>14</w:t>
      </w:r>
      <w:r w:rsidRPr="00033D46">
        <w:rPr>
          <w:rFonts w:ascii="Times New Roman" w:hAnsi="Times New Roman"/>
        </w:rPr>
        <w:t>), where the agent and patient</w:t>
      </w:r>
      <w:r w:rsidR="00C13470">
        <w:rPr>
          <w:rFonts w:ascii="Times New Roman" w:hAnsi="Times New Roman"/>
        </w:rPr>
        <w:t>/theme</w:t>
      </w:r>
      <w:r w:rsidRPr="00033D46">
        <w:rPr>
          <w:rFonts w:ascii="Times New Roman" w:hAnsi="Times New Roman"/>
        </w:rPr>
        <w:t xml:space="preserve"> arguments are omitted:</w:t>
      </w:r>
    </w:p>
    <w:p w14:paraId="7E2AC2C6" w14:textId="77777777" w:rsidR="001A7722" w:rsidRPr="00033D46" w:rsidRDefault="001A7722" w:rsidP="001A7722">
      <w:pPr>
        <w:widowControl w:val="0"/>
        <w:autoSpaceDE w:val="0"/>
        <w:autoSpaceDN w:val="0"/>
        <w:adjustRightInd w:val="0"/>
        <w:rPr>
          <w:rFonts w:ascii="Times New Roman" w:hAnsi="Times New Roman" w:cs="Times"/>
        </w:rPr>
      </w:pPr>
    </w:p>
    <w:p w14:paraId="497F2888" w14:textId="77777777" w:rsidR="001A7722" w:rsidRPr="008D460E" w:rsidRDefault="001A7722" w:rsidP="008D460E">
      <w:pPr>
        <w:pStyle w:val="interlinear-tab-Number"/>
        <w:spacing w:line="240" w:lineRule="auto"/>
        <w:rPr>
          <w:rFonts w:ascii="Aboriginal Serif" w:hAnsi="Aboriginal Serif"/>
        </w:rPr>
      </w:pPr>
      <w:r w:rsidRPr="00033D46">
        <w:t>(</w:t>
      </w:r>
      <w:r w:rsidR="009C6533">
        <w:t>14</w:t>
      </w:r>
      <w:r w:rsidRPr="00033D46">
        <w:t>)</w:t>
      </w:r>
      <w:r w:rsidRPr="00033D46">
        <w:tab/>
        <w:t>a.</w:t>
      </w:r>
      <w:r w:rsidRPr="00033D46">
        <w:tab/>
      </w:r>
      <w:r w:rsidRPr="008D460E">
        <w:rPr>
          <w:rFonts w:ascii="Aboriginal Serif" w:hAnsi="Aboriginal Serif"/>
        </w:rPr>
        <w:t>Wiju</w:t>
      </w:r>
      <w:r w:rsidRPr="008D460E">
        <w:rPr>
          <w:rFonts w:ascii="Aboriginal Serif" w:hAnsi="Aboriginal Serif" w:cs="Aboriginal Serif"/>
        </w:rPr>
        <w:t>̨</w:t>
      </w:r>
      <w:r w:rsidR="008D460E">
        <w:rPr>
          <w:rFonts w:ascii="Aboriginal Serif" w:hAnsi="Aboriginal Serif" w:cs="Aboriginal Serif"/>
        </w:rPr>
        <w:t>kra</w:t>
      </w:r>
      <w:r w:rsidR="008D460E">
        <w:rPr>
          <w:rFonts w:ascii="Aboriginal Serif" w:hAnsi="Aboriginal Serif" w:cs="Aboriginal Serif"/>
        </w:rPr>
        <w:tab/>
        <w:t>šųųkra</w:t>
      </w:r>
      <w:r w:rsidR="008D460E">
        <w:rPr>
          <w:rFonts w:ascii="Aboriginal Serif" w:hAnsi="Aboriginal Serif" w:cs="Aboriginal Serif"/>
        </w:rPr>
        <w:tab/>
      </w:r>
      <w:r w:rsidR="008D460E">
        <w:rPr>
          <w:rFonts w:ascii="Aboriginal Serif" w:hAnsi="Aboriginal Serif" w:cs="Aboriginal Serif"/>
        </w:rPr>
        <w:tab/>
      </w:r>
      <w:r w:rsidRPr="008D460E">
        <w:rPr>
          <w:rFonts w:ascii="Aboriginal Serif" w:hAnsi="Aboriginal Serif"/>
        </w:rPr>
        <w:t xml:space="preserve">hoxataprookeeja </w:t>
      </w:r>
      <w:r w:rsidR="008D460E">
        <w:rPr>
          <w:rFonts w:ascii="Aboriginal Serif" w:hAnsi="Aboriginal Serif"/>
        </w:rPr>
        <w:tab/>
      </w:r>
      <w:r w:rsidR="00EF37AC">
        <w:rPr>
          <w:rFonts w:ascii="Aboriginal Serif" w:hAnsi="Aboriginal Serif"/>
        </w:rPr>
        <w:tab/>
      </w:r>
      <w:r w:rsidRPr="008D460E">
        <w:rPr>
          <w:rFonts w:ascii="Aboriginal Serif" w:hAnsi="Aboriginal Serif"/>
        </w:rPr>
        <w:t>haja</w:t>
      </w:r>
    </w:p>
    <w:p w14:paraId="2E42B3F6" w14:textId="77777777" w:rsidR="001A7722" w:rsidRPr="00033D46" w:rsidRDefault="008D460E" w:rsidP="008D460E">
      <w:pPr>
        <w:pStyle w:val="interlinear-tab-noNumber"/>
        <w:spacing w:line="240" w:lineRule="auto"/>
        <w:rPr>
          <w:rFonts w:cs="Times"/>
        </w:rPr>
      </w:pPr>
      <w:r w:rsidRPr="008D460E">
        <w:rPr>
          <w:rFonts w:ascii="Aboriginal Serif" w:hAnsi="Aboriginal Serif"/>
        </w:rPr>
        <w:tab/>
      </w:r>
      <w:r w:rsidR="001A7722" w:rsidRPr="008D460E">
        <w:rPr>
          <w:rFonts w:ascii="Aboriginal Serif" w:hAnsi="Aboriginal Serif"/>
        </w:rPr>
        <w:t>wiju</w:t>
      </w:r>
      <w:r w:rsidR="001A7722" w:rsidRPr="008D460E">
        <w:rPr>
          <w:rFonts w:ascii="Aboriginal Serif" w:hAnsi="Aboriginal Serif" w:cs="Aboriginal Serif"/>
        </w:rPr>
        <w:t>̨</w:t>
      </w:r>
      <w:r>
        <w:rPr>
          <w:rFonts w:ascii="Aboriginal Serif" w:hAnsi="Aboriginal Serif" w:cs="Aboriginal Serif"/>
        </w:rPr>
        <w:t>k-ra</w:t>
      </w:r>
      <w:r>
        <w:rPr>
          <w:rFonts w:ascii="Aboriginal Serif" w:hAnsi="Aboriginal Serif" w:cs="Aboriginal Serif"/>
        </w:rPr>
        <w:tab/>
        <w:t>šųųk-ra</w:t>
      </w:r>
      <w:r>
        <w:rPr>
          <w:rFonts w:ascii="Aboriginal Serif" w:hAnsi="Aboriginal Serif" w:cs="Aboriginal Serif"/>
        </w:rPr>
        <w:tab/>
      </w:r>
      <w:r w:rsidR="001A7722" w:rsidRPr="008D460E">
        <w:rPr>
          <w:rFonts w:ascii="Aboriginal Serif" w:hAnsi="Aboriginal Serif"/>
        </w:rPr>
        <w:t xml:space="preserve">hoxatap-rook-eeja </w:t>
      </w:r>
      <w:r w:rsidR="00EF37AC">
        <w:rPr>
          <w:rFonts w:ascii="Aboriginal Serif" w:hAnsi="Aboriginal Serif"/>
        </w:rPr>
        <w:tab/>
      </w:r>
      <w:r>
        <w:sym w:font="Symbol" w:char="F0C6"/>
      </w:r>
      <w:r w:rsidR="001A7722" w:rsidRPr="008D460E">
        <w:rPr>
          <w:rFonts w:ascii="Aboriginal Serif" w:hAnsi="Aboriginal Serif"/>
        </w:rPr>
        <w:t>-haja</w:t>
      </w:r>
    </w:p>
    <w:p w14:paraId="4FFEB3F1" w14:textId="77777777" w:rsidR="001A7722" w:rsidRPr="00033D46" w:rsidRDefault="008D460E" w:rsidP="008D460E">
      <w:pPr>
        <w:pStyle w:val="interlinear-tab-noNumber"/>
        <w:spacing w:line="240" w:lineRule="auto"/>
      </w:pPr>
      <w:r>
        <w:rPr>
          <w:rFonts w:cs="Times"/>
        </w:rPr>
        <w:tab/>
      </w:r>
      <w:r w:rsidR="001A7722" w:rsidRPr="00033D46">
        <w:t>cat-</w:t>
      </w:r>
      <w:r w:rsidR="00267684">
        <w:rPr>
          <w:smallCaps/>
        </w:rPr>
        <w:t>def</w:t>
      </w:r>
      <w:r w:rsidR="001A7722" w:rsidRPr="00033D46">
        <w:rPr>
          <w:rFonts w:cs="Times"/>
        </w:rPr>
        <w:t xml:space="preserve"> </w:t>
      </w:r>
      <w:r>
        <w:rPr>
          <w:rFonts w:cs="Times"/>
        </w:rPr>
        <w:tab/>
      </w:r>
      <w:r w:rsidR="001A7722" w:rsidRPr="00033D46">
        <w:t>dog-</w:t>
      </w:r>
      <w:r w:rsidR="00267684">
        <w:rPr>
          <w:smallCaps/>
        </w:rPr>
        <w:t>def</w:t>
      </w:r>
      <w:r>
        <w:tab/>
      </w:r>
      <w:r w:rsidR="001A7722" w:rsidRPr="00033D46">
        <w:t xml:space="preserve">woods-inside-there </w:t>
      </w:r>
      <w:r w:rsidR="00EF37AC">
        <w:tab/>
      </w:r>
      <w:r w:rsidR="001A7722" w:rsidRPr="00033D46">
        <w:t>3</w:t>
      </w:r>
      <w:r w:rsidR="00267684">
        <w:rPr>
          <w:smallCaps/>
        </w:rPr>
        <w:t>s</w:t>
      </w:r>
      <w:r w:rsidR="00ED32DF">
        <w:rPr>
          <w:smallCaps/>
        </w:rPr>
        <w:t>/o</w:t>
      </w:r>
      <w:r w:rsidR="001A7722" w:rsidRPr="00033D46">
        <w:t>-see</w:t>
      </w:r>
    </w:p>
    <w:p w14:paraId="7949FAA4" w14:textId="77777777" w:rsidR="001A7722" w:rsidRPr="00033D46" w:rsidRDefault="008D460E" w:rsidP="008D460E">
      <w:pPr>
        <w:pStyle w:val="interlinear-tab-noNumber"/>
        <w:spacing w:line="240" w:lineRule="auto"/>
      </w:pPr>
      <w:r>
        <w:tab/>
      </w:r>
      <w:r w:rsidR="001A7722" w:rsidRPr="00033D46">
        <w:t>‘The cat saw the dog in the woods.’</w:t>
      </w:r>
    </w:p>
    <w:p w14:paraId="26215A78" w14:textId="77777777" w:rsidR="001A7722" w:rsidRPr="00033D46" w:rsidRDefault="001A7722" w:rsidP="008D460E">
      <w:pPr>
        <w:pStyle w:val="interlinear-tab-noNumber"/>
        <w:spacing w:line="240" w:lineRule="auto"/>
        <w:rPr>
          <w:rFonts w:cs="Times"/>
        </w:rPr>
      </w:pPr>
    </w:p>
    <w:p w14:paraId="68986EDB" w14:textId="77777777" w:rsidR="001A7722" w:rsidRPr="00033D46" w:rsidRDefault="001A7722" w:rsidP="008D460E">
      <w:pPr>
        <w:pStyle w:val="interlinear-tab-noNumber"/>
        <w:spacing w:line="240" w:lineRule="auto"/>
      </w:pPr>
      <w:r w:rsidRPr="00033D46">
        <w:t>b.</w:t>
      </w:r>
      <w:r w:rsidRPr="00033D46">
        <w:rPr>
          <w:rFonts w:cs="Times"/>
        </w:rPr>
        <w:tab/>
      </w:r>
      <w:r w:rsidRPr="00033D46">
        <w:t xml:space="preserve">Hoxataprookeeja </w:t>
      </w:r>
      <w:r w:rsidR="008D460E">
        <w:tab/>
      </w:r>
      <w:r w:rsidR="008D460E">
        <w:tab/>
      </w:r>
      <w:r w:rsidRPr="00033D46">
        <w:t xml:space="preserve">haja </w:t>
      </w:r>
    </w:p>
    <w:p w14:paraId="3AE1A96A" w14:textId="77777777" w:rsidR="001A7722" w:rsidRPr="00033D46" w:rsidRDefault="008D460E" w:rsidP="008D460E">
      <w:pPr>
        <w:pStyle w:val="interlinear-tab-noNumber"/>
        <w:spacing w:line="240" w:lineRule="auto"/>
        <w:rPr>
          <w:rFonts w:cs="Times"/>
        </w:rPr>
      </w:pPr>
      <w:r>
        <w:tab/>
      </w:r>
      <w:r w:rsidR="001A7722" w:rsidRPr="00033D46">
        <w:t xml:space="preserve">hoxatap-rook-eeja </w:t>
      </w:r>
      <w:r>
        <w:tab/>
      </w:r>
      <w:r>
        <w:sym w:font="Symbol" w:char="F0C6"/>
      </w:r>
      <w:r w:rsidR="001A7722" w:rsidRPr="00033D46">
        <w:rPr>
          <w:rFonts w:cs="Aboriginal Serif"/>
        </w:rPr>
        <w:t>-haja</w:t>
      </w:r>
    </w:p>
    <w:p w14:paraId="7E2D29E3" w14:textId="77777777" w:rsidR="001A7722" w:rsidRPr="00033D46" w:rsidRDefault="008D460E" w:rsidP="008D460E">
      <w:pPr>
        <w:pStyle w:val="interlinear-tab-noNumber"/>
        <w:spacing w:line="240" w:lineRule="auto"/>
      </w:pPr>
      <w:r>
        <w:tab/>
      </w:r>
      <w:r w:rsidR="001A7722" w:rsidRPr="00033D46">
        <w:t>woods-i</w:t>
      </w:r>
      <w:r>
        <w:t>nside-there</w:t>
      </w:r>
      <w:r>
        <w:tab/>
      </w:r>
      <w:r w:rsidR="00267684" w:rsidRPr="00033D46">
        <w:t>3</w:t>
      </w:r>
      <w:r w:rsidR="00267684">
        <w:rPr>
          <w:smallCaps/>
        </w:rPr>
        <w:t>s</w:t>
      </w:r>
      <w:r w:rsidR="00ED32DF">
        <w:rPr>
          <w:smallCaps/>
        </w:rPr>
        <w:t>/o</w:t>
      </w:r>
      <w:r w:rsidR="001A7722" w:rsidRPr="00033D46">
        <w:t>-see </w:t>
      </w:r>
    </w:p>
    <w:p w14:paraId="25ACD643" w14:textId="77777777" w:rsidR="001A7722" w:rsidRPr="00033D46" w:rsidRDefault="008D460E" w:rsidP="008D460E">
      <w:pPr>
        <w:pStyle w:val="interlinear-english-sentence-gloss"/>
        <w:spacing w:line="240" w:lineRule="auto"/>
      </w:pPr>
      <w:r>
        <w:tab/>
      </w:r>
      <w:r w:rsidR="001A7722" w:rsidRPr="00033D46">
        <w:t>‘</w:t>
      </w:r>
      <w:r w:rsidR="00536D1A">
        <w:t>It (the cat) saw it (the dog)</w:t>
      </w:r>
      <w:r w:rsidR="001A7722" w:rsidRPr="00033D46">
        <w:t xml:space="preserve"> in the woods.’</w:t>
      </w:r>
    </w:p>
    <w:p w14:paraId="72A49849" w14:textId="77777777" w:rsidR="001A7722" w:rsidRPr="00033D46" w:rsidRDefault="001A7722" w:rsidP="001A7722">
      <w:pPr>
        <w:widowControl w:val="0"/>
        <w:autoSpaceDE w:val="0"/>
        <w:autoSpaceDN w:val="0"/>
        <w:adjustRightInd w:val="0"/>
        <w:rPr>
          <w:rFonts w:ascii="Times New Roman" w:hAnsi="Times New Roman"/>
        </w:rPr>
      </w:pPr>
      <w:r w:rsidRPr="00033D46">
        <w:rPr>
          <w:rFonts w:ascii="Times New Roman" w:hAnsi="Times New Roman"/>
        </w:rPr>
        <w:t>Sentence (</w:t>
      </w:r>
      <w:r w:rsidR="009C6533">
        <w:rPr>
          <w:rFonts w:ascii="Times New Roman" w:hAnsi="Times New Roman"/>
        </w:rPr>
        <w:t>14</w:t>
      </w:r>
      <w:r w:rsidRPr="00033D46">
        <w:rPr>
          <w:rFonts w:ascii="Times New Roman" w:hAnsi="Times New Roman"/>
        </w:rPr>
        <w:t xml:space="preserve">b) </w:t>
      </w:r>
      <w:r w:rsidR="005B1DD2">
        <w:rPr>
          <w:rFonts w:ascii="Times New Roman" w:hAnsi="Times New Roman"/>
        </w:rPr>
        <w:t xml:space="preserve">is grammatical and </w:t>
      </w:r>
      <w:r w:rsidR="00806584">
        <w:rPr>
          <w:rFonts w:ascii="Times New Roman" w:hAnsi="Times New Roman"/>
        </w:rPr>
        <w:t xml:space="preserve">can </w:t>
      </w:r>
      <w:r w:rsidR="005B1DD2">
        <w:rPr>
          <w:rFonts w:ascii="Times New Roman" w:hAnsi="Times New Roman"/>
        </w:rPr>
        <w:t xml:space="preserve">(under the right discourse context) </w:t>
      </w:r>
      <w:r w:rsidR="00806584">
        <w:rPr>
          <w:rFonts w:ascii="Times New Roman" w:hAnsi="Times New Roman"/>
        </w:rPr>
        <w:t>have the equiva</w:t>
      </w:r>
      <w:r w:rsidR="009C6533">
        <w:rPr>
          <w:rFonts w:ascii="Times New Roman" w:hAnsi="Times New Roman"/>
        </w:rPr>
        <w:t>lent meaning to (14</w:t>
      </w:r>
      <w:r w:rsidR="00595F7D">
        <w:rPr>
          <w:rFonts w:ascii="Times New Roman" w:hAnsi="Times New Roman"/>
        </w:rPr>
        <w:t>a); however,</w:t>
      </w:r>
      <w:r w:rsidR="0011334E">
        <w:rPr>
          <w:rFonts w:ascii="Times New Roman" w:hAnsi="Times New Roman"/>
        </w:rPr>
        <w:t xml:space="preserve"> it</w:t>
      </w:r>
      <w:r w:rsidRPr="00033D46">
        <w:rPr>
          <w:rFonts w:ascii="Times New Roman" w:hAnsi="Times New Roman"/>
        </w:rPr>
        <w:t xml:space="preserve"> is missing the agent and patient</w:t>
      </w:r>
      <w:r w:rsidR="0011334E">
        <w:rPr>
          <w:rFonts w:ascii="Times New Roman" w:hAnsi="Times New Roman"/>
        </w:rPr>
        <w:t>/theme</w:t>
      </w:r>
      <w:r w:rsidRPr="00033D46">
        <w:rPr>
          <w:rFonts w:ascii="Times New Roman" w:hAnsi="Times New Roman"/>
        </w:rPr>
        <w:t xml:space="preserve"> NPs </w:t>
      </w:r>
      <w:r w:rsidRPr="00033D46">
        <w:rPr>
          <w:rFonts w:ascii="Times New Roman" w:hAnsi="Times New Roman"/>
          <w:i/>
        </w:rPr>
        <w:t>wijuk</w:t>
      </w:r>
      <w:r w:rsidR="005B1DD2">
        <w:rPr>
          <w:rFonts w:ascii="Times New Roman" w:hAnsi="Times New Roman"/>
          <w:i/>
        </w:rPr>
        <w:t>ra</w:t>
      </w:r>
      <w:r w:rsidRPr="00033D46">
        <w:rPr>
          <w:rFonts w:ascii="Times New Roman" w:hAnsi="Times New Roman"/>
        </w:rPr>
        <w:t xml:space="preserve"> and </w:t>
      </w:r>
      <w:r w:rsidRPr="00033D46">
        <w:rPr>
          <w:rFonts w:ascii="Times New Roman" w:hAnsi="Times New Roman"/>
          <w:i/>
        </w:rPr>
        <w:t>šųųk</w:t>
      </w:r>
      <w:r w:rsidR="005B1DD2">
        <w:rPr>
          <w:rFonts w:ascii="Times New Roman" w:hAnsi="Times New Roman"/>
          <w:i/>
        </w:rPr>
        <w:t>ra</w:t>
      </w:r>
      <w:r w:rsidRPr="00033D46">
        <w:rPr>
          <w:rFonts w:ascii="Times New Roman" w:hAnsi="Times New Roman"/>
          <w:i/>
        </w:rPr>
        <w:t>.</w:t>
      </w:r>
      <w:r w:rsidR="00FB635B">
        <w:rPr>
          <w:rFonts w:ascii="Times New Roman" w:hAnsi="Times New Roman"/>
        </w:rPr>
        <w:t xml:space="preserve"> </w:t>
      </w:r>
      <w:r w:rsidRPr="00033D46">
        <w:rPr>
          <w:rFonts w:ascii="Times New Roman" w:hAnsi="Times New Roman"/>
        </w:rPr>
        <w:t>This is also expected under Hale</w:t>
      </w:r>
      <w:r w:rsidR="0011334E">
        <w:rPr>
          <w:rFonts w:ascii="Times New Roman" w:hAnsi="Times New Roman"/>
        </w:rPr>
        <w:t>’s</w:t>
      </w:r>
      <w:r w:rsidRPr="00033D46">
        <w:rPr>
          <w:rFonts w:ascii="Times New Roman" w:hAnsi="Times New Roman"/>
        </w:rPr>
        <w:t xml:space="preserve"> </w:t>
      </w:r>
      <w:r w:rsidR="0011334E">
        <w:rPr>
          <w:rFonts w:ascii="Times New Roman" w:hAnsi="Times New Roman"/>
        </w:rPr>
        <w:t>(</w:t>
      </w:r>
      <w:r w:rsidRPr="00033D46">
        <w:rPr>
          <w:rFonts w:ascii="Times New Roman" w:hAnsi="Times New Roman"/>
        </w:rPr>
        <w:t>1983</w:t>
      </w:r>
      <w:r w:rsidR="0011334E">
        <w:rPr>
          <w:rFonts w:ascii="Times New Roman" w:hAnsi="Times New Roman"/>
        </w:rPr>
        <w:t>)</w:t>
      </w:r>
      <w:r w:rsidRPr="00033D46">
        <w:rPr>
          <w:rFonts w:ascii="Times New Roman" w:hAnsi="Times New Roman"/>
        </w:rPr>
        <w:t>, Jelinek</w:t>
      </w:r>
      <w:r w:rsidR="0011334E">
        <w:rPr>
          <w:rFonts w:ascii="Times New Roman" w:hAnsi="Times New Roman"/>
        </w:rPr>
        <w:t>’s</w:t>
      </w:r>
      <w:r w:rsidRPr="00033D46">
        <w:rPr>
          <w:rFonts w:ascii="Times New Roman" w:hAnsi="Times New Roman"/>
        </w:rPr>
        <w:t xml:space="preserve"> </w:t>
      </w:r>
      <w:r w:rsidR="0011334E">
        <w:rPr>
          <w:rFonts w:ascii="Times New Roman" w:hAnsi="Times New Roman"/>
        </w:rPr>
        <w:t>(</w:t>
      </w:r>
      <w:r w:rsidRPr="00033D46">
        <w:rPr>
          <w:rFonts w:ascii="Times New Roman" w:hAnsi="Times New Roman"/>
        </w:rPr>
        <w:t>1984</w:t>
      </w:r>
      <w:r w:rsidR="0011334E">
        <w:rPr>
          <w:rFonts w:ascii="Times New Roman" w:hAnsi="Times New Roman"/>
        </w:rPr>
        <w:t>),</w:t>
      </w:r>
      <w:r w:rsidRPr="00033D46">
        <w:rPr>
          <w:rFonts w:ascii="Times New Roman" w:hAnsi="Times New Roman"/>
        </w:rPr>
        <w:t xml:space="preserve"> and Baker</w:t>
      </w:r>
      <w:r w:rsidR="0011334E">
        <w:rPr>
          <w:rFonts w:ascii="Times New Roman" w:hAnsi="Times New Roman"/>
        </w:rPr>
        <w:t>’s</w:t>
      </w:r>
      <w:r w:rsidRPr="00033D46">
        <w:rPr>
          <w:rFonts w:ascii="Times New Roman" w:hAnsi="Times New Roman"/>
        </w:rPr>
        <w:t xml:space="preserve"> </w:t>
      </w:r>
      <w:r w:rsidR="0011334E">
        <w:rPr>
          <w:rFonts w:ascii="Times New Roman" w:hAnsi="Times New Roman"/>
        </w:rPr>
        <w:t>(</w:t>
      </w:r>
      <w:r w:rsidRPr="00033D46">
        <w:rPr>
          <w:rFonts w:ascii="Times New Roman" w:hAnsi="Times New Roman"/>
        </w:rPr>
        <w:t>1996</w:t>
      </w:r>
      <w:r w:rsidR="0011334E">
        <w:rPr>
          <w:rFonts w:ascii="Times New Roman" w:hAnsi="Times New Roman"/>
        </w:rPr>
        <w:t>)</w:t>
      </w:r>
      <w:r w:rsidRPr="00033D46">
        <w:rPr>
          <w:rFonts w:ascii="Times New Roman" w:hAnsi="Times New Roman"/>
        </w:rPr>
        <w:t xml:space="preserve"> analyses</w:t>
      </w:r>
      <w:r w:rsidR="0011334E">
        <w:rPr>
          <w:rFonts w:ascii="Times New Roman" w:hAnsi="Times New Roman"/>
        </w:rPr>
        <w:t xml:space="preserve">: </w:t>
      </w:r>
      <w:r w:rsidRPr="00033D46">
        <w:rPr>
          <w:rFonts w:ascii="Times New Roman" w:hAnsi="Times New Roman"/>
        </w:rPr>
        <w:t>NPs have adjunct status</w:t>
      </w:r>
      <w:r w:rsidR="00D97C23">
        <w:rPr>
          <w:rFonts w:ascii="Times New Roman" w:hAnsi="Times New Roman"/>
        </w:rPr>
        <w:t xml:space="preserve"> and thus are not obligatory.</w:t>
      </w:r>
    </w:p>
    <w:p w14:paraId="2F732175" w14:textId="77777777" w:rsidR="001A7722" w:rsidRPr="00033D46" w:rsidRDefault="001A7722" w:rsidP="001A7722">
      <w:pPr>
        <w:widowControl w:val="0"/>
        <w:autoSpaceDE w:val="0"/>
        <w:autoSpaceDN w:val="0"/>
        <w:adjustRightInd w:val="0"/>
        <w:rPr>
          <w:rFonts w:ascii="Times New Roman" w:hAnsi="Times New Roman" w:cs="Aboriginal Serif"/>
        </w:rPr>
      </w:pPr>
      <w:r w:rsidRPr="00033D46">
        <w:rPr>
          <w:rFonts w:ascii="Times New Roman" w:hAnsi="Times New Roman" w:cs="Symbol"/>
        </w:rPr>
        <w:tab/>
      </w:r>
      <w:r w:rsidRPr="00033D46">
        <w:rPr>
          <w:rFonts w:ascii="Times New Roman" w:hAnsi="Times New Roman" w:cs="Symbol"/>
        </w:rPr>
        <w:t></w:t>
      </w:r>
      <w:r w:rsidRPr="00713F60">
        <w:rPr>
          <w:rFonts w:ascii="Aboriginal Serif" w:hAnsi="Aboriginal Serif"/>
        </w:rPr>
        <w:t>Hocąk</w:t>
      </w:r>
      <w:r w:rsidRPr="00033D46">
        <w:rPr>
          <w:rFonts w:ascii="Times New Roman" w:hAnsi="Times New Roman"/>
        </w:rPr>
        <w:t xml:space="preserve"> also displays discontinuous constituents. Demonstratives and quantifi</w:t>
      </w:r>
      <w:r w:rsidR="00D97C23">
        <w:rPr>
          <w:rFonts w:ascii="Times New Roman" w:hAnsi="Times New Roman"/>
        </w:rPr>
        <w:t xml:space="preserve">ers </w:t>
      </w:r>
      <w:r w:rsidRPr="00033D46">
        <w:rPr>
          <w:rFonts w:ascii="Times New Roman" w:hAnsi="Times New Roman"/>
        </w:rPr>
        <w:t xml:space="preserve">may be separated from the head noun, as </w:t>
      </w:r>
      <w:r w:rsidR="00D97C23">
        <w:rPr>
          <w:rFonts w:ascii="Times New Roman" w:hAnsi="Times New Roman"/>
        </w:rPr>
        <w:t xml:space="preserve">shown </w:t>
      </w:r>
      <w:r w:rsidRPr="00033D46">
        <w:rPr>
          <w:rFonts w:ascii="Times New Roman" w:hAnsi="Times New Roman"/>
        </w:rPr>
        <w:t>in (</w:t>
      </w:r>
      <w:r w:rsidR="009C6533">
        <w:rPr>
          <w:rFonts w:ascii="Times New Roman" w:hAnsi="Times New Roman"/>
        </w:rPr>
        <w:t>15</w:t>
      </w:r>
      <w:r w:rsidRPr="00033D46">
        <w:rPr>
          <w:rFonts w:ascii="Times New Roman" w:hAnsi="Times New Roman"/>
        </w:rPr>
        <w:t xml:space="preserve">) with </w:t>
      </w:r>
      <w:r w:rsidRPr="00033D46">
        <w:rPr>
          <w:rFonts w:ascii="Times New Roman" w:hAnsi="Times New Roman" w:cs="Aboriginal Serif"/>
          <w:i/>
          <w:iCs/>
        </w:rPr>
        <w:t xml:space="preserve">že’e </w:t>
      </w:r>
      <w:r w:rsidRPr="00033D46">
        <w:rPr>
          <w:rFonts w:ascii="Times New Roman" w:hAnsi="Times New Roman" w:cs="Aboriginal Serif"/>
        </w:rPr>
        <w:t xml:space="preserve">‘that’: </w:t>
      </w:r>
    </w:p>
    <w:p w14:paraId="6ED73F92" w14:textId="77777777" w:rsidR="001A7722" w:rsidRPr="00033D46" w:rsidRDefault="001A7722" w:rsidP="001A7722">
      <w:pPr>
        <w:widowControl w:val="0"/>
        <w:autoSpaceDE w:val="0"/>
        <w:autoSpaceDN w:val="0"/>
        <w:adjustRightInd w:val="0"/>
        <w:rPr>
          <w:rFonts w:ascii="Times New Roman" w:hAnsi="Times New Roman" w:cs="Times"/>
        </w:rPr>
      </w:pPr>
    </w:p>
    <w:p w14:paraId="52AEBB79" w14:textId="77777777" w:rsidR="001A7722" w:rsidRPr="002936FF" w:rsidRDefault="001A7722" w:rsidP="002936FF">
      <w:pPr>
        <w:pStyle w:val="interlinear-tab-Number"/>
        <w:spacing w:line="240" w:lineRule="auto"/>
        <w:rPr>
          <w:rFonts w:ascii="Aboriginal Serif" w:hAnsi="Aboriginal Serif"/>
        </w:rPr>
      </w:pPr>
      <w:r w:rsidRPr="00033D46">
        <w:t>(</w:t>
      </w:r>
      <w:r w:rsidR="009C6533">
        <w:t>15</w:t>
      </w:r>
      <w:r w:rsidR="002936FF">
        <w:t>)</w:t>
      </w:r>
      <w:r w:rsidR="002936FF">
        <w:tab/>
        <w:t xml:space="preserve">a. </w:t>
      </w:r>
      <w:r w:rsidRPr="002936FF">
        <w:rPr>
          <w:rFonts w:ascii="Aboriginal Serif" w:hAnsi="Aboriginal Serif"/>
        </w:rPr>
        <w:t>Wi</w:t>
      </w:r>
      <w:r w:rsidR="002936FF">
        <w:rPr>
          <w:rFonts w:ascii="Aboriginal Serif" w:hAnsi="Aboriginal Serif"/>
        </w:rPr>
        <w:t>jukra</w:t>
      </w:r>
      <w:r w:rsidR="002936FF">
        <w:rPr>
          <w:rFonts w:ascii="Aboriginal Serif" w:hAnsi="Aboriginal Serif"/>
        </w:rPr>
        <w:tab/>
        <w:t>šųųk</w:t>
      </w:r>
      <w:r w:rsidR="002936FF">
        <w:rPr>
          <w:rFonts w:ascii="Aboriginal Serif" w:hAnsi="Aboriginal Serif"/>
        </w:rPr>
        <w:tab/>
        <w:t>že’e</w:t>
      </w:r>
      <w:r w:rsidR="002936FF">
        <w:rPr>
          <w:rFonts w:ascii="Aboriginal Serif" w:hAnsi="Aboriginal Serif"/>
        </w:rPr>
        <w:tab/>
      </w:r>
      <w:r w:rsidRPr="002936FF">
        <w:rPr>
          <w:rFonts w:ascii="Aboriginal Serif" w:hAnsi="Aboriginal Serif"/>
        </w:rPr>
        <w:t xml:space="preserve">haja </w:t>
      </w:r>
    </w:p>
    <w:p w14:paraId="145AFF7B" w14:textId="77777777" w:rsidR="001A7722" w:rsidRPr="002936FF" w:rsidRDefault="002936FF" w:rsidP="002936FF">
      <w:pPr>
        <w:pStyle w:val="interlinear-tab-noNumber"/>
        <w:spacing w:line="240" w:lineRule="auto"/>
        <w:rPr>
          <w:rFonts w:ascii="Aboriginal Serif" w:hAnsi="Aboriginal Serif" w:cs="Times"/>
        </w:rPr>
      </w:pPr>
      <w:r w:rsidRPr="002936FF">
        <w:rPr>
          <w:rFonts w:ascii="Aboriginal Serif" w:hAnsi="Aboriginal Serif"/>
        </w:rPr>
        <w:tab/>
      </w:r>
      <w:r w:rsidR="001A7722" w:rsidRPr="002936FF">
        <w:rPr>
          <w:rFonts w:ascii="Aboriginal Serif" w:hAnsi="Aboriginal Serif"/>
        </w:rPr>
        <w:t>wijuk-ra</w:t>
      </w:r>
      <w:r>
        <w:rPr>
          <w:rFonts w:ascii="Aboriginal Serif" w:hAnsi="Aboriginal Serif" w:cs="Times"/>
        </w:rPr>
        <w:tab/>
      </w:r>
      <w:r>
        <w:rPr>
          <w:rFonts w:ascii="Aboriginal Serif" w:hAnsi="Aboriginal Serif"/>
        </w:rPr>
        <w:t>šųųk</w:t>
      </w:r>
      <w:r>
        <w:rPr>
          <w:rFonts w:ascii="Aboriginal Serif" w:hAnsi="Aboriginal Serif"/>
        </w:rPr>
        <w:tab/>
        <w:t>že’e</w:t>
      </w:r>
      <w:r>
        <w:rPr>
          <w:rFonts w:ascii="Aboriginal Serif" w:hAnsi="Aboriginal Serif"/>
        </w:rPr>
        <w:tab/>
      </w:r>
      <w:r>
        <w:sym w:font="Symbol" w:char="F0C6"/>
      </w:r>
      <w:r w:rsidR="001A7722" w:rsidRPr="002936FF">
        <w:rPr>
          <w:rFonts w:ascii="Aboriginal Serif" w:hAnsi="Aboriginal Serif"/>
        </w:rPr>
        <w:t xml:space="preserve">-haja </w:t>
      </w:r>
    </w:p>
    <w:p w14:paraId="0207C217" w14:textId="77777777" w:rsidR="001A7722" w:rsidRDefault="002936FF" w:rsidP="002936FF">
      <w:pPr>
        <w:pStyle w:val="interlinear-tab-noNumber"/>
        <w:spacing w:line="240" w:lineRule="auto"/>
      </w:pPr>
      <w:r>
        <w:tab/>
      </w:r>
      <w:r w:rsidR="007656C2">
        <w:t>cat-</w:t>
      </w:r>
      <w:r w:rsidR="007656C2" w:rsidRPr="007656C2">
        <w:rPr>
          <w:smallCaps/>
        </w:rPr>
        <w:t>def</w:t>
      </w:r>
      <w:r w:rsidR="007656C2">
        <w:rPr>
          <w:smallCaps/>
        </w:rPr>
        <w:t xml:space="preserve"> </w:t>
      </w:r>
      <w:r>
        <w:rPr>
          <w:smallCaps/>
        </w:rPr>
        <w:tab/>
      </w:r>
      <w:r w:rsidR="001A7722" w:rsidRPr="007656C2">
        <w:t>dog</w:t>
      </w:r>
      <w:r>
        <w:tab/>
        <w:t>that</w:t>
      </w:r>
      <w:r>
        <w:tab/>
      </w:r>
      <w:r>
        <w:tab/>
      </w:r>
      <w:r w:rsidR="001A7722" w:rsidRPr="00033D46">
        <w:t>3</w:t>
      </w:r>
      <w:r>
        <w:rPr>
          <w:smallCaps/>
        </w:rPr>
        <w:t>s</w:t>
      </w:r>
      <w:r w:rsidR="00ED32DF">
        <w:rPr>
          <w:smallCaps/>
        </w:rPr>
        <w:t>/o</w:t>
      </w:r>
      <w:r w:rsidR="001A7722" w:rsidRPr="00033D46">
        <w:t>-see</w:t>
      </w:r>
    </w:p>
    <w:p w14:paraId="7EADACDD" w14:textId="77777777" w:rsidR="007656C2" w:rsidRDefault="007656C2" w:rsidP="002936FF">
      <w:pPr>
        <w:pStyle w:val="interlinear-english-sentence-gloss"/>
        <w:spacing w:line="240" w:lineRule="auto"/>
      </w:pPr>
      <w:r>
        <w:tab/>
        <w:t>‘The cat saw that dog.</w:t>
      </w:r>
      <w:r w:rsidR="002936FF">
        <w:t>’</w:t>
      </w:r>
    </w:p>
    <w:p w14:paraId="67CDA98C" w14:textId="77777777" w:rsidR="007656C2" w:rsidRPr="002936FF" w:rsidRDefault="007656C2" w:rsidP="002936FF">
      <w:pPr>
        <w:pStyle w:val="interlinear-tab-noNumber"/>
        <w:spacing w:line="240" w:lineRule="auto"/>
        <w:rPr>
          <w:rFonts w:ascii="Aboriginal Serif" w:hAnsi="Aboriginal Serif"/>
        </w:rPr>
      </w:pPr>
      <w:r>
        <w:t>b</w:t>
      </w:r>
      <w:r w:rsidRPr="00033D46">
        <w:t xml:space="preserve">. </w:t>
      </w:r>
      <w:r w:rsidR="002936FF" w:rsidRPr="002936FF">
        <w:rPr>
          <w:rFonts w:ascii="Aboriginal Serif" w:hAnsi="Aboriginal Serif"/>
        </w:rPr>
        <w:t>Ž</w:t>
      </w:r>
      <w:r w:rsidRPr="002936FF">
        <w:rPr>
          <w:rFonts w:ascii="Aboriginal Serif" w:hAnsi="Aboriginal Serif"/>
        </w:rPr>
        <w:t>e’e</w:t>
      </w:r>
      <w:r w:rsidR="002936FF">
        <w:rPr>
          <w:rFonts w:ascii="Aboriginal Serif" w:hAnsi="Aboriginal Serif"/>
        </w:rPr>
        <w:tab/>
      </w:r>
      <w:r w:rsidRPr="002936FF">
        <w:rPr>
          <w:rFonts w:ascii="Aboriginal Serif" w:hAnsi="Aboriginal Serif"/>
        </w:rPr>
        <w:t>wijukra</w:t>
      </w:r>
      <w:r w:rsidR="002936FF">
        <w:rPr>
          <w:rFonts w:ascii="Aboriginal Serif" w:hAnsi="Aboriginal Serif"/>
        </w:rPr>
        <w:tab/>
      </w:r>
      <w:r w:rsidRPr="002936FF">
        <w:rPr>
          <w:rFonts w:ascii="Aboriginal Serif" w:hAnsi="Aboriginal Serif"/>
        </w:rPr>
        <w:t>šųųk</w:t>
      </w:r>
      <w:r w:rsidR="002936FF">
        <w:rPr>
          <w:rFonts w:ascii="Aboriginal Serif" w:hAnsi="Aboriginal Serif"/>
        </w:rPr>
        <w:tab/>
      </w:r>
      <w:r w:rsidRPr="002936FF">
        <w:rPr>
          <w:rFonts w:ascii="Aboriginal Serif" w:hAnsi="Aboriginal Serif"/>
        </w:rPr>
        <w:t xml:space="preserve">haja </w:t>
      </w:r>
    </w:p>
    <w:p w14:paraId="57EE5C2A" w14:textId="77777777" w:rsidR="007656C2" w:rsidRPr="00033D46" w:rsidRDefault="007656C2" w:rsidP="002936FF">
      <w:pPr>
        <w:pStyle w:val="interlinear-tab-noNumber"/>
        <w:spacing w:line="240" w:lineRule="auto"/>
        <w:rPr>
          <w:rFonts w:cs="Times"/>
        </w:rPr>
      </w:pPr>
      <w:r w:rsidRPr="002936FF">
        <w:rPr>
          <w:rFonts w:ascii="Aboriginal Serif" w:hAnsi="Aboriginal Serif"/>
        </w:rPr>
        <w:tab/>
        <w:t>že’e</w:t>
      </w:r>
      <w:r w:rsidR="002936FF">
        <w:rPr>
          <w:rFonts w:ascii="Aboriginal Serif" w:hAnsi="Aboriginal Serif"/>
        </w:rPr>
        <w:tab/>
      </w:r>
      <w:r w:rsidRPr="002936FF">
        <w:rPr>
          <w:rFonts w:ascii="Aboriginal Serif" w:hAnsi="Aboriginal Serif"/>
        </w:rPr>
        <w:t>wijuk-ra</w:t>
      </w:r>
      <w:r w:rsidR="002936FF">
        <w:rPr>
          <w:rFonts w:ascii="Aboriginal Serif" w:hAnsi="Aboriginal Serif" w:cs="Times"/>
        </w:rPr>
        <w:tab/>
      </w:r>
      <w:r w:rsidRPr="002936FF">
        <w:rPr>
          <w:rFonts w:ascii="Aboriginal Serif" w:hAnsi="Aboriginal Serif"/>
        </w:rPr>
        <w:t>šųųk</w:t>
      </w:r>
      <w:r w:rsidR="002936FF">
        <w:rPr>
          <w:rFonts w:ascii="Aboriginal Serif" w:hAnsi="Aboriginal Serif"/>
        </w:rPr>
        <w:tab/>
      </w:r>
      <w:r w:rsidR="002936FF">
        <w:sym w:font="Symbol" w:char="F0C6"/>
      </w:r>
      <w:r w:rsidRPr="002936FF">
        <w:rPr>
          <w:rFonts w:ascii="Aboriginal Serif" w:hAnsi="Aboriginal Serif"/>
        </w:rPr>
        <w:t>-haja</w:t>
      </w:r>
      <w:r w:rsidRPr="00033D46">
        <w:t xml:space="preserve"> </w:t>
      </w:r>
    </w:p>
    <w:p w14:paraId="6E529E35" w14:textId="77777777" w:rsidR="007656C2" w:rsidRDefault="007656C2" w:rsidP="002936FF">
      <w:pPr>
        <w:pStyle w:val="interlinear-tab-noNumber"/>
        <w:spacing w:line="240" w:lineRule="auto"/>
      </w:pPr>
      <w:r w:rsidRPr="00033D46">
        <w:tab/>
      </w:r>
      <w:r>
        <w:t xml:space="preserve">that </w:t>
      </w:r>
      <w:r w:rsidR="002936FF">
        <w:tab/>
      </w:r>
      <w:r>
        <w:t>cat-</w:t>
      </w:r>
      <w:r>
        <w:rPr>
          <w:smallCaps/>
        </w:rPr>
        <w:t>def</w:t>
      </w:r>
      <w:r>
        <w:t xml:space="preserve"> </w:t>
      </w:r>
      <w:r w:rsidR="002936FF">
        <w:tab/>
      </w:r>
      <w:r w:rsidRPr="00033D46">
        <w:t xml:space="preserve">dog </w:t>
      </w:r>
      <w:r w:rsidR="002936FF">
        <w:tab/>
      </w:r>
      <w:r w:rsidRPr="00033D46">
        <w:t>3</w:t>
      </w:r>
      <w:r w:rsidR="002936FF">
        <w:rPr>
          <w:smallCaps/>
        </w:rPr>
        <w:t>s</w:t>
      </w:r>
      <w:r w:rsidR="00ED32DF">
        <w:rPr>
          <w:smallCaps/>
        </w:rPr>
        <w:t>/o</w:t>
      </w:r>
      <w:r w:rsidRPr="00033D46">
        <w:t>-see</w:t>
      </w:r>
    </w:p>
    <w:p w14:paraId="728C471E" w14:textId="77777777" w:rsidR="001A7722" w:rsidRPr="00033D46" w:rsidRDefault="007656C2" w:rsidP="002936FF">
      <w:pPr>
        <w:pStyle w:val="interlinear-english-sentence-gloss"/>
        <w:spacing w:line="240" w:lineRule="auto"/>
      </w:pPr>
      <w:r>
        <w:tab/>
        <w:t>‘The cat saw that dog.’</w:t>
      </w:r>
    </w:p>
    <w:p w14:paraId="0A915173" w14:textId="77777777" w:rsidR="001A7722" w:rsidRPr="00033D46" w:rsidRDefault="001A7722" w:rsidP="001A7722">
      <w:pPr>
        <w:widowControl w:val="0"/>
        <w:autoSpaceDE w:val="0"/>
        <w:autoSpaceDN w:val="0"/>
        <w:adjustRightInd w:val="0"/>
        <w:rPr>
          <w:rFonts w:ascii="Times New Roman" w:hAnsi="Times New Roman"/>
        </w:rPr>
      </w:pPr>
      <w:r w:rsidRPr="00033D46">
        <w:rPr>
          <w:rFonts w:ascii="Times New Roman" w:hAnsi="Times New Roman" w:cs="Aboriginal Serif"/>
        </w:rPr>
        <w:t>Discontinuous constituents are expected under Hale</w:t>
      </w:r>
      <w:r w:rsidR="00CD28B1">
        <w:rPr>
          <w:rFonts w:ascii="Times New Roman" w:hAnsi="Times New Roman" w:cs="Aboriginal Serif"/>
        </w:rPr>
        <w:t>’s</w:t>
      </w:r>
      <w:r w:rsidRPr="00033D46">
        <w:rPr>
          <w:rFonts w:ascii="Times New Roman" w:hAnsi="Times New Roman" w:cs="Aboriginal Serif"/>
        </w:rPr>
        <w:t xml:space="preserve"> </w:t>
      </w:r>
      <w:r w:rsidR="00CD28B1">
        <w:rPr>
          <w:rFonts w:ascii="Times New Roman" w:hAnsi="Times New Roman" w:cs="Aboriginal Serif"/>
        </w:rPr>
        <w:t>(</w:t>
      </w:r>
      <w:r w:rsidRPr="00033D46">
        <w:rPr>
          <w:rFonts w:ascii="Times New Roman" w:hAnsi="Times New Roman" w:cs="Aboriginal Serif"/>
        </w:rPr>
        <w:t>1983</w:t>
      </w:r>
      <w:r w:rsidR="00CD28B1">
        <w:rPr>
          <w:rFonts w:ascii="Times New Roman" w:hAnsi="Times New Roman" w:cs="Aboriginal Serif"/>
        </w:rPr>
        <w:t>)</w:t>
      </w:r>
      <w:r w:rsidRPr="00033D46">
        <w:rPr>
          <w:rFonts w:ascii="Times New Roman" w:hAnsi="Times New Roman" w:cs="Aboriginal Serif"/>
        </w:rPr>
        <w:t xml:space="preserve"> </w:t>
      </w:r>
      <w:r w:rsidR="00D97C23">
        <w:rPr>
          <w:rFonts w:ascii="Times New Roman" w:hAnsi="Times New Roman" w:cs="Aboriginal Serif"/>
        </w:rPr>
        <w:t xml:space="preserve">and Jelinek’s (1984) </w:t>
      </w:r>
      <w:r w:rsidRPr="00033D46">
        <w:rPr>
          <w:rFonts w:ascii="Times New Roman" w:hAnsi="Times New Roman" w:cs="Aboriginal Serif"/>
        </w:rPr>
        <w:t>analys</w:t>
      </w:r>
      <w:r w:rsidR="00D97C23">
        <w:rPr>
          <w:rFonts w:ascii="Times New Roman" w:hAnsi="Times New Roman" w:cs="Aboriginal Serif"/>
        </w:rPr>
        <w:t>e</w:t>
      </w:r>
      <w:r w:rsidRPr="00033D46">
        <w:rPr>
          <w:rFonts w:ascii="Times New Roman" w:hAnsi="Times New Roman" w:cs="Aboriginal Serif"/>
        </w:rPr>
        <w:t>s of nonconfigurationality, due to the fact that NPs have the status of adjuncts.</w:t>
      </w:r>
      <w:r w:rsidR="001832C6">
        <w:rPr>
          <w:rFonts w:ascii="Times New Roman" w:hAnsi="Times New Roman" w:cs="Aboriginal Serif"/>
        </w:rPr>
        <w:t xml:space="preserve"> Hale and Jelinek propose that multiple adjuncts can be associated with the same argument in a given sentence. Thus, the de</w:t>
      </w:r>
      <w:r w:rsidR="009C6533">
        <w:rPr>
          <w:rFonts w:ascii="Times New Roman" w:hAnsi="Times New Roman" w:cs="Aboriginal Serif"/>
        </w:rPr>
        <w:t>monstrative and head noun in (15</w:t>
      </w:r>
      <w:r w:rsidR="001832C6">
        <w:rPr>
          <w:rFonts w:ascii="Times New Roman" w:hAnsi="Times New Roman" w:cs="Aboriginal Serif"/>
        </w:rPr>
        <w:t>b) are actually two separate NPs that both correspond to the object.</w:t>
      </w:r>
    </w:p>
    <w:p w14:paraId="03EE4C86" w14:textId="77777777" w:rsidR="001A7722" w:rsidRPr="00033D46" w:rsidRDefault="001A7722" w:rsidP="001A7722">
      <w:pPr>
        <w:widowControl w:val="0"/>
        <w:autoSpaceDE w:val="0"/>
        <w:autoSpaceDN w:val="0"/>
        <w:adjustRightInd w:val="0"/>
        <w:rPr>
          <w:rFonts w:ascii="Times New Roman" w:hAnsi="Times New Roman"/>
        </w:rPr>
      </w:pPr>
      <w:r w:rsidRPr="00033D46">
        <w:rPr>
          <w:rFonts w:ascii="Times New Roman" w:hAnsi="Times New Roman" w:cs="Times"/>
        </w:rPr>
        <w:tab/>
      </w:r>
      <w:r w:rsidRPr="00033D46">
        <w:rPr>
          <w:rFonts w:ascii="Times New Roman" w:hAnsi="Times New Roman" w:cs="Symbol"/>
        </w:rPr>
        <w:t>In addition to Hale</w:t>
      </w:r>
      <w:r w:rsidR="00CD28B1">
        <w:rPr>
          <w:rFonts w:ascii="Times New Roman" w:hAnsi="Times New Roman" w:cs="Symbol"/>
        </w:rPr>
        <w:t>’s</w:t>
      </w:r>
      <w:r w:rsidRPr="00033D46">
        <w:rPr>
          <w:rFonts w:ascii="Times New Roman" w:hAnsi="Times New Roman" w:cs="Symbol"/>
        </w:rPr>
        <w:t xml:space="preserve"> </w:t>
      </w:r>
      <w:r w:rsidR="00CD28B1">
        <w:rPr>
          <w:rFonts w:ascii="Times New Roman" w:hAnsi="Times New Roman" w:cs="Symbol"/>
        </w:rPr>
        <w:t>(</w:t>
      </w:r>
      <w:r w:rsidRPr="00033D46">
        <w:rPr>
          <w:rFonts w:ascii="Times New Roman" w:hAnsi="Times New Roman" w:cs="Symbol"/>
        </w:rPr>
        <w:t>1983</w:t>
      </w:r>
      <w:r w:rsidR="00CD28B1">
        <w:rPr>
          <w:rFonts w:ascii="Times New Roman" w:hAnsi="Times New Roman" w:cs="Symbol"/>
        </w:rPr>
        <w:t>)</w:t>
      </w:r>
      <w:r w:rsidRPr="00033D46">
        <w:rPr>
          <w:rFonts w:ascii="Times New Roman" w:hAnsi="Times New Roman" w:cs="Symbol"/>
        </w:rPr>
        <w:t xml:space="preserve"> classic characteristics of nonconfigurationality, </w:t>
      </w:r>
      <w:r w:rsidRPr="00713F60">
        <w:rPr>
          <w:rFonts w:ascii="Aboriginal Serif" w:hAnsi="Aboriginal Serif"/>
        </w:rPr>
        <w:t>Hocąk</w:t>
      </w:r>
      <w:r w:rsidRPr="00033D46">
        <w:rPr>
          <w:rFonts w:ascii="Times New Roman" w:hAnsi="Times New Roman"/>
        </w:rPr>
        <w:t xml:space="preserve"> displays four</w:t>
      </w:r>
      <w:r w:rsidR="00D25CA9">
        <w:rPr>
          <w:rFonts w:ascii="Times New Roman" w:hAnsi="Times New Roman"/>
        </w:rPr>
        <w:t xml:space="preserve"> additional</w:t>
      </w:r>
      <w:r w:rsidRPr="00033D46">
        <w:rPr>
          <w:rFonts w:ascii="Times New Roman" w:hAnsi="Times New Roman"/>
        </w:rPr>
        <w:t xml:space="preserve"> traits of nonconfigurational languages</w:t>
      </w:r>
      <w:r w:rsidR="00CD28B1">
        <w:rPr>
          <w:rFonts w:ascii="Times New Roman" w:hAnsi="Times New Roman"/>
        </w:rPr>
        <w:t xml:space="preserve"> </w:t>
      </w:r>
      <w:r w:rsidR="00D25CA9">
        <w:rPr>
          <w:rFonts w:ascii="Times New Roman" w:hAnsi="Times New Roman"/>
        </w:rPr>
        <w:t>discussed</w:t>
      </w:r>
      <w:r w:rsidRPr="00033D46">
        <w:rPr>
          <w:rFonts w:ascii="Times New Roman" w:hAnsi="Times New Roman"/>
        </w:rPr>
        <w:t xml:space="preserve"> by Baker </w:t>
      </w:r>
      <w:r w:rsidR="00CD28B1">
        <w:rPr>
          <w:rFonts w:ascii="Times New Roman" w:hAnsi="Times New Roman"/>
        </w:rPr>
        <w:t>(</w:t>
      </w:r>
      <w:r w:rsidRPr="00033D46">
        <w:rPr>
          <w:rFonts w:ascii="Times New Roman" w:hAnsi="Times New Roman"/>
        </w:rPr>
        <w:t>1996</w:t>
      </w:r>
      <w:r w:rsidR="00CD28B1">
        <w:rPr>
          <w:rFonts w:ascii="Times New Roman" w:hAnsi="Times New Roman"/>
        </w:rPr>
        <w:t>)</w:t>
      </w:r>
      <w:r w:rsidRPr="00033D46">
        <w:rPr>
          <w:rFonts w:ascii="Times New Roman" w:hAnsi="Times New Roman"/>
        </w:rPr>
        <w:t>.</w:t>
      </w:r>
      <w:r w:rsidR="00FB635B">
        <w:rPr>
          <w:rFonts w:ascii="Times New Roman" w:hAnsi="Times New Roman" w:cs="Times"/>
        </w:rPr>
        <w:t xml:space="preserve"> </w:t>
      </w:r>
      <w:r w:rsidRPr="00033D46">
        <w:rPr>
          <w:rFonts w:ascii="Times New Roman" w:hAnsi="Times New Roman"/>
        </w:rPr>
        <w:t xml:space="preserve">First, </w:t>
      </w:r>
      <w:r w:rsidRPr="00713F60">
        <w:rPr>
          <w:rFonts w:ascii="Aboriginal Serif" w:hAnsi="Aboriginal Serif"/>
        </w:rPr>
        <w:t>Hocąk</w:t>
      </w:r>
      <w:r w:rsidRPr="00033D46">
        <w:rPr>
          <w:rFonts w:ascii="Times New Roman" w:hAnsi="Times New Roman"/>
        </w:rPr>
        <w:t xml:space="preserve"> does not display BCC effects within clauses.</w:t>
      </w:r>
      <w:r w:rsidR="00863C48">
        <w:rPr>
          <w:rFonts w:ascii="Times New Roman" w:hAnsi="Times New Roman"/>
        </w:rPr>
        <w:t xml:space="preserve">  </w:t>
      </w:r>
      <w:r w:rsidR="00863C48" w:rsidRPr="00863C48">
        <w:rPr>
          <w:rFonts w:ascii="Times New Roman" w:hAnsi="Times New Roman"/>
        </w:rPr>
        <w:t>As discussed in the previous section, this lack of BCC effects is expected when there is no asymmetry between the subject and the object</w:t>
      </w:r>
      <w:r w:rsidRPr="00033D46">
        <w:rPr>
          <w:rFonts w:ascii="Times New Roman" w:hAnsi="Times New Roman"/>
        </w:rPr>
        <w:t xml:space="preserve"> In (1</w:t>
      </w:r>
      <w:r w:rsidR="009C6533">
        <w:rPr>
          <w:rFonts w:ascii="Times New Roman" w:hAnsi="Times New Roman"/>
        </w:rPr>
        <w:t>6</w:t>
      </w:r>
      <w:r w:rsidRPr="00033D46">
        <w:rPr>
          <w:rFonts w:ascii="Times New Roman" w:hAnsi="Times New Roman"/>
        </w:rPr>
        <w:t>) below, coreference</w:t>
      </w:r>
      <w:r w:rsidRPr="00033D46">
        <w:rPr>
          <w:rFonts w:ascii="Times New Roman" w:hAnsi="Times New Roman" w:cs="Times"/>
        </w:rPr>
        <w:t xml:space="preserve"> </w:t>
      </w:r>
      <w:r w:rsidRPr="00033D46">
        <w:rPr>
          <w:rFonts w:ascii="Times New Roman" w:hAnsi="Times New Roman"/>
        </w:rPr>
        <w:t>between the subject ‘he’ and the possessor ‘Bryan’ is grammatical.</w:t>
      </w:r>
    </w:p>
    <w:p w14:paraId="67FA5671" w14:textId="77777777" w:rsidR="001A7722" w:rsidRPr="00033D46" w:rsidRDefault="001A7722" w:rsidP="001A7722">
      <w:pPr>
        <w:widowControl w:val="0"/>
        <w:autoSpaceDE w:val="0"/>
        <w:autoSpaceDN w:val="0"/>
        <w:adjustRightInd w:val="0"/>
        <w:rPr>
          <w:rFonts w:ascii="Times New Roman" w:hAnsi="Times New Roman" w:cs="Times"/>
        </w:rPr>
      </w:pPr>
    </w:p>
    <w:p w14:paraId="09D31BE0" w14:textId="77777777" w:rsidR="001A7722" w:rsidRPr="00BD41C0" w:rsidRDefault="001A7722" w:rsidP="00BD41C0">
      <w:pPr>
        <w:pStyle w:val="interlinear-tab-Number"/>
        <w:spacing w:line="240" w:lineRule="auto"/>
        <w:rPr>
          <w:rFonts w:ascii="Aboriginal Serif" w:hAnsi="Aboriginal Serif"/>
        </w:rPr>
      </w:pPr>
      <w:r w:rsidRPr="00033D46">
        <w:t>(1</w:t>
      </w:r>
      <w:r w:rsidR="009C6533">
        <w:t>6</w:t>
      </w:r>
      <w:r w:rsidRPr="00033D46">
        <w:t>)</w:t>
      </w:r>
      <w:r w:rsidRPr="00033D46">
        <w:tab/>
      </w:r>
      <w:r w:rsidRPr="00BD41C0">
        <w:rPr>
          <w:rFonts w:ascii="Aboriginal Serif" w:hAnsi="Aboriginal Serif"/>
        </w:rPr>
        <w:t xml:space="preserve">(Ee) </w:t>
      </w:r>
      <w:r w:rsidR="00BD41C0" w:rsidRPr="00BD41C0">
        <w:rPr>
          <w:rFonts w:ascii="Aboriginal Serif" w:hAnsi="Aboriginal Serif"/>
        </w:rPr>
        <w:tab/>
      </w:r>
      <w:r w:rsidRPr="00BD41C0">
        <w:rPr>
          <w:rFonts w:ascii="Aboriginal Serif" w:hAnsi="Aboriginal Serif"/>
        </w:rPr>
        <w:t xml:space="preserve">Bryanga </w:t>
      </w:r>
      <w:r w:rsidR="00BD41C0">
        <w:rPr>
          <w:rFonts w:ascii="Aboriginal Serif" w:hAnsi="Aboriginal Serif"/>
        </w:rPr>
        <w:tab/>
      </w:r>
      <w:r w:rsidR="00BD41C0">
        <w:rPr>
          <w:rFonts w:ascii="Aboriginal Serif" w:hAnsi="Aboriginal Serif"/>
        </w:rPr>
        <w:tab/>
      </w:r>
      <w:r w:rsidR="00BD41C0" w:rsidRPr="00BD41C0">
        <w:rPr>
          <w:rFonts w:ascii="Aboriginal Serif" w:hAnsi="Aboriginal Serif"/>
        </w:rPr>
        <w:tab/>
      </w:r>
      <w:r w:rsidRPr="00BD41C0">
        <w:rPr>
          <w:rFonts w:ascii="Aboriginal Serif" w:hAnsi="Aboriginal Serif"/>
        </w:rPr>
        <w:t xml:space="preserve">hi’ųni </w:t>
      </w:r>
      <w:r w:rsidR="00BD41C0">
        <w:rPr>
          <w:rFonts w:ascii="Aboriginal Serif" w:hAnsi="Aboriginal Serif"/>
        </w:rPr>
        <w:tab/>
      </w:r>
      <w:r w:rsidRPr="00BD41C0">
        <w:rPr>
          <w:rFonts w:ascii="Aboriginal Serif" w:hAnsi="Aboriginal Serif"/>
        </w:rPr>
        <w:t xml:space="preserve">hiira </w:t>
      </w:r>
      <w:r w:rsidR="00BD41C0">
        <w:rPr>
          <w:rFonts w:ascii="Aboriginal Serif" w:hAnsi="Aboriginal Serif"/>
        </w:rPr>
        <w:tab/>
      </w:r>
      <w:r w:rsidR="00BD41C0">
        <w:rPr>
          <w:rFonts w:ascii="Aboriginal Serif" w:hAnsi="Aboriginal Serif"/>
        </w:rPr>
        <w:tab/>
      </w:r>
      <w:r w:rsidR="00BD41C0">
        <w:rPr>
          <w:rFonts w:ascii="Aboriginal Serif" w:hAnsi="Aboriginal Serif"/>
        </w:rPr>
        <w:tab/>
      </w:r>
      <w:r w:rsidR="00BD41C0">
        <w:rPr>
          <w:rFonts w:ascii="Aboriginal Serif" w:hAnsi="Aboriginal Serif"/>
        </w:rPr>
        <w:tab/>
      </w:r>
      <w:r w:rsidRPr="00BD41C0">
        <w:rPr>
          <w:rFonts w:ascii="Aboriginal Serif" w:hAnsi="Aboriginal Serif"/>
        </w:rPr>
        <w:t xml:space="preserve">homąkįnį. </w:t>
      </w:r>
    </w:p>
    <w:p w14:paraId="02E1064B" w14:textId="77777777" w:rsidR="001A7722" w:rsidRPr="00BD41C0" w:rsidRDefault="005B539C" w:rsidP="00BD41C0">
      <w:pPr>
        <w:pStyle w:val="interlinear-tab-noNumber"/>
        <w:spacing w:line="240" w:lineRule="auto"/>
        <w:rPr>
          <w:rFonts w:ascii="Aboriginal Serif" w:hAnsi="Aboriginal Serif" w:cs="Times"/>
        </w:rPr>
      </w:pPr>
      <w:r w:rsidRPr="00BD41C0">
        <w:rPr>
          <w:rFonts w:ascii="Aboriginal Serif" w:hAnsi="Aboriginal Serif"/>
        </w:rPr>
        <w:t xml:space="preserve">Ee </w:t>
      </w:r>
      <w:r w:rsidR="00BD41C0" w:rsidRPr="00BD41C0">
        <w:rPr>
          <w:rFonts w:ascii="Aboriginal Serif" w:hAnsi="Aboriginal Serif"/>
        </w:rPr>
        <w:tab/>
      </w:r>
      <w:r w:rsidR="00BD41C0" w:rsidRPr="00BD41C0">
        <w:rPr>
          <w:rFonts w:ascii="Aboriginal Serif" w:hAnsi="Aboriginal Serif"/>
        </w:rPr>
        <w:tab/>
      </w:r>
      <w:r w:rsidRPr="00BD41C0">
        <w:rPr>
          <w:rFonts w:ascii="Aboriginal Serif" w:hAnsi="Aboriginal Serif"/>
        </w:rPr>
        <w:t xml:space="preserve">Bryan-ga </w:t>
      </w:r>
      <w:r w:rsidR="00BD41C0">
        <w:rPr>
          <w:rFonts w:ascii="Aboriginal Serif" w:hAnsi="Aboriginal Serif"/>
        </w:rPr>
        <w:tab/>
      </w:r>
      <w:r w:rsidR="00BD41C0">
        <w:rPr>
          <w:rFonts w:ascii="Aboriginal Serif" w:hAnsi="Aboriginal Serif"/>
        </w:rPr>
        <w:tab/>
      </w:r>
      <w:r w:rsidRPr="00BD41C0">
        <w:rPr>
          <w:rFonts w:ascii="Aboriginal Serif" w:hAnsi="Aboriginal Serif"/>
        </w:rPr>
        <w:t xml:space="preserve">hi’ųni </w:t>
      </w:r>
      <w:r w:rsidR="00BD41C0">
        <w:rPr>
          <w:rFonts w:ascii="Aboriginal Serif" w:hAnsi="Aboriginal Serif"/>
        </w:rPr>
        <w:tab/>
      </w:r>
      <w:r w:rsidRPr="00BD41C0">
        <w:rPr>
          <w:rFonts w:ascii="Aboriginal Serif" w:hAnsi="Aboriginal Serif"/>
        </w:rPr>
        <w:t xml:space="preserve">hii-ra </w:t>
      </w:r>
      <w:r w:rsidR="00BD41C0">
        <w:rPr>
          <w:rFonts w:ascii="Aboriginal Serif" w:hAnsi="Aboriginal Serif"/>
        </w:rPr>
        <w:tab/>
      </w:r>
      <w:r w:rsidR="00BD41C0">
        <w:rPr>
          <w:rFonts w:ascii="Aboriginal Serif" w:hAnsi="Aboriginal Serif"/>
        </w:rPr>
        <w:tab/>
      </w:r>
      <w:r w:rsidR="00BD41C0">
        <w:rPr>
          <w:rFonts w:ascii="Aboriginal Serif" w:hAnsi="Aboriginal Serif"/>
        </w:rPr>
        <w:tab/>
      </w:r>
      <w:r w:rsidR="007257D3">
        <w:sym w:font="Symbol" w:char="F0C6"/>
      </w:r>
      <w:r w:rsidR="001A7722" w:rsidRPr="00BD41C0">
        <w:rPr>
          <w:rFonts w:ascii="Aboriginal Serif" w:hAnsi="Aboriginal Serif"/>
        </w:rPr>
        <w:t>-homąkįnį</w:t>
      </w:r>
    </w:p>
    <w:p w14:paraId="0DBB1B47" w14:textId="77777777" w:rsidR="001A7722" w:rsidRPr="00033D46" w:rsidRDefault="001A7722" w:rsidP="00BD41C0">
      <w:pPr>
        <w:pStyle w:val="interlinear-tab-noNumber"/>
        <w:spacing w:line="240" w:lineRule="auto"/>
      </w:pPr>
      <w:r w:rsidRPr="00033D46">
        <w:t xml:space="preserve">he </w:t>
      </w:r>
      <w:r w:rsidR="00BD41C0">
        <w:tab/>
      </w:r>
      <w:r w:rsidR="00BD41C0">
        <w:tab/>
      </w:r>
      <w:r w:rsidRPr="00033D46">
        <w:t>Bryan-</w:t>
      </w:r>
      <w:r w:rsidR="005B539C">
        <w:rPr>
          <w:smallCaps/>
        </w:rPr>
        <w:t>prop</w:t>
      </w:r>
      <w:r w:rsidR="005B539C" w:rsidRPr="00033D46">
        <w:t xml:space="preserve"> </w:t>
      </w:r>
      <w:r w:rsidR="005B539C">
        <w:t xml:space="preserve">mother </w:t>
      </w:r>
      <w:r w:rsidR="00BD41C0">
        <w:tab/>
      </w:r>
      <w:r w:rsidR="005B539C">
        <w:rPr>
          <w:smallCaps/>
        </w:rPr>
        <w:t>poss</w:t>
      </w:r>
      <w:r w:rsidRPr="00033D46">
        <w:t>-</w:t>
      </w:r>
      <w:r w:rsidR="005B539C">
        <w:rPr>
          <w:smallCaps/>
        </w:rPr>
        <w:t>def</w:t>
      </w:r>
      <w:r w:rsidRPr="00033D46">
        <w:t xml:space="preserve"> </w:t>
      </w:r>
      <w:r w:rsidR="00BD41C0">
        <w:tab/>
      </w:r>
      <w:r w:rsidRPr="00033D46">
        <w:t>3</w:t>
      </w:r>
      <w:r w:rsidR="005B539C" w:rsidRPr="005B539C">
        <w:rPr>
          <w:smallCaps/>
        </w:rPr>
        <w:t>s</w:t>
      </w:r>
      <w:r w:rsidR="00ED32DF">
        <w:rPr>
          <w:smallCaps/>
        </w:rPr>
        <w:t>/o</w:t>
      </w:r>
      <w:r w:rsidRPr="00033D46">
        <w:t xml:space="preserve">-visit </w:t>
      </w:r>
    </w:p>
    <w:p w14:paraId="5E1236D4" w14:textId="77777777" w:rsidR="001A7722" w:rsidRPr="00BD41C0" w:rsidRDefault="001A7722" w:rsidP="00BD41C0">
      <w:pPr>
        <w:pStyle w:val="interlinear-english-sentence-gloss"/>
        <w:spacing w:line="240" w:lineRule="auto"/>
      </w:pPr>
      <w:r w:rsidRPr="00033D46">
        <w:t>‘He</w:t>
      </w:r>
      <w:r w:rsidR="00765935" w:rsidRPr="003E370E">
        <w:rPr>
          <w:rFonts w:cs="Times"/>
          <w:i/>
          <w:iCs/>
          <w:position w:val="-2"/>
          <w:vertAlign w:val="subscript"/>
        </w:rPr>
        <w:t>i</w:t>
      </w:r>
      <w:r w:rsidRPr="00033D46">
        <w:rPr>
          <w:rFonts w:cs="Times"/>
          <w:i/>
          <w:iCs/>
          <w:position w:val="-2"/>
        </w:rPr>
        <w:t xml:space="preserve"> </w:t>
      </w:r>
      <w:r w:rsidRPr="00033D46">
        <w:t>visited Bryan</w:t>
      </w:r>
      <w:r w:rsidR="00765935" w:rsidRPr="003E370E">
        <w:rPr>
          <w:rFonts w:cs="Times"/>
          <w:i/>
          <w:iCs/>
          <w:position w:val="-2"/>
          <w:vertAlign w:val="subscript"/>
        </w:rPr>
        <w:t>i</w:t>
      </w:r>
      <w:r w:rsidRPr="00033D46">
        <w:t>’s mom.’</w:t>
      </w:r>
    </w:p>
    <w:p w14:paraId="7BCE5128" w14:textId="77777777" w:rsidR="001A7722" w:rsidRPr="00033D46" w:rsidRDefault="001A7722" w:rsidP="001A7722">
      <w:pPr>
        <w:widowControl w:val="0"/>
        <w:autoSpaceDE w:val="0"/>
        <w:autoSpaceDN w:val="0"/>
        <w:adjustRightInd w:val="0"/>
        <w:rPr>
          <w:rFonts w:ascii="Times New Roman" w:hAnsi="Times New Roman"/>
        </w:rPr>
      </w:pPr>
      <w:r w:rsidRPr="00033D46">
        <w:rPr>
          <w:rFonts w:ascii="Times New Roman" w:hAnsi="Times New Roman"/>
        </w:rPr>
        <w:t xml:space="preserve">However, as </w:t>
      </w:r>
      <w:r w:rsidR="001832C6">
        <w:rPr>
          <w:rFonts w:ascii="Times New Roman" w:hAnsi="Times New Roman"/>
        </w:rPr>
        <w:t>Baker shows to be true in other nonconfigurational languages</w:t>
      </w:r>
      <w:r w:rsidRPr="00033D46">
        <w:rPr>
          <w:rFonts w:ascii="Times New Roman" w:hAnsi="Times New Roman"/>
        </w:rPr>
        <w:t xml:space="preserve">, </w:t>
      </w:r>
      <w:r w:rsidRPr="00865104">
        <w:rPr>
          <w:rFonts w:ascii="Aboriginal Serif" w:hAnsi="Aboriginal Serif"/>
        </w:rPr>
        <w:t>Hocąk</w:t>
      </w:r>
      <w:r w:rsidRPr="00033D46">
        <w:rPr>
          <w:rFonts w:ascii="Times New Roman" w:hAnsi="Times New Roman"/>
        </w:rPr>
        <w:t xml:space="preserve"> does display BCC effects across clauses. In (1</w:t>
      </w:r>
      <w:r w:rsidR="009C6533">
        <w:rPr>
          <w:rFonts w:ascii="Times New Roman" w:hAnsi="Times New Roman"/>
        </w:rPr>
        <w:t>7</w:t>
      </w:r>
      <w:r w:rsidRPr="00033D46">
        <w:rPr>
          <w:rFonts w:ascii="Times New Roman" w:hAnsi="Times New Roman"/>
        </w:rPr>
        <w:t>), coreference between the matrix subject ‘she’ and the embedded object ‘Meredith’ is impossible.</w:t>
      </w:r>
    </w:p>
    <w:p w14:paraId="350C6C2F" w14:textId="77777777" w:rsidR="001A7722" w:rsidRPr="00033D46" w:rsidRDefault="001A7722" w:rsidP="001A7722">
      <w:pPr>
        <w:widowControl w:val="0"/>
        <w:autoSpaceDE w:val="0"/>
        <w:autoSpaceDN w:val="0"/>
        <w:adjustRightInd w:val="0"/>
        <w:rPr>
          <w:rFonts w:ascii="Times New Roman" w:hAnsi="Times New Roman" w:cs="Times"/>
        </w:rPr>
      </w:pPr>
    </w:p>
    <w:p w14:paraId="389F1C45" w14:textId="77777777" w:rsidR="001A7722" w:rsidRPr="007257D3" w:rsidRDefault="001A7722" w:rsidP="007257D3">
      <w:pPr>
        <w:pStyle w:val="interlinear-tab-Number"/>
        <w:spacing w:line="240" w:lineRule="auto"/>
        <w:rPr>
          <w:rFonts w:ascii="Aboriginal Serif" w:hAnsi="Aboriginal Serif"/>
        </w:rPr>
      </w:pPr>
      <w:r w:rsidRPr="00033D46">
        <w:t>(1</w:t>
      </w:r>
      <w:r w:rsidR="009C6533">
        <w:t>7</w:t>
      </w:r>
      <w:r w:rsidRPr="00033D46">
        <w:t>)</w:t>
      </w:r>
      <w:r w:rsidRPr="00033D46">
        <w:tab/>
        <w:t>(</w:t>
      </w:r>
      <w:r w:rsidRPr="007257D3">
        <w:rPr>
          <w:rFonts w:ascii="Aboriginal Serif" w:hAnsi="Aboriginal Serif"/>
        </w:rPr>
        <w:t xml:space="preserve">Ee) </w:t>
      </w:r>
      <w:r w:rsidR="007257D3">
        <w:rPr>
          <w:rFonts w:ascii="Aboriginal Serif" w:hAnsi="Aboriginal Serif"/>
        </w:rPr>
        <w:tab/>
      </w:r>
      <w:r w:rsidRPr="007257D3">
        <w:rPr>
          <w:rFonts w:ascii="Aboriginal Serif" w:hAnsi="Aboriginal Serif"/>
        </w:rPr>
        <w:t xml:space="preserve">Hunterga </w:t>
      </w:r>
      <w:r w:rsidR="007257D3">
        <w:rPr>
          <w:rFonts w:ascii="Aboriginal Serif" w:hAnsi="Aboriginal Serif"/>
        </w:rPr>
        <w:tab/>
      </w:r>
      <w:r w:rsidR="007257D3">
        <w:rPr>
          <w:rFonts w:ascii="Aboriginal Serif" w:hAnsi="Aboriginal Serif"/>
        </w:rPr>
        <w:tab/>
      </w:r>
      <w:r w:rsidR="007257D3">
        <w:rPr>
          <w:rFonts w:ascii="Aboriginal Serif" w:hAnsi="Aboriginal Serif"/>
        </w:rPr>
        <w:tab/>
      </w:r>
      <w:r w:rsidRPr="007257D3">
        <w:rPr>
          <w:rFonts w:ascii="Aboriginal Serif" w:hAnsi="Aboriginal Serif"/>
        </w:rPr>
        <w:t>Meredithga</w:t>
      </w:r>
      <w:r w:rsidR="007257D3">
        <w:rPr>
          <w:rFonts w:ascii="Aboriginal Serif" w:hAnsi="Aboriginal Serif"/>
        </w:rPr>
        <w:tab/>
      </w:r>
      <w:r w:rsidRPr="007257D3">
        <w:rPr>
          <w:rFonts w:ascii="Aboriginal Serif" w:hAnsi="Aboriginal Serif"/>
        </w:rPr>
        <w:t xml:space="preserve"> </w:t>
      </w:r>
      <w:r w:rsidR="007257D3">
        <w:rPr>
          <w:rFonts w:ascii="Aboriginal Serif" w:hAnsi="Aboriginal Serif"/>
        </w:rPr>
        <w:tab/>
      </w:r>
      <w:r w:rsidR="007257D3">
        <w:rPr>
          <w:rFonts w:ascii="Aboriginal Serif" w:hAnsi="Aboriginal Serif"/>
        </w:rPr>
        <w:tab/>
      </w:r>
      <w:r w:rsidRPr="007257D3">
        <w:rPr>
          <w:rFonts w:ascii="Aboriginal Serif" w:hAnsi="Aboriginal Serif"/>
        </w:rPr>
        <w:t xml:space="preserve">hajara </w:t>
      </w:r>
      <w:r w:rsidR="007257D3">
        <w:rPr>
          <w:rFonts w:ascii="Aboriginal Serif" w:hAnsi="Aboriginal Serif"/>
        </w:rPr>
        <w:tab/>
      </w:r>
      <w:r w:rsidR="007257D3">
        <w:rPr>
          <w:rFonts w:ascii="Aboriginal Serif" w:hAnsi="Aboriginal Serif"/>
        </w:rPr>
        <w:tab/>
      </w:r>
      <w:r w:rsidR="007257D3">
        <w:rPr>
          <w:rFonts w:ascii="Aboriginal Serif" w:hAnsi="Aboriginal Serif"/>
        </w:rPr>
        <w:tab/>
      </w:r>
      <w:r w:rsidR="007257D3">
        <w:rPr>
          <w:rFonts w:ascii="Aboriginal Serif" w:hAnsi="Aboriginal Serif"/>
        </w:rPr>
        <w:tab/>
      </w:r>
      <w:r w:rsidR="007257D3">
        <w:rPr>
          <w:rFonts w:ascii="Aboriginal Serif" w:hAnsi="Aboriginal Serif"/>
        </w:rPr>
        <w:tab/>
      </w:r>
      <w:r w:rsidR="000650FA">
        <w:rPr>
          <w:rFonts w:ascii="Aboriginal Serif" w:hAnsi="Aboriginal Serif"/>
        </w:rPr>
        <w:tab/>
      </w:r>
      <w:r w:rsidRPr="007257D3">
        <w:rPr>
          <w:rFonts w:ascii="Aboriginal Serif" w:hAnsi="Aboriginal Serif"/>
        </w:rPr>
        <w:t xml:space="preserve">hiraperesšąną. </w:t>
      </w:r>
    </w:p>
    <w:p w14:paraId="4B0C4AB3" w14:textId="77777777" w:rsidR="001A7722" w:rsidRPr="007257D3" w:rsidRDefault="00267684" w:rsidP="007257D3">
      <w:pPr>
        <w:pStyle w:val="interlinear-tab-noNumber"/>
        <w:spacing w:line="240" w:lineRule="auto"/>
        <w:rPr>
          <w:rFonts w:ascii="Aboriginal Serif" w:hAnsi="Aboriginal Serif" w:cs="Times"/>
        </w:rPr>
      </w:pPr>
      <w:r w:rsidRPr="007257D3">
        <w:rPr>
          <w:rFonts w:ascii="Aboriginal Serif" w:hAnsi="Aboriginal Serif"/>
        </w:rPr>
        <w:t xml:space="preserve">Ee </w:t>
      </w:r>
      <w:r w:rsidR="007257D3">
        <w:rPr>
          <w:rFonts w:ascii="Aboriginal Serif" w:hAnsi="Aboriginal Serif"/>
        </w:rPr>
        <w:tab/>
      </w:r>
      <w:r w:rsidR="007257D3">
        <w:rPr>
          <w:rFonts w:ascii="Aboriginal Serif" w:hAnsi="Aboriginal Serif"/>
        </w:rPr>
        <w:tab/>
      </w:r>
      <w:r w:rsidRPr="007257D3">
        <w:rPr>
          <w:rFonts w:ascii="Aboriginal Serif" w:hAnsi="Aboriginal Serif"/>
        </w:rPr>
        <w:t xml:space="preserve">Hunter-ga </w:t>
      </w:r>
      <w:r w:rsidR="007257D3">
        <w:rPr>
          <w:rFonts w:ascii="Aboriginal Serif" w:hAnsi="Aboriginal Serif"/>
        </w:rPr>
        <w:tab/>
      </w:r>
      <w:r w:rsidR="007257D3">
        <w:rPr>
          <w:rFonts w:ascii="Aboriginal Serif" w:hAnsi="Aboriginal Serif"/>
        </w:rPr>
        <w:tab/>
      </w:r>
      <w:r w:rsidR="007257D3">
        <w:rPr>
          <w:rFonts w:ascii="Aboriginal Serif" w:hAnsi="Aboriginal Serif"/>
        </w:rPr>
        <w:tab/>
      </w:r>
      <w:r w:rsidRPr="007257D3">
        <w:rPr>
          <w:rFonts w:ascii="Aboriginal Serif" w:hAnsi="Aboriginal Serif"/>
        </w:rPr>
        <w:t xml:space="preserve">Meredith-ga </w:t>
      </w:r>
      <w:r w:rsidR="007257D3">
        <w:rPr>
          <w:rFonts w:ascii="Aboriginal Serif" w:hAnsi="Aboriginal Serif"/>
        </w:rPr>
        <w:tab/>
      </w:r>
      <w:r w:rsidR="007257D3">
        <w:rPr>
          <w:rFonts w:ascii="Aboriginal Serif" w:hAnsi="Aboriginal Serif"/>
        </w:rPr>
        <w:tab/>
      </w:r>
      <w:r w:rsidR="007257D3">
        <w:sym w:font="Symbol" w:char="F0C6"/>
      </w:r>
      <w:r w:rsidRPr="007257D3">
        <w:rPr>
          <w:rFonts w:ascii="Aboriginal Serif" w:hAnsi="Aboriginal Serif"/>
        </w:rPr>
        <w:t xml:space="preserve">-haja-ra </w:t>
      </w:r>
      <w:r w:rsidR="007257D3">
        <w:rPr>
          <w:rFonts w:ascii="Aboriginal Serif" w:hAnsi="Aboriginal Serif"/>
        </w:rPr>
        <w:tab/>
      </w:r>
      <w:r w:rsidR="007257D3">
        <w:rPr>
          <w:rFonts w:ascii="Aboriginal Serif" w:hAnsi="Aboriginal Serif"/>
        </w:rPr>
        <w:tab/>
      </w:r>
      <w:r w:rsidR="007257D3">
        <w:rPr>
          <w:rFonts w:ascii="Aboriginal Serif" w:hAnsi="Aboriginal Serif"/>
        </w:rPr>
        <w:tab/>
      </w:r>
      <w:r w:rsidR="000650FA">
        <w:rPr>
          <w:rFonts w:ascii="Aboriginal Serif" w:hAnsi="Aboriginal Serif"/>
        </w:rPr>
        <w:tab/>
      </w:r>
      <w:r w:rsidR="007257D3">
        <w:sym w:font="Symbol" w:char="F0C6"/>
      </w:r>
      <w:r w:rsidR="001A7722" w:rsidRPr="007257D3">
        <w:rPr>
          <w:rFonts w:ascii="Aboriginal Serif" w:hAnsi="Aboriginal Serif"/>
        </w:rPr>
        <w:t>-hiraperes-šąną</w:t>
      </w:r>
    </w:p>
    <w:p w14:paraId="319A8161" w14:textId="77777777" w:rsidR="001A7722" w:rsidRPr="00033D46" w:rsidRDefault="001A7722" w:rsidP="007257D3">
      <w:pPr>
        <w:pStyle w:val="interlinear-tab-noNumber"/>
        <w:spacing w:line="240" w:lineRule="auto"/>
      </w:pPr>
      <w:r w:rsidRPr="00033D46">
        <w:t xml:space="preserve">she </w:t>
      </w:r>
      <w:r w:rsidR="007257D3">
        <w:tab/>
      </w:r>
      <w:r w:rsidR="007257D3">
        <w:tab/>
      </w:r>
      <w:r w:rsidRPr="00033D46">
        <w:t>Hunter-</w:t>
      </w:r>
      <w:r w:rsidR="00267684">
        <w:rPr>
          <w:smallCaps/>
        </w:rPr>
        <w:t>prop</w:t>
      </w:r>
      <w:r w:rsidRPr="00033D46">
        <w:t xml:space="preserve"> </w:t>
      </w:r>
      <w:r w:rsidR="007257D3">
        <w:tab/>
      </w:r>
      <w:r w:rsidRPr="00033D46">
        <w:t>Meredith-</w:t>
      </w:r>
      <w:r w:rsidR="00267684">
        <w:rPr>
          <w:smallCaps/>
        </w:rPr>
        <w:t>prop</w:t>
      </w:r>
      <w:r w:rsidR="00267684">
        <w:t xml:space="preserve"> </w:t>
      </w:r>
      <w:r w:rsidR="007257D3">
        <w:tab/>
      </w:r>
      <w:r w:rsidR="00267684">
        <w:t>3</w:t>
      </w:r>
      <w:r w:rsidR="005B539C" w:rsidRPr="005B539C">
        <w:rPr>
          <w:smallCaps/>
        </w:rPr>
        <w:t>s</w:t>
      </w:r>
      <w:r w:rsidR="00ED32DF">
        <w:rPr>
          <w:smallCaps/>
        </w:rPr>
        <w:t>/o</w:t>
      </w:r>
      <w:r w:rsidR="00267684">
        <w:t>-see-</w:t>
      </w:r>
      <w:r w:rsidR="00267684" w:rsidRPr="00267684">
        <w:rPr>
          <w:smallCaps/>
        </w:rPr>
        <w:t>comp</w:t>
      </w:r>
      <w:r w:rsidRPr="00033D46">
        <w:t xml:space="preserve"> </w:t>
      </w:r>
      <w:r w:rsidR="007257D3">
        <w:tab/>
      </w:r>
      <w:r w:rsidRPr="00033D46">
        <w:t>3</w:t>
      </w:r>
      <w:r w:rsidR="005B539C" w:rsidRPr="005B539C">
        <w:rPr>
          <w:smallCaps/>
        </w:rPr>
        <w:t>s</w:t>
      </w:r>
      <w:r w:rsidRPr="00033D46">
        <w:t>-know-</w:t>
      </w:r>
      <w:r w:rsidR="00267684">
        <w:rPr>
          <w:smallCaps/>
        </w:rPr>
        <w:t>decl</w:t>
      </w:r>
      <w:r w:rsidRPr="00033D46">
        <w:t xml:space="preserve"> </w:t>
      </w:r>
    </w:p>
    <w:p w14:paraId="0F62439A" w14:textId="77777777" w:rsidR="001A7722" w:rsidRPr="007257D3" w:rsidRDefault="001A7722" w:rsidP="007257D3">
      <w:pPr>
        <w:pStyle w:val="interlinear-english-sentence-gloss"/>
        <w:spacing w:line="240" w:lineRule="auto"/>
      </w:pPr>
      <w:r w:rsidRPr="00033D46">
        <w:t>‘She</w:t>
      </w:r>
      <w:r w:rsidR="00765935" w:rsidRPr="003E370E">
        <w:rPr>
          <w:rFonts w:cs="Times"/>
          <w:i/>
          <w:iCs/>
          <w:position w:val="-2"/>
          <w:vertAlign w:val="subscript"/>
        </w:rPr>
        <w:t>*i</w:t>
      </w:r>
      <w:r w:rsidR="00765935" w:rsidRPr="003E370E">
        <w:rPr>
          <w:rFonts w:cs="Times"/>
          <w:iCs/>
          <w:position w:val="-2"/>
          <w:vertAlign w:val="subscript"/>
        </w:rPr>
        <w:t>/</w:t>
      </w:r>
      <w:r w:rsidR="00765935" w:rsidRPr="003E370E">
        <w:rPr>
          <w:rFonts w:cs="Times"/>
          <w:i/>
          <w:iCs/>
          <w:position w:val="-2"/>
          <w:vertAlign w:val="subscript"/>
        </w:rPr>
        <w:t>j</w:t>
      </w:r>
      <w:r w:rsidRPr="00033D46">
        <w:rPr>
          <w:rFonts w:cs="Times"/>
          <w:i/>
          <w:iCs/>
          <w:position w:val="-2"/>
        </w:rPr>
        <w:t xml:space="preserve"> </w:t>
      </w:r>
      <w:r w:rsidRPr="00033D46">
        <w:t>knows that Hunter saw Meredith</w:t>
      </w:r>
      <w:r w:rsidR="00765935" w:rsidRPr="003E370E">
        <w:rPr>
          <w:rFonts w:cs="Times"/>
          <w:i/>
          <w:iCs/>
          <w:position w:val="-2"/>
          <w:vertAlign w:val="subscript"/>
        </w:rPr>
        <w:t>i</w:t>
      </w:r>
      <w:r w:rsidRPr="00033D46">
        <w:rPr>
          <w:rFonts w:cs="Times"/>
          <w:i/>
          <w:iCs/>
        </w:rPr>
        <w:t>.</w:t>
      </w:r>
      <w:r w:rsidRPr="00033D46">
        <w:t>’</w:t>
      </w:r>
    </w:p>
    <w:p w14:paraId="47C82ADC" w14:textId="77777777" w:rsidR="001A7722" w:rsidRPr="00033D46" w:rsidRDefault="001A7722" w:rsidP="001A7722">
      <w:pPr>
        <w:widowControl w:val="0"/>
        <w:autoSpaceDE w:val="0"/>
        <w:autoSpaceDN w:val="0"/>
        <w:adjustRightInd w:val="0"/>
        <w:rPr>
          <w:rFonts w:ascii="Times New Roman" w:hAnsi="Times New Roman"/>
        </w:rPr>
      </w:pPr>
      <w:r w:rsidRPr="00033D46">
        <w:rPr>
          <w:rFonts w:ascii="Times New Roman" w:hAnsi="Times New Roman"/>
        </w:rPr>
        <w:tab/>
        <w:t xml:space="preserve">Second, </w:t>
      </w:r>
      <w:r w:rsidRPr="00713F60">
        <w:rPr>
          <w:rFonts w:ascii="Aboriginal Serif" w:hAnsi="Aboriginal Serif"/>
        </w:rPr>
        <w:t xml:space="preserve">Hocąk </w:t>
      </w:r>
      <w:r w:rsidRPr="00033D46">
        <w:rPr>
          <w:rFonts w:ascii="Times New Roman" w:hAnsi="Times New Roman"/>
        </w:rPr>
        <w:t xml:space="preserve">lacks NP anaphors, which are also argued by Baker </w:t>
      </w:r>
      <w:r w:rsidR="00C25C3D">
        <w:rPr>
          <w:rFonts w:ascii="Times New Roman" w:hAnsi="Times New Roman"/>
        </w:rPr>
        <w:t>(</w:t>
      </w:r>
      <w:r w:rsidRPr="00033D46">
        <w:rPr>
          <w:rFonts w:ascii="Times New Roman" w:hAnsi="Times New Roman"/>
        </w:rPr>
        <w:t>1996</w:t>
      </w:r>
      <w:r w:rsidR="00C25C3D">
        <w:rPr>
          <w:rFonts w:ascii="Times New Roman" w:hAnsi="Times New Roman"/>
        </w:rPr>
        <w:t>)</w:t>
      </w:r>
      <w:r w:rsidRPr="00033D46">
        <w:rPr>
          <w:rFonts w:ascii="Times New Roman" w:hAnsi="Times New Roman"/>
        </w:rPr>
        <w:t xml:space="preserve"> to be nonexistent in nonconfigurational languages. Instead, reflexive and reciprocal meanings are expressed morphologically on the verb, as seen in (1</w:t>
      </w:r>
      <w:r w:rsidR="009C6533">
        <w:rPr>
          <w:rFonts w:ascii="Times New Roman" w:hAnsi="Times New Roman"/>
        </w:rPr>
        <w:t>8</w:t>
      </w:r>
      <w:r w:rsidRPr="00033D46">
        <w:rPr>
          <w:rFonts w:ascii="Times New Roman" w:hAnsi="Times New Roman"/>
        </w:rPr>
        <w:t>):</w:t>
      </w:r>
    </w:p>
    <w:p w14:paraId="65211170" w14:textId="77777777" w:rsidR="001A7722" w:rsidRPr="00033D46" w:rsidRDefault="001A7722" w:rsidP="001A7722">
      <w:pPr>
        <w:widowControl w:val="0"/>
        <w:autoSpaceDE w:val="0"/>
        <w:autoSpaceDN w:val="0"/>
        <w:adjustRightInd w:val="0"/>
        <w:rPr>
          <w:rFonts w:ascii="Times New Roman" w:hAnsi="Times New Roman" w:cs="Times"/>
        </w:rPr>
      </w:pPr>
    </w:p>
    <w:p w14:paraId="40A6D585" w14:textId="77777777" w:rsidR="001A7722" w:rsidRPr="00F87004" w:rsidRDefault="001A7722" w:rsidP="007257D3">
      <w:pPr>
        <w:pStyle w:val="interlinear-tab-Number"/>
        <w:spacing w:line="240" w:lineRule="auto"/>
        <w:rPr>
          <w:rFonts w:ascii="Aboriginal Serif" w:hAnsi="Aboriginal Serif"/>
        </w:rPr>
      </w:pPr>
      <w:r w:rsidRPr="00033D46">
        <w:t>(1</w:t>
      </w:r>
      <w:r w:rsidR="009C6533">
        <w:t>8</w:t>
      </w:r>
      <w:r w:rsidRPr="00033D46">
        <w:t>)</w:t>
      </w:r>
      <w:r w:rsidRPr="00033D46">
        <w:tab/>
      </w:r>
      <w:r w:rsidRPr="00F87004">
        <w:rPr>
          <w:rFonts w:ascii="Aboriginal Serif" w:hAnsi="Aboriginal Serif"/>
        </w:rPr>
        <w:t>Meredithga</w:t>
      </w:r>
      <w:r w:rsidR="00F87004">
        <w:rPr>
          <w:rFonts w:ascii="Aboriginal Serif" w:hAnsi="Aboriginal Serif"/>
        </w:rPr>
        <w:tab/>
      </w:r>
      <w:r w:rsidR="00F87004">
        <w:rPr>
          <w:rFonts w:ascii="Aboriginal Serif" w:hAnsi="Aboriginal Serif"/>
        </w:rPr>
        <w:tab/>
      </w:r>
      <w:r w:rsidRPr="00F87004">
        <w:rPr>
          <w:rFonts w:ascii="Aboriginal Serif" w:hAnsi="Aboriginal Serif"/>
        </w:rPr>
        <w:t xml:space="preserve">anąga </w:t>
      </w:r>
      <w:r w:rsidR="00F87004">
        <w:rPr>
          <w:rFonts w:ascii="Aboriginal Serif" w:hAnsi="Aboriginal Serif"/>
        </w:rPr>
        <w:tab/>
      </w:r>
      <w:r w:rsidRPr="00F87004">
        <w:rPr>
          <w:rFonts w:ascii="Aboriginal Serif" w:hAnsi="Aboriginal Serif"/>
        </w:rPr>
        <w:t xml:space="preserve">Hunterga </w:t>
      </w:r>
      <w:r w:rsidR="00F87004">
        <w:rPr>
          <w:rFonts w:ascii="Aboriginal Serif" w:hAnsi="Aboriginal Serif"/>
        </w:rPr>
        <w:tab/>
      </w:r>
      <w:r w:rsidR="00F87004">
        <w:rPr>
          <w:rFonts w:ascii="Aboriginal Serif" w:hAnsi="Aboriginal Serif"/>
        </w:rPr>
        <w:tab/>
      </w:r>
      <w:r w:rsidR="00ED32DF">
        <w:rPr>
          <w:rFonts w:ascii="Aboriginal Serif" w:hAnsi="Aboriginal Serif"/>
        </w:rPr>
        <w:tab/>
      </w:r>
      <w:r w:rsidRPr="00F87004">
        <w:rPr>
          <w:rFonts w:ascii="Aboriginal Serif" w:hAnsi="Aboriginal Serif"/>
        </w:rPr>
        <w:t>hokikijįire</w:t>
      </w:r>
    </w:p>
    <w:p w14:paraId="5B5A355E" w14:textId="77777777" w:rsidR="001A7722" w:rsidRPr="00F87004" w:rsidRDefault="001A7722" w:rsidP="007257D3">
      <w:pPr>
        <w:pStyle w:val="interlinear-tab-noNumber"/>
        <w:spacing w:line="240" w:lineRule="auto"/>
        <w:rPr>
          <w:rFonts w:ascii="Aboriginal Serif" w:hAnsi="Aboriginal Serif"/>
        </w:rPr>
      </w:pPr>
      <w:r w:rsidRPr="00F87004">
        <w:rPr>
          <w:rFonts w:ascii="Aboriginal Serif" w:hAnsi="Aboriginal Serif"/>
        </w:rPr>
        <w:t>Meredith-ga</w:t>
      </w:r>
      <w:r w:rsidR="00F87004" w:rsidRPr="00F87004">
        <w:rPr>
          <w:rFonts w:ascii="Aboriginal Serif" w:hAnsi="Aboriginal Serif"/>
        </w:rPr>
        <w:tab/>
      </w:r>
      <w:r w:rsidRPr="00F87004">
        <w:rPr>
          <w:rFonts w:ascii="Aboriginal Serif" w:hAnsi="Aboriginal Serif" w:cs="Times"/>
        </w:rPr>
        <w:t xml:space="preserve"> </w:t>
      </w:r>
      <w:r w:rsidR="00F87004">
        <w:rPr>
          <w:rFonts w:ascii="Aboriginal Serif" w:hAnsi="Aboriginal Serif" w:cs="Times"/>
        </w:rPr>
        <w:tab/>
      </w:r>
      <w:r w:rsidRPr="00F87004">
        <w:rPr>
          <w:rFonts w:ascii="Aboriginal Serif" w:hAnsi="Aboriginal Serif"/>
        </w:rPr>
        <w:t xml:space="preserve">anąga </w:t>
      </w:r>
      <w:r w:rsidR="00F87004">
        <w:rPr>
          <w:rFonts w:ascii="Aboriginal Serif" w:hAnsi="Aboriginal Serif"/>
        </w:rPr>
        <w:tab/>
      </w:r>
      <w:r w:rsidRPr="00F87004">
        <w:rPr>
          <w:rFonts w:ascii="Aboriginal Serif" w:hAnsi="Aboriginal Serif"/>
        </w:rPr>
        <w:t xml:space="preserve">Hunter-ga </w:t>
      </w:r>
      <w:r w:rsidR="00F87004">
        <w:rPr>
          <w:rFonts w:ascii="Aboriginal Serif" w:hAnsi="Aboriginal Serif"/>
        </w:rPr>
        <w:tab/>
      </w:r>
      <w:r w:rsidR="00F87004">
        <w:rPr>
          <w:rFonts w:ascii="Aboriginal Serif" w:hAnsi="Aboriginal Serif"/>
        </w:rPr>
        <w:tab/>
      </w:r>
      <w:r w:rsidR="00ED32DF">
        <w:rPr>
          <w:rFonts w:ascii="Aboriginal Serif" w:hAnsi="Aboriginal Serif"/>
        </w:rPr>
        <w:tab/>
      </w:r>
      <w:r w:rsidRPr="00F87004">
        <w:rPr>
          <w:rFonts w:ascii="Aboriginal Serif" w:hAnsi="Aboriginal Serif"/>
        </w:rPr>
        <w:t>&lt;</w:t>
      </w:r>
      <w:r w:rsidRPr="00F87004">
        <w:rPr>
          <w:rFonts w:ascii="Aboriginal Serif" w:hAnsi="Aboriginal Serif"/>
          <w:bCs/>
        </w:rPr>
        <w:t>kiki</w:t>
      </w:r>
      <w:r w:rsidRPr="00F87004">
        <w:rPr>
          <w:rFonts w:ascii="Aboriginal Serif" w:hAnsi="Aboriginal Serif"/>
        </w:rPr>
        <w:t>&gt;hojį-ire</w:t>
      </w:r>
    </w:p>
    <w:p w14:paraId="2EBE4020" w14:textId="77777777" w:rsidR="001A7722" w:rsidRPr="00033D46" w:rsidRDefault="001A7722" w:rsidP="007257D3">
      <w:pPr>
        <w:pStyle w:val="interlinear-tab-noNumber"/>
        <w:spacing w:line="240" w:lineRule="auto"/>
      </w:pPr>
      <w:r w:rsidRPr="00033D46">
        <w:t>Meredith-</w:t>
      </w:r>
      <w:r w:rsidR="004B15DB">
        <w:rPr>
          <w:smallCaps/>
        </w:rPr>
        <w:t>prop</w:t>
      </w:r>
      <w:r w:rsidRPr="00033D46">
        <w:t xml:space="preserve"> and </w:t>
      </w:r>
      <w:r w:rsidR="00ED32DF">
        <w:tab/>
      </w:r>
      <w:r w:rsidR="00ED32DF">
        <w:tab/>
      </w:r>
      <w:r w:rsidRPr="00033D46">
        <w:t>Hunter-</w:t>
      </w:r>
      <w:r w:rsidR="004B15DB">
        <w:rPr>
          <w:smallCaps/>
        </w:rPr>
        <w:t>prop</w:t>
      </w:r>
      <w:r w:rsidRPr="00033D46">
        <w:t xml:space="preserve"> </w:t>
      </w:r>
      <w:r w:rsidR="00ED32DF">
        <w:tab/>
      </w:r>
      <w:r w:rsidR="004B15DB">
        <w:rPr>
          <w:smallCaps/>
        </w:rPr>
        <w:t>refl</w:t>
      </w:r>
      <w:r w:rsidRPr="00033D46">
        <w:t>-hit-</w:t>
      </w:r>
      <w:r w:rsidR="00F87004">
        <w:rPr>
          <w:smallCaps/>
        </w:rPr>
        <w:t>3</w:t>
      </w:r>
      <w:r w:rsidR="002B7D9B">
        <w:rPr>
          <w:smallCaps/>
        </w:rPr>
        <w:t>s</w:t>
      </w:r>
      <w:r w:rsidRPr="00033D46">
        <w:t>.</w:t>
      </w:r>
      <w:r w:rsidR="002B7D9B">
        <w:rPr>
          <w:smallCaps/>
        </w:rPr>
        <w:t>pl</w:t>
      </w:r>
    </w:p>
    <w:p w14:paraId="53AED175" w14:textId="77777777" w:rsidR="001A7722" w:rsidRPr="00033D46" w:rsidRDefault="007257D3" w:rsidP="008C4C8C">
      <w:pPr>
        <w:pStyle w:val="interlinear-english-sentence-gloss"/>
        <w:spacing w:line="240" w:lineRule="auto"/>
      </w:pPr>
      <w:r w:rsidRPr="007257D3">
        <w:t>‘</w:t>
      </w:r>
      <w:r w:rsidR="001A7722" w:rsidRPr="00033D46">
        <w:t>Meredith and Hunter hit each other’</w:t>
      </w:r>
    </w:p>
    <w:p w14:paraId="74A65A6E" w14:textId="77777777" w:rsidR="001A7722" w:rsidRPr="00033D46" w:rsidRDefault="001A7722" w:rsidP="001A7722">
      <w:pPr>
        <w:widowControl w:val="0"/>
        <w:autoSpaceDE w:val="0"/>
        <w:autoSpaceDN w:val="0"/>
        <w:adjustRightInd w:val="0"/>
        <w:rPr>
          <w:rFonts w:ascii="Times New Roman" w:hAnsi="Times New Roman"/>
        </w:rPr>
      </w:pPr>
      <w:r w:rsidRPr="00033D46">
        <w:rPr>
          <w:rFonts w:ascii="Times New Roman" w:hAnsi="Times New Roman"/>
        </w:rPr>
        <w:tab/>
        <w:t xml:space="preserve">Third, </w:t>
      </w:r>
      <w:r w:rsidR="00C25C3D">
        <w:rPr>
          <w:rFonts w:ascii="Times New Roman" w:hAnsi="Times New Roman"/>
        </w:rPr>
        <w:t>a</w:t>
      </w:r>
      <w:r w:rsidR="00C25C3D" w:rsidRPr="00033D46">
        <w:rPr>
          <w:rFonts w:ascii="Times New Roman" w:hAnsi="Times New Roman"/>
        </w:rPr>
        <w:t xml:space="preserve">ccording </w:t>
      </w:r>
      <w:r w:rsidRPr="00033D46">
        <w:rPr>
          <w:rFonts w:ascii="Times New Roman" w:hAnsi="Times New Roman"/>
        </w:rPr>
        <w:t xml:space="preserve">to Baker </w:t>
      </w:r>
      <w:r w:rsidR="00C25C3D">
        <w:rPr>
          <w:rFonts w:ascii="Times New Roman" w:hAnsi="Times New Roman"/>
        </w:rPr>
        <w:t>(</w:t>
      </w:r>
      <w:r w:rsidRPr="00033D46">
        <w:rPr>
          <w:rFonts w:ascii="Times New Roman" w:hAnsi="Times New Roman"/>
        </w:rPr>
        <w:t>1996</w:t>
      </w:r>
      <w:r w:rsidR="00C25C3D">
        <w:rPr>
          <w:rFonts w:ascii="Times New Roman" w:hAnsi="Times New Roman"/>
        </w:rPr>
        <w:t>)</w:t>
      </w:r>
      <w:r w:rsidRPr="00033D46">
        <w:rPr>
          <w:rFonts w:ascii="Times New Roman" w:hAnsi="Times New Roman"/>
        </w:rPr>
        <w:t xml:space="preserve">, nonconfigurational languages should lack </w:t>
      </w:r>
      <w:r w:rsidR="001832C6">
        <w:rPr>
          <w:rFonts w:ascii="Times New Roman" w:hAnsi="Times New Roman"/>
        </w:rPr>
        <w:t xml:space="preserve">both </w:t>
      </w:r>
      <w:r w:rsidRPr="00033D46">
        <w:rPr>
          <w:rFonts w:ascii="Times New Roman" w:hAnsi="Times New Roman"/>
        </w:rPr>
        <w:t>universal quantifiers that are grammatically singular and negative quantifiers.</w:t>
      </w:r>
      <w:r w:rsidR="00C66A2C">
        <w:rPr>
          <w:rFonts w:ascii="Times New Roman" w:hAnsi="Times New Roman"/>
        </w:rPr>
        <w:t xml:space="preserve"> </w:t>
      </w:r>
      <w:r w:rsidRPr="00713F60">
        <w:rPr>
          <w:rFonts w:ascii="Aboriginal Serif" w:hAnsi="Aboriginal Serif"/>
        </w:rPr>
        <w:t>Hocąk</w:t>
      </w:r>
      <w:r w:rsidRPr="00033D46">
        <w:rPr>
          <w:rFonts w:ascii="Times New Roman" w:hAnsi="Times New Roman"/>
        </w:rPr>
        <w:t xml:space="preserve"> </w:t>
      </w:r>
      <w:r w:rsidR="00C66A2C">
        <w:rPr>
          <w:rFonts w:ascii="Times New Roman" w:hAnsi="Times New Roman"/>
        </w:rPr>
        <w:t xml:space="preserve">does not </w:t>
      </w:r>
      <w:r w:rsidRPr="00033D46">
        <w:rPr>
          <w:rFonts w:ascii="Times New Roman" w:hAnsi="Times New Roman"/>
        </w:rPr>
        <w:t>ha</w:t>
      </w:r>
      <w:r w:rsidR="00C66A2C">
        <w:rPr>
          <w:rFonts w:ascii="Times New Roman" w:hAnsi="Times New Roman"/>
        </w:rPr>
        <w:t>ve</w:t>
      </w:r>
      <w:r w:rsidRPr="00033D46">
        <w:rPr>
          <w:rFonts w:ascii="Times New Roman" w:hAnsi="Times New Roman"/>
        </w:rPr>
        <w:t xml:space="preserve"> a universal quantifier that is grammatically singular.  In (1</w:t>
      </w:r>
      <w:r w:rsidR="009C6533">
        <w:rPr>
          <w:rFonts w:ascii="Times New Roman" w:hAnsi="Times New Roman"/>
        </w:rPr>
        <w:t>9</w:t>
      </w:r>
      <w:r w:rsidRPr="00033D46">
        <w:rPr>
          <w:rFonts w:ascii="Times New Roman" w:hAnsi="Times New Roman"/>
        </w:rPr>
        <w:t xml:space="preserve">) below, both </w:t>
      </w:r>
      <w:r w:rsidRPr="00033D46">
        <w:rPr>
          <w:rFonts w:ascii="Times New Roman" w:hAnsi="Times New Roman"/>
          <w:i/>
          <w:iCs/>
        </w:rPr>
        <w:t xml:space="preserve">hanąąc </w:t>
      </w:r>
      <w:r w:rsidRPr="00033D46">
        <w:rPr>
          <w:rFonts w:ascii="Times New Roman" w:hAnsi="Times New Roman"/>
        </w:rPr>
        <w:t xml:space="preserve">‘all/every’ and </w:t>
      </w:r>
      <w:r w:rsidRPr="00033D46">
        <w:rPr>
          <w:rFonts w:ascii="Times New Roman" w:hAnsi="Times New Roman"/>
          <w:i/>
          <w:iCs/>
        </w:rPr>
        <w:t xml:space="preserve">hižąkišąną </w:t>
      </w:r>
      <w:r w:rsidRPr="00033D46">
        <w:rPr>
          <w:rFonts w:ascii="Times New Roman" w:hAnsi="Times New Roman"/>
        </w:rPr>
        <w:t>‘each’ trigger plural agreement on the verb.</w:t>
      </w:r>
    </w:p>
    <w:p w14:paraId="2CE82180" w14:textId="77777777" w:rsidR="001A7722" w:rsidRPr="00033D46" w:rsidRDefault="001A7722" w:rsidP="001A7722">
      <w:pPr>
        <w:widowControl w:val="0"/>
        <w:autoSpaceDE w:val="0"/>
        <w:autoSpaceDN w:val="0"/>
        <w:adjustRightInd w:val="0"/>
        <w:rPr>
          <w:rFonts w:ascii="Times New Roman" w:hAnsi="Times New Roman" w:cs="Times"/>
        </w:rPr>
      </w:pPr>
    </w:p>
    <w:p w14:paraId="605A08EF" w14:textId="77777777" w:rsidR="001A7722" w:rsidRPr="0031174F" w:rsidRDefault="001A7722" w:rsidP="0031174F">
      <w:pPr>
        <w:pStyle w:val="interlinear-tab-Number"/>
        <w:spacing w:line="240" w:lineRule="auto"/>
        <w:rPr>
          <w:rFonts w:ascii="Aboriginal Serif" w:hAnsi="Aboriginal Serif" w:cs="Times"/>
        </w:rPr>
      </w:pPr>
      <w:r w:rsidRPr="00033D46">
        <w:t>(1</w:t>
      </w:r>
      <w:r w:rsidR="009C6533">
        <w:t>9</w:t>
      </w:r>
      <w:r w:rsidRPr="00033D46">
        <w:t>)</w:t>
      </w:r>
      <w:r w:rsidRPr="00033D46">
        <w:tab/>
        <w:t>a.</w:t>
      </w:r>
      <w:r w:rsidRPr="00033D46">
        <w:rPr>
          <w:rFonts w:cs="Times"/>
        </w:rPr>
        <w:tab/>
      </w:r>
      <w:r w:rsidRPr="0031174F">
        <w:rPr>
          <w:rFonts w:ascii="Aboriginal Serif" w:hAnsi="Aboriginal Serif"/>
        </w:rPr>
        <w:t xml:space="preserve">Bryanga </w:t>
      </w:r>
      <w:r w:rsidR="0031174F">
        <w:rPr>
          <w:rFonts w:ascii="Aboriginal Serif" w:hAnsi="Aboriginal Serif"/>
        </w:rPr>
        <w:tab/>
      </w:r>
      <w:r w:rsidR="0031174F">
        <w:rPr>
          <w:rFonts w:ascii="Aboriginal Serif" w:hAnsi="Aboriginal Serif"/>
        </w:rPr>
        <w:tab/>
      </w:r>
      <w:r w:rsidR="0031174F">
        <w:rPr>
          <w:rFonts w:ascii="Aboriginal Serif" w:hAnsi="Aboriginal Serif"/>
        </w:rPr>
        <w:tab/>
      </w:r>
      <w:r w:rsidRPr="0031174F">
        <w:rPr>
          <w:rFonts w:ascii="Aboriginal Serif" w:hAnsi="Aboriginal Serif"/>
        </w:rPr>
        <w:t xml:space="preserve">waisgap sguu xuwuxuwura </w:t>
      </w:r>
      <w:r w:rsidR="0031174F">
        <w:rPr>
          <w:rFonts w:ascii="Aboriginal Serif" w:hAnsi="Aboriginal Serif"/>
        </w:rPr>
        <w:tab/>
      </w:r>
      <w:r w:rsidRPr="0031174F">
        <w:rPr>
          <w:rFonts w:ascii="Aboriginal Serif" w:hAnsi="Aboriginal Serif"/>
        </w:rPr>
        <w:t xml:space="preserve">hanąąc </w:t>
      </w:r>
      <w:r w:rsidR="0031174F">
        <w:rPr>
          <w:rFonts w:ascii="Aboriginal Serif" w:hAnsi="Aboriginal Serif"/>
        </w:rPr>
        <w:tab/>
      </w:r>
      <w:r w:rsidRPr="0031174F">
        <w:rPr>
          <w:rFonts w:ascii="Aboriginal Serif" w:hAnsi="Aboriginal Serif"/>
        </w:rPr>
        <w:t>warucšąną.</w:t>
      </w:r>
    </w:p>
    <w:p w14:paraId="7915A611" w14:textId="77777777" w:rsidR="001A7722" w:rsidRPr="0031174F" w:rsidRDefault="0031174F" w:rsidP="0031174F">
      <w:pPr>
        <w:pStyle w:val="interlinear-tab-noNumber"/>
        <w:spacing w:line="240" w:lineRule="auto"/>
        <w:rPr>
          <w:rFonts w:ascii="Aboriginal Serif" w:hAnsi="Aboriginal Serif" w:cs="Times"/>
        </w:rPr>
      </w:pPr>
      <w:r w:rsidRPr="0031174F">
        <w:rPr>
          <w:rFonts w:ascii="Aboriginal Serif" w:hAnsi="Aboriginal Serif"/>
        </w:rPr>
        <w:tab/>
      </w:r>
      <w:r w:rsidR="001A7722" w:rsidRPr="0031174F">
        <w:rPr>
          <w:rFonts w:ascii="Aboriginal Serif" w:hAnsi="Aboriginal Serif"/>
        </w:rPr>
        <w:t xml:space="preserve">Bryan-ga </w:t>
      </w:r>
      <w:r>
        <w:rPr>
          <w:rFonts w:ascii="Aboriginal Serif" w:hAnsi="Aboriginal Serif"/>
        </w:rPr>
        <w:tab/>
      </w:r>
      <w:r>
        <w:rPr>
          <w:rFonts w:ascii="Aboriginal Serif" w:hAnsi="Aboriginal Serif"/>
        </w:rPr>
        <w:tab/>
      </w:r>
      <w:r w:rsidR="001A7722" w:rsidRPr="0031174F">
        <w:rPr>
          <w:rFonts w:ascii="Aboriginal Serif" w:hAnsi="Aboriginal Serif"/>
        </w:rPr>
        <w:t xml:space="preserve">waisgap sguu xuwuxuwu-ra </w:t>
      </w:r>
      <w:r>
        <w:rPr>
          <w:rFonts w:ascii="Aboriginal Serif" w:hAnsi="Aboriginal Serif"/>
        </w:rPr>
        <w:tab/>
      </w:r>
      <w:r w:rsidR="001A7722" w:rsidRPr="0031174F">
        <w:rPr>
          <w:rFonts w:ascii="Aboriginal Serif" w:hAnsi="Aboriginal Serif"/>
        </w:rPr>
        <w:t xml:space="preserve">hanąąc </w:t>
      </w:r>
      <w:r>
        <w:rPr>
          <w:rFonts w:ascii="Aboriginal Serif" w:hAnsi="Aboriginal Serif"/>
        </w:rPr>
        <w:tab/>
      </w:r>
      <w:r w:rsidR="001A7722" w:rsidRPr="0031174F">
        <w:rPr>
          <w:rFonts w:ascii="Aboriginal Serif" w:hAnsi="Aboriginal Serif"/>
        </w:rPr>
        <w:t>wa-</w:t>
      </w:r>
      <w:r w:rsidR="000650FA">
        <w:sym w:font="Symbol" w:char="F0C6"/>
      </w:r>
      <w:r w:rsidR="000650FA" w:rsidRPr="007257D3">
        <w:rPr>
          <w:rFonts w:ascii="Aboriginal Serif" w:hAnsi="Aboriginal Serif"/>
        </w:rPr>
        <w:t>-</w:t>
      </w:r>
      <w:r w:rsidR="001A7722" w:rsidRPr="0031174F">
        <w:rPr>
          <w:rFonts w:ascii="Aboriginal Serif" w:hAnsi="Aboriginal Serif"/>
        </w:rPr>
        <w:t>ruuc-šąną</w:t>
      </w:r>
    </w:p>
    <w:p w14:paraId="4E90D3EF" w14:textId="77777777" w:rsidR="001A7722" w:rsidRPr="00033D46" w:rsidRDefault="0031174F" w:rsidP="0031174F">
      <w:pPr>
        <w:pStyle w:val="interlinear-tab-noNumber"/>
        <w:spacing w:line="240" w:lineRule="auto"/>
        <w:rPr>
          <w:rFonts w:cs="Times"/>
        </w:rPr>
      </w:pPr>
      <w:r>
        <w:rPr>
          <w:rFonts w:cs="Times"/>
        </w:rPr>
        <w:tab/>
      </w:r>
      <w:r w:rsidR="001A7722" w:rsidRPr="00033D46">
        <w:t>Bryan-</w:t>
      </w:r>
      <w:r w:rsidR="00C01547">
        <w:rPr>
          <w:smallCaps/>
        </w:rPr>
        <w:t>prop</w:t>
      </w:r>
      <w:r w:rsidR="001A7722" w:rsidRPr="00033D46">
        <w:t xml:space="preserve"> </w:t>
      </w:r>
      <w:r>
        <w:tab/>
      </w:r>
      <w:r w:rsidR="001A7722" w:rsidRPr="00033D46">
        <w:t>cookie-</w:t>
      </w:r>
      <w:r w:rsidR="005B539C" w:rsidRPr="005B539C">
        <w:rPr>
          <w:smallCaps/>
        </w:rPr>
        <w:t>def</w:t>
      </w:r>
      <w:r w:rsidR="001A7722" w:rsidRPr="00033D46">
        <w:t xml:space="preserve"> </w:t>
      </w:r>
      <w:r>
        <w:tab/>
      </w:r>
      <w:r>
        <w:tab/>
      </w:r>
      <w:r>
        <w:tab/>
      </w:r>
      <w:r>
        <w:tab/>
      </w:r>
      <w:r>
        <w:tab/>
      </w:r>
      <w:r>
        <w:tab/>
      </w:r>
      <w:r>
        <w:tab/>
      </w:r>
      <w:r>
        <w:tab/>
      </w:r>
      <w:r>
        <w:tab/>
      </w:r>
      <w:r>
        <w:tab/>
      </w:r>
      <w:r w:rsidR="001A7722" w:rsidRPr="00033D46">
        <w:t xml:space="preserve">all </w:t>
      </w:r>
      <w:r>
        <w:tab/>
      </w:r>
      <w:r>
        <w:tab/>
      </w:r>
      <w:r>
        <w:tab/>
      </w:r>
      <w:r>
        <w:tab/>
      </w:r>
      <w:r w:rsidR="001A7722" w:rsidRPr="00033D46">
        <w:t>3</w:t>
      </w:r>
      <w:r w:rsidR="002B7D9B">
        <w:rPr>
          <w:smallCaps/>
        </w:rPr>
        <w:t>o</w:t>
      </w:r>
      <w:r w:rsidR="001A7722" w:rsidRPr="00033D46">
        <w:t>.</w:t>
      </w:r>
      <w:r w:rsidR="002B7D9B">
        <w:rPr>
          <w:smallCaps/>
        </w:rPr>
        <w:t>pl</w:t>
      </w:r>
      <w:r w:rsidR="000650FA">
        <w:rPr>
          <w:smallCaps/>
        </w:rPr>
        <w:t>-3s</w:t>
      </w:r>
      <w:r w:rsidR="001A7722" w:rsidRPr="00033D46">
        <w:t>-eat-</w:t>
      </w:r>
      <w:r w:rsidR="005B539C" w:rsidRPr="005B539C">
        <w:rPr>
          <w:smallCaps/>
        </w:rPr>
        <w:t>de</w:t>
      </w:r>
      <w:r w:rsidR="005B539C">
        <w:rPr>
          <w:smallCaps/>
        </w:rPr>
        <w:t>cl</w:t>
      </w:r>
    </w:p>
    <w:p w14:paraId="251F581C" w14:textId="77777777" w:rsidR="001A7722" w:rsidRPr="00033D46" w:rsidRDefault="0031174F" w:rsidP="00FB635B">
      <w:pPr>
        <w:pStyle w:val="interlinear-english-sentence-gloss"/>
        <w:spacing w:line="240" w:lineRule="auto"/>
      </w:pPr>
      <w:r>
        <w:tab/>
      </w:r>
      <w:r w:rsidR="007257D3" w:rsidRPr="007257D3">
        <w:t>‘</w:t>
      </w:r>
      <w:r w:rsidR="001A7722" w:rsidRPr="00033D46">
        <w:t>Bryan ate every cookie/all of the cookies.’</w:t>
      </w:r>
    </w:p>
    <w:p w14:paraId="3E83ED4F" w14:textId="77777777" w:rsidR="001A7722" w:rsidRPr="0031174F" w:rsidRDefault="001A7722" w:rsidP="0031174F">
      <w:pPr>
        <w:pStyle w:val="interlinear-tab-noNumber"/>
        <w:spacing w:line="240" w:lineRule="auto"/>
        <w:rPr>
          <w:rFonts w:ascii="Aboriginal Serif" w:hAnsi="Aboriginal Serif"/>
        </w:rPr>
      </w:pPr>
      <w:r w:rsidRPr="00033D46">
        <w:rPr>
          <w:rFonts w:cs="Courier New"/>
        </w:rPr>
        <w:t>b.</w:t>
      </w:r>
      <w:r w:rsidRPr="0031174F">
        <w:rPr>
          <w:rFonts w:ascii="Aboriginal Serif" w:hAnsi="Aboriginal Serif" w:cs="Courier New"/>
        </w:rPr>
        <w:tab/>
      </w:r>
      <w:r w:rsidRPr="0031174F">
        <w:rPr>
          <w:rFonts w:ascii="Aboriginal Serif" w:hAnsi="Aboriginal Serif"/>
        </w:rPr>
        <w:t xml:space="preserve">Hocįcįra </w:t>
      </w:r>
      <w:r w:rsidR="0031174F">
        <w:rPr>
          <w:rFonts w:ascii="Aboriginal Serif" w:hAnsi="Aboriginal Serif"/>
        </w:rPr>
        <w:tab/>
      </w:r>
      <w:r w:rsidRPr="0031174F">
        <w:rPr>
          <w:rFonts w:ascii="Aboriginal Serif" w:hAnsi="Aboriginal Serif"/>
        </w:rPr>
        <w:t xml:space="preserve">hižąkišąną </w:t>
      </w:r>
      <w:r w:rsidR="0031174F">
        <w:rPr>
          <w:rFonts w:ascii="Aboriginal Serif" w:hAnsi="Aboriginal Serif"/>
        </w:rPr>
        <w:tab/>
      </w:r>
      <w:r w:rsidRPr="0031174F">
        <w:rPr>
          <w:rFonts w:ascii="Aboriginal Serif" w:hAnsi="Aboriginal Serif"/>
        </w:rPr>
        <w:t xml:space="preserve">waisgap sguu xuwuxuwuhižą </w:t>
      </w:r>
      <w:r w:rsidR="0031174F">
        <w:rPr>
          <w:rFonts w:ascii="Aboriginal Serif" w:hAnsi="Aboriginal Serif"/>
        </w:rPr>
        <w:tab/>
      </w:r>
      <w:r w:rsidR="0031174F">
        <w:rPr>
          <w:rFonts w:ascii="Aboriginal Serif" w:hAnsi="Aboriginal Serif"/>
        </w:rPr>
        <w:tab/>
      </w:r>
      <w:r w:rsidRPr="0031174F">
        <w:rPr>
          <w:rFonts w:ascii="Aboriginal Serif" w:hAnsi="Aboriginal Serif"/>
        </w:rPr>
        <w:t>ruucire.</w:t>
      </w:r>
    </w:p>
    <w:p w14:paraId="6633BFF2" w14:textId="77777777" w:rsidR="001A7722" w:rsidRPr="0031174F" w:rsidRDefault="0031174F" w:rsidP="0031174F">
      <w:pPr>
        <w:pStyle w:val="interlinear-tab-noNumber"/>
        <w:spacing w:line="240" w:lineRule="auto"/>
        <w:rPr>
          <w:rFonts w:ascii="Aboriginal Serif" w:hAnsi="Aboriginal Serif"/>
        </w:rPr>
      </w:pPr>
      <w:r w:rsidRPr="0031174F">
        <w:rPr>
          <w:rFonts w:ascii="Aboriginal Serif" w:hAnsi="Aboriginal Serif"/>
        </w:rPr>
        <w:t xml:space="preserve"> </w:t>
      </w:r>
      <w:r w:rsidRPr="0031174F">
        <w:rPr>
          <w:rFonts w:ascii="Aboriginal Serif" w:hAnsi="Aboriginal Serif"/>
        </w:rPr>
        <w:tab/>
      </w:r>
      <w:r w:rsidR="001A7722" w:rsidRPr="0031174F">
        <w:rPr>
          <w:rFonts w:ascii="Aboriginal Serif" w:hAnsi="Aboriginal Serif"/>
        </w:rPr>
        <w:t xml:space="preserve">hocįcį-ra </w:t>
      </w:r>
      <w:r>
        <w:rPr>
          <w:rFonts w:ascii="Aboriginal Serif" w:hAnsi="Aboriginal Serif"/>
        </w:rPr>
        <w:tab/>
      </w:r>
      <w:r w:rsidR="001A7722" w:rsidRPr="0031174F">
        <w:rPr>
          <w:rFonts w:ascii="Aboriginal Serif" w:hAnsi="Aboriginal Serif"/>
        </w:rPr>
        <w:t xml:space="preserve">hižąkišąną </w:t>
      </w:r>
      <w:r>
        <w:rPr>
          <w:rFonts w:ascii="Aboriginal Serif" w:hAnsi="Aboriginal Serif"/>
        </w:rPr>
        <w:tab/>
      </w:r>
      <w:r w:rsidR="001A7722" w:rsidRPr="0031174F">
        <w:rPr>
          <w:rFonts w:ascii="Aboriginal Serif" w:hAnsi="Aboriginal Serif"/>
        </w:rPr>
        <w:t xml:space="preserve">waisgap sguu xuwuxuwu-hižą </w:t>
      </w:r>
      <w:r>
        <w:rPr>
          <w:rFonts w:ascii="Aboriginal Serif" w:hAnsi="Aboriginal Serif"/>
        </w:rPr>
        <w:tab/>
      </w:r>
      <w:r>
        <w:rPr>
          <w:rFonts w:ascii="Aboriginal Serif" w:hAnsi="Aboriginal Serif"/>
        </w:rPr>
        <w:tab/>
      </w:r>
      <w:r w:rsidR="001A7722" w:rsidRPr="0031174F">
        <w:rPr>
          <w:rFonts w:ascii="Aboriginal Serif" w:hAnsi="Aboriginal Serif"/>
        </w:rPr>
        <w:t xml:space="preserve">ruuc-ire </w:t>
      </w:r>
    </w:p>
    <w:p w14:paraId="6A57955B" w14:textId="77777777" w:rsidR="001A7722" w:rsidRPr="00033D46" w:rsidRDefault="0031174F" w:rsidP="0031174F">
      <w:pPr>
        <w:pStyle w:val="interlinear-tab-noNumber"/>
        <w:spacing w:line="240" w:lineRule="auto"/>
        <w:rPr>
          <w:rFonts w:cs="Times"/>
        </w:rPr>
      </w:pPr>
      <w:r>
        <w:tab/>
      </w:r>
      <w:r w:rsidR="001A7722" w:rsidRPr="00033D46">
        <w:t>boy-</w:t>
      </w:r>
      <w:r w:rsidR="005B539C" w:rsidRPr="005B539C">
        <w:rPr>
          <w:smallCaps/>
        </w:rPr>
        <w:t>def</w:t>
      </w:r>
      <w:r w:rsidR="001A7722" w:rsidRPr="00033D46">
        <w:t xml:space="preserve"> </w:t>
      </w:r>
      <w:r>
        <w:tab/>
      </w:r>
      <w:r>
        <w:tab/>
      </w:r>
      <w:r w:rsidR="001A7722" w:rsidRPr="00033D46">
        <w:t xml:space="preserve">each </w:t>
      </w:r>
      <w:r>
        <w:tab/>
      </w:r>
      <w:r>
        <w:tab/>
      </w:r>
      <w:r>
        <w:tab/>
      </w:r>
      <w:r>
        <w:tab/>
      </w:r>
      <w:r>
        <w:tab/>
      </w:r>
      <w:r w:rsidR="001A7722" w:rsidRPr="00033D46">
        <w:t>cookie-</w:t>
      </w:r>
      <w:r w:rsidR="005B539C">
        <w:rPr>
          <w:smallCaps/>
        </w:rPr>
        <w:t>inde</w:t>
      </w:r>
      <w:r w:rsidR="005B539C" w:rsidRPr="005B539C">
        <w:rPr>
          <w:smallCaps/>
        </w:rPr>
        <w:t>f</w:t>
      </w:r>
      <w:r w:rsidR="005B539C">
        <w:t xml:space="preserve"> </w:t>
      </w:r>
      <w:r>
        <w:tab/>
      </w:r>
      <w:r>
        <w:tab/>
      </w:r>
      <w:r>
        <w:tab/>
      </w:r>
      <w:r>
        <w:tab/>
      </w:r>
      <w:r>
        <w:tab/>
      </w:r>
      <w:r>
        <w:tab/>
      </w:r>
      <w:r>
        <w:tab/>
      </w:r>
      <w:r>
        <w:tab/>
      </w:r>
      <w:r>
        <w:tab/>
      </w:r>
      <w:r>
        <w:tab/>
      </w:r>
      <w:r>
        <w:tab/>
      </w:r>
      <w:r w:rsidR="005B539C">
        <w:t>eat-3</w:t>
      </w:r>
      <w:r w:rsidR="002B7D9B">
        <w:rPr>
          <w:smallCaps/>
        </w:rPr>
        <w:t>s</w:t>
      </w:r>
      <w:r w:rsidR="005B539C" w:rsidRPr="00033D46">
        <w:t>.</w:t>
      </w:r>
      <w:r w:rsidR="002B7D9B">
        <w:rPr>
          <w:smallCaps/>
        </w:rPr>
        <w:t>pl</w:t>
      </w:r>
    </w:p>
    <w:p w14:paraId="3D09BA39" w14:textId="77777777" w:rsidR="001A7722" w:rsidRPr="00033D46" w:rsidRDefault="0031174F" w:rsidP="0031174F">
      <w:pPr>
        <w:pStyle w:val="interlinear-english-sentence-gloss"/>
        <w:spacing w:line="240" w:lineRule="auto"/>
      </w:pPr>
      <w:r>
        <w:tab/>
      </w:r>
      <w:r w:rsidR="001A7722" w:rsidRPr="00033D46">
        <w:t>‘Each boy ate a cookie.’</w:t>
      </w:r>
    </w:p>
    <w:p w14:paraId="3939E158" w14:textId="77777777" w:rsidR="001A7722" w:rsidRPr="00033D46" w:rsidRDefault="001A7722" w:rsidP="001A7722">
      <w:pPr>
        <w:widowControl w:val="0"/>
        <w:autoSpaceDE w:val="0"/>
        <w:autoSpaceDN w:val="0"/>
        <w:adjustRightInd w:val="0"/>
        <w:rPr>
          <w:rFonts w:ascii="Times New Roman" w:hAnsi="Times New Roman"/>
        </w:rPr>
      </w:pPr>
      <w:r w:rsidRPr="00033D46">
        <w:rPr>
          <w:rFonts w:ascii="Times New Roman" w:hAnsi="Times New Roman"/>
        </w:rPr>
        <w:tab/>
      </w:r>
      <w:r w:rsidRPr="00713F60">
        <w:rPr>
          <w:rFonts w:ascii="Aboriginal Serif" w:hAnsi="Aboriginal Serif"/>
        </w:rPr>
        <w:t>Hocąk</w:t>
      </w:r>
      <w:r w:rsidRPr="00033D46">
        <w:rPr>
          <w:rFonts w:ascii="Times New Roman" w:hAnsi="Times New Roman"/>
        </w:rPr>
        <w:t xml:space="preserve"> also does not possess negative quantifiers: instead, the equivalents to ‘nothing’ and ‘nobody’ are expressed through a combination of clausal negation and indefini</w:t>
      </w:r>
      <w:r w:rsidR="009C6533">
        <w:rPr>
          <w:rFonts w:ascii="Times New Roman" w:hAnsi="Times New Roman"/>
        </w:rPr>
        <w:t>te pronouns. This is shown in (20</w:t>
      </w:r>
      <w:r w:rsidRPr="00033D46">
        <w:rPr>
          <w:rFonts w:ascii="Times New Roman" w:hAnsi="Times New Roman"/>
        </w:rPr>
        <w:t>a) and (b), respectively.</w:t>
      </w:r>
    </w:p>
    <w:p w14:paraId="7C86AF21" w14:textId="77777777" w:rsidR="001A7722" w:rsidRPr="00033D46" w:rsidRDefault="001A7722" w:rsidP="001A7722">
      <w:pPr>
        <w:widowControl w:val="0"/>
        <w:autoSpaceDE w:val="0"/>
        <w:autoSpaceDN w:val="0"/>
        <w:adjustRightInd w:val="0"/>
        <w:rPr>
          <w:rFonts w:ascii="Times New Roman" w:hAnsi="Times New Roman" w:cs="Courier New"/>
        </w:rPr>
      </w:pPr>
    </w:p>
    <w:p w14:paraId="55F96DBD" w14:textId="77777777" w:rsidR="001A7722" w:rsidRPr="0031174F" w:rsidRDefault="009C6533" w:rsidP="0031174F">
      <w:pPr>
        <w:pStyle w:val="interlinear-tab-Number"/>
        <w:spacing w:line="240" w:lineRule="auto"/>
        <w:rPr>
          <w:rFonts w:ascii="Aboriginal Serif" w:hAnsi="Aboriginal Serif"/>
        </w:rPr>
      </w:pPr>
      <w:r>
        <w:t>(20</w:t>
      </w:r>
      <w:r w:rsidR="001A7722" w:rsidRPr="00033D46">
        <w:t>)</w:t>
      </w:r>
      <w:r w:rsidR="001A7722" w:rsidRPr="00033D46">
        <w:tab/>
        <w:t>a.</w:t>
      </w:r>
      <w:r w:rsidR="001A7722" w:rsidRPr="00033D46">
        <w:tab/>
      </w:r>
      <w:r w:rsidR="001A7722" w:rsidRPr="0031174F">
        <w:rPr>
          <w:rFonts w:ascii="Aboriginal Serif" w:hAnsi="Aboriginal Serif"/>
        </w:rPr>
        <w:t xml:space="preserve">Wawaahiwira </w:t>
      </w:r>
      <w:r w:rsidR="0031174F">
        <w:rPr>
          <w:rFonts w:ascii="Aboriginal Serif" w:hAnsi="Aboriginal Serif"/>
        </w:rPr>
        <w:tab/>
      </w:r>
      <w:r w:rsidR="0031174F">
        <w:rPr>
          <w:rFonts w:ascii="Aboriginal Serif" w:hAnsi="Aboriginal Serif"/>
        </w:rPr>
        <w:tab/>
      </w:r>
      <w:r w:rsidR="0031174F">
        <w:rPr>
          <w:rFonts w:ascii="Aboriginal Serif" w:hAnsi="Aboriginal Serif"/>
        </w:rPr>
        <w:tab/>
      </w:r>
      <w:r w:rsidR="0031174F">
        <w:rPr>
          <w:rFonts w:ascii="Aboriginal Serif" w:hAnsi="Aboriginal Serif"/>
        </w:rPr>
        <w:tab/>
      </w:r>
      <w:r w:rsidR="000D00A1">
        <w:rPr>
          <w:rFonts w:ascii="Aboriginal Serif" w:hAnsi="Aboriginal Serif"/>
        </w:rPr>
        <w:tab/>
      </w:r>
      <w:r w:rsidR="000D00A1">
        <w:rPr>
          <w:rFonts w:ascii="Aboriginal Serif" w:hAnsi="Aboriginal Serif"/>
        </w:rPr>
        <w:tab/>
      </w:r>
      <w:r w:rsidR="000D00A1">
        <w:rPr>
          <w:rFonts w:ascii="Aboriginal Serif" w:hAnsi="Aboriginal Serif"/>
        </w:rPr>
        <w:tab/>
      </w:r>
      <w:r w:rsidR="000D00A1">
        <w:rPr>
          <w:rFonts w:ascii="Aboriginal Serif" w:hAnsi="Aboriginal Serif"/>
        </w:rPr>
        <w:tab/>
      </w:r>
      <w:r w:rsidR="000D00A1">
        <w:rPr>
          <w:rFonts w:ascii="Aboriginal Serif" w:hAnsi="Aboriginal Serif"/>
        </w:rPr>
        <w:tab/>
      </w:r>
      <w:r w:rsidR="001A7722" w:rsidRPr="0031174F">
        <w:rPr>
          <w:rFonts w:ascii="Aboriginal Serif" w:hAnsi="Aboriginal Serif"/>
        </w:rPr>
        <w:t xml:space="preserve">hąąke </w:t>
      </w:r>
      <w:r w:rsidR="000D00A1">
        <w:rPr>
          <w:rFonts w:ascii="Aboriginal Serif" w:hAnsi="Aboriginal Serif"/>
        </w:rPr>
        <w:tab/>
      </w:r>
      <w:r w:rsidR="001A7722" w:rsidRPr="0031174F">
        <w:rPr>
          <w:rFonts w:ascii="Aboriginal Serif" w:hAnsi="Aboriginal Serif"/>
        </w:rPr>
        <w:t xml:space="preserve">wažą </w:t>
      </w:r>
      <w:r w:rsidR="0031174F">
        <w:rPr>
          <w:rFonts w:ascii="Aboriginal Serif" w:hAnsi="Aboriginal Serif"/>
        </w:rPr>
        <w:tab/>
      </w:r>
      <w:r w:rsidR="001A7722" w:rsidRPr="0031174F">
        <w:rPr>
          <w:rFonts w:ascii="Aboriginal Serif" w:hAnsi="Aboriginal Serif"/>
        </w:rPr>
        <w:t xml:space="preserve">hiiranį. </w:t>
      </w:r>
    </w:p>
    <w:p w14:paraId="5CF3C31A" w14:textId="77777777" w:rsidR="001A7722" w:rsidRPr="0031174F" w:rsidRDefault="0031174F" w:rsidP="0031174F">
      <w:pPr>
        <w:pStyle w:val="interlinear-tab-noNumber"/>
        <w:spacing w:line="240" w:lineRule="auto"/>
        <w:rPr>
          <w:rFonts w:ascii="Aboriginal Serif" w:hAnsi="Aboriginal Serif" w:cs="Times"/>
        </w:rPr>
      </w:pPr>
      <w:r w:rsidRPr="0031174F">
        <w:rPr>
          <w:rFonts w:ascii="Aboriginal Serif" w:hAnsi="Aboriginal Serif"/>
        </w:rPr>
        <w:tab/>
        <w:t>wa</w:t>
      </w:r>
      <w:r w:rsidR="001A7722" w:rsidRPr="0031174F">
        <w:rPr>
          <w:rFonts w:ascii="Aboriginal Serif" w:hAnsi="Aboriginal Serif"/>
        </w:rPr>
        <w:t xml:space="preserve">&lt;ha&gt;hohi-wi-ra </w:t>
      </w:r>
      <w:r>
        <w:rPr>
          <w:rFonts w:ascii="Aboriginal Serif" w:hAnsi="Aboriginal Serif"/>
        </w:rPr>
        <w:tab/>
      </w:r>
      <w:r w:rsidR="000D00A1">
        <w:rPr>
          <w:rFonts w:ascii="Aboriginal Serif" w:hAnsi="Aboriginal Serif"/>
        </w:rPr>
        <w:tab/>
      </w:r>
      <w:r w:rsidR="000D00A1">
        <w:rPr>
          <w:rFonts w:ascii="Aboriginal Serif" w:hAnsi="Aboriginal Serif"/>
        </w:rPr>
        <w:tab/>
      </w:r>
      <w:r w:rsidR="000D00A1">
        <w:rPr>
          <w:rFonts w:ascii="Aboriginal Serif" w:hAnsi="Aboriginal Serif"/>
        </w:rPr>
        <w:tab/>
      </w:r>
      <w:r w:rsidR="000D00A1">
        <w:rPr>
          <w:rFonts w:ascii="Aboriginal Serif" w:hAnsi="Aboriginal Serif"/>
        </w:rPr>
        <w:tab/>
      </w:r>
      <w:r w:rsidR="000D00A1">
        <w:rPr>
          <w:rFonts w:ascii="Aboriginal Serif" w:hAnsi="Aboriginal Serif"/>
        </w:rPr>
        <w:tab/>
      </w:r>
      <w:r w:rsidR="001A7722" w:rsidRPr="0031174F">
        <w:rPr>
          <w:rFonts w:ascii="Aboriginal Serif" w:hAnsi="Aboriginal Serif"/>
        </w:rPr>
        <w:t xml:space="preserve">hąąke </w:t>
      </w:r>
      <w:r w:rsidR="000D00A1">
        <w:rPr>
          <w:rFonts w:ascii="Aboriginal Serif" w:hAnsi="Aboriginal Serif"/>
        </w:rPr>
        <w:tab/>
      </w:r>
      <w:r w:rsidR="001A7722" w:rsidRPr="0031174F">
        <w:rPr>
          <w:rFonts w:ascii="Aboriginal Serif" w:hAnsi="Aboriginal Serif"/>
        </w:rPr>
        <w:t xml:space="preserve">wažą </w:t>
      </w:r>
      <w:r>
        <w:rPr>
          <w:rFonts w:ascii="Aboriginal Serif" w:hAnsi="Aboriginal Serif"/>
        </w:rPr>
        <w:tab/>
      </w:r>
      <w:r w:rsidR="001A7722" w:rsidRPr="0031174F">
        <w:rPr>
          <w:rFonts w:ascii="Aboriginal Serif" w:hAnsi="Aboriginal Serif"/>
        </w:rPr>
        <w:t>hii-ire-nį</w:t>
      </w:r>
    </w:p>
    <w:p w14:paraId="0E909550" w14:textId="77777777" w:rsidR="001A7722" w:rsidRPr="00033D46" w:rsidRDefault="0031174F" w:rsidP="0031174F">
      <w:pPr>
        <w:pStyle w:val="interlinear-tab-noNumber"/>
        <w:spacing w:line="240" w:lineRule="auto"/>
        <w:rPr>
          <w:rFonts w:cs="Times"/>
        </w:rPr>
      </w:pPr>
      <w:r>
        <w:tab/>
      </w:r>
      <w:r w:rsidR="005B539C" w:rsidRPr="00033D46">
        <w:t>3</w:t>
      </w:r>
      <w:r w:rsidR="002B7D9B">
        <w:rPr>
          <w:smallCaps/>
        </w:rPr>
        <w:t>o</w:t>
      </w:r>
      <w:r w:rsidR="005B539C" w:rsidRPr="00033D46">
        <w:t>.</w:t>
      </w:r>
      <w:r w:rsidR="002B7D9B">
        <w:rPr>
          <w:smallCaps/>
        </w:rPr>
        <w:t>pl</w:t>
      </w:r>
      <w:r w:rsidR="001A7722" w:rsidRPr="00033D46">
        <w:t>&lt;1</w:t>
      </w:r>
      <w:r w:rsidR="00086355">
        <w:rPr>
          <w:smallCaps/>
        </w:rPr>
        <w:t>s</w:t>
      </w:r>
      <w:r w:rsidR="001A7722" w:rsidRPr="00033D46">
        <w:t>&gt;beat-</w:t>
      </w:r>
      <w:r w:rsidR="00086355">
        <w:rPr>
          <w:smallCaps/>
        </w:rPr>
        <w:t xml:space="preserve">1/2pl-comp </w:t>
      </w:r>
      <w:r w:rsidR="000D00A1">
        <w:rPr>
          <w:smallCaps/>
        </w:rPr>
        <w:tab/>
      </w:r>
      <w:r w:rsidR="00086355">
        <w:rPr>
          <w:smallCaps/>
        </w:rPr>
        <w:t>neg</w:t>
      </w:r>
      <w:r w:rsidR="00E43191">
        <w:tab/>
      </w:r>
      <w:r w:rsidR="000D00A1">
        <w:tab/>
      </w:r>
      <w:r w:rsidR="001A7722" w:rsidRPr="00033D46">
        <w:t xml:space="preserve">thing </w:t>
      </w:r>
      <w:r w:rsidR="000D00A1">
        <w:tab/>
      </w:r>
      <w:r w:rsidR="001A7722" w:rsidRPr="00033D46">
        <w:t>do-</w:t>
      </w:r>
      <w:r w:rsidR="005B539C" w:rsidRPr="00033D46">
        <w:t>3</w:t>
      </w:r>
      <w:r w:rsidR="002B7D9B">
        <w:rPr>
          <w:smallCaps/>
        </w:rPr>
        <w:t>s</w:t>
      </w:r>
      <w:r w:rsidR="005B539C" w:rsidRPr="00033D46">
        <w:t>.</w:t>
      </w:r>
      <w:r w:rsidR="002B7D9B">
        <w:rPr>
          <w:smallCaps/>
        </w:rPr>
        <w:t>pl</w:t>
      </w:r>
      <w:r w:rsidR="001A7722" w:rsidRPr="00033D46">
        <w:t>-</w:t>
      </w:r>
      <w:r w:rsidR="00086355">
        <w:rPr>
          <w:smallCaps/>
        </w:rPr>
        <w:t>neg</w:t>
      </w:r>
    </w:p>
    <w:p w14:paraId="5BBCE1DF" w14:textId="77777777" w:rsidR="001A7722" w:rsidRPr="0031174F" w:rsidRDefault="0031174F" w:rsidP="0031174F">
      <w:pPr>
        <w:pStyle w:val="interlinear-english-sentence-gloss"/>
        <w:spacing w:line="240" w:lineRule="auto"/>
      </w:pPr>
      <w:r>
        <w:tab/>
      </w:r>
      <w:r w:rsidR="001A7722" w:rsidRPr="00033D46">
        <w:t>‘When we beat them, they didn’t score at all.’ (Hartmann 2012)</w:t>
      </w:r>
    </w:p>
    <w:p w14:paraId="7832109C" w14:textId="77777777" w:rsidR="001A7722" w:rsidRPr="0031174F" w:rsidRDefault="001A7722" w:rsidP="0031174F">
      <w:pPr>
        <w:pStyle w:val="interlinear-tab-noNumber"/>
        <w:spacing w:line="240" w:lineRule="auto"/>
        <w:rPr>
          <w:rFonts w:ascii="Aboriginal Serif" w:hAnsi="Aboriginal Serif"/>
        </w:rPr>
      </w:pPr>
      <w:r w:rsidRPr="00033D46">
        <w:t>b.</w:t>
      </w:r>
      <w:r w:rsidRPr="00033D46">
        <w:tab/>
      </w:r>
      <w:r w:rsidRPr="0031174F">
        <w:rPr>
          <w:rFonts w:ascii="Aboriginal Serif" w:hAnsi="Aboriginal Serif"/>
        </w:rPr>
        <w:t xml:space="preserve">Hąąkižą </w:t>
      </w:r>
      <w:r w:rsidR="0031174F">
        <w:rPr>
          <w:rFonts w:ascii="Aboriginal Serif" w:hAnsi="Aboriginal Serif"/>
        </w:rPr>
        <w:tab/>
      </w:r>
      <w:r w:rsidR="0031174F">
        <w:rPr>
          <w:rFonts w:ascii="Aboriginal Serif" w:hAnsi="Aboriginal Serif"/>
        </w:rPr>
        <w:tab/>
      </w:r>
      <w:r w:rsidR="0031174F">
        <w:rPr>
          <w:rFonts w:ascii="Aboriginal Serif" w:hAnsi="Aboriginal Serif"/>
        </w:rPr>
        <w:tab/>
      </w:r>
      <w:r w:rsidRPr="0031174F">
        <w:rPr>
          <w:rFonts w:ascii="Aboriginal Serif" w:hAnsi="Aboriginal Serif"/>
        </w:rPr>
        <w:t xml:space="preserve">nįįtašjak taaxura </w:t>
      </w:r>
      <w:r w:rsidR="0031174F">
        <w:rPr>
          <w:rFonts w:ascii="Aboriginal Serif" w:hAnsi="Aboriginal Serif"/>
        </w:rPr>
        <w:tab/>
      </w:r>
      <w:r w:rsidRPr="0031174F">
        <w:rPr>
          <w:rFonts w:ascii="Aboriginal Serif" w:hAnsi="Aboriginal Serif"/>
        </w:rPr>
        <w:t xml:space="preserve">karasgepnį. </w:t>
      </w:r>
    </w:p>
    <w:p w14:paraId="33B42064" w14:textId="77777777" w:rsidR="001A7722" w:rsidRPr="0031174F" w:rsidRDefault="0031174F" w:rsidP="0031174F">
      <w:pPr>
        <w:pStyle w:val="interlinear-tab-noNumber"/>
        <w:spacing w:line="240" w:lineRule="auto"/>
        <w:rPr>
          <w:rFonts w:ascii="Aboriginal Serif" w:hAnsi="Aboriginal Serif" w:cs="Times"/>
        </w:rPr>
      </w:pPr>
      <w:r w:rsidRPr="0031174F">
        <w:rPr>
          <w:rFonts w:ascii="Aboriginal Serif" w:hAnsi="Aboriginal Serif"/>
        </w:rPr>
        <w:tab/>
      </w:r>
      <w:r w:rsidR="001A7722" w:rsidRPr="0031174F">
        <w:rPr>
          <w:rFonts w:ascii="Aboriginal Serif" w:hAnsi="Aboriginal Serif"/>
        </w:rPr>
        <w:t xml:space="preserve">hąąke-hižą </w:t>
      </w:r>
      <w:r>
        <w:rPr>
          <w:rFonts w:ascii="Aboriginal Serif" w:hAnsi="Aboriginal Serif"/>
        </w:rPr>
        <w:tab/>
      </w:r>
      <w:r w:rsidR="001A7722" w:rsidRPr="0031174F">
        <w:rPr>
          <w:rFonts w:ascii="Aboriginal Serif" w:hAnsi="Aboriginal Serif"/>
        </w:rPr>
        <w:t xml:space="preserve">nįįtašjak taaxu-ra </w:t>
      </w:r>
      <w:r>
        <w:rPr>
          <w:rFonts w:ascii="Aboriginal Serif" w:hAnsi="Aboriginal Serif"/>
        </w:rPr>
        <w:tab/>
      </w:r>
      <w:r w:rsidR="0079261F">
        <w:sym w:font="Symbol" w:char="F0C6"/>
      </w:r>
      <w:r w:rsidR="0079261F" w:rsidRPr="000F37F5">
        <w:t>-</w:t>
      </w:r>
      <w:r w:rsidR="000650FA">
        <w:rPr>
          <w:rFonts w:ascii="Aboriginal Serif" w:hAnsi="Aboriginal Serif"/>
        </w:rPr>
        <w:t>kara-rasgep-nį</w:t>
      </w:r>
    </w:p>
    <w:p w14:paraId="204B6F93" w14:textId="77777777" w:rsidR="001A7722" w:rsidRPr="00033D46" w:rsidRDefault="0031174F" w:rsidP="0031174F">
      <w:pPr>
        <w:pStyle w:val="interlinear-tab-noNumber"/>
        <w:spacing w:line="240" w:lineRule="auto"/>
      </w:pPr>
      <w:r>
        <w:tab/>
      </w:r>
      <w:r w:rsidR="00086355">
        <w:rPr>
          <w:smallCaps/>
        </w:rPr>
        <w:t>neg</w:t>
      </w:r>
      <w:r w:rsidR="001A7722" w:rsidRPr="00033D46">
        <w:t>-</w:t>
      </w:r>
      <w:r w:rsidR="00086355" w:rsidRPr="00086355">
        <w:rPr>
          <w:smallCaps/>
        </w:rPr>
        <w:t xml:space="preserve"> </w:t>
      </w:r>
      <w:r w:rsidR="00086355">
        <w:rPr>
          <w:smallCaps/>
        </w:rPr>
        <w:t>inde</w:t>
      </w:r>
      <w:r w:rsidR="00086355" w:rsidRPr="005B539C">
        <w:rPr>
          <w:smallCaps/>
        </w:rPr>
        <w:t>f</w:t>
      </w:r>
      <w:r w:rsidR="001A7722" w:rsidRPr="00033D46">
        <w:t xml:space="preserve"> </w:t>
      </w:r>
      <w:r>
        <w:tab/>
      </w:r>
      <w:r w:rsidR="001A7722" w:rsidRPr="00033D46">
        <w:t>coffee-</w:t>
      </w:r>
      <w:r w:rsidR="00086355">
        <w:rPr>
          <w:smallCaps/>
        </w:rPr>
        <w:t>de</w:t>
      </w:r>
      <w:r w:rsidR="00086355" w:rsidRPr="005B539C">
        <w:rPr>
          <w:smallCaps/>
        </w:rPr>
        <w:t>f</w:t>
      </w:r>
      <w:r w:rsidR="001A7722" w:rsidRPr="00033D46">
        <w:t xml:space="preserve"> </w:t>
      </w:r>
      <w:r>
        <w:tab/>
      </w:r>
      <w:r>
        <w:tab/>
      </w:r>
      <w:r>
        <w:tab/>
      </w:r>
      <w:r>
        <w:tab/>
      </w:r>
      <w:r w:rsidR="0079261F" w:rsidRPr="00033D46">
        <w:t>3</w:t>
      </w:r>
      <w:r w:rsidR="0079261F">
        <w:rPr>
          <w:smallCaps/>
        </w:rPr>
        <w:t>s</w:t>
      </w:r>
      <w:r w:rsidR="0079261F">
        <w:t>-</w:t>
      </w:r>
      <w:r w:rsidR="001A7722" w:rsidRPr="00033D46">
        <w:t>own-drink.up-</w:t>
      </w:r>
      <w:r w:rsidR="00086355">
        <w:rPr>
          <w:smallCaps/>
        </w:rPr>
        <w:t>neg</w:t>
      </w:r>
      <w:r w:rsidR="001A7722" w:rsidRPr="00033D46">
        <w:t xml:space="preserve"> </w:t>
      </w:r>
    </w:p>
    <w:p w14:paraId="09042CAD" w14:textId="77777777" w:rsidR="001A7722" w:rsidRPr="0031174F" w:rsidRDefault="0031174F" w:rsidP="0031174F">
      <w:pPr>
        <w:pStyle w:val="interlinear-english-sentence-gloss"/>
        <w:spacing w:line="240" w:lineRule="auto"/>
      </w:pPr>
      <w:r>
        <w:tab/>
      </w:r>
      <w:r w:rsidR="001A7722" w:rsidRPr="00033D46">
        <w:t>‘Nobody finished his coffee.’</w:t>
      </w:r>
    </w:p>
    <w:p w14:paraId="0032AD43" w14:textId="77777777" w:rsidR="001A7722" w:rsidRPr="00033D46" w:rsidRDefault="00C25C3D" w:rsidP="001A7722">
      <w:pPr>
        <w:widowControl w:val="0"/>
        <w:autoSpaceDE w:val="0"/>
        <w:autoSpaceDN w:val="0"/>
        <w:adjustRightInd w:val="0"/>
        <w:rPr>
          <w:rFonts w:ascii="Times New Roman" w:hAnsi="Times New Roman"/>
        </w:rPr>
      </w:pPr>
      <w:r>
        <w:rPr>
          <w:rFonts w:ascii="Times New Roman" w:hAnsi="Times New Roman"/>
        </w:rPr>
        <w:tab/>
      </w:r>
      <w:r w:rsidR="001A7722" w:rsidRPr="00033D46">
        <w:rPr>
          <w:rFonts w:ascii="Times New Roman" w:hAnsi="Times New Roman"/>
        </w:rPr>
        <w:t xml:space="preserve">Finally, </w:t>
      </w:r>
      <w:r w:rsidR="001A7722" w:rsidRPr="00713F60">
        <w:rPr>
          <w:rFonts w:ascii="Aboriginal Serif" w:hAnsi="Aboriginal Serif"/>
        </w:rPr>
        <w:t>Hocąk</w:t>
      </w:r>
      <w:r w:rsidR="001A7722" w:rsidRPr="00033D46">
        <w:rPr>
          <w:rFonts w:ascii="Times New Roman" w:hAnsi="Times New Roman"/>
        </w:rPr>
        <w:t xml:space="preserve"> lacks WCO effects</w:t>
      </w:r>
      <w:r w:rsidR="00C66A2C">
        <w:rPr>
          <w:rFonts w:ascii="Times New Roman" w:hAnsi="Times New Roman"/>
        </w:rPr>
        <w:t xml:space="preserve">. </w:t>
      </w:r>
      <w:r w:rsidR="009C6533">
        <w:rPr>
          <w:rFonts w:ascii="Times New Roman" w:hAnsi="Times New Roman"/>
        </w:rPr>
        <w:t>In (21</w:t>
      </w:r>
      <w:r w:rsidR="001A7722" w:rsidRPr="00033D46">
        <w:rPr>
          <w:rFonts w:ascii="Times New Roman" w:hAnsi="Times New Roman"/>
        </w:rPr>
        <w:t xml:space="preserve">) below, a coreferential reading between the possessive pronoun and the object </w:t>
      </w:r>
      <w:r w:rsidR="001A7722" w:rsidRPr="00033D46">
        <w:rPr>
          <w:rFonts w:ascii="Times New Roman" w:hAnsi="Times New Roman" w:cs="Times"/>
          <w:i/>
          <w:iCs/>
        </w:rPr>
        <w:t>wh</w:t>
      </w:r>
      <w:r w:rsidR="001A7722" w:rsidRPr="00033D46">
        <w:rPr>
          <w:rFonts w:ascii="Times New Roman" w:hAnsi="Times New Roman"/>
        </w:rPr>
        <w:t>-word is grammatical.</w:t>
      </w:r>
    </w:p>
    <w:p w14:paraId="332D9099" w14:textId="77777777" w:rsidR="000F37F5" w:rsidRDefault="000F37F5" w:rsidP="000F37F5">
      <w:pPr>
        <w:pStyle w:val="interlinear-tab-Number"/>
        <w:spacing w:line="240" w:lineRule="auto"/>
        <w:rPr>
          <w:rFonts w:cs="Times"/>
          <w:lang w:val="en-US"/>
        </w:rPr>
      </w:pPr>
    </w:p>
    <w:p w14:paraId="76110C55" w14:textId="77777777" w:rsidR="001A7722" w:rsidRPr="000F37F5" w:rsidRDefault="009C6533" w:rsidP="000F37F5">
      <w:pPr>
        <w:pStyle w:val="interlinear-tab-Number"/>
        <w:spacing w:line="240" w:lineRule="auto"/>
        <w:rPr>
          <w:rFonts w:ascii="Aboriginal Serif" w:hAnsi="Aboriginal Serif"/>
        </w:rPr>
      </w:pPr>
      <w:r>
        <w:t>(21</w:t>
      </w:r>
      <w:r w:rsidR="001A7722" w:rsidRPr="00033D46">
        <w:t>)</w:t>
      </w:r>
      <w:r w:rsidR="001A7722" w:rsidRPr="00033D46">
        <w:tab/>
        <w:t>a.</w:t>
      </w:r>
      <w:r w:rsidR="001A7722" w:rsidRPr="00033D46">
        <w:tab/>
      </w:r>
      <w:r w:rsidR="00672481">
        <w:rPr>
          <w:rFonts w:ascii="Aboriginal Serif" w:hAnsi="Aboriginal Serif"/>
        </w:rPr>
        <w:t>Hi’ųni</w:t>
      </w:r>
      <w:r w:rsidR="000F37F5">
        <w:rPr>
          <w:rFonts w:ascii="Aboriginal Serif" w:hAnsi="Aboriginal Serif"/>
        </w:rPr>
        <w:tab/>
      </w:r>
      <w:r w:rsidR="00672481">
        <w:rPr>
          <w:rFonts w:ascii="Aboriginal Serif" w:hAnsi="Aboriginal Serif"/>
        </w:rPr>
        <w:tab/>
        <w:t>hiira</w:t>
      </w:r>
      <w:r w:rsidR="000F37F5">
        <w:rPr>
          <w:rFonts w:ascii="Aboriginal Serif" w:hAnsi="Aboriginal Serif"/>
        </w:rPr>
        <w:tab/>
      </w:r>
      <w:r w:rsidR="000F37F5">
        <w:rPr>
          <w:rFonts w:ascii="Aboriginal Serif" w:hAnsi="Aboriginal Serif"/>
        </w:rPr>
        <w:tab/>
      </w:r>
      <w:r w:rsidR="00672481">
        <w:rPr>
          <w:rFonts w:ascii="Aboriginal Serif" w:hAnsi="Aboriginal Serif"/>
        </w:rPr>
        <w:tab/>
      </w:r>
      <w:r w:rsidR="00672481">
        <w:rPr>
          <w:rFonts w:ascii="Aboriginal Serif" w:hAnsi="Aboriginal Serif"/>
        </w:rPr>
        <w:tab/>
      </w:r>
      <w:r w:rsidR="00672481">
        <w:rPr>
          <w:rFonts w:ascii="Aboriginal Serif" w:hAnsi="Aboriginal Serif"/>
        </w:rPr>
        <w:tab/>
        <w:t>peežega</w:t>
      </w:r>
      <w:r w:rsidR="00672481">
        <w:rPr>
          <w:rFonts w:ascii="Aboriginal Serif" w:hAnsi="Aboriginal Serif"/>
        </w:rPr>
        <w:tab/>
      </w:r>
      <w:r w:rsidR="00672481">
        <w:rPr>
          <w:rFonts w:ascii="Aboriginal Serif" w:hAnsi="Aboriginal Serif"/>
        </w:rPr>
        <w:tab/>
      </w:r>
      <w:r w:rsidR="001A7722" w:rsidRPr="000F37F5">
        <w:rPr>
          <w:rFonts w:ascii="Aboriginal Serif" w:hAnsi="Aboriginal Serif"/>
        </w:rPr>
        <w:t xml:space="preserve">haja? </w:t>
      </w:r>
    </w:p>
    <w:p w14:paraId="0712FD70" w14:textId="77777777" w:rsidR="001A7722" w:rsidRPr="000F37F5" w:rsidRDefault="000F37F5" w:rsidP="000F37F5">
      <w:pPr>
        <w:pStyle w:val="interlinear-tab-noNumber"/>
        <w:spacing w:line="240" w:lineRule="auto"/>
        <w:rPr>
          <w:rFonts w:cs="Times"/>
        </w:rPr>
      </w:pPr>
      <w:r w:rsidRPr="000F37F5">
        <w:tab/>
      </w:r>
      <w:r w:rsidRPr="00672481">
        <w:rPr>
          <w:rFonts w:ascii="Aboriginal Serif" w:hAnsi="Aboriginal Serif"/>
        </w:rPr>
        <w:t>h</w:t>
      </w:r>
      <w:r w:rsidR="00672481" w:rsidRPr="00672481">
        <w:rPr>
          <w:rFonts w:ascii="Aboriginal Serif" w:hAnsi="Aboriginal Serif"/>
        </w:rPr>
        <w:t>i’ųni</w:t>
      </w:r>
      <w:r>
        <w:tab/>
      </w:r>
      <w:r w:rsidR="00672481">
        <w:tab/>
      </w:r>
      <w:r w:rsidR="001A7722" w:rsidRPr="000F37F5">
        <w:t xml:space="preserve">hii-ra </w:t>
      </w:r>
      <w:r>
        <w:tab/>
      </w:r>
      <w:r>
        <w:tab/>
      </w:r>
      <w:r>
        <w:tab/>
      </w:r>
      <w:r w:rsidR="00E43191">
        <w:tab/>
      </w:r>
      <w:r w:rsidR="001A7722" w:rsidRPr="000F37F5">
        <w:t>peežega</w:t>
      </w:r>
      <w:r w:rsidR="00672481">
        <w:rPr>
          <w:rFonts w:cs="Times"/>
        </w:rPr>
        <w:tab/>
      </w:r>
      <w:r w:rsidR="00672481">
        <w:rPr>
          <w:rFonts w:cs="Times"/>
        </w:rPr>
        <w:tab/>
      </w:r>
      <w:r>
        <w:sym w:font="Symbol" w:char="F0C6"/>
      </w:r>
      <w:r w:rsidR="001A7722" w:rsidRPr="000F37F5">
        <w:t>-haja</w:t>
      </w:r>
    </w:p>
    <w:p w14:paraId="7E915C2B" w14:textId="77777777" w:rsidR="001A7722" w:rsidRPr="00033D46" w:rsidRDefault="000F37F5" w:rsidP="000F37F5">
      <w:pPr>
        <w:pStyle w:val="interlinear-tab-noNumber"/>
        <w:spacing w:line="240" w:lineRule="auto"/>
      </w:pPr>
      <w:r>
        <w:tab/>
      </w:r>
      <w:r w:rsidR="00672481">
        <w:t>mother</w:t>
      </w:r>
      <w:r>
        <w:tab/>
      </w:r>
      <w:r w:rsidR="00672481">
        <w:tab/>
      </w:r>
      <w:r w:rsidR="001A7722" w:rsidRPr="00033D46">
        <w:t>3</w:t>
      </w:r>
      <w:r w:rsidR="00534E6F" w:rsidRPr="00534E6F">
        <w:rPr>
          <w:smallCaps/>
        </w:rPr>
        <w:t>poss</w:t>
      </w:r>
      <w:r w:rsidR="001A7722" w:rsidRPr="00033D46">
        <w:t>-</w:t>
      </w:r>
      <w:r w:rsidR="00534E6F">
        <w:rPr>
          <w:smallCaps/>
        </w:rPr>
        <w:t>de</w:t>
      </w:r>
      <w:r w:rsidR="00534E6F" w:rsidRPr="005B539C">
        <w:rPr>
          <w:smallCaps/>
        </w:rPr>
        <w:t>f</w:t>
      </w:r>
      <w:r w:rsidR="00672481">
        <w:tab/>
      </w:r>
      <w:r w:rsidR="00672481">
        <w:tab/>
        <w:t>who</w:t>
      </w:r>
      <w:r>
        <w:tab/>
      </w:r>
      <w:r w:rsidR="00E43191">
        <w:tab/>
      </w:r>
      <w:r w:rsidR="00672481">
        <w:tab/>
      </w:r>
      <w:r w:rsidR="00672481">
        <w:tab/>
      </w:r>
      <w:r w:rsidR="001A7722" w:rsidRPr="00033D46">
        <w:t>3</w:t>
      </w:r>
      <w:r w:rsidR="00534E6F">
        <w:rPr>
          <w:smallCaps/>
        </w:rPr>
        <w:t>s</w:t>
      </w:r>
      <w:r w:rsidR="000650FA">
        <w:rPr>
          <w:smallCaps/>
        </w:rPr>
        <w:t>/o</w:t>
      </w:r>
      <w:r w:rsidR="001A7722" w:rsidRPr="00033D46">
        <w:t>-see</w:t>
      </w:r>
    </w:p>
    <w:p w14:paraId="2989DD73" w14:textId="77777777" w:rsidR="001A7722" w:rsidRPr="00033D46" w:rsidRDefault="001A7722" w:rsidP="001A7722">
      <w:pPr>
        <w:widowControl w:val="0"/>
        <w:autoSpaceDE w:val="0"/>
        <w:autoSpaceDN w:val="0"/>
        <w:adjustRightInd w:val="0"/>
        <w:rPr>
          <w:rFonts w:ascii="Times New Roman" w:hAnsi="Times New Roman" w:cs="Aboriginal Serif"/>
        </w:rPr>
      </w:pPr>
    </w:p>
    <w:p w14:paraId="29015A1F" w14:textId="77777777" w:rsidR="001A7722" w:rsidRPr="000F37F5" w:rsidRDefault="001A7722" w:rsidP="000F37F5">
      <w:pPr>
        <w:pStyle w:val="interlinear-tab-noNumber"/>
        <w:spacing w:line="240" w:lineRule="auto"/>
        <w:rPr>
          <w:rFonts w:ascii="Aboriginal Serif" w:hAnsi="Aboriginal Serif" w:cs="Times"/>
        </w:rPr>
      </w:pPr>
      <w:r w:rsidRPr="00033D46">
        <w:t>b.</w:t>
      </w:r>
      <w:r w:rsidRPr="00033D46">
        <w:tab/>
      </w:r>
      <w:r w:rsidRPr="000F37F5">
        <w:rPr>
          <w:rFonts w:ascii="Aboriginal Serif" w:hAnsi="Aboriginal Serif"/>
        </w:rPr>
        <w:t xml:space="preserve">Peežega </w:t>
      </w:r>
      <w:r w:rsidR="000F37F5">
        <w:rPr>
          <w:rFonts w:ascii="Aboriginal Serif" w:hAnsi="Aboriginal Serif"/>
        </w:rPr>
        <w:tab/>
      </w:r>
      <w:r w:rsidRPr="000F37F5">
        <w:rPr>
          <w:rFonts w:ascii="Aboriginal Serif" w:hAnsi="Aboriginal Serif"/>
        </w:rPr>
        <w:t xml:space="preserve">hi’ųni </w:t>
      </w:r>
      <w:r w:rsidR="000F37F5">
        <w:rPr>
          <w:rFonts w:ascii="Aboriginal Serif" w:hAnsi="Aboriginal Serif"/>
        </w:rPr>
        <w:tab/>
      </w:r>
      <w:r w:rsidR="000F37F5">
        <w:rPr>
          <w:rFonts w:ascii="Aboriginal Serif" w:hAnsi="Aboriginal Serif"/>
        </w:rPr>
        <w:tab/>
      </w:r>
      <w:r w:rsidRPr="000F37F5">
        <w:rPr>
          <w:rFonts w:ascii="Aboriginal Serif" w:hAnsi="Aboriginal Serif"/>
        </w:rPr>
        <w:t>hiira</w:t>
      </w:r>
      <w:r w:rsidRPr="000F37F5">
        <w:rPr>
          <w:rFonts w:ascii="Aboriginal Serif" w:hAnsi="Aboriginal Serif"/>
        </w:rPr>
        <w:tab/>
      </w:r>
      <w:r w:rsidR="000F37F5">
        <w:rPr>
          <w:rFonts w:ascii="Aboriginal Serif" w:hAnsi="Aboriginal Serif"/>
        </w:rPr>
        <w:tab/>
      </w:r>
      <w:r w:rsidR="000F37F5">
        <w:rPr>
          <w:rFonts w:ascii="Aboriginal Serif" w:hAnsi="Aboriginal Serif"/>
        </w:rPr>
        <w:tab/>
      </w:r>
      <w:r w:rsidR="000F37F5">
        <w:rPr>
          <w:rFonts w:ascii="Aboriginal Serif" w:hAnsi="Aboriginal Serif"/>
        </w:rPr>
        <w:tab/>
      </w:r>
      <w:r w:rsidRPr="000F37F5">
        <w:rPr>
          <w:rFonts w:ascii="Aboriginal Serif" w:hAnsi="Aboriginal Serif"/>
        </w:rPr>
        <w:t>haja?</w:t>
      </w:r>
    </w:p>
    <w:p w14:paraId="33EB2CD5" w14:textId="77777777" w:rsidR="001A7722" w:rsidRPr="000F37F5" w:rsidRDefault="000F37F5" w:rsidP="000F37F5">
      <w:pPr>
        <w:pStyle w:val="interlinear-tab-noNumber"/>
        <w:spacing w:line="240" w:lineRule="auto"/>
        <w:rPr>
          <w:rFonts w:ascii="Aboriginal Serif" w:hAnsi="Aboriginal Serif"/>
        </w:rPr>
      </w:pPr>
      <w:r w:rsidRPr="000F37F5">
        <w:rPr>
          <w:rFonts w:ascii="Aboriginal Serif" w:hAnsi="Aboriginal Serif"/>
        </w:rPr>
        <w:tab/>
        <w:t>p</w:t>
      </w:r>
      <w:r w:rsidR="00534E6F" w:rsidRPr="000F37F5">
        <w:rPr>
          <w:rFonts w:ascii="Aboriginal Serif" w:hAnsi="Aboriginal Serif"/>
        </w:rPr>
        <w:t xml:space="preserve">eežega </w:t>
      </w:r>
      <w:r>
        <w:rPr>
          <w:rFonts w:ascii="Aboriginal Serif" w:hAnsi="Aboriginal Serif"/>
        </w:rPr>
        <w:tab/>
      </w:r>
      <w:r w:rsidR="00534E6F" w:rsidRPr="000F37F5">
        <w:rPr>
          <w:rFonts w:ascii="Aboriginal Serif" w:hAnsi="Aboriginal Serif"/>
        </w:rPr>
        <w:t xml:space="preserve">hi’ųni </w:t>
      </w:r>
      <w:r>
        <w:rPr>
          <w:rFonts w:ascii="Aboriginal Serif" w:hAnsi="Aboriginal Serif"/>
        </w:rPr>
        <w:tab/>
      </w:r>
      <w:r>
        <w:rPr>
          <w:rFonts w:ascii="Aboriginal Serif" w:hAnsi="Aboriginal Serif"/>
        </w:rPr>
        <w:tab/>
      </w:r>
      <w:r w:rsidR="00534E6F" w:rsidRPr="000F37F5">
        <w:rPr>
          <w:rFonts w:ascii="Aboriginal Serif" w:hAnsi="Aboriginal Serif"/>
        </w:rPr>
        <w:t xml:space="preserve">hii-ra </w:t>
      </w:r>
      <w:r>
        <w:rPr>
          <w:rFonts w:ascii="Aboriginal Serif" w:hAnsi="Aboriginal Serif"/>
        </w:rPr>
        <w:tab/>
      </w:r>
      <w:r>
        <w:rPr>
          <w:rFonts w:ascii="Aboriginal Serif" w:hAnsi="Aboriginal Serif"/>
        </w:rPr>
        <w:tab/>
      </w:r>
      <w:r>
        <w:rPr>
          <w:rFonts w:ascii="Aboriginal Serif" w:hAnsi="Aboriginal Serif"/>
        </w:rPr>
        <w:tab/>
      </w:r>
      <w:r w:rsidRPr="000F37F5">
        <w:rPr>
          <w:rFonts w:ascii="Aboriginal Serif" w:hAnsi="Aboriginal Serif"/>
        </w:rPr>
        <w:sym w:font="Symbol" w:char="F0C6"/>
      </w:r>
      <w:r w:rsidR="001A7722" w:rsidRPr="000F37F5">
        <w:rPr>
          <w:rFonts w:ascii="Aboriginal Serif" w:hAnsi="Aboriginal Serif"/>
        </w:rPr>
        <w:t>-haja</w:t>
      </w:r>
    </w:p>
    <w:p w14:paraId="6023AB7D" w14:textId="77777777" w:rsidR="001A7722" w:rsidRPr="00033D46" w:rsidRDefault="000F37F5" w:rsidP="000F37F5">
      <w:pPr>
        <w:pStyle w:val="interlinear-tab-noNumber"/>
        <w:spacing w:line="240" w:lineRule="auto"/>
        <w:rPr>
          <w:rFonts w:cs="Times"/>
        </w:rPr>
      </w:pPr>
      <w:r>
        <w:tab/>
      </w:r>
      <w:r w:rsidR="001A7722" w:rsidRPr="00033D46">
        <w:t xml:space="preserve">who </w:t>
      </w:r>
      <w:r>
        <w:tab/>
      </w:r>
      <w:r>
        <w:tab/>
      </w:r>
      <w:r>
        <w:tab/>
      </w:r>
      <w:r w:rsidR="001A7722" w:rsidRPr="00033D46">
        <w:t xml:space="preserve">mother </w:t>
      </w:r>
      <w:r>
        <w:tab/>
      </w:r>
      <w:r w:rsidR="001A7722" w:rsidRPr="00033D46">
        <w:t>3</w:t>
      </w:r>
      <w:r w:rsidR="00534E6F" w:rsidRPr="00534E6F">
        <w:rPr>
          <w:smallCaps/>
        </w:rPr>
        <w:t>poss</w:t>
      </w:r>
      <w:r w:rsidR="001A7722" w:rsidRPr="00033D46">
        <w:t>-</w:t>
      </w:r>
      <w:r w:rsidR="00534E6F">
        <w:rPr>
          <w:smallCaps/>
        </w:rPr>
        <w:t>de</w:t>
      </w:r>
      <w:r w:rsidR="00534E6F" w:rsidRPr="005B539C">
        <w:rPr>
          <w:smallCaps/>
        </w:rPr>
        <w:t>f</w:t>
      </w:r>
      <w:r w:rsidR="001A7722" w:rsidRPr="00033D46">
        <w:t xml:space="preserve"> </w:t>
      </w:r>
      <w:r>
        <w:tab/>
      </w:r>
      <w:r w:rsidR="001A7722" w:rsidRPr="00033D46">
        <w:t>3</w:t>
      </w:r>
      <w:r w:rsidR="00534E6F">
        <w:rPr>
          <w:smallCaps/>
        </w:rPr>
        <w:t>s</w:t>
      </w:r>
      <w:r w:rsidR="000650FA">
        <w:rPr>
          <w:smallCaps/>
        </w:rPr>
        <w:t>/o</w:t>
      </w:r>
      <w:r w:rsidR="001A7722" w:rsidRPr="00033D46">
        <w:t>-see</w:t>
      </w:r>
    </w:p>
    <w:p w14:paraId="5376B885" w14:textId="77777777" w:rsidR="001A7722" w:rsidRPr="00033D46" w:rsidRDefault="000F37F5" w:rsidP="000F37F5">
      <w:pPr>
        <w:pStyle w:val="interlinear-english-sentence-gloss"/>
        <w:spacing w:line="240" w:lineRule="auto"/>
        <w:rPr>
          <w:rFonts w:cs="Times"/>
        </w:rPr>
      </w:pPr>
      <w:r>
        <w:tab/>
      </w:r>
      <w:r w:rsidR="001A7722" w:rsidRPr="00033D46">
        <w:t>‘Who</w:t>
      </w:r>
      <w:r w:rsidR="001A7722" w:rsidRPr="000F37F5">
        <w:rPr>
          <w:rFonts w:cs="Times"/>
          <w:i/>
          <w:iCs/>
          <w:position w:val="-2"/>
          <w:vertAlign w:val="subscript"/>
        </w:rPr>
        <w:t>i</w:t>
      </w:r>
      <w:r w:rsidR="001A7722" w:rsidRPr="00033D46">
        <w:rPr>
          <w:rFonts w:cs="Times"/>
          <w:i/>
          <w:iCs/>
          <w:position w:val="-2"/>
        </w:rPr>
        <w:t xml:space="preserve"> </w:t>
      </w:r>
      <w:r w:rsidR="001A7722" w:rsidRPr="00033D46">
        <w:t>did his</w:t>
      </w:r>
      <w:r w:rsidR="001A7722" w:rsidRPr="000F37F5">
        <w:rPr>
          <w:rFonts w:cs="Times"/>
          <w:i/>
          <w:iCs/>
          <w:position w:val="-2"/>
          <w:vertAlign w:val="subscript"/>
        </w:rPr>
        <w:t>i</w:t>
      </w:r>
      <w:r w:rsidR="001A7722" w:rsidRPr="00033D46">
        <w:rPr>
          <w:rFonts w:cs="Times"/>
          <w:i/>
          <w:iCs/>
          <w:position w:val="-2"/>
        </w:rPr>
        <w:t xml:space="preserve"> </w:t>
      </w:r>
      <w:r w:rsidR="001A7722" w:rsidRPr="00033D46">
        <w:t>mother see?’</w:t>
      </w:r>
    </w:p>
    <w:p w14:paraId="0C91A58E" w14:textId="77777777" w:rsidR="001B3DDC" w:rsidRPr="00033D46" w:rsidDel="001B3DDC" w:rsidRDefault="001B3DDC" w:rsidP="001A7722">
      <w:pPr>
        <w:rPr>
          <w:rFonts w:ascii="Times New Roman" w:hAnsi="Times New Roman"/>
        </w:rPr>
      </w:pPr>
      <w:r>
        <w:rPr>
          <w:rFonts w:ascii="Times New Roman" w:hAnsi="Times New Roman"/>
        </w:rPr>
        <w:t xml:space="preserve">Recall from the previous subsection that Van Valin (1985, 1987) uses the lack of BCC and WCO effects in Lakhota to argue for a nonconfigurational syntax. </w:t>
      </w:r>
      <w:r w:rsidR="001A7722" w:rsidRPr="00033D46">
        <w:rPr>
          <w:rFonts w:ascii="Times New Roman" w:hAnsi="Times New Roman"/>
        </w:rPr>
        <w:t xml:space="preserve">While Hocąk </w:t>
      </w:r>
      <w:r>
        <w:rPr>
          <w:rFonts w:ascii="Times New Roman" w:hAnsi="Times New Roman"/>
        </w:rPr>
        <w:t>also</w:t>
      </w:r>
      <w:r w:rsidR="001A7722" w:rsidRPr="00033D46">
        <w:rPr>
          <w:rFonts w:ascii="Times New Roman" w:hAnsi="Times New Roman"/>
        </w:rPr>
        <w:t xml:space="preserve"> lack</w:t>
      </w:r>
      <w:r>
        <w:rPr>
          <w:rFonts w:ascii="Times New Roman" w:hAnsi="Times New Roman"/>
        </w:rPr>
        <w:t>s</w:t>
      </w:r>
      <w:r w:rsidR="001A7722" w:rsidRPr="00033D46">
        <w:rPr>
          <w:rFonts w:ascii="Times New Roman" w:hAnsi="Times New Roman"/>
        </w:rPr>
        <w:t xml:space="preserve"> BCC and WCO effects, we argue that </w:t>
      </w:r>
      <w:r>
        <w:rPr>
          <w:rFonts w:ascii="Times New Roman" w:hAnsi="Times New Roman"/>
        </w:rPr>
        <w:t>this</w:t>
      </w:r>
      <w:r w:rsidR="001A7722" w:rsidRPr="00033D46">
        <w:rPr>
          <w:rFonts w:ascii="Times New Roman" w:hAnsi="Times New Roman"/>
        </w:rPr>
        <w:t xml:space="preserve"> does not constitute conclusive evidence of the lack of a VP constituent in the language. </w:t>
      </w:r>
      <w:r w:rsidR="00C66A2C">
        <w:rPr>
          <w:rFonts w:ascii="Times New Roman" w:hAnsi="Times New Roman"/>
        </w:rPr>
        <w:t xml:space="preserve">In the remainder of the paper, </w:t>
      </w:r>
      <w:r>
        <w:rPr>
          <w:rFonts w:ascii="Times New Roman" w:hAnsi="Times New Roman"/>
        </w:rPr>
        <w:t xml:space="preserve">we provide other arguments that strongly favor a VP analysis for </w:t>
      </w:r>
      <w:r w:rsidRPr="00033D46">
        <w:rPr>
          <w:rFonts w:ascii="Times New Roman" w:hAnsi="Times New Roman"/>
        </w:rPr>
        <w:t>Hocąk</w:t>
      </w:r>
      <w:r>
        <w:rPr>
          <w:rFonts w:ascii="Times New Roman" w:hAnsi="Times New Roman"/>
        </w:rPr>
        <w:t xml:space="preserve">. We leave an explanation for the lack of BCC and WCO effects in </w:t>
      </w:r>
      <w:r w:rsidRPr="00033D46">
        <w:rPr>
          <w:rFonts w:ascii="Times New Roman" w:hAnsi="Times New Roman"/>
        </w:rPr>
        <w:t>Hocąk</w:t>
      </w:r>
      <w:r>
        <w:rPr>
          <w:rFonts w:ascii="Times New Roman" w:hAnsi="Times New Roman"/>
        </w:rPr>
        <w:t xml:space="preserve"> for future research</w:t>
      </w:r>
      <w:r>
        <w:rPr>
          <w:rFonts w:ascii="Times New Roman" w:hAnsi="Times New Roman" w:cs="Times"/>
        </w:rPr>
        <w:t>.</w:t>
      </w:r>
    </w:p>
    <w:p w14:paraId="4A88E6E4" w14:textId="77777777" w:rsidR="001A7722" w:rsidRDefault="001A7722" w:rsidP="00E43191">
      <w:pPr>
        <w:rPr>
          <w:rFonts w:ascii="Times New Roman" w:hAnsi="Times New Roman" w:cs="Times"/>
        </w:rPr>
      </w:pPr>
    </w:p>
    <w:p w14:paraId="010E9C69" w14:textId="77777777" w:rsidR="00FB635B" w:rsidRPr="00033D46" w:rsidRDefault="00FB635B" w:rsidP="00E43191">
      <w:pPr>
        <w:rPr>
          <w:rFonts w:ascii="Times New Roman" w:hAnsi="Times New Roman" w:cs="Times"/>
        </w:rPr>
      </w:pPr>
    </w:p>
    <w:p w14:paraId="28932AFB" w14:textId="77777777" w:rsidR="001A7722" w:rsidRPr="00033D46" w:rsidRDefault="001A7722" w:rsidP="001A7722">
      <w:pPr>
        <w:rPr>
          <w:rFonts w:ascii="Times New Roman" w:hAnsi="Times New Roman"/>
          <w:b/>
        </w:rPr>
      </w:pPr>
      <w:r w:rsidRPr="00033D46">
        <w:rPr>
          <w:rFonts w:ascii="Times New Roman" w:hAnsi="Times New Roman"/>
          <w:b/>
        </w:rPr>
        <w:t>3.</w:t>
      </w:r>
      <w:r w:rsidRPr="00033D46">
        <w:rPr>
          <w:rFonts w:ascii="Times New Roman" w:hAnsi="Times New Roman"/>
          <w:b/>
        </w:rPr>
        <w:tab/>
        <w:t xml:space="preserve">Arguments in </w:t>
      </w:r>
      <w:r w:rsidR="00981866">
        <w:rPr>
          <w:rFonts w:ascii="Times New Roman" w:hAnsi="Times New Roman"/>
          <w:b/>
        </w:rPr>
        <w:t>F</w:t>
      </w:r>
      <w:r w:rsidRPr="00033D46">
        <w:rPr>
          <w:rFonts w:ascii="Times New Roman" w:hAnsi="Times New Roman"/>
          <w:b/>
        </w:rPr>
        <w:t>avor of a VP</w:t>
      </w:r>
    </w:p>
    <w:p w14:paraId="30E4B9ED" w14:textId="77777777" w:rsidR="001A7722" w:rsidRPr="00033D46" w:rsidRDefault="001A7722" w:rsidP="001A7722">
      <w:pPr>
        <w:rPr>
          <w:rFonts w:ascii="Times New Roman" w:hAnsi="Times New Roman"/>
          <w:b/>
        </w:rPr>
      </w:pPr>
    </w:p>
    <w:p w14:paraId="51BD76CD" w14:textId="77777777" w:rsidR="001A7722" w:rsidRPr="00A63C57" w:rsidRDefault="001A7722" w:rsidP="001A7722">
      <w:pPr>
        <w:rPr>
          <w:rFonts w:ascii="Times New Roman" w:hAnsi="Times New Roman"/>
          <w:b/>
        </w:rPr>
      </w:pPr>
      <w:r w:rsidRPr="00A63C57">
        <w:rPr>
          <w:rFonts w:ascii="Times New Roman" w:hAnsi="Times New Roman"/>
          <w:b/>
        </w:rPr>
        <w:t>3.1</w:t>
      </w:r>
      <w:r w:rsidRPr="00A63C57">
        <w:rPr>
          <w:rFonts w:ascii="Times New Roman" w:hAnsi="Times New Roman"/>
          <w:b/>
        </w:rPr>
        <w:tab/>
        <w:t xml:space="preserve">Previous </w:t>
      </w:r>
      <w:r w:rsidR="00981866">
        <w:rPr>
          <w:rFonts w:ascii="Times New Roman" w:hAnsi="Times New Roman"/>
          <w:b/>
        </w:rPr>
        <w:t>A</w:t>
      </w:r>
      <w:r w:rsidRPr="00A63C57">
        <w:rPr>
          <w:rFonts w:ascii="Times New Roman" w:hAnsi="Times New Roman"/>
          <w:b/>
        </w:rPr>
        <w:t xml:space="preserve">nalyses: Boyle </w:t>
      </w:r>
      <w:r w:rsidR="00C25C3D" w:rsidRPr="00A63C57">
        <w:rPr>
          <w:rFonts w:ascii="Times New Roman" w:hAnsi="Times New Roman"/>
          <w:b/>
        </w:rPr>
        <w:t>(</w:t>
      </w:r>
      <w:r w:rsidRPr="00A63C57">
        <w:rPr>
          <w:rFonts w:ascii="Times New Roman" w:hAnsi="Times New Roman"/>
          <w:b/>
        </w:rPr>
        <w:t>2007</w:t>
      </w:r>
      <w:r w:rsidR="00C25C3D" w:rsidRPr="00A63C57">
        <w:rPr>
          <w:rFonts w:ascii="Times New Roman" w:hAnsi="Times New Roman"/>
          <w:b/>
        </w:rPr>
        <w:t>),</w:t>
      </w:r>
      <w:r w:rsidRPr="00A63C57">
        <w:rPr>
          <w:rFonts w:ascii="Times New Roman" w:hAnsi="Times New Roman"/>
          <w:b/>
        </w:rPr>
        <w:t xml:space="preserve"> Graczyk </w:t>
      </w:r>
      <w:r w:rsidR="00C25C3D" w:rsidRPr="00A63C57">
        <w:rPr>
          <w:rFonts w:ascii="Times New Roman" w:hAnsi="Times New Roman"/>
          <w:b/>
        </w:rPr>
        <w:t>(</w:t>
      </w:r>
      <w:r w:rsidRPr="00A63C57">
        <w:rPr>
          <w:rFonts w:ascii="Times New Roman" w:hAnsi="Times New Roman"/>
          <w:b/>
        </w:rPr>
        <w:t>1991</w:t>
      </w:r>
      <w:r w:rsidR="00C25C3D" w:rsidRPr="00A63C57">
        <w:rPr>
          <w:rFonts w:ascii="Times New Roman" w:hAnsi="Times New Roman"/>
          <w:b/>
        </w:rPr>
        <w:t>)</w:t>
      </w:r>
      <w:r w:rsidRPr="00A63C57">
        <w:rPr>
          <w:rFonts w:ascii="Times New Roman" w:hAnsi="Times New Roman"/>
          <w:b/>
        </w:rPr>
        <w:t xml:space="preserve"> West </w:t>
      </w:r>
      <w:r w:rsidR="00C25C3D" w:rsidRPr="00A63C57">
        <w:rPr>
          <w:rFonts w:ascii="Times New Roman" w:hAnsi="Times New Roman"/>
          <w:b/>
        </w:rPr>
        <w:t>(</w:t>
      </w:r>
      <w:r w:rsidRPr="00A63C57">
        <w:rPr>
          <w:rFonts w:ascii="Times New Roman" w:hAnsi="Times New Roman"/>
          <w:b/>
        </w:rPr>
        <w:t>2003)</w:t>
      </w:r>
    </w:p>
    <w:p w14:paraId="6C83736B" w14:textId="77777777" w:rsidR="001A7722" w:rsidRPr="00033D46" w:rsidRDefault="001A7722" w:rsidP="001A7722">
      <w:pPr>
        <w:pStyle w:val="NormalWeb"/>
        <w:spacing w:before="0" w:beforeAutospacing="0" w:after="0"/>
        <w:rPr>
          <w:rFonts w:ascii="Times New Roman" w:hAnsi="Times New Roman"/>
          <w:sz w:val="24"/>
          <w:szCs w:val="24"/>
        </w:rPr>
      </w:pPr>
    </w:p>
    <w:p w14:paraId="09EFC969" w14:textId="77777777" w:rsidR="001A7722" w:rsidRPr="00033D46" w:rsidRDefault="001A7722" w:rsidP="001A7722">
      <w:pPr>
        <w:pStyle w:val="NormalWeb"/>
        <w:spacing w:before="0" w:beforeAutospacing="0" w:after="0"/>
        <w:rPr>
          <w:rFonts w:ascii="Times New Roman" w:hAnsi="Times New Roman"/>
          <w:sz w:val="24"/>
          <w:szCs w:val="24"/>
        </w:rPr>
      </w:pPr>
      <w:r w:rsidRPr="00033D46">
        <w:rPr>
          <w:rFonts w:ascii="Times New Roman" w:hAnsi="Times New Roman"/>
          <w:sz w:val="24"/>
          <w:szCs w:val="24"/>
        </w:rPr>
        <w:t>In the previous section, we presented arguments in favor of a nonconfigurational, VP-less analysis in several Siouan languages.  In this section, we present arguments in favor of a configurational analysis of Siouan</w:t>
      </w:r>
      <w:r w:rsidR="002D2599">
        <w:rPr>
          <w:rFonts w:ascii="Times New Roman" w:hAnsi="Times New Roman"/>
          <w:sz w:val="24"/>
          <w:szCs w:val="24"/>
        </w:rPr>
        <w:t xml:space="preserve"> languages (t</w:t>
      </w:r>
      <w:r w:rsidRPr="00033D46">
        <w:rPr>
          <w:rFonts w:ascii="Times New Roman" w:hAnsi="Times New Roman"/>
          <w:sz w:val="24"/>
          <w:szCs w:val="24"/>
        </w:rPr>
        <w:t>hat is, arguments in favor of a VP</w:t>
      </w:r>
      <w:r w:rsidR="006B2438">
        <w:rPr>
          <w:rFonts w:ascii="Times New Roman" w:hAnsi="Times New Roman"/>
          <w:sz w:val="24"/>
          <w:szCs w:val="24"/>
        </w:rPr>
        <w:t xml:space="preserve"> analysis</w:t>
      </w:r>
      <w:r w:rsidR="002D2599">
        <w:rPr>
          <w:rFonts w:ascii="Times New Roman" w:hAnsi="Times New Roman"/>
          <w:sz w:val="24"/>
          <w:szCs w:val="24"/>
        </w:rPr>
        <w:t>)</w:t>
      </w:r>
      <w:r w:rsidRPr="00033D46">
        <w:rPr>
          <w:rFonts w:ascii="Times New Roman" w:hAnsi="Times New Roman"/>
          <w:sz w:val="24"/>
          <w:szCs w:val="24"/>
        </w:rPr>
        <w:t xml:space="preserve">.  The first piece of evidence </w:t>
      </w:r>
      <w:r w:rsidR="002D2599">
        <w:rPr>
          <w:rFonts w:ascii="Times New Roman" w:hAnsi="Times New Roman"/>
          <w:sz w:val="24"/>
          <w:szCs w:val="24"/>
        </w:rPr>
        <w:t>comes</w:t>
      </w:r>
      <w:r w:rsidRPr="00033D46">
        <w:rPr>
          <w:rFonts w:ascii="Times New Roman" w:hAnsi="Times New Roman"/>
          <w:sz w:val="24"/>
          <w:szCs w:val="24"/>
        </w:rPr>
        <w:t xml:space="preserve"> from word order restrictions. Recall that one of Hale </w:t>
      </w:r>
      <w:r w:rsidR="003A5DDB">
        <w:rPr>
          <w:rFonts w:ascii="Times New Roman" w:hAnsi="Times New Roman"/>
          <w:sz w:val="24"/>
          <w:szCs w:val="24"/>
        </w:rPr>
        <w:t>(</w:t>
      </w:r>
      <w:r w:rsidRPr="00033D46">
        <w:rPr>
          <w:rFonts w:ascii="Times New Roman" w:hAnsi="Times New Roman"/>
          <w:sz w:val="24"/>
          <w:szCs w:val="24"/>
        </w:rPr>
        <w:t>1983</w:t>
      </w:r>
      <w:r w:rsidR="003A5DDB">
        <w:rPr>
          <w:rFonts w:ascii="Times New Roman" w:hAnsi="Times New Roman"/>
          <w:sz w:val="24"/>
          <w:szCs w:val="24"/>
        </w:rPr>
        <w:t>)</w:t>
      </w:r>
      <w:r w:rsidRPr="00033D46">
        <w:rPr>
          <w:rFonts w:ascii="Times New Roman" w:hAnsi="Times New Roman"/>
          <w:sz w:val="24"/>
          <w:szCs w:val="24"/>
        </w:rPr>
        <w:t xml:space="preserve"> and Jelinek </w:t>
      </w:r>
      <w:r w:rsidR="003A5DDB">
        <w:rPr>
          <w:rFonts w:ascii="Times New Roman" w:hAnsi="Times New Roman"/>
          <w:sz w:val="24"/>
          <w:szCs w:val="24"/>
        </w:rPr>
        <w:t>(</w:t>
      </w:r>
      <w:r w:rsidRPr="00033D46">
        <w:rPr>
          <w:rFonts w:ascii="Times New Roman" w:hAnsi="Times New Roman"/>
          <w:sz w:val="24"/>
          <w:szCs w:val="24"/>
        </w:rPr>
        <w:t>1984</w:t>
      </w:r>
      <w:r w:rsidR="003A5DDB">
        <w:rPr>
          <w:rFonts w:ascii="Times New Roman" w:hAnsi="Times New Roman"/>
          <w:sz w:val="24"/>
          <w:szCs w:val="24"/>
        </w:rPr>
        <w:t>)</w:t>
      </w:r>
      <w:r w:rsidRPr="00033D46">
        <w:rPr>
          <w:rFonts w:ascii="Times New Roman" w:hAnsi="Times New Roman"/>
          <w:sz w:val="24"/>
          <w:szCs w:val="24"/>
        </w:rPr>
        <w:t xml:space="preserve"> typifying characteristics of nonconfigurational languages is free word order.  Across Siouan languages, neutral word order is SOV.  Several Siouanists have argue</w:t>
      </w:r>
      <w:r w:rsidR="00430008">
        <w:rPr>
          <w:rFonts w:ascii="Times New Roman" w:hAnsi="Times New Roman"/>
          <w:sz w:val="24"/>
          <w:szCs w:val="24"/>
        </w:rPr>
        <w:t>d</w:t>
      </w:r>
      <w:r w:rsidRPr="00033D46">
        <w:rPr>
          <w:rFonts w:ascii="Times New Roman" w:hAnsi="Times New Roman"/>
          <w:sz w:val="24"/>
          <w:szCs w:val="24"/>
        </w:rPr>
        <w:t xml:space="preserve"> that other word orders have discourse-informational effects</w:t>
      </w:r>
      <w:r w:rsidR="002D2599">
        <w:rPr>
          <w:rFonts w:ascii="Times New Roman" w:hAnsi="Times New Roman"/>
          <w:sz w:val="24"/>
          <w:szCs w:val="24"/>
        </w:rPr>
        <w:t>, and</w:t>
      </w:r>
      <w:r w:rsidR="009B2C76">
        <w:rPr>
          <w:rFonts w:ascii="Times New Roman" w:hAnsi="Times New Roman"/>
          <w:sz w:val="24"/>
          <w:szCs w:val="24"/>
        </w:rPr>
        <w:t xml:space="preserve"> thu</w:t>
      </w:r>
      <w:r w:rsidR="00430008">
        <w:rPr>
          <w:rFonts w:ascii="Times New Roman" w:hAnsi="Times New Roman"/>
          <w:sz w:val="24"/>
          <w:szCs w:val="24"/>
        </w:rPr>
        <w:t>s</w:t>
      </w:r>
      <w:r w:rsidRPr="00033D46">
        <w:rPr>
          <w:rFonts w:ascii="Times New Roman" w:hAnsi="Times New Roman"/>
          <w:sz w:val="24"/>
          <w:szCs w:val="24"/>
        </w:rPr>
        <w:t xml:space="preserve"> </w:t>
      </w:r>
      <w:r w:rsidR="002D2599">
        <w:rPr>
          <w:rFonts w:ascii="Times New Roman" w:hAnsi="Times New Roman"/>
          <w:sz w:val="24"/>
          <w:szCs w:val="24"/>
        </w:rPr>
        <w:t xml:space="preserve">that </w:t>
      </w:r>
      <w:r w:rsidRPr="00033D46">
        <w:rPr>
          <w:rFonts w:ascii="Times New Roman" w:hAnsi="Times New Roman"/>
          <w:sz w:val="24"/>
          <w:szCs w:val="24"/>
        </w:rPr>
        <w:t xml:space="preserve">word order is not actually free in these languages. For example, West </w:t>
      </w:r>
      <w:r w:rsidR="00430008">
        <w:rPr>
          <w:rFonts w:ascii="Times New Roman" w:hAnsi="Times New Roman"/>
          <w:sz w:val="24"/>
          <w:szCs w:val="24"/>
        </w:rPr>
        <w:t>(</w:t>
      </w:r>
      <w:r w:rsidRPr="00033D46">
        <w:rPr>
          <w:rFonts w:ascii="Times New Roman" w:hAnsi="Times New Roman"/>
          <w:sz w:val="24"/>
          <w:szCs w:val="24"/>
        </w:rPr>
        <w:t>2003</w:t>
      </w:r>
      <w:r w:rsidR="00430008">
        <w:rPr>
          <w:rFonts w:ascii="Times New Roman" w:hAnsi="Times New Roman"/>
          <w:sz w:val="24"/>
          <w:szCs w:val="24"/>
        </w:rPr>
        <w:t>)</w:t>
      </w:r>
      <w:r w:rsidRPr="00033D46">
        <w:rPr>
          <w:rFonts w:ascii="Times New Roman" w:hAnsi="Times New Roman"/>
          <w:sz w:val="24"/>
          <w:szCs w:val="24"/>
        </w:rPr>
        <w:t xml:space="preserve"> shows that in Assiniboine sentence</w:t>
      </w:r>
      <w:r w:rsidR="002D2599">
        <w:rPr>
          <w:rFonts w:ascii="Times New Roman" w:hAnsi="Times New Roman"/>
          <w:sz w:val="24"/>
          <w:szCs w:val="24"/>
        </w:rPr>
        <w:t>s</w:t>
      </w:r>
      <w:r w:rsidRPr="00033D46">
        <w:rPr>
          <w:rFonts w:ascii="Times New Roman" w:hAnsi="Times New Roman"/>
          <w:sz w:val="24"/>
          <w:szCs w:val="24"/>
        </w:rPr>
        <w:t xml:space="preserve"> with OSV word order, the fronted object has a preferred focus reading; otherwise</w:t>
      </w:r>
      <w:r w:rsidR="00430008">
        <w:rPr>
          <w:rFonts w:ascii="Times New Roman" w:hAnsi="Times New Roman"/>
          <w:sz w:val="24"/>
          <w:szCs w:val="24"/>
        </w:rPr>
        <w:t>,</w:t>
      </w:r>
      <w:r w:rsidRPr="00033D46">
        <w:rPr>
          <w:rFonts w:ascii="Times New Roman" w:hAnsi="Times New Roman"/>
          <w:sz w:val="24"/>
          <w:szCs w:val="24"/>
        </w:rPr>
        <w:t xml:space="preserve"> the first argument is interpreted as the sub</w:t>
      </w:r>
      <w:r w:rsidR="009C6533">
        <w:rPr>
          <w:rFonts w:ascii="Times New Roman" w:hAnsi="Times New Roman"/>
          <w:sz w:val="24"/>
          <w:szCs w:val="24"/>
        </w:rPr>
        <w:t>ject. This is shown below in (22</w:t>
      </w:r>
      <w:r w:rsidRPr="00033D46">
        <w:rPr>
          <w:rFonts w:ascii="Times New Roman" w:hAnsi="Times New Roman"/>
          <w:sz w:val="24"/>
          <w:szCs w:val="24"/>
        </w:rPr>
        <w:t xml:space="preserve">). </w:t>
      </w:r>
    </w:p>
    <w:p w14:paraId="4F0E663C" w14:textId="77777777" w:rsidR="001A7722" w:rsidRPr="00033D46" w:rsidRDefault="001A7722" w:rsidP="001A7722">
      <w:pPr>
        <w:pStyle w:val="NormalWeb"/>
        <w:spacing w:before="0" w:beforeAutospacing="0" w:after="0"/>
        <w:rPr>
          <w:rFonts w:ascii="Times New Roman" w:hAnsi="Times New Roman"/>
          <w:sz w:val="24"/>
          <w:szCs w:val="24"/>
        </w:rPr>
      </w:pPr>
    </w:p>
    <w:p w14:paraId="7674E243" w14:textId="77777777" w:rsidR="001A7722" w:rsidRPr="00033D46" w:rsidRDefault="009C6533" w:rsidP="00684630">
      <w:pPr>
        <w:pStyle w:val="interlinear-tab-Number"/>
        <w:spacing w:line="240" w:lineRule="auto"/>
      </w:pPr>
      <w:r>
        <w:t>(22</w:t>
      </w:r>
      <w:r w:rsidR="001A7722" w:rsidRPr="00033D46">
        <w:t xml:space="preserve">) </w:t>
      </w:r>
      <w:r w:rsidR="001A7722" w:rsidRPr="00033D46">
        <w:tab/>
      </w:r>
      <w:r w:rsidR="001A7722" w:rsidRPr="00684630">
        <w:rPr>
          <w:rFonts w:ascii="Aboriginal Serif" w:hAnsi="Aboriginal Serif"/>
        </w:rPr>
        <w:t xml:space="preserve">škóšobena wãží </w:t>
      </w:r>
      <w:r w:rsidR="00684630">
        <w:rPr>
          <w:rFonts w:ascii="Aboriginal Serif" w:hAnsi="Aboriginal Serif"/>
        </w:rPr>
        <w:tab/>
      </w:r>
      <w:r w:rsidR="001A7722" w:rsidRPr="00684630">
        <w:rPr>
          <w:rFonts w:ascii="Aboriginal Serif" w:hAnsi="Aboriginal Serif"/>
        </w:rPr>
        <w:t xml:space="preserve">hokšína </w:t>
      </w:r>
      <w:r w:rsidR="00684630">
        <w:rPr>
          <w:rFonts w:ascii="Aboriginal Serif" w:hAnsi="Aboriginal Serif"/>
        </w:rPr>
        <w:tab/>
      </w:r>
      <w:r w:rsidR="001A7722" w:rsidRPr="00684630">
        <w:rPr>
          <w:rFonts w:ascii="Aboriginal Serif" w:hAnsi="Aboriginal Serif"/>
        </w:rPr>
        <w:t xml:space="preserve">že </w:t>
      </w:r>
      <w:r w:rsidR="00684630">
        <w:rPr>
          <w:rFonts w:ascii="Aboriginal Serif" w:hAnsi="Aboriginal Serif"/>
        </w:rPr>
        <w:tab/>
      </w:r>
      <w:r w:rsidR="00684630">
        <w:rPr>
          <w:rFonts w:ascii="Aboriginal Serif" w:hAnsi="Aboriginal Serif"/>
        </w:rPr>
        <w:tab/>
      </w:r>
      <w:r w:rsidR="001A7722" w:rsidRPr="00684630">
        <w:rPr>
          <w:rFonts w:ascii="Aboriginal Serif" w:hAnsi="Aboriginal Serif"/>
        </w:rPr>
        <w:t>yúda</w:t>
      </w:r>
      <w:r w:rsidR="001A7722" w:rsidRPr="00684630">
        <w:rPr>
          <w:i/>
          <w:iCs/>
        </w:rPr>
        <w:t xml:space="preserve"> </w:t>
      </w:r>
    </w:p>
    <w:p w14:paraId="7D1915B4" w14:textId="77777777" w:rsidR="001A7722" w:rsidRPr="00033D46" w:rsidRDefault="001A7722" w:rsidP="00684630">
      <w:pPr>
        <w:pStyle w:val="interlinear-tab-noNumber"/>
        <w:spacing w:line="240" w:lineRule="auto"/>
      </w:pPr>
      <w:r w:rsidRPr="00033D46">
        <w:t xml:space="preserve">banana </w:t>
      </w:r>
      <w:r w:rsidR="00684630">
        <w:tab/>
      </w:r>
      <w:r w:rsidR="00684630">
        <w:tab/>
      </w:r>
      <w:r w:rsidR="00684630">
        <w:tab/>
      </w:r>
      <w:r w:rsidRPr="00033D46">
        <w:t xml:space="preserve">a </w:t>
      </w:r>
      <w:r w:rsidR="00684630">
        <w:tab/>
      </w:r>
      <w:r w:rsidR="00684630">
        <w:tab/>
      </w:r>
      <w:r w:rsidR="00684630">
        <w:tab/>
      </w:r>
      <w:r w:rsidRPr="00033D46">
        <w:t xml:space="preserve">boy </w:t>
      </w:r>
      <w:r w:rsidR="00684630">
        <w:tab/>
      </w:r>
      <w:r w:rsidR="00684630">
        <w:tab/>
      </w:r>
      <w:r w:rsidR="00684630">
        <w:tab/>
      </w:r>
      <w:r w:rsidRPr="00684630">
        <w:rPr>
          <w:smallCaps/>
        </w:rPr>
        <w:t>det</w:t>
      </w:r>
      <w:r w:rsidRPr="00033D46">
        <w:t xml:space="preserve"> </w:t>
      </w:r>
      <w:r w:rsidR="00684630">
        <w:tab/>
      </w:r>
      <w:r w:rsidRPr="00033D46">
        <w:t xml:space="preserve">ate </w:t>
      </w:r>
    </w:p>
    <w:p w14:paraId="466293D9" w14:textId="77777777" w:rsidR="00684630" w:rsidRDefault="00D233EC" w:rsidP="00684630">
      <w:pPr>
        <w:pStyle w:val="interlinear-tab-noNumber"/>
        <w:spacing w:line="240" w:lineRule="auto"/>
      </w:pPr>
      <w:r>
        <w:t>‘</w:t>
      </w:r>
      <w:r w:rsidRPr="00033D46">
        <w:t xml:space="preserve">The boy ate a banana (not </w:t>
      </w:r>
      <w:r>
        <w:t>the apple)</w:t>
      </w:r>
      <w:r w:rsidR="002F291A">
        <w:t>.</w:t>
      </w:r>
      <w:r>
        <w:t>’</w:t>
      </w:r>
      <w:r w:rsidRPr="00033D46">
        <w:t xml:space="preserve"> </w:t>
      </w:r>
      <w:r w:rsidR="00684630">
        <w:t xml:space="preserve">(preferred translation) or </w:t>
      </w:r>
    </w:p>
    <w:p w14:paraId="4ECED69B" w14:textId="77777777" w:rsidR="001A7722" w:rsidRPr="00684630" w:rsidRDefault="00D233EC" w:rsidP="00684630">
      <w:pPr>
        <w:pStyle w:val="interlinear-english-sentence-gloss"/>
        <w:spacing w:line="240" w:lineRule="auto"/>
      </w:pPr>
      <w:r>
        <w:t xml:space="preserve">‘A banana ate the boy’ </w:t>
      </w:r>
      <w:r w:rsidR="001A7722" w:rsidRPr="00033D46">
        <w:t xml:space="preserve"> (West 2003:49) </w:t>
      </w:r>
    </w:p>
    <w:p w14:paraId="700BCBED" w14:textId="77777777" w:rsidR="001A7722" w:rsidRPr="00BD1D33" w:rsidRDefault="001A7722" w:rsidP="001A7722">
      <w:pPr>
        <w:pStyle w:val="NormalWeb"/>
        <w:spacing w:before="0" w:beforeAutospacing="0" w:after="0"/>
        <w:rPr>
          <w:rFonts w:ascii="Times New Roman" w:hAnsi="Times New Roman"/>
          <w:sz w:val="24"/>
          <w:szCs w:val="24"/>
        </w:rPr>
      </w:pPr>
      <w:r w:rsidRPr="00033D46">
        <w:rPr>
          <w:rFonts w:ascii="Times New Roman" w:hAnsi="Times New Roman"/>
          <w:sz w:val="24"/>
          <w:szCs w:val="24"/>
        </w:rPr>
        <w:t xml:space="preserve">The same is true of Hidatsa.  Boyle </w:t>
      </w:r>
      <w:r w:rsidR="00F44737">
        <w:rPr>
          <w:rFonts w:ascii="Times New Roman" w:hAnsi="Times New Roman"/>
          <w:sz w:val="24"/>
          <w:szCs w:val="24"/>
        </w:rPr>
        <w:t>(</w:t>
      </w:r>
      <w:r w:rsidRPr="00033D46">
        <w:rPr>
          <w:rFonts w:ascii="Times New Roman" w:hAnsi="Times New Roman"/>
          <w:sz w:val="24"/>
          <w:szCs w:val="24"/>
        </w:rPr>
        <w:t>2007</w:t>
      </w:r>
      <w:r w:rsidR="00F44737">
        <w:rPr>
          <w:rFonts w:ascii="Times New Roman" w:hAnsi="Times New Roman"/>
          <w:sz w:val="24"/>
          <w:szCs w:val="24"/>
        </w:rPr>
        <w:t>)</w:t>
      </w:r>
      <w:r w:rsidRPr="00033D46">
        <w:rPr>
          <w:rFonts w:ascii="Times New Roman" w:hAnsi="Times New Roman"/>
          <w:sz w:val="24"/>
          <w:szCs w:val="24"/>
        </w:rPr>
        <w:t xml:space="preserve"> shows that unmarked word order is SOV, with exceptions occurring in topicalization or focus constructi</w:t>
      </w:r>
      <w:r w:rsidR="009C6533">
        <w:rPr>
          <w:rFonts w:ascii="Times New Roman" w:hAnsi="Times New Roman"/>
          <w:sz w:val="24"/>
          <w:szCs w:val="24"/>
        </w:rPr>
        <w:t>ons.  This is shown below in (23</w:t>
      </w:r>
      <w:r w:rsidR="009B2C76">
        <w:rPr>
          <w:rFonts w:ascii="Times New Roman" w:hAnsi="Times New Roman"/>
          <w:sz w:val="24"/>
          <w:szCs w:val="24"/>
        </w:rPr>
        <w:t xml:space="preserve">) </w:t>
      </w:r>
      <w:r w:rsidR="007B7777">
        <w:rPr>
          <w:rFonts w:ascii="Times New Roman" w:hAnsi="Times New Roman"/>
          <w:sz w:val="24"/>
          <w:szCs w:val="24"/>
        </w:rPr>
        <w:t xml:space="preserve">with neutral SOV word order </w:t>
      </w:r>
      <w:r w:rsidR="009C6533">
        <w:rPr>
          <w:rFonts w:ascii="Times New Roman" w:hAnsi="Times New Roman"/>
          <w:sz w:val="24"/>
          <w:szCs w:val="24"/>
        </w:rPr>
        <w:t>and (24</w:t>
      </w:r>
      <w:r w:rsidRPr="00033D46">
        <w:rPr>
          <w:rFonts w:ascii="Times New Roman" w:hAnsi="Times New Roman"/>
          <w:sz w:val="24"/>
          <w:szCs w:val="24"/>
        </w:rPr>
        <w:t>)</w:t>
      </w:r>
      <w:r w:rsidR="007B7777">
        <w:rPr>
          <w:rFonts w:ascii="Times New Roman" w:hAnsi="Times New Roman"/>
          <w:sz w:val="24"/>
          <w:szCs w:val="24"/>
        </w:rPr>
        <w:t xml:space="preserve"> OSV order</w:t>
      </w:r>
      <w:r w:rsidRPr="00033D46">
        <w:rPr>
          <w:rFonts w:ascii="Times New Roman" w:hAnsi="Times New Roman"/>
          <w:sz w:val="24"/>
          <w:szCs w:val="24"/>
        </w:rPr>
        <w:t>:</w:t>
      </w:r>
    </w:p>
    <w:p w14:paraId="0F9B3837" w14:textId="77777777" w:rsidR="001A7722" w:rsidRPr="00BD1D33" w:rsidRDefault="001A7722" w:rsidP="001A7722">
      <w:pPr>
        <w:pStyle w:val="NormalWeb"/>
        <w:spacing w:before="0" w:beforeAutospacing="0" w:after="0"/>
        <w:rPr>
          <w:rFonts w:ascii="Times New Roman" w:hAnsi="Times New Roman"/>
          <w:sz w:val="24"/>
          <w:szCs w:val="24"/>
        </w:rPr>
      </w:pPr>
    </w:p>
    <w:p w14:paraId="50C845DC" w14:textId="77777777" w:rsidR="001A7722" w:rsidRPr="00684630" w:rsidRDefault="00634854" w:rsidP="00684630">
      <w:pPr>
        <w:pStyle w:val="interlinear-tab-Number"/>
        <w:spacing w:line="240" w:lineRule="auto"/>
        <w:rPr>
          <w:rFonts w:ascii="Aboriginal Serif" w:hAnsi="Aboriginal Serif"/>
        </w:rPr>
      </w:pPr>
      <w:r w:rsidRPr="00BD1D33">
        <w:t>(</w:t>
      </w:r>
      <w:r w:rsidR="009C6533">
        <w:t>23</w:t>
      </w:r>
      <w:r w:rsidRPr="00BD1D33">
        <w:t>)</w:t>
      </w:r>
      <w:r w:rsidRPr="00BD1D33">
        <w:tab/>
      </w:r>
      <w:r w:rsidRPr="00684630">
        <w:rPr>
          <w:rFonts w:ascii="Aboriginal Serif" w:hAnsi="Aboriginal Serif"/>
        </w:rPr>
        <w:t xml:space="preserve">buushígesh </w:t>
      </w:r>
      <w:r w:rsidR="00684630">
        <w:rPr>
          <w:rFonts w:ascii="Aboriginal Serif" w:hAnsi="Aboriginal Serif"/>
        </w:rPr>
        <w:tab/>
      </w:r>
      <w:r w:rsidRPr="00684630">
        <w:rPr>
          <w:rFonts w:ascii="Aboriginal Serif" w:hAnsi="Aboriginal Serif"/>
        </w:rPr>
        <w:t xml:space="preserve">washúgash </w:t>
      </w:r>
      <w:r w:rsidR="00684630">
        <w:rPr>
          <w:rFonts w:ascii="Aboriginal Serif" w:hAnsi="Aboriginal Serif"/>
        </w:rPr>
        <w:tab/>
      </w:r>
      <w:r w:rsidRPr="00684630">
        <w:rPr>
          <w:rFonts w:ascii="Aboriginal Serif" w:hAnsi="Aboriginal Serif"/>
        </w:rPr>
        <w:t>é</w:t>
      </w:r>
      <w:r w:rsidR="001A7722" w:rsidRPr="00684630">
        <w:rPr>
          <w:rFonts w:ascii="Aboriginal Serif" w:hAnsi="Aboriginal Serif"/>
        </w:rPr>
        <w:t>egaac </w:t>
      </w:r>
    </w:p>
    <w:p w14:paraId="2E2CE563" w14:textId="77777777" w:rsidR="001A7722" w:rsidRPr="00BD1D33" w:rsidRDefault="00634854" w:rsidP="00684630">
      <w:pPr>
        <w:pStyle w:val="interlinear-tab-noNumber"/>
        <w:spacing w:line="240" w:lineRule="auto"/>
      </w:pPr>
      <w:r w:rsidRPr="00684630">
        <w:rPr>
          <w:rFonts w:ascii="Aboriginal Serif" w:hAnsi="Aboriginal Serif"/>
        </w:rPr>
        <w:t xml:space="preserve">puušíhke-š </w:t>
      </w:r>
      <w:r w:rsidR="00684630">
        <w:rPr>
          <w:rFonts w:ascii="Aboriginal Serif" w:hAnsi="Aboriginal Serif"/>
        </w:rPr>
        <w:tab/>
      </w:r>
      <w:r w:rsidRPr="00684630">
        <w:rPr>
          <w:rFonts w:ascii="Aboriginal Serif" w:hAnsi="Aboriginal Serif"/>
        </w:rPr>
        <w:t xml:space="preserve">mašúka-š </w:t>
      </w:r>
      <w:r w:rsidR="00684630">
        <w:rPr>
          <w:rFonts w:ascii="Aboriginal Serif" w:hAnsi="Aboriginal Serif"/>
        </w:rPr>
        <w:tab/>
      </w:r>
      <w:r w:rsidR="00684630">
        <w:rPr>
          <w:rFonts w:ascii="Aboriginal Serif" w:hAnsi="Aboriginal Serif"/>
        </w:rPr>
        <w:tab/>
      </w:r>
      <w:r w:rsidRPr="00684630">
        <w:rPr>
          <w:rFonts w:ascii="Aboriginal Serif" w:hAnsi="Aboriginal Serif"/>
        </w:rPr>
        <w:t>é</w:t>
      </w:r>
      <w:r w:rsidR="001A7722" w:rsidRPr="00684630">
        <w:rPr>
          <w:rFonts w:ascii="Aboriginal Serif" w:hAnsi="Aboriginal Serif"/>
        </w:rPr>
        <w:t>ekaa-c</w:t>
      </w:r>
      <w:r w:rsidR="001A7722" w:rsidRPr="00BD1D33">
        <w:t> </w:t>
      </w:r>
    </w:p>
    <w:p w14:paraId="0B68BFFD" w14:textId="77777777" w:rsidR="001A7722" w:rsidRPr="00BD1D33" w:rsidRDefault="001C0D6C" w:rsidP="00684630">
      <w:pPr>
        <w:pStyle w:val="interlinear-tab-noNumber"/>
        <w:spacing w:line="240" w:lineRule="auto"/>
      </w:pPr>
      <w:r>
        <w:t>cat</w:t>
      </w:r>
      <w:r w:rsidR="001A7722" w:rsidRPr="00BD1D33">
        <w:t>-</w:t>
      </w:r>
      <w:r>
        <w:rPr>
          <w:smallCaps/>
        </w:rPr>
        <w:t>det.d</w:t>
      </w:r>
      <w:r>
        <w:t xml:space="preserve"> </w:t>
      </w:r>
      <w:r w:rsidR="00684630">
        <w:tab/>
      </w:r>
      <w:r w:rsidR="00684630">
        <w:tab/>
      </w:r>
      <w:r>
        <w:t>dog</w:t>
      </w:r>
      <w:r w:rsidR="001A7722" w:rsidRPr="00BD1D33">
        <w:t>-</w:t>
      </w:r>
      <w:r>
        <w:rPr>
          <w:smallCaps/>
        </w:rPr>
        <w:t>det.d</w:t>
      </w:r>
      <w:r w:rsidR="001A7722" w:rsidRPr="00BD1D33">
        <w:t xml:space="preserve"> </w:t>
      </w:r>
      <w:r w:rsidR="00684630">
        <w:tab/>
      </w:r>
      <w:r w:rsidR="00684630">
        <w:tab/>
      </w:r>
      <w:r w:rsidR="00166286">
        <w:t>see</w:t>
      </w:r>
      <w:r w:rsidR="001A7722" w:rsidRPr="00BD1D33">
        <w:t>-</w:t>
      </w:r>
      <w:r w:rsidRPr="001C0D6C">
        <w:rPr>
          <w:smallCaps/>
        </w:rPr>
        <w:t>decl</w:t>
      </w:r>
      <w:r w:rsidR="001A7722" w:rsidRPr="00BD1D33">
        <w:t xml:space="preserve"> </w:t>
      </w:r>
    </w:p>
    <w:p w14:paraId="4C9A0927" w14:textId="77777777" w:rsidR="001A7722" w:rsidRPr="00BE6207" w:rsidRDefault="001A7722" w:rsidP="00BE6207">
      <w:pPr>
        <w:pStyle w:val="interlinear-english-sentence-gloss"/>
        <w:spacing w:line="240" w:lineRule="auto"/>
      </w:pPr>
      <w:r w:rsidRPr="00BD1D33">
        <w:t>‘The cat sees the dog.’ (Boyle 2007:214)</w:t>
      </w:r>
    </w:p>
    <w:p w14:paraId="4C5DF881" w14:textId="77777777" w:rsidR="001A7722" w:rsidRPr="00684630" w:rsidRDefault="001A7722" w:rsidP="00684630">
      <w:pPr>
        <w:pStyle w:val="interlinear-tab-Number"/>
        <w:spacing w:line="240" w:lineRule="auto"/>
        <w:rPr>
          <w:rFonts w:ascii="Aboriginal Serif" w:hAnsi="Aboriginal Serif"/>
        </w:rPr>
      </w:pPr>
      <w:r w:rsidRPr="00BD1D33">
        <w:t>(</w:t>
      </w:r>
      <w:r w:rsidR="009C6533">
        <w:t>24</w:t>
      </w:r>
      <w:r w:rsidR="00634854" w:rsidRPr="00BD1D33">
        <w:t>)</w:t>
      </w:r>
      <w:r w:rsidR="00634854" w:rsidRPr="00684630">
        <w:rPr>
          <w:rFonts w:ascii="Aboriginal Serif" w:hAnsi="Aboriginal Serif"/>
        </w:rPr>
        <w:tab/>
        <w:t>masú</w:t>
      </w:r>
      <w:r w:rsidRPr="00684630">
        <w:rPr>
          <w:rFonts w:ascii="Aboriginal Serif" w:hAnsi="Aboriginal Serif"/>
        </w:rPr>
        <w:t xml:space="preserve">gash </w:t>
      </w:r>
      <w:r w:rsidR="00684630">
        <w:rPr>
          <w:rFonts w:ascii="Aboriginal Serif" w:hAnsi="Aboriginal Serif"/>
        </w:rPr>
        <w:tab/>
      </w:r>
      <w:r w:rsidR="00684630">
        <w:rPr>
          <w:rFonts w:ascii="Aboriginal Serif" w:hAnsi="Aboriginal Serif"/>
        </w:rPr>
        <w:tab/>
      </w:r>
      <w:r w:rsidRPr="00684630">
        <w:rPr>
          <w:rFonts w:ascii="Aboriginal Serif" w:hAnsi="Aboriginal Serif"/>
        </w:rPr>
        <w:t>buush</w:t>
      </w:r>
      <w:r w:rsidR="00634854" w:rsidRPr="00684630">
        <w:rPr>
          <w:rFonts w:ascii="Aboriginal Serif" w:hAnsi="Aboriginal Serif"/>
        </w:rPr>
        <w:t xml:space="preserve">ígesh </w:t>
      </w:r>
      <w:r w:rsidR="00684630">
        <w:rPr>
          <w:rFonts w:ascii="Aboriginal Serif" w:hAnsi="Aboriginal Serif"/>
        </w:rPr>
        <w:tab/>
      </w:r>
      <w:r w:rsidR="00634854" w:rsidRPr="00684630">
        <w:rPr>
          <w:rFonts w:ascii="Aboriginal Serif" w:hAnsi="Aboriginal Serif"/>
        </w:rPr>
        <w:t>é</w:t>
      </w:r>
      <w:r w:rsidRPr="00684630">
        <w:rPr>
          <w:rFonts w:ascii="Aboriginal Serif" w:hAnsi="Aboriginal Serif"/>
        </w:rPr>
        <w:t>egaac</w:t>
      </w:r>
    </w:p>
    <w:p w14:paraId="4C1356D0" w14:textId="77777777" w:rsidR="001A7722" w:rsidRPr="00684630" w:rsidRDefault="00634854" w:rsidP="00684630">
      <w:pPr>
        <w:pStyle w:val="interlinear-tab-noNumber"/>
        <w:spacing w:line="240" w:lineRule="auto"/>
        <w:rPr>
          <w:rFonts w:ascii="Aboriginal Serif" w:hAnsi="Aboriginal Serif"/>
        </w:rPr>
      </w:pPr>
      <w:r w:rsidRPr="00684630">
        <w:rPr>
          <w:rFonts w:ascii="Aboriginal Serif" w:hAnsi="Aboriginal Serif"/>
        </w:rPr>
        <w:t xml:space="preserve">masúka-š </w:t>
      </w:r>
      <w:r w:rsidR="00684630">
        <w:rPr>
          <w:rFonts w:ascii="Aboriginal Serif" w:hAnsi="Aboriginal Serif"/>
        </w:rPr>
        <w:tab/>
      </w:r>
      <w:r w:rsidR="00684630">
        <w:rPr>
          <w:rFonts w:ascii="Aboriginal Serif" w:hAnsi="Aboriginal Serif"/>
        </w:rPr>
        <w:tab/>
      </w:r>
      <w:r w:rsidRPr="00684630">
        <w:rPr>
          <w:rFonts w:ascii="Aboriginal Serif" w:hAnsi="Aboriginal Serif"/>
        </w:rPr>
        <w:t xml:space="preserve">puusíhke-š </w:t>
      </w:r>
      <w:r w:rsidR="00684630">
        <w:rPr>
          <w:rFonts w:ascii="Aboriginal Serif" w:hAnsi="Aboriginal Serif"/>
        </w:rPr>
        <w:tab/>
      </w:r>
      <w:r w:rsidRPr="00684630">
        <w:rPr>
          <w:rFonts w:ascii="Aboriginal Serif" w:hAnsi="Aboriginal Serif"/>
        </w:rPr>
        <w:t>é</w:t>
      </w:r>
      <w:r w:rsidR="001A7722" w:rsidRPr="00684630">
        <w:rPr>
          <w:rFonts w:ascii="Aboriginal Serif" w:hAnsi="Aboriginal Serif"/>
        </w:rPr>
        <w:t>ekaa-c </w:t>
      </w:r>
    </w:p>
    <w:p w14:paraId="1CF63D43" w14:textId="77777777" w:rsidR="001A7722" w:rsidRPr="00BD1D33" w:rsidRDefault="00684630" w:rsidP="00684630">
      <w:pPr>
        <w:pStyle w:val="interlinear-tab-noNumber"/>
        <w:spacing w:line="240" w:lineRule="auto"/>
      </w:pPr>
      <w:r>
        <w:t>dog</w:t>
      </w:r>
      <w:r w:rsidR="001A7722" w:rsidRPr="00BD1D33">
        <w:t>-</w:t>
      </w:r>
      <w:r w:rsidR="001C0D6C">
        <w:rPr>
          <w:smallCaps/>
        </w:rPr>
        <w:t>det.d</w:t>
      </w:r>
      <w:r w:rsidR="001C0D6C" w:rsidRPr="00BD1D33">
        <w:t xml:space="preserve"> </w:t>
      </w:r>
      <w:r>
        <w:tab/>
      </w:r>
      <w:r>
        <w:tab/>
        <w:t>cat</w:t>
      </w:r>
      <w:r w:rsidR="001A7722" w:rsidRPr="00BD1D33">
        <w:t>-</w:t>
      </w:r>
      <w:r w:rsidR="001C0D6C">
        <w:rPr>
          <w:smallCaps/>
        </w:rPr>
        <w:t>det.d</w:t>
      </w:r>
      <w:r w:rsidR="001A7722" w:rsidRPr="00BD1D33">
        <w:t xml:space="preserve"> </w:t>
      </w:r>
      <w:r>
        <w:tab/>
      </w:r>
      <w:r>
        <w:tab/>
      </w:r>
      <w:r w:rsidR="00166286">
        <w:t>see</w:t>
      </w:r>
      <w:r w:rsidR="001A7722" w:rsidRPr="00BD1D33">
        <w:t>-</w:t>
      </w:r>
      <w:r w:rsidR="001C0D6C" w:rsidRPr="001C0D6C">
        <w:rPr>
          <w:smallCaps/>
        </w:rPr>
        <w:t>dec</w:t>
      </w:r>
      <w:r w:rsidR="001C0D6C">
        <w:rPr>
          <w:smallCaps/>
        </w:rPr>
        <w:t>l</w:t>
      </w:r>
    </w:p>
    <w:p w14:paraId="2D98E2B2" w14:textId="77777777" w:rsidR="001A7722" w:rsidRPr="00684630" w:rsidRDefault="001A7722" w:rsidP="00684630">
      <w:pPr>
        <w:pStyle w:val="interlinear-english-sentence-gloss"/>
        <w:spacing w:line="240" w:lineRule="auto"/>
      </w:pPr>
      <w:r w:rsidRPr="00BD1D33">
        <w:t>‘The cat sees the dog.’ (Boyle 2007:214)</w:t>
      </w:r>
    </w:p>
    <w:p w14:paraId="5D3D98B6" w14:textId="77777777" w:rsidR="001A7722" w:rsidRPr="00033D46" w:rsidRDefault="00F44737" w:rsidP="001A7722">
      <w:pPr>
        <w:pStyle w:val="NormalWeb"/>
        <w:spacing w:before="0" w:beforeAutospacing="0" w:after="0"/>
        <w:rPr>
          <w:rFonts w:ascii="Times New Roman" w:hAnsi="Times New Roman"/>
          <w:sz w:val="24"/>
          <w:szCs w:val="24"/>
        </w:rPr>
      </w:pPr>
      <w:r>
        <w:rPr>
          <w:rFonts w:ascii="Times New Roman" w:hAnsi="Times New Roman"/>
          <w:sz w:val="24"/>
          <w:szCs w:val="24"/>
        </w:rPr>
        <w:tab/>
      </w:r>
      <w:r w:rsidR="001A7722" w:rsidRPr="00033D46">
        <w:rPr>
          <w:rFonts w:ascii="Times New Roman" w:hAnsi="Times New Roman"/>
          <w:sz w:val="24"/>
          <w:szCs w:val="24"/>
        </w:rPr>
        <w:t>Graczyk</w:t>
      </w:r>
      <w:r>
        <w:rPr>
          <w:rFonts w:ascii="Times New Roman" w:hAnsi="Times New Roman"/>
          <w:sz w:val="24"/>
          <w:szCs w:val="24"/>
        </w:rPr>
        <w:t xml:space="preserve"> (1991)</w:t>
      </w:r>
      <w:r w:rsidR="001A7722" w:rsidRPr="00033D46">
        <w:rPr>
          <w:rFonts w:ascii="Times New Roman" w:hAnsi="Times New Roman"/>
          <w:sz w:val="24"/>
          <w:szCs w:val="24"/>
        </w:rPr>
        <w:t xml:space="preserve"> </w:t>
      </w:r>
      <w:r>
        <w:rPr>
          <w:rFonts w:ascii="Times New Roman" w:hAnsi="Times New Roman"/>
          <w:sz w:val="24"/>
          <w:szCs w:val="24"/>
        </w:rPr>
        <w:t>observes</w:t>
      </w:r>
      <w:r w:rsidRPr="00033D46">
        <w:rPr>
          <w:rFonts w:ascii="Times New Roman" w:hAnsi="Times New Roman"/>
          <w:sz w:val="24"/>
          <w:szCs w:val="24"/>
        </w:rPr>
        <w:t xml:space="preserve"> </w:t>
      </w:r>
      <w:r w:rsidR="001A7722" w:rsidRPr="00033D46">
        <w:rPr>
          <w:rFonts w:ascii="Times New Roman" w:hAnsi="Times New Roman"/>
          <w:sz w:val="24"/>
          <w:szCs w:val="24"/>
        </w:rPr>
        <w:t>that SOV is neutral word order for Crow as well, and that other word orders have discourse-informational effects.  This is shown below, where (</w:t>
      </w:r>
      <w:r w:rsidR="009C6533">
        <w:rPr>
          <w:rFonts w:ascii="Times New Roman" w:hAnsi="Times New Roman"/>
          <w:sz w:val="24"/>
          <w:szCs w:val="24"/>
        </w:rPr>
        <w:t>25</w:t>
      </w:r>
      <w:r w:rsidR="001A7722" w:rsidRPr="00033D46">
        <w:rPr>
          <w:rFonts w:ascii="Times New Roman" w:hAnsi="Times New Roman"/>
          <w:sz w:val="24"/>
          <w:szCs w:val="24"/>
        </w:rPr>
        <w:t>) has neutral word order, and (</w:t>
      </w:r>
      <w:r w:rsidR="009C6533">
        <w:rPr>
          <w:rFonts w:ascii="Times New Roman" w:hAnsi="Times New Roman"/>
          <w:sz w:val="24"/>
          <w:szCs w:val="24"/>
        </w:rPr>
        <w:t>26</w:t>
      </w:r>
      <w:r w:rsidR="001A7722" w:rsidRPr="00033D46">
        <w:rPr>
          <w:rFonts w:ascii="Times New Roman" w:hAnsi="Times New Roman"/>
          <w:sz w:val="24"/>
          <w:szCs w:val="24"/>
        </w:rPr>
        <w:t>) has OV</w:t>
      </w:r>
      <w:r w:rsidR="00E43191">
        <w:rPr>
          <w:rFonts w:ascii="Times New Roman" w:hAnsi="Times New Roman"/>
          <w:sz w:val="24"/>
          <w:szCs w:val="24"/>
        </w:rPr>
        <w:t>S</w:t>
      </w:r>
      <w:r w:rsidR="001A7722" w:rsidRPr="00033D46">
        <w:rPr>
          <w:rFonts w:ascii="Times New Roman" w:hAnsi="Times New Roman"/>
          <w:sz w:val="24"/>
          <w:szCs w:val="24"/>
        </w:rPr>
        <w:t xml:space="preserve"> word order:</w:t>
      </w:r>
    </w:p>
    <w:p w14:paraId="1F1853FD" w14:textId="77777777" w:rsidR="001A7722" w:rsidRPr="00033D46" w:rsidRDefault="001A7722" w:rsidP="001A7722">
      <w:pPr>
        <w:pStyle w:val="NormalWeb"/>
        <w:spacing w:before="0" w:beforeAutospacing="0" w:after="0"/>
        <w:rPr>
          <w:rFonts w:ascii="Times New Roman" w:hAnsi="Times New Roman"/>
          <w:sz w:val="24"/>
          <w:szCs w:val="24"/>
        </w:rPr>
      </w:pPr>
    </w:p>
    <w:p w14:paraId="035ACA89" w14:textId="77777777" w:rsidR="001A7722" w:rsidRPr="00033D46" w:rsidRDefault="001C43B0" w:rsidP="00A24C19">
      <w:pPr>
        <w:pStyle w:val="interlinear-tab-Number"/>
        <w:spacing w:line="240" w:lineRule="auto"/>
      </w:pPr>
      <w:r>
        <w:t>(</w:t>
      </w:r>
      <w:r w:rsidR="009C6533">
        <w:t>25</w:t>
      </w:r>
      <w:r>
        <w:t>)</w:t>
      </w:r>
      <w:r>
        <w:tab/>
        <w:t>shik</w:t>
      </w:r>
      <w:r>
        <w:rPr>
          <w:rFonts w:ascii="Aboriginal Serif" w:hAnsi="Aboriginal Serif"/>
        </w:rPr>
        <w:t>á</w:t>
      </w:r>
      <w:r>
        <w:t>ak-kaatee-sh ash</w:t>
      </w:r>
      <w:r>
        <w:rPr>
          <w:rFonts w:ascii="Aboriginal Serif" w:hAnsi="Aboriginal Serif"/>
        </w:rPr>
        <w:t>é</w:t>
      </w:r>
      <w:r>
        <w:t xml:space="preserve"> </w:t>
      </w:r>
      <w:r w:rsidR="00166286">
        <w:tab/>
      </w:r>
      <w:r w:rsidR="00A24C19">
        <w:tab/>
      </w:r>
      <w:r>
        <w:t>hii-</w:t>
      </w:r>
      <w:r>
        <w:rPr>
          <w:rFonts w:ascii="Aboriginal Serif" w:hAnsi="Aboriginal Serif"/>
        </w:rPr>
        <w:t>á</w:t>
      </w:r>
      <w:r w:rsidR="001A7722" w:rsidRPr="00033D46">
        <w:t>k</w:t>
      </w:r>
    </w:p>
    <w:p w14:paraId="4D189108" w14:textId="77777777" w:rsidR="001A7722" w:rsidRPr="00033D46" w:rsidRDefault="001A7722" w:rsidP="00A24C19">
      <w:pPr>
        <w:pStyle w:val="interlinear-tab-noNumber"/>
        <w:spacing w:line="240" w:lineRule="auto"/>
      </w:pPr>
      <w:r w:rsidRPr="00033D46">
        <w:t>boy-</w:t>
      </w:r>
      <w:r w:rsidRPr="00A24C19">
        <w:rPr>
          <w:smallCaps/>
        </w:rPr>
        <w:t>dimin</w:t>
      </w:r>
      <w:r w:rsidRPr="00033D46">
        <w:t>-</w:t>
      </w:r>
      <w:r w:rsidRPr="00A24C19">
        <w:rPr>
          <w:smallCaps/>
        </w:rPr>
        <w:t>det</w:t>
      </w:r>
      <w:r w:rsidRPr="00033D46">
        <w:t xml:space="preserve"> </w:t>
      </w:r>
      <w:r w:rsidR="00A24C19">
        <w:tab/>
      </w:r>
      <w:r w:rsidR="00A24C19">
        <w:tab/>
      </w:r>
      <w:r w:rsidRPr="00033D46">
        <w:t xml:space="preserve">home </w:t>
      </w:r>
      <w:r w:rsidR="00166286">
        <w:tab/>
      </w:r>
      <w:r w:rsidRPr="00033D46">
        <w:t>reach-</w:t>
      </w:r>
      <w:r w:rsidRPr="00A24C19">
        <w:rPr>
          <w:smallCaps/>
        </w:rPr>
        <w:t>ss</w:t>
      </w:r>
    </w:p>
    <w:p w14:paraId="4280C0A4" w14:textId="77777777" w:rsidR="001A7722" w:rsidRPr="00A24C19" w:rsidRDefault="001A7722" w:rsidP="00A24C19">
      <w:pPr>
        <w:pStyle w:val="interlinear-english-sentence-gloss"/>
        <w:spacing w:line="240" w:lineRule="auto"/>
      </w:pPr>
      <w:r w:rsidRPr="00033D46">
        <w:t>‘The little boy reached home’ (Graczyk 1991:101)</w:t>
      </w:r>
    </w:p>
    <w:p w14:paraId="606B1A29" w14:textId="77777777" w:rsidR="001A7722" w:rsidRPr="00033D46" w:rsidRDefault="001C43B0" w:rsidP="00A24C19">
      <w:pPr>
        <w:pStyle w:val="interlinear-tab-Number"/>
        <w:spacing w:line="240" w:lineRule="auto"/>
      </w:pPr>
      <w:r>
        <w:t>(</w:t>
      </w:r>
      <w:r w:rsidR="009C6533">
        <w:t>26</w:t>
      </w:r>
      <w:r>
        <w:t>)</w:t>
      </w:r>
      <w:r>
        <w:tab/>
        <w:t>iaxp-</w:t>
      </w:r>
      <w:r>
        <w:rPr>
          <w:rFonts w:ascii="Aboriginal Serif" w:hAnsi="Aboriginal Serif"/>
        </w:rPr>
        <w:t>ú</w:t>
      </w:r>
      <w:r>
        <w:t xml:space="preserve">ua </w:t>
      </w:r>
      <w:r w:rsidR="00A24C19">
        <w:tab/>
      </w:r>
      <w:r w:rsidR="00A24C19">
        <w:tab/>
      </w:r>
      <w:r w:rsidR="00A24C19">
        <w:tab/>
      </w:r>
      <w:r w:rsidR="00A24C19">
        <w:tab/>
      </w:r>
      <w:r w:rsidR="00A24C19">
        <w:tab/>
      </w:r>
      <w:r>
        <w:rPr>
          <w:rFonts w:ascii="Aboriginal Serif" w:hAnsi="Aboriginal Serif"/>
        </w:rPr>
        <w:t>í</w:t>
      </w:r>
      <w:r w:rsidR="001A7722" w:rsidRPr="00033D46">
        <w:t>tc</w:t>
      </w:r>
      <w:r>
        <w:t>hi-kiss-uua-sh</w:t>
      </w:r>
      <w:r w:rsidR="00A24C19">
        <w:tab/>
      </w:r>
      <w:r w:rsidR="00A24C19">
        <w:tab/>
      </w:r>
      <w:r w:rsidR="00A24C19">
        <w:tab/>
      </w:r>
      <w:r>
        <w:t>koot</w:t>
      </w:r>
      <w:r>
        <w:rPr>
          <w:rFonts w:ascii="Aboriginal Serif" w:hAnsi="Aboriginal Serif"/>
        </w:rPr>
        <w:t>á</w:t>
      </w:r>
      <w:r>
        <w:t xml:space="preserve">a </w:t>
      </w:r>
      <w:r w:rsidR="00A24C19">
        <w:tab/>
      </w:r>
      <w:r w:rsidR="00A24C19">
        <w:tab/>
      </w:r>
      <w:r>
        <w:t>h</w:t>
      </w:r>
      <w:r>
        <w:rPr>
          <w:rFonts w:ascii="Aboriginal Serif" w:hAnsi="Aboriginal Serif"/>
        </w:rPr>
        <w:t>í</w:t>
      </w:r>
      <w:r>
        <w:t xml:space="preserve">i-k </w:t>
      </w:r>
      <w:r w:rsidR="00A24C19">
        <w:tab/>
      </w:r>
      <w:r w:rsidR="00A24C19">
        <w:tab/>
      </w:r>
      <w:r w:rsidR="00A24C19">
        <w:tab/>
      </w:r>
      <w:r w:rsidR="00A24C19">
        <w:tab/>
      </w:r>
      <w:r w:rsidR="00A24C19">
        <w:tab/>
        <w:t>hinne</w:t>
      </w:r>
      <w:r w:rsidR="00A24C19">
        <w:tab/>
      </w:r>
      <w:r w:rsidR="00A24C19">
        <w:tab/>
      </w:r>
      <w:r>
        <w:t>tal</w:t>
      </w:r>
      <w:r>
        <w:rPr>
          <w:rFonts w:ascii="Aboriginal Serif" w:hAnsi="Aboriginal Serif"/>
        </w:rPr>
        <w:t>é</w:t>
      </w:r>
      <w:r w:rsidR="001A7722" w:rsidRPr="00033D46">
        <w:t>e-sh</w:t>
      </w:r>
    </w:p>
    <w:p w14:paraId="07D774C9" w14:textId="77777777" w:rsidR="001A7722" w:rsidRPr="00033D46" w:rsidRDefault="002F291A" w:rsidP="00A24C19">
      <w:pPr>
        <w:pStyle w:val="interlinear-tab-noNumber"/>
        <w:spacing w:line="240" w:lineRule="auto"/>
      </w:pPr>
      <w:r>
        <w:t>their.</w:t>
      </w:r>
      <w:r w:rsidR="001A7722" w:rsidRPr="00033D46">
        <w:t>feather-</w:t>
      </w:r>
      <w:r w:rsidR="001A7722" w:rsidRPr="00A24C19">
        <w:rPr>
          <w:smallCaps/>
        </w:rPr>
        <w:t>pl</w:t>
      </w:r>
      <w:r w:rsidR="00A24C19">
        <w:tab/>
      </w:r>
      <w:r>
        <w:tab/>
      </w:r>
      <w:r w:rsidR="001A7722" w:rsidRPr="00033D46">
        <w:t>good-sport-</w:t>
      </w:r>
      <w:r w:rsidR="001A7722" w:rsidRPr="00A24C19">
        <w:rPr>
          <w:smallCaps/>
        </w:rPr>
        <w:t>pl</w:t>
      </w:r>
      <w:r w:rsidR="001A7722" w:rsidRPr="00033D46">
        <w:t>-</w:t>
      </w:r>
      <w:r w:rsidR="001A7722" w:rsidRPr="00A24C19">
        <w:rPr>
          <w:smallCaps/>
        </w:rPr>
        <w:t>det</w:t>
      </w:r>
      <w:r w:rsidR="00A24C19">
        <w:tab/>
      </w:r>
      <w:r w:rsidR="00A24C19">
        <w:tab/>
      </w:r>
      <w:r w:rsidR="001A7722" w:rsidRPr="00033D46">
        <w:t xml:space="preserve">entirely </w:t>
      </w:r>
      <w:r w:rsidR="00A24C19">
        <w:tab/>
      </w:r>
      <w:r w:rsidR="001A7722" w:rsidRPr="00033D46">
        <w:t>reach-</w:t>
      </w:r>
      <w:r w:rsidR="001A7722" w:rsidRPr="00A24C19">
        <w:rPr>
          <w:smallCaps/>
        </w:rPr>
        <w:t>decl</w:t>
      </w:r>
      <w:r w:rsidR="00A24C19">
        <w:tab/>
      </w:r>
      <w:r w:rsidR="001A7722" w:rsidRPr="00033D46">
        <w:t xml:space="preserve">this </w:t>
      </w:r>
      <w:r w:rsidR="00A24C19">
        <w:tab/>
      </w:r>
      <w:r w:rsidR="00A24C19">
        <w:tab/>
      </w:r>
      <w:r w:rsidR="001A7722" w:rsidRPr="00033D46">
        <w:t>oil-</w:t>
      </w:r>
      <w:r w:rsidR="001A7722" w:rsidRPr="00A24C19">
        <w:rPr>
          <w:smallCaps/>
        </w:rPr>
        <w:t>det</w:t>
      </w:r>
    </w:p>
    <w:p w14:paraId="6FA7E6FC" w14:textId="77777777" w:rsidR="001A7722" w:rsidRPr="00A24C19" w:rsidRDefault="001A7722" w:rsidP="00A24C19">
      <w:pPr>
        <w:pStyle w:val="interlinear-english-sentence-gloss"/>
        <w:spacing w:line="240" w:lineRule="auto"/>
      </w:pPr>
      <w:r w:rsidRPr="00033D46">
        <w:t>‘It entirely covered their beautiful feathers, this oil’ (Graczyk 1991:103)</w:t>
      </w:r>
    </w:p>
    <w:p w14:paraId="17553295" w14:textId="77777777" w:rsidR="001A7722" w:rsidRPr="00033D46" w:rsidRDefault="001A7722" w:rsidP="001A7722">
      <w:pPr>
        <w:pStyle w:val="NormalWeb"/>
        <w:spacing w:before="0" w:beforeAutospacing="0" w:after="0"/>
        <w:rPr>
          <w:rFonts w:ascii="Times New Roman" w:hAnsi="Times New Roman"/>
          <w:sz w:val="24"/>
          <w:szCs w:val="24"/>
        </w:rPr>
      </w:pPr>
      <w:r w:rsidRPr="00033D46">
        <w:rPr>
          <w:rFonts w:ascii="Times New Roman" w:hAnsi="Times New Roman"/>
          <w:sz w:val="24"/>
          <w:szCs w:val="24"/>
        </w:rPr>
        <w:t>In (</w:t>
      </w:r>
      <w:r w:rsidR="009C6533">
        <w:rPr>
          <w:rFonts w:ascii="Times New Roman" w:hAnsi="Times New Roman"/>
          <w:sz w:val="24"/>
          <w:szCs w:val="24"/>
        </w:rPr>
        <w:t>26</w:t>
      </w:r>
      <w:r w:rsidRPr="00033D46">
        <w:rPr>
          <w:rFonts w:ascii="Times New Roman" w:hAnsi="Times New Roman"/>
          <w:sz w:val="24"/>
          <w:szCs w:val="24"/>
        </w:rPr>
        <w:t xml:space="preserve">), OSV word order is used to deemphasize the discourse-old subject </w:t>
      </w:r>
      <w:r w:rsidRPr="00033D46">
        <w:rPr>
          <w:rFonts w:ascii="Times New Roman" w:hAnsi="Times New Roman"/>
          <w:i/>
          <w:sz w:val="24"/>
          <w:szCs w:val="24"/>
        </w:rPr>
        <w:t>talee</w:t>
      </w:r>
      <w:r w:rsidRPr="00033D46">
        <w:rPr>
          <w:rFonts w:ascii="Times New Roman" w:hAnsi="Times New Roman"/>
          <w:i/>
          <w:sz w:val="24"/>
          <w:szCs w:val="24"/>
          <w:u w:val="single"/>
        </w:rPr>
        <w:t xml:space="preserve"> </w:t>
      </w:r>
      <w:r w:rsidRPr="00033D46">
        <w:rPr>
          <w:rFonts w:ascii="Times New Roman" w:hAnsi="Times New Roman"/>
          <w:sz w:val="24"/>
          <w:szCs w:val="24"/>
        </w:rPr>
        <w:t xml:space="preserve">‘oil’, and emphasize the object </w:t>
      </w:r>
      <w:r w:rsidRPr="00033D46">
        <w:rPr>
          <w:rFonts w:ascii="Times New Roman" w:hAnsi="Times New Roman"/>
          <w:i/>
          <w:sz w:val="24"/>
          <w:szCs w:val="24"/>
        </w:rPr>
        <w:t xml:space="preserve">iaxp </w:t>
      </w:r>
      <w:r w:rsidRPr="00033D46">
        <w:rPr>
          <w:rFonts w:ascii="Times New Roman" w:hAnsi="Times New Roman"/>
          <w:sz w:val="24"/>
          <w:szCs w:val="24"/>
        </w:rPr>
        <w:t xml:space="preserve">‘their feather’.  </w:t>
      </w:r>
      <w:r w:rsidR="00F44737">
        <w:rPr>
          <w:rFonts w:ascii="Times New Roman" w:hAnsi="Times New Roman"/>
          <w:sz w:val="24"/>
          <w:szCs w:val="24"/>
        </w:rPr>
        <w:t>B</w:t>
      </w:r>
      <w:r w:rsidR="00F44737" w:rsidRPr="00033D46">
        <w:rPr>
          <w:rFonts w:ascii="Times New Roman" w:hAnsi="Times New Roman"/>
          <w:sz w:val="24"/>
          <w:szCs w:val="24"/>
        </w:rPr>
        <w:t>ased on these word order restrictions</w:t>
      </w:r>
      <w:r w:rsidR="00F44737">
        <w:rPr>
          <w:rFonts w:ascii="Times New Roman" w:hAnsi="Times New Roman"/>
          <w:sz w:val="24"/>
          <w:szCs w:val="24"/>
        </w:rPr>
        <w:t>,</w:t>
      </w:r>
      <w:r w:rsidR="00F44737" w:rsidRPr="00033D46">
        <w:rPr>
          <w:rFonts w:ascii="Times New Roman" w:hAnsi="Times New Roman"/>
          <w:sz w:val="24"/>
          <w:szCs w:val="24"/>
        </w:rPr>
        <w:t xml:space="preserve"> </w:t>
      </w:r>
      <w:r w:rsidRPr="00033D46">
        <w:rPr>
          <w:rFonts w:ascii="Times New Roman" w:hAnsi="Times New Roman"/>
          <w:sz w:val="24"/>
          <w:szCs w:val="24"/>
        </w:rPr>
        <w:t>West, Boyle and Graczyk all argue</w:t>
      </w:r>
      <w:r w:rsidR="00F44737">
        <w:rPr>
          <w:rFonts w:ascii="Times New Roman" w:hAnsi="Times New Roman"/>
          <w:sz w:val="24"/>
          <w:szCs w:val="24"/>
        </w:rPr>
        <w:t xml:space="preserve"> t</w:t>
      </w:r>
      <w:r w:rsidRPr="00033D46">
        <w:rPr>
          <w:rFonts w:ascii="Times New Roman" w:hAnsi="Times New Roman"/>
          <w:sz w:val="24"/>
          <w:szCs w:val="24"/>
        </w:rPr>
        <w:t xml:space="preserve">hat Assiniboine, Hidatsa and Crow are configurational. </w:t>
      </w:r>
    </w:p>
    <w:p w14:paraId="3A823A4C" w14:textId="77777777" w:rsidR="001A7722" w:rsidRPr="00033D46" w:rsidRDefault="001A7722" w:rsidP="001A7722">
      <w:pPr>
        <w:widowControl w:val="0"/>
        <w:autoSpaceDE w:val="0"/>
        <w:autoSpaceDN w:val="0"/>
        <w:adjustRightInd w:val="0"/>
        <w:rPr>
          <w:rFonts w:ascii="Times New Roman" w:hAnsi="Times New Roman" w:cs="Times"/>
        </w:rPr>
      </w:pPr>
      <w:r w:rsidRPr="00033D46">
        <w:rPr>
          <w:rFonts w:ascii="Times New Roman" w:hAnsi="Times New Roman"/>
        </w:rPr>
        <w:tab/>
        <w:t>The second piece of evidence that has been previously used to show the presence of a VP in Siouan</w:t>
      </w:r>
      <w:r w:rsidR="0045015D">
        <w:rPr>
          <w:rFonts w:ascii="Times New Roman" w:hAnsi="Times New Roman"/>
        </w:rPr>
        <w:t xml:space="preserve"> language</w:t>
      </w:r>
      <w:r w:rsidR="006C14D9">
        <w:rPr>
          <w:rFonts w:ascii="Times New Roman" w:hAnsi="Times New Roman"/>
        </w:rPr>
        <w:t>s</w:t>
      </w:r>
      <w:r w:rsidRPr="00033D46">
        <w:rPr>
          <w:rFonts w:ascii="Times New Roman" w:hAnsi="Times New Roman"/>
        </w:rPr>
        <w:t xml:space="preserve"> </w:t>
      </w:r>
      <w:r w:rsidR="00231859">
        <w:rPr>
          <w:rFonts w:ascii="Times New Roman" w:hAnsi="Times New Roman"/>
        </w:rPr>
        <w:t>comes from</w:t>
      </w:r>
      <w:r w:rsidR="0045015D">
        <w:rPr>
          <w:rFonts w:ascii="Times New Roman" w:hAnsi="Times New Roman"/>
        </w:rPr>
        <w:t xml:space="preserve"> </w:t>
      </w:r>
      <w:r w:rsidRPr="00033D46">
        <w:rPr>
          <w:rFonts w:ascii="Times New Roman" w:hAnsi="Times New Roman"/>
        </w:rPr>
        <w:t>enclitic</w:t>
      </w:r>
      <w:r w:rsidR="0045015D">
        <w:rPr>
          <w:rFonts w:ascii="Times New Roman" w:hAnsi="Times New Roman"/>
        </w:rPr>
        <w:t>s</w:t>
      </w:r>
      <w:r w:rsidRPr="00033D46">
        <w:rPr>
          <w:rFonts w:ascii="Times New Roman" w:hAnsi="Times New Roman"/>
        </w:rPr>
        <w:t xml:space="preserve">. </w:t>
      </w:r>
      <w:r w:rsidRPr="00033D46">
        <w:rPr>
          <w:rFonts w:ascii="Times New Roman" w:hAnsi="Times New Roman" w:cs="Times"/>
        </w:rPr>
        <w:t xml:space="preserve">West </w:t>
      </w:r>
      <w:r w:rsidR="002575FC">
        <w:rPr>
          <w:rFonts w:ascii="Times New Roman" w:hAnsi="Times New Roman" w:cs="Times"/>
        </w:rPr>
        <w:t>(</w:t>
      </w:r>
      <w:r w:rsidRPr="00033D46">
        <w:rPr>
          <w:rFonts w:ascii="Times New Roman" w:hAnsi="Times New Roman" w:cs="Times"/>
        </w:rPr>
        <w:t>2003</w:t>
      </w:r>
      <w:r w:rsidR="002575FC">
        <w:rPr>
          <w:rFonts w:ascii="Times New Roman" w:hAnsi="Times New Roman" w:cs="Times"/>
        </w:rPr>
        <w:t>)</w:t>
      </w:r>
      <w:r w:rsidRPr="00033D46">
        <w:rPr>
          <w:rFonts w:ascii="Times New Roman" w:hAnsi="Times New Roman" w:cs="Times"/>
        </w:rPr>
        <w:t xml:space="preserve"> and Boyle </w:t>
      </w:r>
      <w:r w:rsidR="002575FC">
        <w:rPr>
          <w:rFonts w:ascii="Times New Roman" w:hAnsi="Times New Roman" w:cs="Times"/>
        </w:rPr>
        <w:t>(</w:t>
      </w:r>
      <w:r w:rsidRPr="00033D46">
        <w:rPr>
          <w:rFonts w:ascii="Times New Roman" w:hAnsi="Times New Roman" w:cs="Times"/>
        </w:rPr>
        <w:t>2007</w:t>
      </w:r>
      <w:r w:rsidR="002575FC">
        <w:rPr>
          <w:rFonts w:ascii="Times New Roman" w:hAnsi="Times New Roman" w:cs="Times"/>
        </w:rPr>
        <w:t>)</w:t>
      </w:r>
      <w:r w:rsidRPr="00033D46">
        <w:rPr>
          <w:rFonts w:ascii="Times New Roman" w:hAnsi="Times New Roman" w:cs="Times"/>
        </w:rPr>
        <w:t xml:space="preserve"> use the scope of enclitics to argue for a VP constituent. Boyle </w:t>
      </w:r>
      <w:r w:rsidR="002575FC">
        <w:rPr>
          <w:rFonts w:ascii="Times New Roman" w:hAnsi="Times New Roman" w:cs="Times"/>
        </w:rPr>
        <w:t>(</w:t>
      </w:r>
      <w:r w:rsidRPr="00033D46">
        <w:rPr>
          <w:rFonts w:ascii="Times New Roman" w:hAnsi="Times New Roman" w:cs="Times"/>
        </w:rPr>
        <w:t>2007</w:t>
      </w:r>
      <w:r w:rsidR="002575FC">
        <w:rPr>
          <w:rFonts w:ascii="Times New Roman" w:hAnsi="Times New Roman" w:cs="Times"/>
        </w:rPr>
        <w:t>)</w:t>
      </w:r>
      <w:r w:rsidRPr="00033D46">
        <w:rPr>
          <w:rFonts w:ascii="Times New Roman" w:hAnsi="Times New Roman" w:cs="Times"/>
        </w:rPr>
        <w:t xml:space="preserve"> </w:t>
      </w:r>
      <w:r w:rsidR="002575FC">
        <w:rPr>
          <w:rFonts w:ascii="Times New Roman" w:hAnsi="Times New Roman" w:cs="Times"/>
        </w:rPr>
        <w:t>demonstrates</w:t>
      </w:r>
      <w:r w:rsidR="002575FC" w:rsidRPr="00033D46">
        <w:rPr>
          <w:rFonts w:ascii="Times New Roman" w:hAnsi="Times New Roman" w:cs="Times"/>
        </w:rPr>
        <w:t xml:space="preserve"> </w:t>
      </w:r>
      <w:r w:rsidRPr="00033D46">
        <w:rPr>
          <w:rFonts w:ascii="Times New Roman" w:hAnsi="Times New Roman" w:cs="Times"/>
        </w:rPr>
        <w:t>that the Hidatsa habitual enclitic -</w:t>
      </w:r>
      <w:r w:rsidR="00765935" w:rsidRPr="00E43191">
        <w:rPr>
          <w:rFonts w:ascii="Times New Roman" w:hAnsi="Times New Roman" w:cs="Times"/>
          <w:i/>
        </w:rPr>
        <w:t>Pii</w:t>
      </w:r>
      <w:r w:rsidRPr="00033D46">
        <w:rPr>
          <w:rFonts w:ascii="Times New Roman" w:hAnsi="Times New Roman" w:cs="Times"/>
        </w:rPr>
        <w:t xml:space="preserve"> takes scope over both verbs in the example in (</w:t>
      </w:r>
      <w:r w:rsidR="009C6533">
        <w:rPr>
          <w:rFonts w:ascii="Times New Roman" w:hAnsi="Times New Roman" w:cs="Times"/>
        </w:rPr>
        <w:t>27</w:t>
      </w:r>
      <w:r w:rsidRPr="00033D46">
        <w:rPr>
          <w:rFonts w:ascii="Times New Roman" w:hAnsi="Times New Roman" w:cs="Times"/>
        </w:rPr>
        <w:t>) below:</w:t>
      </w:r>
    </w:p>
    <w:p w14:paraId="310349FB" w14:textId="77777777" w:rsidR="001A7722" w:rsidRPr="00033D46" w:rsidRDefault="001A7722" w:rsidP="001A7722">
      <w:pPr>
        <w:widowControl w:val="0"/>
        <w:autoSpaceDE w:val="0"/>
        <w:autoSpaceDN w:val="0"/>
        <w:adjustRightInd w:val="0"/>
        <w:rPr>
          <w:rFonts w:ascii="Times New Roman" w:hAnsi="Times New Roman" w:cs="Times"/>
        </w:rPr>
      </w:pPr>
    </w:p>
    <w:p w14:paraId="6639E9E3" w14:textId="77777777" w:rsidR="001A7722" w:rsidRPr="00915F07" w:rsidRDefault="001C43B0" w:rsidP="009E3CC4">
      <w:pPr>
        <w:pStyle w:val="interlinear-tab-Number"/>
        <w:spacing w:line="240" w:lineRule="auto"/>
        <w:rPr>
          <w:rFonts w:eastAsiaTheme="minorHAnsi"/>
        </w:rPr>
      </w:pPr>
      <w:r w:rsidRPr="00915F07">
        <w:t>(</w:t>
      </w:r>
      <w:r w:rsidR="009C6533">
        <w:t>27</w:t>
      </w:r>
      <w:r w:rsidRPr="00915F07">
        <w:t>)</w:t>
      </w:r>
      <w:r w:rsidRPr="00915F07">
        <w:tab/>
      </w:r>
      <w:r w:rsidR="00915F07">
        <w:t>“</w:t>
      </w:r>
      <w:r w:rsidR="009E3CC4">
        <w:t>doosha</w:t>
      </w:r>
      <w:r w:rsidR="009E3CC4">
        <w:tab/>
      </w:r>
      <w:r w:rsidRPr="00915F07">
        <w:t>wiri</w:t>
      </w:r>
      <w:r w:rsidR="002F0076" w:rsidRPr="00915F07">
        <w:rPr>
          <w:rFonts w:ascii="Aboriginal Serif" w:eastAsiaTheme="minorHAnsi" w:hAnsi="Aboriginal Serif" w:cs="Aboriginal Serif"/>
          <w:color w:val="000000"/>
        </w:rPr>
        <w:t>ʔ</w:t>
      </w:r>
      <w:r w:rsidRPr="00915F07">
        <w:t xml:space="preserve">éeraga </w:t>
      </w:r>
      <w:r w:rsidR="009E3CC4">
        <w:tab/>
      </w:r>
      <w:r w:rsidRPr="00915F07">
        <w:t>adá</w:t>
      </w:r>
      <w:r w:rsidR="002F0076" w:rsidRPr="00915F07">
        <w:rPr>
          <w:rFonts w:ascii="Aboriginal Serif" w:eastAsiaTheme="minorHAnsi" w:hAnsi="Aboriginal Serif" w:cs="Aboriginal Serif"/>
          <w:color w:val="000000"/>
        </w:rPr>
        <w:t>ʔ</w:t>
      </w:r>
      <w:r w:rsidR="002F0076" w:rsidRPr="00915F07">
        <w:t xml:space="preserve">a </w:t>
      </w:r>
      <w:r w:rsidR="009E3CC4">
        <w:tab/>
      </w:r>
      <w:r w:rsidR="009E3CC4">
        <w:tab/>
      </w:r>
      <w:r w:rsidR="009E3CC4">
        <w:tab/>
      </w:r>
      <w:r w:rsidR="009E3CC4">
        <w:tab/>
      </w:r>
      <w:r w:rsidR="009E3CC4">
        <w:tab/>
      </w:r>
      <w:r w:rsidR="002F0076" w:rsidRPr="00915F07">
        <w:t>k</w:t>
      </w:r>
      <w:r w:rsidR="002F0076" w:rsidRPr="00915F07">
        <w:rPr>
          <w:rFonts w:ascii="Aboriginal Serif" w:eastAsiaTheme="minorHAnsi" w:hAnsi="Aboriginal Serif" w:cs="Aboriginal Serif"/>
          <w:color w:val="000000"/>
        </w:rPr>
        <w:t>ʰ</w:t>
      </w:r>
      <w:r w:rsidRPr="00915F07">
        <w:t>úu</w:t>
      </w:r>
      <w:r w:rsidR="001A7722" w:rsidRPr="00915F07">
        <w:t>iidoog</w:t>
      </w:r>
      <w:r w:rsidR="00915F07">
        <w:t>”</w:t>
      </w:r>
    </w:p>
    <w:p w14:paraId="56CEA326" w14:textId="77777777" w:rsidR="001A7722" w:rsidRPr="00915F07" w:rsidRDefault="00915F07" w:rsidP="009E3CC4">
      <w:pPr>
        <w:pStyle w:val="interlinear-tab-noNumber"/>
        <w:spacing w:line="240" w:lineRule="auto"/>
        <w:rPr>
          <w:rFonts w:eastAsiaTheme="minorHAnsi"/>
        </w:rPr>
      </w:pPr>
      <w:r>
        <w:t>“</w:t>
      </w:r>
      <w:r w:rsidR="002F0076" w:rsidRPr="00915F07">
        <w:t>tooš</w:t>
      </w:r>
      <w:r w:rsidR="002F0076" w:rsidRPr="00915F07">
        <w:rPr>
          <w:rFonts w:ascii="Aboriginal Serif" w:eastAsiaTheme="minorHAnsi" w:hAnsi="Aboriginal Serif" w:cs="Aboriginal Serif"/>
          <w:color w:val="000000"/>
        </w:rPr>
        <w:t>ʰ</w:t>
      </w:r>
      <w:r w:rsidR="002F0076" w:rsidRPr="00915F07">
        <w:t xml:space="preserve">a </w:t>
      </w:r>
      <w:r w:rsidR="009E3CC4">
        <w:tab/>
      </w:r>
      <w:r w:rsidR="009E3CC4">
        <w:tab/>
      </w:r>
      <w:r w:rsidR="002F0076" w:rsidRPr="00915F07">
        <w:t xml:space="preserve">wiri-éeraka </w:t>
      </w:r>
      <w:r w:rsidR="009E3CC4">
        <w:tab/>
      </w:r>
      <w:r w:rsidR="002F0076" w:rsidRPr="00915F07">
        <w:t xml:space="preserve">atá-a  </w:t>
      </w:r>
      <w:r w:rsidR="009E3CC4">
        <w:tab/>
      </w:r>
      <w:r w:rsidR="009E3CC4">
        <w:tab/>
      </w:r>
      <w:r w:rsidR="009E3CC4">
        <w:tab/>
      </w:r>
      <w:r w:rsidR="009E3CC4">
        <w:tab/>
      </w:r>
      <w:r w:rsidR="009E3CC4">
        <w:tab/>
      </w:r>
      <w:r w:rsidR="002F0076" w:rsidRPr="00915F07">
        <w:t>k</w:t>
      </w:r>
      <w:r w:rsidR="002F0076" w:rsidRPr="00915F07">
        <w:rPr>
          <w:rFonts w:ascii="Aboriginal Serif" w:eastAsiaTheme="minorHAnsi" w:hAnsi="Aboriginal Serif" w:cs="Aboriginal Serif"/>
          <w:color w:val="000000"/>
        </w:rPr>
        <w:t>ʰ</w:t>
      </w:r>
      <w:r w:rsidR="002F0076" w:rsidRPr="00915F07">
        <w:t>úu-</w:t>
      </w:r>
      <w:r w:rsidR="002F0076" w:rsidRPr="00915F07">
        <w:rPr>
          <w:rFonts w:ascii="Aboriginal Serif" w:eastAsiaTheme="minorHAnsi" w:hAnsi="Aboriginal Serif" w:cs="Aboriginal Serif"/>
          <w:color w:val="000000"/>
        </w:rPr>
        <w:t>ʔ</w:t>
      </w:r>
      <w:r w:rsidR="001A7722" w:rsidRPr="00915F07">
        <w:t>ii- took</w:t>
      </w:r>
      <w:r>
        <w:t>”</w:t>
      </w:r>
    </w:p>
    <w:p w14:paraId="5055C20B" w14:textId="77777777" w:rsidR="001A7722" w:rsidRPr="00915F07" w:rsidRDefault="001A7722" w:rsidP="009E3CC4">
      <w:pPr>
        <w:pStyle w:val="interlinear-tab-noNumber"/>
        <w:spacing w:line="240" w:lineRule="auto"/>
      </w:pPr>
      <w:r w:rsidRPr="00915F07">
        <w:t xml:space="preserve">how </w:t>
      </w:r>
      <w:r w:rsidR="009E3CC4">
        <w:tab/>
      </w:r>
      <w:r w:rsidR="009E3CC4">
        <w:tab/>
      </w:r>
      <w:r w:rsidR="009E3CC4">
        <w:tab/>
      </w:r>
      <w:r w:rsidR="002F291A">
        <w:t>sun</w:t>
      </w:r>
      <w:r w:rsidRPr="00915F07">
        <w:t>-</w:t>
      </w:r>
      <w:r w:rsidRPr="009E3CC4">
        <w:rPr>
          <w:smallCaps/>
        </w:rPr>
        <w:t>dem</w:t>
      </w:r>
      <w:r w:rsidRPr="00915F07">
        <w:t xml:space="preserve"> </w:t>
      </w:r>
      <w:r w:rsidR="009E3CC4">
        <w:tab/>
      </w:r>
      <w:r w:rsidR="009E3CC4">
        <w:tab/>
      </w:r>
      <w:r w:rsidR="002F291A">
        <w:tab/>
      </w:r>
      <w:r w:rsidRPr="00915F07">
        <w:t>appear-</w:t>
      </w:r>
      <w:r w:rsidRPr="009E3CC4">
        <w:rPr>
          <w:smallCaps/>
        </w:rPr>
        <w:t>cont</w:t>
      </w:r>
      <w:r w:rsidR="000221FB">
        <w:t xml:space="preserve"> </w:t>
      </w:r>
      <w:r w:rsidR="009E3CC4">
        <w:tab/>
      </w:r>
      <w:r w:rsidRPr="00915F07">
        <w:t>come.up-</w:t>
      </w:r>
      <w:r w:rsidRPr="009E3CC4">
        <w:rPr>
          <w:smallCaps/>
        </w:rPr>
        <w:t>hab.sg-spec</w:t>
      </w:r>
    </w:p>
    <w:p w14:paraId="050206A7" w14:textId="77777777" w:rsidR="001A7722" w:rsidRPr="009E3CC4" w:rsidRDefault="00915F07" w:rsidP="009E3CC4">
      <w:pPr>
        <w:pStyle w:val="interlinear-english-sentence-gloss"/>
        <w:spacing w:line="240" w:lineRule="auto"/>
      </w:pPr>
      <w:r>
        <w:t>“</w:t>
      </w:r>
      <w:r w:rsidR="001A7722" w:rsidRPr="00915F07">
        <w:t>How does the Sun always appear and co</w:t>
      </w:r>
      <w:r w:rsidR="009E3CC4">
        <w:t xml:space="preserve">me up?” (he wondered) (Boyle </w:t>
      </w:r>
      <w:r w:rsidR="001A7722" w:rsidRPr="00915F07">
        <w:t>2007:223)</w:t>
      </w:r>
    </w:p>
    <w:p w14:paraId="39C5E24D" w14:textId="77777777" w:rsidR="001A7722" w:rsidRPr="00033D46" w:rsidRDefault="001A7722" w:rsidP="001A7722">
      <w:pPr>
        <w:pStyle w:val="NormalWeb"/>
        <w:spacing w:before="0" w:beforeAutospacing="0" w:after="0"/>
        <w:rPr>
          <w:rFonts w:ascii="Times New Roman" w:hAnsi="Times New Roman"/>
          <w:sz w:val="24"/>
          <w:szCs w:val="24"/>
        </w:rPr>
      </w:pPr>
      <w:r w:rsidRPr="00033D46">
        <w:rPr>
          <w:rFonts w:ascii="Times New Roman" w:hAnsi="Times New Roman"/>
          <w:sz w:val="24"/>
          <w:szCs w:val="24"/>
        </w:rPr>
        <w:t>The situation is the same in Assiniboine.  In (</w:t>
      </w:r>
      <w:r w:rsidR="009C6533">
        <w:rPr>
          <w:rFonts w:ascii="Times New Roman" w:hAnsi="Times New Roman"/>
          <w:sz w:val="24"/>
          <w:szCs w:val="24"/>
        </w:rPr>
        <w:t>28</w:t>
      </w:r>
      <w:r w:rsidRPr="00033D46">
        <w:rPr>
          <w:rFonts w:ascii="Times New Roman" w:hAnsi="Times New Roman"/>
          <w:sz w:val="24"/>
          <w:szCs w:val="24"/>
        </w:rPr>
        <w:t xml:space="preserve">) below, the aspectual clitic </w:t>
      </w:r>
      <w:r w:rsidRPr="00033D46">
        <w:rPr>
          <w:rFonts w:ascii="Times New Roman" w:hAnsi="Times New Roman"/>
          <w:i/>
          <w:sz w:val="24"/>
          <w:szCs w:val="24"/>
        </w:rPr>
        <w:t>s’a</w:t>
      </w:r>
      <w:r w:rsidRPr="00033D46">
        <w:rPr>
          <w:rFonts w:ascii="Times New Roman" w:hAnsi="Times New Roman"/>
          <w:sz w:val="24"/>
          <w:szCs w:val="24"/>
        </w:rPr>
        <w:t xml:space="preserve"> </w:t>
      </w:r>
      <w:r w:rsidR="00231859">
        <w:rPr>
          <w:rFonts w:ascii="Times New Roman" w:hAnsi="Times New Roman"/>
          <w:sz w:val="24"/>
          <w:szCs w:val="24"/>
        </w:rPr>
        <w:t>scopes over</w:t>
      </w:r>
      <w:r w:rsidRPr="00033D46">
        <w:rPr>
          <w:rFonts w:ascii="Times New Roman" w:hAnsi="Times New Roman"/>
          <w:sz w:val="24"/>
          <w:szCs w:val="24"/>
        </w:rPr>
        <w:t xml:space="preserve"> both verbs, not just to the one to which it is attached:</w:t>
      </w:r>
    </w:p>
    <w:p w14:paraId="77876F33" w14:textId="77777777" w:rsidR="001A7722" w:rsidRPr="00033D46" w:rsidRDefault="001A7722" w:rsidP="001A7722">
      <w:pPr>
        <w:pStyle w:val="NormalWeb"/>
        <w:spacing w:before="0" w:beforeAutospacing="0" w:after="0"/>
        <w:rPr>
          <w:rFonts w:ascii="Times New Roman" w:hAnsi="Times New Roman"/>
          <w:sz w:val="24"/>
          <w:szCs w:val="24"/>
        </w:rPr>
      </w:pPr>
    </w:p>
    <w:p w14:paraId="21C1DF74" w14:textId="77777777" w:rsidR="001A7722" w:rsidRPr="003A7905" w:rsidRDefault="003A7905" w:rsidP="009E3CC4">
      <w:pPr>
        <w:pStyle w:val="interlinear-tab-Number"/>
        <w:spacing w:line="240" w:lineRule="auto"/>
      </w:pPr>
      <w:r w:rsidRPr="003A7905">
        <w:t>(</w:t>
      </w:r>
      <w:r w:rsidR="009C6533">
        <w:t>28</w:t>
      </w:r>
      <w:r w:rsidRPr="003A7905">
        <w:t>)</w:t>
      </w:r>
      <w:r w:rsidRPr="003A7905">
        <w:tab/>
      </w:r>
      <w:r w:rsidRPr="009E3CC4">
        <w:rPr>
          <w:rFonts w:ascii="Aboriginal Serif" w:hAnsi="Aboriginal Serif"/>
        </w:rPr>
        <w:t>Wiy</w:t>
      </w:r>
      <w:r w:rsidR="00A419B6" w:rsidRPr="00FB635B">
        <w:rPr>
          <w:rFonts w:ascii="Aboriginal Serif" w:hAnsi="Aboriginal Serif"/>
        </w:rPr>
        <w:fldChar w:fldCharType="begin"/>
      </w:r>
      <w:r w:rsidRPr="00FB635B">
        <w:rPr>
          <w:rFonts w:ascii="Aboriginal Serif" w:hAnsi="Aboriginal Serif"/>
        </w:rPr>
        <w:instrText xml:space="preserve"> EQ </w:instrText>
      </w:r>
      <w:r w:rsidR="00A419B6" w:rsidRPr="00FB635B">
        <w:rPr>
          <w:rFonts w:ascii="Aboriginal Serif" w:hAnsi="Aboriginal Serif"/>
        </w:rPr>
        <w:fldChar w:fldCharType="end"/>
      </w:r>
      <w:r w:rsidR="00BD1D33" w:rsidRPr="00FB635B">
        <w:rPr>
          <w:rFonts w:ascii="Aboriginal Serif" w:hAnsi="Aboriginal Serif"/>
        </w:rPr>
        <w:t>ã́́</w:t>
      </w:r>
      <w:r w:rsidR="00BD1D33" w:rsidRPr="009E3CC4">
        <w:rPr>
          <w:rFonts w:ascii="Aboriginal Serif" w:hAnsi="Aboriginal Serif"/>
        </w:rPr>
        <w:t>-</w:t>
      </w:r>
      <w:r w:rsidRPr="009E3CC4">
        <w:rPr>
          <w:rFonts w:ascii="Aboriginal Serif" w:hAnsi="Aboriginal Serif"/>
        </w:rPr>
        <w:t xml:space="preserve">bi </w:t>
      </w:r>
      <w:r w:rsidR="009E3CC4">
        <w:rPr>
          <w:rFonts w:ascii="Aboriginal Serif" w:hAnsi="Aboriginal Serif"/>
        </w:rPr>
        <w:tab/>
      </w:r>
      <w:r w:rsidR="009E3CC4">
        <w:rPr>
          <w:rFonts w:ascii="Aboriginal Serif" w:hAnsi="Aboriginal Serif"/>
        </w:rPr>
        <w:tab/>
      </w:r>
      <w:r w:rsidRPr="009E3CC4">
        <w:rPr>
          <w:rFonts w:ascii="Aboriginal Serif" w:hAnsi="Aboriginal Serif"/>
        </w:rPr>
        <w:t xml:space="preserve">žé-na </w:t>
      </w:r>
      <w:r w:rsidR="009E3CC4">
        <w:rPr>
          <w:rFonts w:ascii="Aboriginal Serif" w:hAnsi="Aboriginal Serif"/>
        </w:rPr>
        <w:tab/>
      </w:r>
      <w:r w:rsidRPr="009E3CC4">
        <w:rPr>
          <w:rFonts w:ascii="Aboriginal Serif" w:hAnsi="Aboriginal Serif"/>
        </w:rPr>
        <w:t xml:space="preserve">woyúta </w:t>
      </w:r>
      <w:r w:rsidR="009E3CC4">
        <w:rPr>
          <w:rFonts w:ascii="Aboriginal Serif" w:hAnsi="Aboriginal Serif"/>
        </w:rPr>
        <w:tab/>
      </w:r>
      <w:r w:rsidRPr="009E3CC4">
        <w:rPr>
          <w:rFonts w:ascii="Aboriginal Serif" w:hAnsi="Aboriginal Serif"/>
        </w:rPr>
        <w:t>spãy</w:t>
      </w:r>
      <w:r w:rsidRPr="00FB635B">
        <w:rPr>
          <w:rFonts w:ascii="Aboriginal Serif" w:hAnsi="Aboriginal Serif"/>
        </w:rPr>
        <w:t>ã́</w:t>
      </w:r>
      <w:r w:rsidR="00BD1D33" w:rsidRPr="009E3CC4">
        <w:rPr>
          <w:rFonts w:ascii="Aboriginal Serif" w:hAnsi="Aboriginal Serif"/>
        </w:rPr>
        <w:t>-</w:t>
      </w:r>
      <w:r w:rsidRPr="009E3CC4">
        <w:rPr>
          <w:rFonts w:ascii="Aboriginal Serif" w:hAnsi="Aboriginal Serif"/>
        </w:rPr>
        <w:t xml:space="preserve">bi </w:t>
      </w:r>
      <w:r w:rsidR="009E3CC4">
        <w:rPr>
          <w:rFonts w:ascii="Aboriginal Serif" w:hAnsi="Aboriginal Serif"/>
        </w:rPr>
        <w:tab/>
      </w:r>
      <w:r w:rsidRPr="009E3CC4">
        <w:rPr>
          <w:rFonts w:ascii="Aboriginal Serif" w:hAnsi="Aboriginal Serif"/>
        </w:rPr>
        <w:t xml:space="preserve">hikná </w:t>
      </w:r>
      <w:r w:rsidR="009E3CC4">
        <w:rPr>
          <w:rFonts w:ascii="Aboriginal Serif" w:hAnsi="Aboriginal Serif"/>
        </w:rPr>
        <w:tab/>
      </w:r>
      <w:r w:rsidRPr="009E3CC4">
        <w:rPr>
          <w:rFonts w:ascii="Aboriginal Serif" w:hAnsi="Aboriginal Serif"/>
        </w:rPr>
        <w:t xml:space="preserve">hayábi </w:t>
      </w:r>
      <w:r w:rsidR="009E3CC4">
        <w:rPr>
          <w:rFonts w:ascii="Aboriginal Serif" w:hAnsi="Aboriginal Serif"/>
        </w:rPr>
        <w:tab/>
      </w:r>
      <w:r w:rsidR="009E3CC4">
        <w:rPr>
          <w:rFonts w:ascii="Aboriginal Serif" w:hAnsi="Aboriginal Serif"/>
        </w:rPr>
        <w:tab/>
      </w:r>
      <w:r w:rsidRPr="009E3CC4">
        <w:rPr>
          <w:rFonts w:ascii="Aboriginal Serif" w:hAnsi="Aboriginal Serif"/>
        </w:rPr>
        <w:t xml:space="preserve">gaǧéǧe-bi </w:t>
      </w:r>
      <w:r w:rsidR="000604B9">
        <w:rPr>
          <w:rFonts w:ascii="Aboriginal Serif" w:hAnsi="Aboriginal Serif"/>
        </w:rPr>
        <w:tab/>
      </w:r>
      <w:r w:rsidRPr="009E3CC4">
        <w:rPr>
          <w:rFonts w:ascii="Aboriginal Serif" w:hAnsi="Aboriginal Serif"/>
        </w:rPr>
        <w:t>s’a</w:t>
      </w:r>
    </w:p>
    <w:p w14:paraId="25A63C95" w14:textId="77777777" w:rsidR="001A7722" w:rsidRPr="003A7905" w:rsidRDefault="001A7722" w:rsidP="009E3CC4">
      <w:pPr>
        <w:pStyle w:val="interlinear-tab-noNumber"/>
        <w:spacing w:line="240" w:lineRule="auto"/>
      </w:pPr>
      <w:r w:rsidRPr="003A7905">
        <w:t>woman-</w:t>
      </w:r>
      <w:r w:rsidRPr="009E3CC4">
        <w:rPr>
          <w:smallCaps/>
        </w:rPr>
        <w:t>pl</w:t>
      </w:r>
      <w:r w:rsidRPr="003A7905">
        <w:t xml:space="preserve"> the-</w:t>
      </w:r>
      <w:r w:rsidRPr="009E3CC4">
        <w:rPr>
          <w:smallCaps/>
        </w:rPr>
        <w:t>pl</w:t>
      </w:r>
      <w:r w:rsidRPr="003A7905">
        <w:t xml:space="preserve"> </w:t>
      </w:r>
      <w:r w:rsidR="009E3CC4">
        <w:tab/>
      </w:r>
      <w:r w:rsidRPr="003A7905">
        <w:t xml:space="preserve">food </w:t>
      </w:r>
      <w:r w:rsidR="009E3CC4">
        <w:tab/>
      </w:r>
      <w:r w:rsidR="009E3CC4">
        <w:tab/>
      </w:r>
      <w:r w:rsidR="009E3CC4">
        <w:tab/>
      </w:r>
      <w:r w:rsidRPr="003A7905">
        <w:t>cook-</w:t>
      </w:r>
      <w:r w:rsidRPr="009E3CC4">
        <w:rPr>
          <w:smallCaps/>
        </w:rPr>
        <w:t>pl</w:t>
      </w:r>
      <w:r w:rsidRPr="003A7905">
        <w:t xml:space="preserve"> </w:t>
      </w:r>
      <w:r w:rsidR="009E3CC4">
        <w:tab/>
      </w:r>
      <w:r w:rsidRPr="003A7905">
        <w:t xml:space="preserve">conj </w:t>
      </w:r>
      <w:r w:rsidR="009E3CC4">
        <w:tab/>
      </w:r>
      <w:r w:rsidR="009E3CC4">
        <w:tab/>
      </w:r>
      <w:r w:rsidRPr="003A7905">
        <w:t xml:space="preserve">clothes </w:t>
      </w:r>
      <w:r w:rsidR="009E3CC4">
        <w:tab/>
      </w:r>
      <w:r w:rsidRPr="003A7905">
        <w:t>sew-</w:t>
      </w:r>
      <w:r w:rsidRPr="009E3CC4">
        <w:rPr>
          <w:smallCaps/>
        </w:rPr>
        <w:t xml:space="preserve">pl </w:t>
      </w:r>
      <w:r w:rsidR="000604B9">
        <w:rPr>
          <w:smallCaps/>
        </w:rPr>
        <w:tab/>
      </w:r>
      <w:r w:rsidR="000604B9">
        <w:rPr>
          <w:smallCaps/>
        </w:rPr>
        <w:tab/>
      </w:r>
      <w:r w:rsidRPr="009E3CC4">
        <w:rPr>
          <w:smallCaps/>
        </w:rPr>
        <w:t>hab</w:t>
      </w:r>
    </w:p>
    <w:p w14:paraId="756EF8FE" w14:textId="77777777" w:rsidR="001A7722" w:rsidRPr="009E3CC4" w:rsidRDefault="003A7905" w:rsidP="009E3CC4">
      <w:pPr>
        <w:pStyle w:val="interlinear-english-sentence-gloss"/>
        <w:spacing w:line="240" w:lineRule="auto"/>
      </w:pPr>
      <w:r w:rsidRPr="003A7905">
        <w:t>‘</w:t>
      </w:r>
      <w:r w:rsidR="001A7722" w:rsidRPr="003A7905">
        <w:t>The women usually cooked the food and sewed the clo</w:t>
      </w:r>
      <w:r w:rsidR="009E3CC4">
        <w:t xml:space="preserve">thes’ (West </w:t>
      </w:r>
      <w:r w:rsidR="001A7722" w:rsidRPr="003A7905">
        <w:t>2003:39)</w:t>
      </w:r>
    </w:p>
    <w:p w14:paraId="3D531273" w14:textId="77777777" w:rsidR="001A7722" w:rsidRPr="00033D46" w:rsidRDefault="001A7722" w:rsidP="001A7722">
      <w:pPr>
        <w:pStyle w:val="NormalWeb"/>
        <w:spacing w:before="0" w:beforeAutospacing="0" w:after="0"/>
        <w:rPr>
          <w:rFonts w:ascii="Times New Roman" w:hAnsi="Times New Roman"/>
          <w:sz w:val="24"/>
          <w:szCs w:val="24"/>
        </w:rPr>
      </w:pPr>
      <w:r w:rsidRPr="00033D46">
        <w:rPr>
          <w:rFonts w:ascii="Times New Roman" w:hAnsi="Times New Roman"/>
          <w:sz w:val="24"/>
          <w:szCs w:val="24"/>
        </w:rPr>
        <w:t>The sentence in (</w:t>
      </w:r>
      <w:r w:rsidR="009C6533">
        <w:rPr>
          <w:rFonts w:ascii="Times New Roman" w:hAnsi="Times New Roman"/>
          <w:sz w:val="24"/>
          <w:szCs w:val="24"/>
        </w:rPr>
        <w:t>28</w:t>
      </w:r>
      <w:r w:rsidRPr="00033D46">
        <w:rPr>
          <w:rFonts w:ascii="Times New Roman" w:hAnsi="Times New Roman"/>
          <w:sz w:val="24"/>
          <w:szCs w:val="24"/>
        </w:rPr>
        <w:t xml:space="preserve">) cannot mean </w:t>
      </w:r>
      <w:r w:rsidR="002575FC">
        <w:rPr>
          <w:rFonts w:ascii="Times New Roman" w:hAnsi="Times New Roman"/>
          <w:sz w:val="24"/>
          <w:szCs w:val="24"/>
        </w:rPr>
        <w:t>‘</w:t>
      </w:r>
      <w:r w:rsidRPr="00033D46">
        <w:rPr>
          <w:rFonts w:ascii="Times New Roman" w:hAnsi="Times New Roman"/>
          <w:sz w:val="24"/>
          <w:szCs w:val="24"/>
        </w:rPr>
        <w:t>the women cooked the food and usually sewed the clothes’ (West 2003).  If Assiniboine had no VP, this reading should not be possible</w:t>
      </w:r>
      <w:r w:rsidR="00231859">
        <w:rPr>
          <w:rFonts w:ascii="Times New Roman" w:hAnsi="Times New Roman"/>
          <w:sz w:val="24"/>
          <w:szCs w:val="24"/>
        </w:rPr>
        <w:t>:</w:t>
      </w:r>
      <w:r w:rsidRPr="00033D46">
        <w:rPr>
          <w:rFonts w:ascii="Times New Roman" w:hAnsi="Times New Roman"/>
          <w:sz w:val="24"/>
          <w:szCs w:val="24"/>
        </w:rPr>
        <w:t xml:space="preserve"> the clitic should only be able to scope over the verb </w:t>
      </w:r>
      <w:r w:rsidR="00231859">
        <w:rPr>
          <w:rFonts w:ascii="Times New Roman" w:hAnsi="Times New Roman"/>
          <w:sz w:val="24"/>
          <w:szCs w:val="24"/>
        </w:rPr>
        <w:t>it is attached to</w:t>
      </w:r>
      <w:r w:rsidRPr="00033D46">
        <w:rPr>
          <w:rFonts w:ascii="Times New Roman" w:hAnsi="Times New Roman"/>
          <w:sz w:val="24"/>
          <w:szCs w:val="24"/>
        </w:rPr>
        <w:t xml:space="preserve">. Both Boyle </w:t>
      </w:r>
      <w:r w:rsidR="002575FC">
        <w:rPr>
          <w:rFonts w:ascii="Times New Roman" w:hAnsi="Times New Roman"/>
          <w:sz w:val="24"/>
          <w:szCs w:val="24"/>
        </w:rPr>
        <w:t>(</w:t>
      </w:r>
      <w:r w:rsidRPr="00033D46">
        <w:rPr>
          <w:rFonts w:ascii="Times New Roman" w:hAnsi="Times New Roman"/>
          <w:sz w:val="24"/>
          <w:szCs w:val="24"/>
        </w:rPr>
        <w:t>2007</w:t>
      </w:r>
      <w:r w:rsidR="002575FC">
        <w:rPr>
          <w:rFonts w:ascii="Times New Roman" w:hAnsi="Times New Roman"/>
          <w:sz w:val="24"/>
          <w:szCs w:val="24"/>
        </w:rPr>
        <w:t>)</w:t>
      </w:r>
      <w:r w:rsidRPr="00033D46">
        <w:rPr>
          <w:rFonts w:ascii="Times New Roman" w:hAnsi="Times New Roman"/>
          <w:sz w:val="24"/>
          <w:szCs w:val="24"/>
        </w:rPr>
        <w:t xml:space="preserve"> and West </w:t>
      </w:r>
      <w:r w:rsidR="002575FC">
        <w:rPr>
          <w:rFonts w:ascii="Times New Roman" w:hAnsi="Times New Roman"/>
          <w:sz w:val="24"/>
          <w:szCs w:val="24"/>
        </w:rPr>
        <w:t>(</w:t>
      </w:r>
      <w:r w:rsidRPr="00033D46">
        <w:rPr>
          <w:rFonts w:ascii="Times New Roman" w:hAnsi="Times New Roman"/>
          <w:sz w:val="24"/>
          <w:szCs w:val="24"/>
        </w:rPr>
        <w:t>2003</w:t>
      </w:r>
      <w:r w:rsidR="002575FC">
        <w:rPr>
          <w:rFonts w:ascii="Times New Roman" w:hAnsi="Times New Roman"/>
          <w:sz w:val="24"/>
          <w:szCs w:val="24"/>
        </w:rPr>
        <w:t>)</w:t>
      </w:r>
      <w:r w:rsidRPr="00033D46">
        <w:rPr>
          <w:rFonts w:ascii="Times New Roman" w:hAnsi="Times New Roman"/>
          <w:sz w:val="24"/>
          <w:szCs w:val="24"/>
        </w:rPr>
        <w:t xml:space="preserve"> argue that the clitics head a functional projection that c-commands the coordinated elements, which are VPs.  Thus, enclitic scope provides evidence </w:t>
      </w:r>
      <w:r w:rsidR="00231859">
        <w:rPr>
          <w:rFonts w:ascii="Times New Roman" w:hAnsi="Times New Roman"/>
          <w:sz w:val="24"/>
          <w:szCs w:val="24"/>
        </w:rPr>
        <w:t>in</w:t>
      </w:r>
      <w:r w:rsidRPr="00033D46">
        <w:rPr>
          <w:rFonts w:ascii="Times New Roman" w:hAnsi="Times New Roman"/>
          <w:sz w:val="24"/>
          <w:szCs w:val="24"/>
        </w:rPr>
        <w:t xml:space="preserve"> support </w:t>
      </w:r>
      <w:r w:rsidR="00231859">
        <w:rPr>
          <w:rFonts w:ascii="Times New Roman" w:hAnsi="Times New Roman"/>
          <w:sz w:val="24"/>
          <w:szCs w:val="24"/>
        </w:rPr>
        <w:t xml:space="preserve">of </w:t>
      </w:r>
      <w:r w:rsidRPr="00033D46">
        <w:rPr>
          <w:rFonts w:ascii="Times New Roman" w:hAnsi="Times New Roman"/>
          <w:sz w:val="24"/>
          <w:szCs w:val="24"/>
        </w:rPr>
        <w:t>the existence of a VP in Hidatsa and Assiniboine.</w:t>
      </w:r>
    </w:p>
    <w:p w14:paraId="36F78817" w14:textId="77777777" w:rsidR="001A7722" w:rsidRPr="00033D46" w:rsidRDefault="001A7722" w:rsidP="001A7722">
      <w:pPr>
        <w:pStyle w:val="NormalWeb"/>
        <w:spacing w:before="0" w:beforeAutospacing="0" w:after="0"/>
        <w:rPr>
          <w:rFonts w:ascii="Times New Roman" w:hAnsi="Times New Roman" w:cs="Times"/>
          <w:sz w:val="24"/>
          <w:szCs w:val="24"/>
        </w:rPr>
      </w:pPr>
      <w:r w:rsidRPr="00033D46">
        <w:rPr>
          <w:rFonts w:ascii="Times New Roman" w:hAnsi="Times New Roman"/>
          <w:sz w:val="24"/>
          <w:szCs w:val="24"/>
        </w:rPr>
        <w:tab/>
        <w:t xml:space="preserve">It has been argued for other Siouan languages (Boyle 2007, West 2003) that coordination itself targets VPs, since coordination </w:t>
      </w:r>
      <w:r w:rsidR="00231859">
        <w:rPr>
          <w:rFonts w:ascii="Times New Roman" w:hAnsi="Times New Roman"/>
          <w:sz w:val="24"/>
          <w:szCs w:val="24"/>
        </w:rPr>
        <w:t xml:space="preserve">can </w:t>
      </w:r>
      <w:r w:rsidRPr="00033D46">
        <w:rPr>
          <w:rFonts w:ascii="Times New Roman" w:hAnsi="Times New Roman"/>
          <w:sz w:val="24"/>
          <w:szCs w:val="24"/>
        </w:rPr>
        <w:t>target</w:t>
      </w:r>
      <w:r w:rsidR="00231859">
        <w:rPr>
          <w:rFonts w:ascii="Times New Roman" w:hAnsi="Times New Roman"/>
          <w:sz w:val="24"/>
          <w:szCs w:val="24"/>
        </w:rPr>
        <w:t xml:space="preserve"> a</w:t>
      </w:r>
      <w:r w:rsidRPr="00033D46">
        <w:rPr>
          <w:rFonts w:ascii="Times New Roman" w:hAnsi="Times New Roman"/>
          <w:sz w:val="24"/>
          <w:szCs w:val="24"/>
        </w:rPr>
        <w:t xml:space="preserve"> constituent</w:t>
      </w:r>
      <w:r w:rsidR="00231859">
        <w:rPr>
          <w:rFonts w:ascii="Times New Roman" w:hAnsi="Times New Roman"/>
          <w:sz w:val="24"/>
          <w:szCs w:val="24"/>
        </w:rPr>
        <w:t xml:space="preserve"> that</w:t>
      </w:r>
      <w:r w:rsidRPr="00033D46">
        <w:rPr>
          <w:rFonts w:ascii="Times New Roman" w:hAnsi="Times New Roman"/>
          <w:sz w:val="24"/>
          <w:szCs w:val="24"/>
        </w:rPr>
        <w:t xml:space="preserve"> includ</w:t>
      </w:r>
      <w:r w:rsidR="00231859">
        <w:rPr>
          <w:rFonts w:ascii="Times New Roman" w:hAnsi="Times New Roman"/>
          <w:sz w:val="24"/>
          <w:szCs w:val="24"/>
        </w:rPr>
        <w:t>es the</w:t>
      </w:r>
      <w:r w:rsidRPr="00033D46">
        <w:rPr>
          <w:rFonts w:ascii="Times New Roman" w:hAnsi="Times New Roman"/>
          <w:sz w:val="24"/>
          <w:szCs w:val="24"/>
        </w:rPr>
        <w:t xml:space="preserve"> object and verb</w:t>
      </w:r>
      <w:r w:rsidR="00231859">
        <w:rPr>
          <w:rFonts w:ascii="Times New Roman" w:hAnsi="Times New Roman"/>
          <w:sz w:val="24"/>
          <w:szCs w:val="24"/>
        </w:rPr>
        <w:t>.</w:t>
      </w:r>
      <w:r w:rsidRPr="00033D46">
        <w:rPr>
          <w:rFonts w:ascii="Times New Roman" w:hAnsi="Times New Roman"/>
          <w:sz w:val="24"/>
          <w:szCs w:val="24"/>
        </w:rPr>
        <w:t xml:space="preserve"> </w:t>
      </w:r>
      <w:r w:rsidR="00231859">
        <w:rPr>
          <w:rFonts w:ascii="Times New Roman" w:hAnsi="Times New Roman"/>
          <w:sz w:val="24"/>
          <w:szCs w:val="24"/>
        </w:rPr>
        <w:t xml:space="preserve">In contrast, coordination can never target the </w:t>
      </w:r>
      <w:r w:rsidRPr="00033D46">
        <w:rPr>
          <w:rFonts w:ascii="Times New Roman" w:hAnsi="Times New Roman"/>
          <w:sz w:val="24"/>
          <w:szCs w:val="24"/>
        </w:rPr>
        <w:t>subject and verb</w:t>
      </w:r>
      <w:r w:rsidR="00231859">
        <w:rPr>
          <w:rFonts w:ascii="Times New Roman" w:hAnsi="Times New Roman"/>
          <w:sz w:val="24"/>
          <w:szCs w:val="24"/>
        </w:rPr>
        <w:t xml:space="preserve"> to the exclusion of the object</w:t>
      </w:r>
      <w:r w:rsidRPr="00033D46">
        <w:rPr>
          <w:rFonts w:ascii="Times New Roman" w:hAnsi="Times New Roman"/>
          <w:sz w:val="24"/>
          <w:szCs w:val="24"/>
        </w:rPr>
        <w:t xml:space="preserve">.  </w:t>
      </w:r>
      <w:r w:rsidRPr="00033D46">
        <w:rPr>
          <w:rFonts w:ascii="Times New Roman" w:hAnsi="Times New Roman" w:cs="Times"/>
          <w:sz w:val="24"/>
          <w:szCs w:val="24"/>
        </w:rPr>
        <w:t xml:space="preserve">Boyle </w:t>
      </w:r>
      <w:r w:rsidR="002575FC">
        <w:rPr>
          <w:rFonts w:ascii="Times New Roman" w:hAnsi="Times New Roman" w:cs="Times"/>
          <w:sz w:val="24"/>
          <w:szCs w:val="24"/>
        </w:rPr>
        <w:t>(</w:t>
      </w:r>
      <w:r w:rsidRPr="00033D46">
        <w:rPr>
          <w:rFonts w:ascii="Times New Roman" w:hAnsi="Times New Roman" w:cs="Times"/>
          <w:sz w:val="24"/>
          <w:szCs w:val="24"/>
        </w:rPr>
        <w:t>2007</w:t>
      </w:r>
      <w:r w:rsidR="002575FC">
        <w:rPr>
          <w:rFonts w:ascii="Times New Roman" w:hAnsi="Times New Roman" w:cs="Times"/>
          <w:sz w:val="24"/>
          <w:szCs w:val="24"/>
        </w:rPr>
        <w:t>)</w:t>
      </w:r>
      <w:r w:rsidRPr="00033D46">
        <w:rPr>
          <w:rFonts w:ascii="Times New Roman" w:hAnsi="Times New Roman" w:cs="Times"/>
          <w:sz w:val="24"/>
          <w:szCs w:val="24"/>
        </w:rPr>
        <w:t xml:space="preserve"> shows that in Hidatsa, the subject of the second clause must be the same as the subject of the first clause in (</w:t>
      </w:r>
      <w:r w:rsidR="009C6533">
        <w:rPr>
          <w:rFonts w:ascii="Times New Roman" w:hAnsi="Times New Roman" w:cs="Times"/>
          <w:sz w:val="24"/>
          <w:szCs w:val="24"/>
        </w:rPr>
        <w:t>29</w:t>
      </w:r>
      <w:r w:rsidRPr="00033D46">
        <w:rPr>
          <w:rFonts w:ascii="Times New Roman" w:hAnsi="Times New Roman" w:cs="Times"/>
          <w:sz w:val="24"/>
          <w:szCs w:val="24"/>
        </w:rPr>
        <w:t>):</w:t>
      </w:r>
    </w:p>
    <w:p w14:paraId="512CAAAE" w14:textId="77777777" w:rsidR="001A7722" w:rsidRPr="00033D46" w:rsidRDefault="001A7722" w:rsidP="001A7722">
      <w:pPr>
        <w:pStyle w:val="NormalWeb"/>
        <w:spacing w:before="0" w:beforeAutospacing="0" w:after="0"/>
        <w:rPr>
          <w:rFonts w:ascii="Times New Roman" w:hAnsi="Times New Roman"/>
          <w:sz w:val="24"/>
          <w:szCs w:val="24"/>
        </w:rPr>
      </w:pPr>
    </w:p>
    <w:p w14:paraId="399CA443" w14:textId="77777777" w:rsidR="001A7722" w:rsidRPr="00033D46" w:rsidRDefault="001A7722" w:rsidP="00930149">
      <w:pPr>
        <w:pStyle w:val="interlinear-tab-Number"/>
        <w:spacing w:line="240" w:lineRule="auto"/>
      </w:pPr>
      <w:r w:rsidRPr="00033D46">
        <w:t>(</w:t>
      </w:r>
      <w:r w:rsidR="009C6533">
        <w:t>29</w:t>
      </w:r>
      <w:r w:rsidRPr="00033D46">
        <w:t>)</w:t>
      </w:r>
      <w:r w:rsidRPr="00033D46">
        <w:tab/>
        <w:t xml:space="preserve">Alex </w:t>
      </w:r>
      <w:r w:rsidR="00930149">
        <w:tab/>
      </w:r>
      <w:r w:rsidRPr="00033D46">
        <w:t xml:space="preserve">wía </w:t>
      </w:r>
      <w:r w:rsidR="00930149">
        <w:tab/>
      </w:r>
      <w:r w:rsidR="00930149">
        <w:tab/>
      </w:r>
      <w:r w:rsidRPr="00033D46">
        <w:t xml:space="preserve">ikáaa </w:t>
      </w:r>
      <w:r w:rsidR="00930149">
        <w:tab/>
      </w:r>
      <w:r w:rsidR="00930149">
        <w:tab/>
      </w:r>
      <w:r w:rsidR="00930149">
        <w:tab/>
      </w:r>
      <w:r w:rsidRPr="00033D46">
        <w:t>réec</w:t>
      </w:r>
    </w:p>
    <w:p w14:paraId="49566A04" w14:textId="77777777" w:rsidR="001A7722" w:rsidRPr="00033D46" w:rsidRDefault="001A7722" w:rsidP="00930149">
      <w:pPr>
        <w:pStyle w:val="interlinear-tab-noNumber"/>
        <w:spacing w:line="240" w:lineRule="auto"/>
      </w:pPr>
      <w:r w:rsidRPr="00033D46">
        <w:t xml:space="preserve">Alex </w:t>
      </w:r>
      <w:r w:rsidR="00930149">
        <w:tab/>
      </w:r>
      <w:r w:rsidRPr="00033D46">
        <w:t xml:space="preserve">wía </w:t>
      </w:r>
      <w:r w:rsidR="00930149">
        <w:tab/>
      </w:r>
      <w:r w:rsidR="00930149">
        <w:tab/>
      </w:r>
      <w:r w:rsidRPr="00033D46">
        <w:t xml:space="preserve">ikáa-a </w:t>
      </w:r>
      <w:r w:rsidR="00930149">
        <w:tab/>
      </w:r>
      <w:r w:rsidR="00930149">
        <w:tab/>
      </w:r>
      <w:r w:rsidR="00930149">
        <w:tab/>
      </w:r>
      <w:r w:rsidRPr="00033D46">
        <w:t>rée-c </w:t>
      </w:r>
    </w:p>
    <w:p w14:paraId="132E06D4" w14:textId="77777777" w:rsidR="001A7722" w:rsidRPr="00033D46" w:rsidRDefault="001A7722" w:rsidP="00930149">
      <w:pPr>
        <w:pStyle w:val="interlinear-tab-noNumber"/>
        <w:spacing w:line="240" w:lineRule="auto"/>
      </w:pPr>
      <w:r w:rsidRPr="00033D46">
        <w:t xml:space="preserve">Alex </w:t>
      </w:r>
      <w:r w:rsidR="00930149">
        <w:tab/>
      </w:r>
      <w:r w:rsidRPr="00033D46">
        <w:t>woman see-</w:t>
      </w:r>
      <w:r w:rsidRPr="001C0D6C">
        <w:rPr>
          <w:smallCaps/>
        </w:rPr>
        <w:t>cont</w:t>
      </w:r>
      <w:r w:rsidRPr="00033D46">
        <w:t xml:space="preserve"> </w:t>
      </w:r>
      <w:r w:rsidR="00930149">
        <w:tab/>
      </w:r>
      <w:r w:rsidRPr="00033D46">
        <w:t>leave-</w:t>
      </w:r>
      <w:r w:rsidR="001C0D6C" w:rsidRPr="001C0D6C">
        <w:rPr>
          <w:smallCaps/>
        </w:rPr>
        <w:t>decl</w:t>
      </w:r>
    </w:p>
    <w:p w14:paraId="67C8B1A7" w14:textId="77777777" w:rsidR="001A7722" w:rsidRPr="00930149" w:rsidRDefault="001A7722" w:rsidP="00930149">
      <w:pPr>
        <w:pStyle w:val="interlinear-english-sentence-gloss"/>
        <w:spacing w:line="240" w:lineRule="auto"/>
      </w:pPr>
      <w:r w:rsidRPr="00033D46">
        <w:t>‘Alex saw the woman and (Alex/*the woman) left.’ (Boyle 2007:217)</w:t>
      </w:r>
    </w:p>
    <w:p w14:paraId="19544E2E" w14:textId="77777777" w:rsidR="001A7722" w:rsidRPr="00033D46" w:rsidRDefault="001A7722" w:rsidP="001A7722">
      <w:pPr>
        <w:widowControl w:val="0"/>
        <w:autoSpaceDE w:val="0"/>
        <w:autoSpaceDN w:val="0"/>
        <w:adjustRightInd w:val="0"/>
        <w:rPr>
          <w:rFonts w:ascii="Times New Roman" w:hAnsi="Times New Roman" w:cs="Times"/>
        </w:rPr>
      </w:pPr>
      <w:r w:rsidRPr="00033D46">
        <w:rPr>
          <w:rFonts w:ascii="Times New Roman" w:hAnsi="Times New Roman" w:cs="Times"/>
        </w:rPr>
        <w:t xml:space="preserve">West </w:t>
      </w:r>
      <w:r w:rsidR="002575FC">
        <w:rPr>
          <w:rFonts w:ascii="Times New Roman" w:hAnsi="Times New Roman" w:cs="Times"/>
        </w:rPr>
        <w:t>(</w:t>
      </w:r>
      <w:r w:rsidRPr="00033D46">
        <w:rPr>
          <w:rFonts w:ascii="Times New Roman" w:hAnsi="Times New Roman" w:cs="Times"/>
        </w:rPr>
        <w:t>2003</w:t>
      </w:r>
      <w:r w:rsidR="002575FC">
        <w:rPr>
          <w:rFonts w:ascii="Times New Roman" w:hAnsi="Times New Roman" w:cs="Times"/>
        </w:rPr>
        <w:t>)</w:t>
      </w:r>
      <w:r w:rsidRPr="00033D46">
        <w:rPr>
          <w:rFonts w:ascii="Times New Roman" w:hAnsi="Times New Roman" w:cs="Times"/>
        </w:rPr>
        <w:t xml:space="preserve"> provides similar data from Assiniboine to support a configur</w:t>
      </w:r>
      <w:r w:rsidR="009C6533">
        <w:rPr>
          <w:rFonts w:ascii="Times New Roman" w:hAnsi="Times New Roman" w:cs="Times"/>
        </w:rPr>
        <w:t>ational analysis, as shown in (30</w:t>
      </w:r>
      <w:r w:rsidRPr="00033D46">
        <w:rPr>
          <w:rFonts w:ascii="Times New Roman" w:hAnsi="Times New Roman" w:cs="Times"/>
        </w:rPr>
        <w:t>) below:</w:t>
      </w:r>
    </w:p>
    <w:p w14:paraId="5247ED83" w14:textId="77777777" w:rsidR="001A7722" w:rsidRPr="00033D46" w:rsidRDefault="001A7722" w:rsidP="001A7722">
      <w:pPr>
        <w:widowControl w:val="0"/>
        <w:autoSpaceDE w:val="0"/>
        <w:autoSpaceDN w:val="0"/>
        <w:adjustRightInd w:val="0"/>
        <w:rPr>
          <w:rFonts w:ascii="Times New Roman" w:hAnsi="Times New Roman" w:cs="Times"/>
        </w:rPr>
      </w:pPr>
    </w:p>
    <w:p w14:paraId="2C6F9A46" w14:textId="77777777" w:rsidR="001A7722" w:rsidRPr="00EA1FB8" w:rsidRDefault="003958DB" w:rsidP="00DE5F7C">
      <w:pPr>
        <w:pStyle w:val="interlinear-tab-Number"/>
        <w:spacing w:line="240" w:lineRule="auto"/>
      </w:pPr>
      <w:r w:rsidRPr="00EA1FB8">
        <w:t>(</w:t>
      </w:r>
      <w:r w:rsidR="009C6533">
        <w:t>30</w:t>
      </w:r>
      <w:r w:rsidRPr="00EA1FB8">
        <w:t>)</w:t>
      </w:r>
      <w:r w:rsidRPr="00EA1FB8">
        <w:tab/>
      </w:r>
      <w:r w:rsidRPr="00DE5F7C">
        <w:rPr>
          <w:rFonts w:ascii="Aboriginal Serif" w:hAnsi="Aboriginal Serif"/>
        </w:rPr>
        <w:t>Wíy</w:t>
      </w:r>
      <w:r w:rsidRPr="00DE5F7C">
        <w:rPr>
          <w:rFonts w:ascii="Aboriginal Serif" w:eastAsiaTheme="minorHAnsi" w:hAnsi="Aboriginal Serif"/>
          <w:color w:val="000000"/>
        </w:rPr>
        <w:t>ã</w:t>
      </w:r>
      <w:r w:rsidR="001A7722" w:rsidRPr="00DE5F7C">
        <w:rPr>
          <w:rFonts w:ascii="Aboriginal Serif" w:hAnsi="Aboriginal Serif"/>
        </w:rPr>
        <w:t xml:space="preserve"> </w:t>
      </w:r>
      <w:r w:rsidR="00DE5F7C">
        <w:rPr>
          <w:rFonts w:ascii="Aboriginal Serif" w:hAnsi="Aboriginal Serif"/>
        </w:rPr>
        <w:tab/>
      </w:r>
      <w:r w:rsidR="00DE5F7C">
        <w:rPr>
          <w:rFonts w:ascii="Aboriginal Serif" w:hAnsi="Aboriginal Serif"/>
        </w:rPr>
        <w:tab/>
      </w:r>
      <w:r w:rsidR="001A7722" w:rsidRPr="00DE5F7C">
        <w:rPr>
          <w:rFonts w:ascii="Aboriginal Serif" w:hAnsi="Aboriginal Serif"/>
        </w:rPr>
        <w:t xml:space="preserve">že </w:t>
      </w:r>
      <w:r w:rsidR="00DE5F7C">
        <w:rPr>
          <w:rFonts w:ascii="Aboriginal Serif" w:hAnsi="Aboriginal Serif"/>
        </w:rPr>
        <w:tab/>
      </w:r>
      <w:r w:rsidR="00DE5F7C">
        <w:rPr>
          <w:rFonts w:ascii="Aboriginal Serif" w:hAnsi="Aboriginal Serif"/>
        </w:rPr>
        <w:tab/>
      </w:r>
      <w:r w:rsidRPr="00DE5F7C">
        <w:rPr>
          <w:rFonts w:ascii="Aboriginal Serif" w:hAnsi="Aboriginal Serif"/>
        </w:rPr>
        <w:t xml:space="preserve">[wicá </w:t>
      </w:r>
      <w:r w:rsidR="00DE5F7C">
        <w:rPr>
          <w:rFonts w:ascii="Aboriginal Serif" w:hAnsi="Aboriginal Serif"/>
        </w:rPr>
        <w:tab/>
      </w:r>
      <w:r w:rsidRPr="00DE5F7C">
        <w:rPr>
          <w:rFonts w:ascii="Aboriginal Serif" w:hAnsi="Aboriginal Serif"/>
        </w:rPr>
        <w:t xml:space="preserve">že </w:t>
      </w:r>
      <w:r w:rsidR="00DE5F7C">
        <w:rPr>
          <w:rFonts w:ascii="Aboriginal Serif" w:hAnsi="Aboriginal Serif"/>
        </w:rPr>
        <w:tab/>
      </w:r>
      <w:r w:rsidRPr="00DE5F7C">
        <w:rPr>
          <w:rFonts w:ascii="Aboriginal Serif" w:hAnsi="Aboriginal Serif"/>
        </w:rPr>
        <w:t>wayá</w:t>
      </w:r>
      <w:r w:rsidR="00E726D9" w:rsidRPr="00DE5F7C">
        <w:rPr>
          <w:rFonts w:ascii="Aboriginal Serif" w:hAnsi="Aboriginal Serif"/>
        </w:rPr>
        <w:t>ga] hĩ</w:t>
      </w:r>
      <w:r w:rsidRPr="00DE5F7C">
        <w:rPr>
          <w:rFonts w:ascii="Aboriginal Serif" w:hAnsi="Aboriginal Serif"/>
        </w:rPr>
        <w:t xml:space="preserve">kná </w:t>
      </w:r>
      <w:r w:rsidR="00DE5F7C">
        <w:rPr>
          <w:rFonts w:ascii="Aboriginal Serif" w:hAnsi="Aboriginal Serif"/>
        </w:rPr>
        <w:tab/>
      </w:r>
      <w:r w:rsidRPr="00DE5F7C">
        <w:rPr>
          <w:rFonts w:ascii="Aboriginal Serif" w:hAnsi="Aboriginal Serif"/>
        </w:rPr>
        <w:t>[cé</w:t>
      </w:r>
      <w:r w:rsidR="001A7722" w:rsidRPr="00DE5F7C">
        <w:rPr>
          <w:rFonts w:ascii="Aboriginal Serif" w:hAnsi="Aboriginal Serif"/>
        </w:rPr>
        <w:t>ya]</w:t>
      </w:r>
    </w:p>
    <w:p w14:paraId="507E478B" w14:textId="77777777" w:rsidR="001A7722" w:rsidRPr="00EA1FB8" w:rsidRDefault="001A7722" w:rsidP="00DE5F7C">
      <w:pPr>
        <w:pStyle w:val="interlinear-tab-noNumber"/>
        <w:spacing w:line="240" w:lineRule="auto"/>
      </w:pPr>
      <w:r w:rsidRPr="00EA1FB8">
        <w:t xml:space="preserve">woman </w:t>
      </w:r>
      <w:r w:rsidR="00DE5F7C">
        <w:tab/>
      </w:r>
      <w:r w:rsidRPr="00DE5F7C">
        <w:rPr>
          <w:smallCaps/>
        </w:rPr>
        <w:t>det</w:t>
      </w:r>
      <w:r w:rsidRPr="00EA1FB8">
        <w:t xml:space="preserve"> </w:t>
      </w:r>
      <w:r w:rsidR="00DE5F7C">
        <w:tab/>
      </w:r>
      <w:r w:rsidRPr="00EA1FB8">
        <w:t xml:space="preserve">man </w:t>
      </w:r>
      <w:r w:rsidR="00DE5F7C">
        <w:tab/>
      </w:r>
      <w:r w:rsidR="00DE5F7C">
        <w:tab/>
      </w:r>
      <w:r w:rsidRPr="00EA1FB8">
        <w:t xml:space="preserve">the see </w:t>
      </w:r>
      <w:r w:rsidR="00DE5F7C">
        <w:tab/>
      </w:r>
      <w:r w:rsidR="00DE5F7C">
        <w:tab/>
      </w:r>
      <w:r w:rsidR="00DE5F7C">
        <w:tab/>
      </w:r>
      <w:r w:rsidR="00DE5F7C">
        <w:tab/>
      </w:r>
      <w:r w:rsidRPr="00EA1FB8">
        <w:t xml:space="preserve">conj </w:t>
      </w:r>
      <w:r w:rsidR="00DE5F7C">
        <w:tab/>
      </w:r>
      <w:r w:rsidR="00DE5F7C">
        <w:tab/>
      </w:r>
      <w:r w:rsidRPr="00EA1FB8">
        <w:t>cry</w:t>
      </w:r>
    </w:p>
    <w:p w14:paraId="178B90B7" w14:textId="77777777" w:rsidR="001A7722" w:rsidRPr="00EA1FB8" w:rsidRDefault="008C503B" w:rsidP="00DE5F7C">
      <w:pPr>
        <w:pStyle w:val="interlinear-tab-noNumber"/>
        <w:spacing w:line="240" w:lineRule="auto"/>
      </w:pPr>
      <w:r w:rsidRPr="00EA1FB8">
        <w:t>‘</w:t>
      </w:r>
      <w:r w:rsidR="001A7722" w:rsidRPr="00EA1FB8">
        <w:t>The woman saw the man and cried’</w:t>
      </w:r>
    </w:p>
    <w:p w14:paraId="603B8190" w14:textId="77777777" w:rsidR="001A7722" w:rsidRPr="00DE5F7C" w:rsidRDefault="001A7722" w:rsidP="00DE5F7C">
      <w:pPr>
        <w:pStyle w:val="interlinear-english-sentence-gloss"/>
        <w:spacing w:line="240" w:lineRule="auto"/>
      </w:pPr>
      <w:r w:rsidRPr="00EA1FB8">
        <w:t>*</w:t>
      </w:r>
      <w:r w:rsidR="008C503B" w:rsidRPr="00EA1FB8">
        <w:t>‘</w:t>
      </w:r>
      <w:r w:rsidRPr="00EA1FB8">
        <w:t>The woman saw the man and he cried’ (West 2003:34)</w:t>
      </w:r>
    </w:p>
    <w:p w14:paraId="65E65D48" w14:textId="77777777" w:rsidR="001A7722" w:rsidRPr="00033D46" w:rsidRDefault="001A7722" w:rsidP="001A7722">
      <w:pPr>
        <w:widowControl w:val="0"/>
        <w:autoSpaceDE w:val="0"/>
        <w:autoSpaceDN w:val="0"/>
        <w:adjustRightInd w:val="0"/>
        <w:rPr>
          <w:rFonts w:ascii="Times New Roman" w:hAnsi="Times New Roman" w:cs="Times"/>
        </w:rPr>
      </w:pPr>
      <w:r w:rsidRPr="00033D46">
        <w:rPr>
          <w:rFonts w:ascii="Times New Roman" w:hAnsi="Times New Roman" w:cs="Times"/>
        </w:rPr>
        <w:t xml:space="preserve">As in Hidatsa, the subject of the second conjoined verb </w:t>
      </w:r>
      <w:r w:rsidRPr="00033D46">
        <w:rPr>
          <w:rFonts w:ascii="Times New Roman" w:hAnsi="Times New Roman" w:cs="Times"/>
          <w:i/>
        </w:rPr>
        <w:t>ceya</w:t>
      </w:r>
      <w:r w:rsidRPr="00033D46">
        <w:rPr>
          <w:rFonts w:ascii="Times New Roman" w:hAnsi="Times New Roman" w:cs="Times"/>
        </w:rPr>
        <w:t xml:space="preserve"> </w:t>
      </w:r>
      <w:r w:rsidR="008C503B">
        <w:rPr>
          <w:rFonts w:ascii="Times New Roman" w:hAnsi="Times New Roman" w:cs="Times"/>
        </w:rPr>
        <w:t>‘</w:t>
      </w:r>
      <w:r w:rsidRPr="00033D46">
        <w:rPr>
          <w:rFonts w:ascii="Times New Roman" w:hAnsi="Times New Roman" w:cs="Times"/>
        </w:rPr>
        <w:t>cry’ in (</w:t>
      </w:r>
      <w:r w:rsidR="004E0BC4">
        <w:rPr>
          <w:rFonts w:ascii="Times New Roman" w:hAnsi="Times New Roman" w:cs="Times"/>
        </w:rPr>
        <w:t>30</w:t>
      </w:r>
      <w:r w:rsidRPr="00033D46">
        <w:rPr>
          <w:rFonts w:ascii="Times New Roman" w:hAnsi="Times New Roman" w:cs="Times"/>
        </w:rPr>
        <w:t xml:space="preserve">) can only be </w:t>
      </w:r>
      <w:r w:rsidRPr="00033D46">
        <w:rPr>
          <w:rFonts w:ascii="Times New Roman" w:hAnsi="Times New Roman" w:cs="Times"/>
          <w:i/>
        </w:rPr>
        <w:t xml:space="preserve">wiya </w:t>
      </w:r>
      <w:r w:rsidR="008C503B">
        <w:rPr>
          <w:rFonts w:ascii="Times New Roman" w:hAnsi="Times New Roman" w:cs="Times"/>
        </w:rPr>
        <w:t>‘</w:t>
      </w:r>
      <w:r w:rsidRPr="00033D46">
        <w:rPr>
          <w:rFonts w:ascii="Times New Roman" w:hAnsi="Times New Roman" w:cs="Times"/>
        </w:rPr>
        <w:t>the woman’.  In a nonconfigurational language, either NP should be able to be</w:t>
      </w:r>
      <w:r w:rsidR="00C06618">
        <w:rPr>
          <w:rFonts w:ascii="Times New Roman" w:hAnsi="Times New Roman" w:cs="Times"/>
        </w:rPr>
        <w:t xml:space="preserve"> the subject of the second verb;</w:t>
      </w:r>
      <w:r w:rsidRPr="00033D46">
        <w:rPr>
          <w:rFonts w:ascii="Times New Roman" w:hAnsi="Times New Roman" w:cs="Times"/>
        </w:rPr>
        <w:t xml:space="preserve"> thus Boyle and West argue that Hidatsa and Assiniboine are configurational </w:t>
      </w:r>
      <w:r w:rsidR="007C2829">
        <w:rPr>
          <w:rFonts w:ascii="Times New Roman" w:hAnsi="Times New Roman" w:cs="Times"/>
        </w:rPr>
        <w:t xml:space="preserve">and </w:t>
      </w:r>
      <w:r w:rsidRPr="00033D46">
        <w:rPr>
          <w:rFonts w:ascii="Times New Roman" w:hAnsi="Times New Roman" w:cs="Times"/>
        </w:rPr>
        <w:t>have a VP constituent.</w:t>
      </w:r>
    </w:p>
    <w:p w14:paraId="5195898B" w14:textId="77777777" w:rsidR="001A7722" w:rsidRPr="00033D46" w:rsidRDefault="001A7722" w:rsidP="001A7722">
      <w:pPr>
        <w:pStyle w:val="NormalWeb"/>
        <w:spacing w:before="0" w:beforeAutospacing="0" w:after="0"/>
        <w:rPr>
          <w:rFonts w:ascii="Times New Roman" w:hAnsi="Times New Roman"/>
          <w:sz w:val="24"/>
          <w:szCs w:val="24"/>
        </w:rPr>
      </w:pPr>
    </w:p>
    <w:p w14:paraId="70CA7308" w14:textId="77777777" w:rsidR="001A7722" w:rsidRPr="00A63C57" w:rsidRDefault="001A7722" w:rsidP="001A7722">
      <w:pPr>
        <w:pStyle w:val="NormalWeb"/>
        <w:spacing w:before="0" w:beforeAutospacing="0" w:after="0"/>
        <w:rPr>
          <w:rFonts w:ascii="Times New Roman" w:hAnsi="Times New Roman"/>
          <w:b/>
          <w:sz w:val="24"/>
          <w:szCs w:val="24"/>
        </w:rPr>
      </w:pPr>
      <w:r w:rsidRPr="00A63C57">
        <w:rPr>
          <w:rFonts w:ascii="Times New Roman" w:hAnsi="Times New Roman"/>
          <w:b/>
          <w:sz w:val="24"/>
          <w:szCs w:val="24"/>
        </w:rPr>
        <w:t>3.2</w:t>
      </w:r>
      <w:r w:rsidRPr="00A63C57">
        <w:rPr>
          <w:rFonts w:ascii="Times New Roman" w:hAnsi="Times New Roman"/>
          <w:b/>
          <w:sz w:val="24"/>
          <w:szCs w:val="24"/>
        </w:rPr>
        <w:tab/>
        <w:t xml:space="preserve">Hocąk </w:t>
      </w:r>
      <w:r w:rsidR="009B2C76" w:rsidRPr="00A63C57">
        <w:rPr>
          <w:rFonts w:ascii="Times New Roman" w:hAnsi="Times New Roman"/>
          <w:b/>
          <w:sz w:val="24"/>
          <w:szCs w:val="24"/>
        </w:rPr>
        <w:t>D</w:t>
      </w:r>
      <w:r w:rsidRPr="00A63C57">
        <w:rPr>
          <w:rFonts w:ascii="Times New Roman" w:hAnsi="Times New Roman"/>
          <w:b/>
          <w:sz w:val="24"/>
          <w:szCs w:val="24"/>
        </w:rPr>
        <w:t>ata</w:t>
      </w:r>
    </w:p>
    <w:p w14:paraId="21ABFC6F" w14:textId="77777777" w:rsidR="001A7722" w:rsidRPr="00033D46" w:rsidRDefault="001A7722" w:rsidP="001A7722">
      <w:pPr>
        <w:pStyle w:val="NormalWeb"/>
        <w:spacing w:before="0" w:beforeAutospacing="0" w:after="0"/>
        <w:rPr>
          <w:rFonts w:ascii="Times New Roman" w:hAnsi="Times New Roman"/>
          <w:sz w:val="24"/>
          <w:szCs w:val="24"/>
        </w:rPr>
      </w:pPr>
    </w:p>
    <w:p w14:paraId="5DFFF1FC" w14:textId="77777777" w:rsidR="001A7722" w:rsidRPr="00033D46" w:rsidRDefault="001A7722" w:rsidP="001A7722">
      <w:pPr>
        <w:pStyle w:val="NormalWeb"/>
        <w:spacing w:before="0" w:beforeAutospacing="0" w:after="0"/>
        <w:rPr>
          <w:rFonts w:ascii="Times New Roman" w:hAnsi="Times New Roman"/>
          <w:sz w:val="24"/>
          <w:szCs w:val="24"/>
        </w:rPr>
      </w:pPr>
      <w:r w:rsidRPr="00033D46">
        <w:rPr>
          <w:rFonts w:ascii="Times New Roman" w:hAnsi="Times New Roman"/>
          <w:sz w:val="24"/>
          <w:szCs w:val="24"/>
        </w:rPr>
        <w:t xml:space="preserve">In the previous subsection, we presented previous arguments for a configurational analysis of several Siouan languages.  In this section, we show that the tests used by Boyle </w:t>
      </w:r>
      <w:r w:rsidR="0080519B">
        <w:rPr>
          <w:rFonts w:ascii="Times New Roman" w:hAnsi="Times New Roman"/>
          <w:sz w:val="24"/>
          <w:szCs w:val="24"/>
        </w:rPr>
        <w:t>(</w:t>
      </w:r>
      <w:r w:rsidRPr="00033D46">
        <w:rPr>
          <w:rFonts w:ascii="Times New Roman" w:hAnsi="Times New Roman"/>
          <w:sz w:val="24"/>
          <w:szCs w:val="24"/>
        </w:rPr>
        <w:t>2007</w:t>
      </w:r>
      <w:r w:rsidR="0080519B">
        <w:rPr>
          <w:rFonts w:ascii="Times New Roman" w:hAnsi="Times New Roman"/>
          <w:sz w:val="24"/>
          <w:szCs w:val="24"/>
        </w:rPr>
        <w:t>) for Hidatsa</w:t>
      </w:r>
      <w:r w:rsidRPr="00033D46">
        <w:rPr>
          <w:rFonts w:ascii="Times New Roman" w:hAnsi="Times New Roman"/>
          <w:sz w:val="24"/>
          <w:szCs w:val="24"/>
        </w:rPr>
        <w:t xml:space="preserve">, Graczyk </w:t>
      </w:r>
      <w:r w:rsidR="0080519B">
        <w:rPr>
          <w:rFonts w:ascii="Times New Roman" w:hAnsi="Times New Roman"/>
          <w:sz w:val="24"/>
          <w:szCs w:val="24"/>
        </w:rPr>
        <w:t>(</w:t>
      </w:r>
      <w:r w:rsidRPr="00033D46">
        <w:rPr>
          <w:rFonts w:ascii="Times New Roman" w:hAnsi="Times New Roman"/>
          <w:sz w:val="24"/>
          <w:szCs w:val="24"/>
        </w:rPr>
        <w:t>1991</w:t>
      </w:r>
      <w:r w:rsidR="0080519B">
        <w:rPr>
          <w:rFonts w:ascii="Times New Roman" w:hAnsi="Times New Roman"/>
          <w:sz w:val="24"/>
          <w:szCs w:val="24"/>
        </w:rPr>
        <w:t>) for Crow,</w:t>
      </w:r>
      <w:r w:rsidRPr="00033D46">
        <w:rPr>
          <w:rFonts w:ascii="Times New Roman" w:hAnsi="Times New Roman"/>
          <w:sz w:val="24"/>
          <w:szCs w:val="24"/>
        </w:rPr>
        <w:t xml:space="preserve"> and West </w:t>
      </w:r>
      <w:r w:rsidR="0080519B">
        <w:rPr>
          <w:rFonts w:ascii="Times New Roman" w:hAnsi="Times New Roman"/>
          <w:sz w:val="24"/>
          <w:szCs w:val="24"/>
        </w:rPr>
        <w:t>(</w:t>
      </w:r>
      <w:r w:rsidRPr="00033D46">
        <w:rPr>
          <w:rFonts w:ascii="Times New Roman" w:hAnsi="Times New Roman"/>
          <w:sz w:val="24"/>
          <w:szCs w:val="24"/>
        </w:rPr>
        <w:t>2003</w:t>
      </w:r>
      <w:r w:rsidR="0080519B">
        <w:rPr>
          <w:rFonts w:ascii="Times New Roman" w:hAnsi="Times New Roman"/>
          <w:sz w:val="24"/>
          <w:szCs w:val="24"/>
        </w:rPr>
        <w:t>) for</w:t>
      </w:r>
      <w:r w:rsidRPr="00033D46">
        <w:rPr>
          <w:rFonts w:ascii="Times New Roman" w:hAnsi="Times New Roman"/>
          <w:sz w:val="24"/>
          <w:szCs w:val="24"/>
        </w:rPr>
        <w:t xml:space="preserve"> Assiniboine yield the same results when applied to Hoc</w:t>
      </w:r>
      <w:r w:rsidRPr="006C14D9">
        <w:rPr>
          <w:rFonts w:ascii="Aboriginal Serif" w:hAnsi="Aboriginal Serif"/>
          <w:sz w:val="24"/>
          <w:szCs w:val="24"/>
        </w:rPr>
        <w:t>ą</w:t>
      </w:r>
      <w:r w:rsidRPr="00033D46">
        <w:rPr>
          <w:rFonts w:ascii="Times New Roman" w:hAnsi="Times New Roman"/>
          <w:sz w:val="24"/>
          <w:szCs w:val="24"/>
        </w:rPr>
        <w:t>k.</w:t>
      </w:r>
    </w:p>
    <w:p w14:paraId="3EF32B36" w14:textId="77777777" w:rsidR="001A7722" w:rsidRPr="00033D46" w:rsidRDefault="001A7722" w:rsidP="001A7722">
      <w:pPr>
        <w:pStyle w:val="NormalWeb"/>
        <w:spacing w:before="0" w:beforeAutospacing="0" w:after="0"/>
        <w:rPr>
          <w:rFonts w:ascii="Times New Roman" w:hAnsi="Times New Roman"/>
          <w:sz w:val="24"/>
          <w:szCs w:val="24"/>
        </w:rPr>
      </w:pPr>
      <w:r w:rsidRPr="00033D46">
        <w:rPr>
          <w:rFonts w:ascii="Times New Roman" w:hAnsi="Times New Roman"/>
          <w:sz w:val="24"/>
          <w:szCs w:val="24"/>
        </w:rPr>
        <w:tab/>
        <w:t>First, word order is crucial to disambiguate subjects and objects in Hoc</w:t>
      </w:r>
      <w:r w:rsidRPr="006C14D9">
        <w:rPr>
          <w:rFonts w:ascii="Aboriginal Serif" w:hAnsi="Aboriginal Serif"/>
          <w:sz w:val="24"/>
          <w:szCs w:val="24"/>
        </w:rPr>
        <w:t>ą</w:t>
      </w:r>
      <w:r w:rsidRPr="00033D46">
        <w:rPr>
          <w:rFonts w:ascii="Times New Roman" w:hAnsi="Times New Roman"/>
          <w:sz w:val="24"/>
          <w:szCs w:val="24"/>
        </w:rPr>
        <w:t>k.  In (</w:t>
      </w:r>
      <w:r w:rsidR="004E0BC4">
        <w:rPr>
          <w:rFonts w:ascii="Times New Roman" w:hAnsi="Times New Roman"/>
          <w:sz w:val="24"/>
          <w:szCs w:val="24"/>
        </w:rPr>
        <w:t>31</w:t>
      </w:r>
      <w:r w:rsidRPr="00033D46">
        <w:rPr>
          <w:rFonts w:ascii="Times New Roman" w:hAnsi="Times New Roman"/>
          <w:sz w:val="24"/>
          <w:szCs w:val="24"/>
        </w:rPr>
        <w:t>) below, the first argument is interpreted as the subject:</w:t>
      </w:r>
    </w:p>
    <w:p w14:paraId="11CD8838" w14:textId="77777777" w:rsidR="001A7722" w:rsidRPr="00033D46" w:rsidRDefault="001A7722" w:rsidP="001A7722">
      <w:pPr>
        <w:pStyle w:val="NormalWeb"/>
        <w:spacing w:before="0" w:beforeAutospacing="0" w:after="0"/>
        <w:rPr>
          <w:rFonts w:ascii="Times New Roman" w:hAnsi="Times New Roman"/>
          <w:sz w:val="24"/>
          <w:szCs w:val="24"/>
        </w:rPr>
      </w:pPr>
    </w:p>
    <w:p w14:paraId="14EF7868" w14:textId="77777777" w:rsidR="001A7722" w:rsidRPr="00F9582F" w:rsidRDefault="001A7722" w:rsidP="00F9582F">
      <w:pPr>
        <w:pStyle w:val="interlinear-tab-Number"/>
        <w:spacing w:line="240" w:lineRule="auto"/>
        <w:rPr>
          <w:rFonts w:ascii="Aboriginal Serif" w:hAnsi="Aboriginal Serif"/>
        </w:rPr>
      </w:pPr>
      <w:r w:rsidRPr="00033D46">
        <w:t>(</w:t>
      </w:r>
      <w:r w:rsidR="004E0BC4">
        <w:t>31</w:t>
      </w:r>
      <w:r w:rsidR="00F9582F">
        <w:t>)</w:t>
      </w:r>
      <w:r w:rsidR="00F9582F">
        <w:tab/>
      </w:r>
      <w:r w:rsidRPr="00F9582F">
        <w:rPr>
          <w:rFonts w:ascii="Aboriginal Serif" w:hAnsi="Aboriginal Serif"/>
        </w:rPr>
        <w:t>Wijukra</w:t>
      </w:r>
      <w:r w:rsidR="00F9582F">
        <w:rPr>
          <w:rFonts w:ascii="Aboriginal Serif" w:hAnsi="Aboriginal Serif"/>
        </w:rPr>
        <w:tab/>
      </w:r>
      <w:r w:rsidR="009E2792">
        <w:rPr>
          <w:rFonts w:ascii="Aboriginal Serif" w:hAnsi="Aboriginal Serif"/>
        </w:rPr>
        <w:tab/>
      </w:r>
      <w:r w:rsidRPr="00F9582F">
        <w:rPr>
          <w:rFonts w:ascii="Aboriginal Serif" w:hAnsi="Aboriginal Serif"/>
        </w:rPr>
        <w:t xml:space="preserve">šųųkra </w:t>
      </w:r>
      <w:r w:rsidR="00F9582F">
        <w:rPr>
          <w:rFonts w:ascii="Aboriginal Serif" w:hAnsi="Aboriginal Serif"/>
        </w:rPr>
        <w:tab/>
      </w:r>
      <w:r w:rsidR="00F9582F">
        <w:rPr>
          <w:rFonts w:ascii="Aboriginal Serif" w:hAnsi="Aboriginal Serif"/>
        </w:rPr>
        <w:tab/>
      </w:r>
      <w:r w:rsidR="009E2792">
        <w:rPr>
          <w:rFonts w:ascii="Aboriginal Serif" w:hAnsi="Aboriginal Serif"/>
        </w:rPr>
        <w:t>haja.</w:t>
      </w:r>
    </w:p>
    <w:p w14:paraId="41EAD9C4" w14:textId="77777777" w:rsidR="001A7722" w:rsidRPr="00F9582F" w:rsidRDefault="00F9582F" w:rsidP="00F9582F">
      <w:pPr>
        <w:pStyle w:val="interlinear-tab-noNumber"/>
        <w:spacing w:line="240" w:lineRule="auto"/>
        <w:rPr>
          <w:rFonts w:ascii="Aboriginal Serif" w:hAnsi="Aboriginal Serif"/>
        </w:rPr>
      </w:pPr>
      <w:r w:rsidRPr="00F9582F">
        <w:rPr>
          <w:rFonts w:ascii="Aboriginal Serif" w:hAnsi="Aboriginal Serif"/>
        </w:rPr>
        <w:t>wijuk</w:t>
      </w:r>
      <w:r w:rsidR="001A7722" w:rsidRPr="00F9582F">
        <w:rPr>
          <w:rFonts w:ascii="Aboriginal Serif" w:hAnsi="Aboriginal Serif"/>
        </w:rPr>
        <w:t xml:space="preserve">-ra </w:t>
      </w:r>
      <w:r>
        <w:rPr>
          <w:rFonts w:ascii="Aboriginal Serif" w:hAnsi="Aboriginal Serif"/>
        </w:rPr>
        <w:tab/>
      </w:r>
      <w:r>
        <w:rPr>
          <w:rFonts w:ascii="Aboriginal Serif" w:hAnsi="Aboriginal Serif"/>
        </w:rPr>
        <w:tab/>
        <w:t>šųųk</w:t>
      </w:r>
      <w:r w:rsidR="001A7722" w:rsidRPr="00F9582F">
        <w:rPr>
          <w:rFonts w:ascii="Aboriginal Serif" w:hAnsi="Aboriginal Serif"/>
        </w:rPr>
        <w:t xml:space="preserve">-ra </w:t>
      </w:r>
      <w:r w:rsidR="009E2792">
        <w:rPr>
          <w:rFonts w:ascii="Aboriginal Serif" w:hAnsi="Aboriginal Serif"/>
        </w:rPr>
        <w:tab/>
      </w:r>
      <w:r>
        <w:rPr>
          <w:rFonts w:ascii="Aboriginal Serif" w:hAnsi="Aboriginal Serif"/>
        </w:rPr>
        <w:tab/>
      </w:r>
      <w:r w:rsidR="002B5C7C" w:rsidRPr="000F37F5">
        <w:rPr>
          <w:rFonts w:ascii="Aboriginal Serif" w:hAnsi="Aboriginal Serif"/>
        </w:rPr>
        <w:sym w:font="Symbol" w:char="F0C6"/>
      </w:r>
      <w:r>
        <w:rPr>
          <w:rFonts w:ascii="Aboriginal Serif" w:hAnsi="Aboriginal Serif"/>
        </w:rPr>
        <w:t>-haja</w:t>
      </w:r>
    </w:p>
    <w:p w14:paraId="69B0FF94" w14:textId="77777777" w:rsidR="001A7722" w:rsidRPr="00033D46" w:rsidRDefault="00F60F15" w:rsidP="00F9582F">
      <w:pPr>
        <w:pStyle w:val="interlinear-tab-noNumber"/>
        <w:spacing w:line="240" w:lineRule="auto"/>
      </w:pPr>
      <w:r>
        <w:t>cat-</w:t>
      </w:r>
      <w:r w:rsidR="001A7722" w:rsidRPr="00F60F15">
        <w:rPr>
          <w:smallCaps/>
        </w:rPr>
        <w:t>def</w:t>
      </w:r>
      <w:r w:rsidR="001A7722" w:rsidRPr="00033D46">
        <w:t xml:space="preserve"> </w:t>
      </w:r>
      <w:r w:rsidR="00F9582F">
        <w:tab/>
      </w:r>
      <w:r w:rsidR="00F9582F">
        <w:tab/>
        <w:t>dog</w:t>
      </w:r>
      <w:r w:rsidR="001A7722" w:rsidRPr="00033D46">
        <w:t>-</w:t>
      </w:r>
      <w:r w:rsidRPr="00F60F15">
        <w:rPr>
          <w:smallCaps/>
        </w:rPr>
        <w:t>def</w:t>
      </w:r>
      <w:r w:rsidR="001C0D6C">
        <w:t xml:space="preserve"> </w:t>
      </w:r>
      <w:r w:rsidR="00F9582F">
        <w:tab/>
      </w:r>
      <w:r w:rsidR="009E2792">
        <w:tab/>
      </w:r>
      <w:r w:rsidR="001C0D6C">
        <w:t>3</w:t>
      </w:r>
      <w:r w:rsidR="001A7722" w:rsidRPr="001C0D6C">
        <w:rPr>
          <w:smallCaps/>
        </w:rPr>
        <w:t>s</w:t>
      </w:r>
      <w:r w:rsidR="000650FA">
        <w:rPr>
          <w:smallCaps/>
        </w:rPr>
        <w:t>/o</w:t>
      </w:r>
      <w:r w:rsidR="00F9582F">
        <w:t>-see</w:t>
      </w:r>
    </w:p>
    <w:p w14:paraId="4649C6A1" w14:textId="77777777" w:rsidR="001A7722" w:rsidRPr="00033D46" w:rsidRDefault="00D4032A" w:rsidP="00F9582F">
      <w:pPr>
        <w:pStyle w:val="interlinear-tab-noNumber"/>
        <w:spacing w:line="240" w:lineRule="auto"/>
      </w:pPr>
      <w:r w:rsidRPr="00D4032A">
        <w:rPr>
          <w:rFonts w:cs="Times"/>
        </w:rPr>
        <w:t>‘</w:t>
      </w:r>
      <w:r>
        <w:t>The cat saw the dog’</w:t>
      </w:r>
    </w:p>
    <w:p w14:paraId="1755DD9E" w14:textId="77777777" w:rsidR="001A7722" w:rsidRPr="00F9582F" w:rsidRDefault="00D4032A" w:rsidP="00F9582F">
      <w:pPr>
        <w:pStyle w:val="interlinear-english-sentence-gloss"/>
        <w:spacing w:line="240" w:lineRule="auto"/>
      </w:pPr>
      <w:r>
        <w:t>≠</w:t>
      </w:r>
      <w:r w:rsidRPr="00D4032A">
        <w:rPr>
          <w:rFonts w:cs="Times"/>
        </w:rPr>
        <w:t>‘</w:t>
      </w:r>
      <w:r>
        <w:t>The dog saw the cat’</w:t>
      </w:r>
    </w:p>
    <w:p w14:paraId="5423A2AE" w14:textId="77777777" w:rsidR="001A7722" w:rsidRPr="00033D46" w:rsidRDefault="001A7722" w:rsidP="001A7722">
      <w:pPr>
        <w:pStyle w:val="NormalWeb"/>
        <w:spacing w:before="0" w:beforeAutospacing="0" w:after="0"/>
        <w:rPr>
          <w:rFonts w:ascii="Times New Roman" w:hAnsi="Times New Roman"/>
          <w:sz w:val="24"/>
          <w:szCs w:val="24"/>
        </w:rPr>
      </w:pPr>
      <w:r w:rsidRPr="00033D46">
        <w:rPr>
          <w:rFonts w:ascii="Times New Roman" w:hAnsi="Times New Roman"/>
          <w:sz w:val="24"/>
          <w:szCs w:val="24"/>
        </w:rPr>
        <w:t>A reading in which the dog saw the cat is</w:t>
      </w:r>
      <w:r w:rsidR="005E3D59">
        <w:rPr>
          <w:rFonts w:ascii="Times New Roman" w:hAnsi="Times New Roman"/>
          <w:sz w:val="24"/>
          <w:szCs w:val="24"/>
        </w:rPr>
        <w:t xml:space="preserve"> also</w:t>
      </w:r>
      <w:r w:rsidR="00E709E4">
        <w:rPr>
          <w:rFonts w:ascii="Times New Roman" w:hAnsi="Times New Roman"/>
          <w:sz w:val="24"/>
          <w:szCs w:val="24"/>
        </w:rPr>
        <w:t xml:space="preserve"> possible for (31</w:t>
      </w:r>
      <w:r w:rsidRPr="00033D46">
        <w:rPr>
          <w:rFonts w:ascii="Times New Roman" w:hAnsi="Times New Roman"/>
          <w:sz w:val="24"/>
          <w:szCs w:val="24"/>
        </w:rPr>
        <w:t xml:space="preserve">), but only </w:t>
      </w:r>
      <w:r w:rsidR="005E3D59">
        <w:rPr>
          <w:rFonts w:ascii="Times New Roman" w:hAnsi="Times New Roman"/>
          <w:sz w:val="24"/>
          <w:szCs w:val="24"/>
        </w:rPr>
        <w:t>when the first argument is followed by an intonational pause</w:t>
      </w:r>
      <w:r w:rsidRPr="00033D46">
        <w:rPr>
          <w:rFonts w:ascii="Times New Roman" w:hAnsi="Times New Roman"/>
          <w:sz w:val="24"/>
          <w:szCs w:val="24"/>
        </w:rPr>
        <w:t>.</w:t>
      </w:r>
    </w:p>
    <w:p w14:paraId="7624D476" w14:textId="77777777" w:rsidR="001A7722" w:rsidRPr="00033D46" w:rsidRDefault="001A7722" w:rsidP="001A7722">
      <w:pPr>
        <w:pStyle w:val="NormalWeb"/>
        <w:spacing w:before="0" w:beforeAutospacing="0" w:after="0"/>
        <w:rPr>
          <w:rFonts w:ascii="Times New Roman" w:hAnsi="Times New Roman"/>
          <w:sz w:val="24"/>
          <w:szCs w:val="24"/>
        </w:rPr>
      </w:pPr>
      <w:r w:rsidRPr="00033D46">
        <w:rPr>
          <w:rFonts w:ascii="Times New Roman" w:hAnsi="Times New Roman"/>
          <w:sz w:val="24"/>
          <w:szCs w:val="24"/>
        </w:rPr>
        <w:tab/>
        <w:t xml:space="preserve">As shown in the previous section, Boyle </w:t>
      </w:r>
      <w:r w:rsidR="0080519B">
        <w:rPr>
          <w:rFonts w:ascii="Times New Roman" w:hAnsi="Times New Roman"/>
          <w:sz w:val="24"/>
          <w:szCs w:val="24"/>
        </w:rPr>
        <w:t>(</w:t>
      </w:r>
      <w:r w:rsidRPr="00033D46">
        <w:rPr>
          <w:rFonts w:ascii="Times New Roman" w:hAnsi="Times New Roman"/>
          <w:sz w:val="24"/>
          <w:szCs w:val="24"/>
        </w:rPr>
        <w:t>2007</w:t>
      </w:r>
      <w:r w:rsidR="0080519B">
        <w:rPr>
          <w:rFonts w:ascii="Times New Roman" w:hAnsi="Times New Roman"/>
          <w:sz w:val="24"/>
          <w:szCs w:val="24"/>
        </w:rPr>
        <w:t>)</w:t>
      </w:r>
      <w:r w:rsidRPr="00033D46">
        <w:rPr>
          <w:rFonts w:ascii="Times New Roman" w:hAnsi="Times New Roman"/>
          <w:sz w:val="24"/>
          <w:szCs w:val="24"/>
        </w:rPr>
        <w:t xml:space="preserve"> and West </w:t>
      </w:r>
      <w:r w:rsidR="0080519B">
        <w:rPr>
          <w:rFonts w:ascii="Times New Roman" w:hAnsi="Times New Roman"/>
          <w:sz w:val="24"/>
          <w:szCs w:val="24"/>
        </w:rPr>
        <w:t>(</w:t>
      </w:r>
      <w:r w:rsidRPr="00033D46">
        <w:rPr>
          <w:rFonts w:ascii="Times New Roman" w:hAnsi="Times New Roman"/>
          <w:sz w:val="24"/>
          <w:szCs w:val="24"/>
        </w:rPr>
        <w:t>2003</w:t>
      </w:r>
      <w:r w:rsidR="0080519B">
        <w:rPr>
          <w:rFonts w:ascii="Times New Roman" w:hAnsi="Times New Roman"/>
          <w:sz w:val="24"/>
          <w:szCs w:val="24"/>
        </w:rPr>
        <w:t>)</w:t>
      </w:r>
      <w:r w:rsidRPr="00033D46">
        <w:rPr>
          <w:rFonts w:ascii="Times New Roman" w:hAnsi="Times New Roman"/>
          <w:sz w:val="24"/>
          <w:szCs w:val="24"/>
        </w:rPr>
        <w:t xml:space="preserve"> provided evidence from enclitic scope to show that Hidatsa and Assiniboine have a VP constituent.  The same proves true in </w:t>
      </w:r>
      <w:r w:rsidRPr="0064619C">
        <w:rPr>
          <w:rFonts w:ascii="Aboriginal Serif" w:hAnsi="Aboriginal Serif"/>
          <w:sz w:val="24"/>
          <w:szCs w:val="24"/>
        </w:rPr>
        <w:t>Hocąk</w:t>
      </w:r>
      <w:r w:rsidRPr="00033D46">
        <w:rPr>
          <w:rFonts w:ascii="Times New Roman" w:hAnsi="Times New Roman"/>
          <w:sz w:val="24"/>
          <w:szCs w:val="24"/>
        </w:rPr>
        <w:t>.  In (</w:t>
      </w:r>
      <w:r w:rsidR="00E709E4">
        <w:rPr>
          <w:rFonts w:ascii="Times New Roman" w:hAnsi="Times New Roman"/>
          <w:sz w:val="24"/>
          <w:szCs w:val="24"/>
        </w:rPr>
        <w:t>32</w:t>
      </w:r>
      <w:r w:rsidR="0080519B">
        <w:rPr>
          <w:rFonts w:ascii="Times New Roman" w:hAnsi="Times New Roman"/>
          <w:sz w:val="24"/>
          <w:szCs w:val="24"/>
        </w:rPr>
        <w:t>)–(</w:t>
      </w:r>
      <w:r w:rsidR="00E709E4">
        <w:rPr>
          <w:rFonts w:ascii="Times New Roman" w:hAnsi="Times New Roman"/>
          <w:sz w:val="24"/>
          <w:szCs w:val="24"/>
        </w:rPr>
        <w:t>34</w:t>
      </w:r>
      <w:r w:rsidRPr="00033D46">
        <w:rPr>
          <w:rFonts w:ascii="Times New Roman" w:hAnsi="Times New Roman"/>
          <w:sz w:val="24"/>
          <w:szCs w:val="24"/>
        </w:rPr>
        <w:t xml:space="preserve">) below, the enclitics </w:t>
      </w:r>
      <w:r w:rsidRPr="00033D46">
        <w:rPr>
          <w:rFonts w:ascii="Times New Roman" w:hAnsi="Times New Roman"/>
          <w:i/>
          <w:sz w:val="24"/>
          <w:szCs w:val="24"/>
        </w:rPr>
        <w:t xml:space="preserve">gįnį </w:t>
      </w:r>
      <w:r w:rsidRPr="00033D46">
        <w:rPr>
          <w:rFonts w:ascii="Times New Roman" w:hAnsi="Times New Roman"/>
          <w:sz w:val="24"/>
          <w:szCs w:val="24"/>
        </w:rPr>
        <w:t xml:space="preserve">’already’, </w:t>
      </w:r>
      <w:r w:rsidRPr="00033D46">
        <w:rPr>
          <w:rFonts w:ascii="Times New Roman" w:hAnsi="Times New Roman"/>
          <w:i/>
          <w:sz w:val="24"/>
          <w:szCs w:val="24"/>
        </w:rPr>
        <w:t xml:space="preserve">ege </w:t>
      </w:r>
      <w:r w:rsidRPr="00033D46">
        <w:rPr>
          <w:rFonts w:ascii="Times New Roman" w:hAnsi="Times New Roman"/>
          <w:sz w:val="24"/>
          <w:szCs w:val="24"/>
        </w:rPr>
        <w:t xml:space="preserve">’might’ and </w:t>
      </w:r>
      <w:r w:rsidRPr="00033D46">
        <w:rPr>
          <w:rFonts w:ascii="Times New Roman" w:hAnsi="Times New Roman"/>
          <w:i/>
          <w:sz w:val="24"/>
          <w:szCs w:val="24"/>
        </w:rPr>
        <w:t xml:space="preserve">žeeži </w:t>
      </w:r>
      <w:r w:rsidRPr="00033D46">
        <w:rPr>
          <w:rFonts w:ascii="Times New Roman" w:hAnsi="Times New Roman"/>
          <w:sz w:val="24"/>
          <w:szCs w:val="24"/>
        </w:rPr>
        <w:t xml:space="preserve">’hopefully’ take scope over both coordinated verbs in the </w:t>
      </w:r>
      <w:r w:rsidR="002F6041">
        <w:rPr>
          <w:rFonts w:ascii="Times New Roman" w:hAnsi="Times New Roman"/>
          <w:sz w:val="24"/>
          <w:szCs w:val="24"/>
        </w:rPr>
        <w:t>(</w:t>
      </w:r>
      <w:r w:rsidRPr="00033D46">
        <w:rPr>
          <w:rFonts w:ascii="Times New Roman" w:hAnsi="Times New Roman"/>
          <w:sz w:val="24"/>
          <w:szCs w:val="24"/>
        </w:rPr>
        <w:t>b</w:t>
      </w:r>
      <w:r w:rsidR="002F6041">
        <w:rPr>
          <w:rFonts w:ascii="Times New Roman" w:hAnsi="Times New Roman"/>
          <w:sz w:val="24"/>
          <w:szCs w:val="24"/>
        </w:rPr>
        <w:t>)</w:t>
      </w:r>
      <w:r w:rsidRPr="00033D46">
        <w:rPr>
          <w:rFonts w:ascii="Times New Roman" w:hAnsi="Times New Roman"/>
          <w:sz w:val="24"/>
          <w:szCs w:val="24"/>
        </w:rPr>
        <w:t xml:space="preserve"> examples, even though they are only attached to the second verb.</w:t>
      </w:r>
    </w:p>
    <w:p w14:paraId="7DF7983E" w14:textId="77777777" w:rsidR="001A7722" w:rsidRPr="00033D46" w:rsidRDefault="001A7722" w:rsidP="001A7722">
      <w:pPr>
        <w:pStyle w:val="NormalWeb"/>
        <w:spacing w:before="0" w:beforeAutospacing="0" w:after="0"/>
        <w:rPr>
          <w:rFonts w:ascii="Times New Roman" w:hAnsi="Times New Roman"/>
          <w:sz w:val="24"/>
          <w:szCs w:val="24"/>
        </w:rPr>
      </w:pPr>
    </w:p>
    <w:p w14:paraId="1E987996" w14:textId="77777777" w:rsidR="001A7722" w:rsidRPr="002B5C7C" w:rsidRDefault="001A7722" w:rsidP="00DD58DF">
      <w:pPr>
        <w:pStyle w:val="interlinear-tab-Number"/>
        <w:spacing w:line="240" w:lineRule="auto"/>
        <w:rPr>
          <w:rFonts w:ascii="Aboriginal Serif" w:hAnsi="Aboriginal Serif"/>
        </w:rPr>
      </w:pPr>
      <w:r w:rsidRPr="00033D46">
        <w:t>(</w:t>
      </w:r>
      <w:r w:rsidR="00E709E4">
        <w:t>32</w:t>
      </w:r>
      <w:r w:rsidRPr="00033D46">
        <w:t>)</w:t>
      </w:r>
      <w:r w:rsidRPr="00033D46">
        <w:tab/>
        <w:t>a.</w:t>
      </w:r>
      <w:r w:rsidRPr="002B5C7C">
        <w:rPr>
          <w:rFonts w:ascii="Aboriginal Serif" w:hAnsi="Aboriginal Serif"/>
        </w:rPr>
        <w:tab/>
        <w:t xml:space="preserve">Hunterga </w:t>
      </w:r>
      <w:r w:rsidR="002B5C7C">
        <w:rPr>
          <w:rFonts w:ascii="Aboriginal Serif" w:hAnsi="Aboriginal Serif"/>
        </w:rPr>
        <w:tab/>
      </w:r>
      <w:r w:rsidR="002B5C7C">
        <w:rPr>
          <w:rFonts w:ascii="Aboriginal Serif" w:hAnsi="Aboriginal Serif"/>
        </w:rPr>
        <w:tab/>
      </w:r>
      <w:r w:rsidRPr="002B5C7C">
        <w:rPr>
          <w:rFonts w:ascii="Aboriginal Serif" w:hAnsi="Aboriginal Serif"/>
        </w:rPr>
        <w:t xml:space="preserve">toora </w:t>
      </w:r>
      <w:r w:rsidR="002B5C7C">
        <w:rPr>
          <w:rFonts w:ascii="Aboriginal Serif" w:hAnsi="Aboriginal Serif"/>
        </w:rPr>
        <w:tab/>
      </w:r>
      <w:r w:rsidR="002B5C7C">
        <w:rPr>
          <w:rFonts w:ascii="Aboriginal Serif" w:hAnsi="Aboriginal Serif"/>
        </w:rPr>
        <w:tab/>
      </w:r>
      <w:r w:rsidR="002B5C7C">
        <w:rPr>
          <w:rFonts w:ascii="Aboriginal Serif" w:hAnsi="Aboriginal Serif"/>
        </w:rPr>
        <w:tab/>
      </w:r>
      <w:r w:rsidR="002B5C7C">
        <w:rPr>
          <w:rFonts w:ascii="Aboriginal Serif" w:hAnsi="Aboriginal Serif"/>
        </w:rPr>
        <w:tab/>
      </w:r>
      <w:r w:rsidRPr="002B5C7C">
        <w:rPr>
          <w:rFonts w:ascii="Aboriginal Serif" w:hAnsi="Aboriginal Serif"/>
        </w:rPr>
        <w:t xml:space="preserve">tuuc </w:t>
      </w:r>
      <w:r w:rsidR="002B5C7C">
        <w:rPr>
          <w:rFonts w:ascii="Aboriginal Serif" w:hAnsi="Aboriginal Serif"/>
        </w:rPr>
        <w:tab/>
      </w:r>
      <w:r w:rsidR="002B5C7C">
        <w:rPr>
          <w:rFonts w:ascii="Aboriginal Serif" w:hAnsi="Aboriginal Serif"/>
        </w:rPr>
        <w:tab/>
      </w:r>
      <w:r w:rsidR="002B5C7C">
        <w:rPr>
          <w:rFonts w:ascii="Aboriginal Serif" w:hAnsi="Aboriginal Serif"/>
        </w:rPr>
        <w:tab/>
      </w:r>
      <w:r w:rsidR="002B5C7C">
        <w:rPr>
          <w:rFonts w:ascii="Aboriginal Serif" w:hAnsi="Aboriginal Serif"/>
        </w:rPr>
        <w:tab/>
      </w:r>
      <w:r w:rsidRPr="002B5C7C">
        <w:rPr>
          <w:rFonts w:ascii="Aboriginal Serif" w:hAnsi="Aboriginal Serif"/>
        </w:rPr>
        <w:t xml:space="preserve">wahiigįnį. </w:t>
      </w:r>
    </w:p>
    <w:p w14:paraId="5A7D3B18" w14:textId="77777777" w:rsidR="001A7722" w:rsidRPr="002B5C7C" w:rsidRDefault="00DD58DF" w:rsidP="00DD58DF">
      <w:pPr>
        <w:pStyle w:val="interlinear-tab-noNumber"/>
        <w:spacing w:line="240" w:lineRule="auto"/>
        <w:rPr>
          <w:rFonts w:ascii="Aboriginal Serif" w:hAnsi="Aboriginal Serif"/>
        </w:rPr>
      </w:pPr>
      <w:r w:rsidRPr="002B5C7C">
        <w:rPr>
          <w:rFonts w:ascii="Aboriginal Serif" w:hAnsi="Aboriginal Serif"/>
        </w:rPr>
        <w:tab/>
      </w:r>
      <w:r w:rsidR="001A7722" w:rsidRPr="002B5C7C">
        <w:rPr>
          <w:rFonts w:ascii="Aboriginal Serif" w:hAnsi="Aboriginal Serif"/>
        </w:rPr>
        <w:t>Hunter</w:t>
      </w:r>
      <w:r w:rsidR="00F60F15" w:rsidRPr="002B5C7C">
        <w:rPr>
          <w:rFonts w:ascii="Aboriginal Serif" w:hAnsi="Aboriginal Serif"/>
        </w:rPr>
        <w:t xml:space="preserve">-ga </w:t>
      </w:r>
      <w:r w:rsidR="002B5C7C">
        <w:rPr>
          <w:rFonts w:ascii="Aboriginal Serif" w:hAnsi="Aboriginal Serif"/>
        </w:rPr>
        <w:tab/>
      </w:r>
      <w:r w:rsidR="002B5C7C">
        <w:rPr>
          <w:rFonts w:ascii="Aboriginal Serif" w:hAnsi="Aboriginal Serif"/>
        </w:rPr>
        <w:tab/>
        <w:t>too</w:t>
      </w:r>
      <w:r w:rsidR="00F60F15" w:rsidRPr="002B5C7C">
        <w:rPr>
          <w:rFonts w:ascii="Aboriginal Serif" w:hAnsi="Aboriginal Serif"/>
        </w:rPr>
        <w:t xml:space="preserve">-ra </w:t>
      </w:r>
      <w:r w:rsidR="002B5C7C">
        <w:rPr>
          <w:rFonts w:ascii="Aboriginal Serif" w:hAnsi="Aboriginal Serif"/>
        </w:rPr>
        <w:tab/>
      </w:r>
      <w:r w:rsidR="002B5C7C">
        <w:rPr>
          <w:rFonts w:ascii="Aboriginal Serif" w:hAnsi="Aboriginal Serif"/>
        </w:rPr>
        <w:tab/>
      </w:r>
      <w:r w:rsidR="002B5C7C">
        <w:rPr>
          <w:rFonts w:ascii="Aboriginal Serif" w:hAnsi="Aboriginal Serif"/>
        </w:rPr>
        <w:tab/>
      </w:r>
      <w:r w:rsidR="002B5C7C">
        <w:rPr>
          <w:rFonts w:ascii="Aboriginal Serif" w:hAnsi="Aboriginal Serif"/>
        </w:rPr>
        <w:tab/>
      </w:r>
      <w:r w:rsidR="00F60F15" w:rsidRPr="002B5C7C">
        <w:rPr>
          <w:rFonts w:ascii="Aboriginal Serif" w:hAnsi="Aboriginal Serif"/>
        </w:rPr>
        <w:t>t</w:t>
      </w:r>
      <w:r w:rsidR="002B5C7C">
        <w:rPr>
          <w:rFonts w:ascii="Aboriginal Serif" w:hAnsi="Aboriginal Serif"/>
        </w:rPr>
        <w:t xml:space="preserve">uuc </w:t>
      </w:r>
      <w:r w:rsidR="002B5C7C">
        <w:rPr>
          <w:rFonts w:ascii="Aboriginal Serif" w:hAnsi="Aboriginal Serif"/>
        </w:rPr>
        <w:tab/>
      </w:r>
      <w:r w:rsidR="002B5C7C">
        <w:rPr>
          <w:rFonts w:ascii="Aboriginal Serif" w:hAnsi="Aboriginal Serif"/>
        </w:rPr>
        <w:tab/>
      </w:r>
      <w:r w:rsidR="002B5C7C">
        <w:rPr>
          <w:rFonts w:ascii="Aboriginal Serif" w:hAnsi="Aboriginal Serif"/>
        </w:rPr>
        <w:tab/>
      </w:r>
      <w:r w:rsidR="002B5C7C">
        <w:rPr>
          <w:rFonts w:ascii="Aboriginal Serif" w:hAnsi="Aboriginal Serif"/>
        </w:rPr>
        <w:tab/>
        <w:t>wa-</w:t>
      </w:r>
      <w:r w:rsidR="000650FA">
        <w:sym w:font="Symbol" w:char="F0C6"/>
      </w:r>
      <w:r w:rsidR="000650FA" w:rsidRPr="007257D3">
        <w:rPr>
          <w:rFonts w:ascii="Aboriginal Serif" w:hAnsi="Aboriginal Serif"/>
        </w:rPr>
        <w:t>-</w:t>
      </w:r>
      <w:r w:rsidR="00F60F15" w:rsidRPr="002B5C7C">
        <w:rPr>
          <w:rFonts w:ascii="Aboriginal Serif" w:hAnsi="Aboriginal Serif"/>
        </w:rPr>
        <w:t>hii</w:t>
      </w:r>
      <w:r w:rsidR="001A7722" w:rsidRPr="002B5C7C">
        <w:rPr>
          <w:rFonts w:ascii="Aboriginal Serif" w:hAnsi="Aboriginal Serif"/>
        </w:rPr>
        <w:t>=gįnį</w:t>
      </w:r>
    </w:p>
    <w:p w14:paraId="1150EC20" w14:textId="77777777" w:rsidR="001A7722" w:rsidRPr="00033D46" w:rsidRDefault="00DD58DF" w:rsidP="00DD58DF">
      <w:pPr>
        <w:pStyle w:val="interlinear-tab-noNumber"/>
        <w:spacing w:line="240" w:lineRule="auto"/>
      </w:pPr>
      <w:r>
        <w:tab/>
      </w:r>
      <w:r w:rsidR="002B5C7C">
        <w:t>Hunter</w:t>
      </w:r>
      <w:r w:rsidR="001A7722" w:rsidRPr="00033D46">
        <w:t>-</w:t>
      </w:r>
      <w:r w:rsidR="001A7722" w:rsidRPr="00F60F15">
        <w:rPr>
          <w:smallCaps/>
        </w:rPr>
        <w:t>prop</w:t>
      </w:r>
      <w:r w:rsidR="002B5C7C">
        <w:t xml:space="preserve"> potato</w:t>
      </w:r>
      <w:r w:rsidR="001A7722" w:rsidRPr="00033D46">
        <w:t>-</w:t>
      </w:r>
      <w:r w:rsidR="00F60F15" w:rsidRPr="00F60F15">
        <w:rPr>
          <w:smallCaps/>
        </w:rPr>
        <w:t>def</w:t>
      </w:r>
      <w:r w:rsidR="00F60F15" w:rsidRPr="00033D46">
        <w:t xml:space="preserve"> </w:t>
      </w:r>
      <w:r w:rsidR="002B5C7C">
        <w:tab/>
        <w:t>be.</w:t>
      </w:r>
      <w:r w:rsidR="001A7722" w:rsidRPr="00033D46">
        <w:t xml:space="preserve">cooked </w:t>
      </w:r>
      <w:r w:rsidR="002B5C7C">
        <w:tab/>
      </w:r>
      <w:r w:rsidR="001A7722" w:rsidRPr="00033D46">
        <w:t>3</w:t>
      </w:r>
      <w:r w:rsidR="001A7722" w:rsidRPr="00F60F15">
        <w:rPr>
          <w:smallCaps/>
        </w:rPr>
        <w:t>o.pl</w:t>
      </w:r>
      <w:r w:rsidR="000650FA">
        <w:rPr>
          <w:smallCaps/>
        </w:rPr>
        <w:t>-3s</w:t>
      </w:r>
      <w:r w:rsidR="001A7722" w:rsidRPr="00033D46">
        <w:t>-</w:t>
      </w:r>
      <w:r w:rsidR="00F60F15" w:rsidRPr="00F60F15">
        <w:rPr>
          <w:smallCaps/>
        </w:rPr>
        <w:t>caus</w:t>
      </w:r>
      <w:r w:rsidR="001A7722" w:rsidRPr="00033D46">
        <w:t xml:space="preserve">=already </w:t>
      </w:r>
    </w:p>
    <w:p w14:paraId="687F4A62" w14:textId="77777777" w:rsidR="001A7722" w:rsidRPr="00033D46" w:rsidRDefault="00DD58DF" w:rsidP="00DD58DF">
      <w:pPr>
        <w:pStyle w:val="interlinear-english-sentence-gloss"/>
        <w:spacing w:line="240" w:lineRule="auto"/>
      </w:pPr>
      <w:r>
        <w:tab/>
      </w:r>
      <w:r w:rsidR="00D4032A" w:rsidRPr="00D4032A">
        <w:rPr>
          <w:rFonts w:cs="Times"/>
        </w:rPr>
        <w:t>‘</w:t>
      </w:r>
      <w:r w:rsidR="001A7722" w:rsidRPr="00033D46">
        <w:t>Hunt</w:t>
      </w:r>
      <w:r w:rsidR="00D4032A">
        <w:t>er already cooked the potatoes.’</w:t>
      </w:r>
    </w:p>
    <w:p w14:paraId="76558BBB" w14:textId="77777777" w:rsidR="001A7722" w:rsidRPr="00DD58DF" w:rsidRDefault="001A7722" w:rsidP="00DD58DF">
      <w:pPr>
        <w:pStyle w:val="interlinear-tab-noNumber"/>
        <w:spacing w:line="240" w:lineRule="auto"/>
        <w:rPr>
          <w:rFonts w:ascii="Aboriginal Serif" w:hAnsi="Aboriginal Serif"/>
        </w:rPr>
      </w:pPr>
      <w:r w:rsidRPr="00033D46">
        <w:t>b.</w:t>
      </w:r>
      <w:r w:rsidRPr="00033D46">
        <w:tab/>
      </w:r>
      <w:r w:rsidRPr="00DD58DF">
        <w:rPr>
          <w:rFonts w:ascii="Aboriginal Serif" w:hAnsi="Aboriginal Serif"/>
        </w:rPr>
        <w:t xml:space="preserve">Hunterga </w:t>
      </w:r>
      <w:r w:rsidR="00DD58DF">
        <w:rPr>
          <w:rFonts w:ascii="Aboriginal Serif" w:hAnsi="Aboriginal Serif"/>
        </w:rPr>
        <w:tab/>
      </w:r>
      <w:r w:rsidR="00DD58DF">
        <w:rPr>
          <w:rFonts w:ascii="Aboriginal Serif" w:hAnsi="Aboriginal Serif"/>
        </w:rPr>
        <w:tab/>
      </w:r>
      <w:r w:rsidRPr="00DD58DF">
        <w:rPr>
          <w:rFonts w:ascii="Aboriginal Serif" w:hAnsi="Aboriginal Serif"/>
        </w:rPr>
        <w:t xml:space="preserve">toora </w:t>
      </w:r>
      <w:r w:rsidR="00DD58DF">
        <w:rPr>
          <w:rFonts w:ascii="Aboriginal Serif" w:hAnsi="Aboriginal Serif"/>
        </w:rPr>
        <w:tab/>
      </w:r>
      <w:r w:rsidR="00DD58DF">
        <w:rPr>
          <w:rFonts w:ascii="Aboriginal Serif" w:hAnsi="Aboriginal Serif"/>
        </w:rPr>
        <w:tab/>
      </w:r>
      <w:r w:rsidR="00DD58DF">
        <w:rPr>
          <w:rFonts w:ascii="Aboriginal Serif" w:hAnsi="Aboriginal Serif"/>
        </w:rPr>
        <w:tab/>
      </w:r>
      <w:r w:rsidR="008E762D">
        <w:rPr>
          <w:rFonts w:ascii="Aboriginal Serif" w:hAnsi="Aboriginal Serif"/>
        </w:rPr>
        <w:tab/>
      </w:r>
      <w:r w:rsidRPr="00DD58DF">
        <w:rPr>
          <w:rFonts w:ascii="Aboriginal Serif" w:hAnsi="Aboriginal Serif"/>
        </w:rPr>
        <w:t xml:space="preserve">tuuc </w:t>
      </w:r>
      <w:r w:rsidR="002B5C7C">
        <w:rPr>
          <w:rFonts w:ascii="Aboriginal Serif" w:hAnsi="Aboriginal Serif"/>
        </w:rPr>
        <w:tab/>
      </w:r>
      <w:r w:rsidR="002B5C7C">
        <w:rPr>
          <w:rFonts w:ascii="Aboriginal Serif" w:hAnsi="Aboriginal Serif"/>
        </w:rPr>
        <w:tab/>
      </w:r>
      <w:r w:rsidR="002B5C7C">
        <w:rPr>
          <w:rFonts w:ascii="Aboriginal Serif" w:hAnsi="Aboriginal Serif"/>
        </w:rPr>
        <w:tab/>
      </w:r>
      <w:r w:rsidR="002B5C7C">
        <w:rPr>
          <w:rFonts w:ascii="Aboriginal Serif" w:hAnsi="Aboriginal Serif"/>
        </w:rPr>
        <w:tab/>
      </w:r>
      <w:r w:rsidR="008E762D">
        <w:rPr>
          <w:rFonts w:ascii="Aboriginal Serif" w:hAnsi="Aboriginal Serif"/>
        </w:rPr>
        <w:tab/>
      </w:r>
      <w:r w:rsidRPr="00DD58DF">
        <w:rPr>
          <w:rFonts w:ascii="Aboriginal Serif" w:hAnsi="Aboriginal Serif"/>
        </w:rPr>
        <w:t xml:space="preserve">wahii </w:t>
      </w:r>
      <w:r w:rsidR="00DD58DF">
        <w:rPr>
          <w:rFonts w:ascii="Aboriginal Serif" w:hAnsi="Aboriginal Serif"/>
        </w:rPr>
        <w:tab/>
      </w:r>
      <w:r w:rsidR="00DD58DF">
        <w:rPr>
          <w:rFonts w:ascii="Aboriginal Serif" w:hAnsi="Aboriginal Serif"/>
        </w:rPr>
        <w:tab/>
      </w:r>
      <w:r w:rsidR="00DD58DF">
        <w:rPr>
          <w:rFonts w:ascii="Aboriginal Serif" w:hAnsi="Aboriginal Serif"/>
        </w:rPr>
        <w:tab/>
      </w:r>
      <w:r w:rsidR="00DD58DF">
        <w:rPr>
          <w:rFonts w:ascii="Aboriginal Serif" w:hAnsi="Aboriginal Serif"/>
        </w:rPr>
        <w:tab/>
      </w:r>
      <w:r w:rsidR="000650FA">
        <w:rPr>
          <w:rFonts w:ascii="Aboriginal Serif" w:hAnsi="Aboriginal Serif"/>
        </w:rPr>
        <w:tab/>
      </w:r>
      <w:r w:rsidR="000650FA">
        <w:rPr>
          <w:rFonts w:ascii="Aboriginal Serif" w:hAnsi="Aboriginal Serif"/>
        </w:rPr>
        <w:tab/>
      </w:r>
      <w:r w:rsidRPr="00DD58DF">
        <w:rPr>
          <w:rFonts w:ascii="Aboriginal Serif" w:hAnsi="Aboriginal Serif"/>
        </w:rPr>
        <w:t xml:space="preserve">anąga </w:t>
      </w:r>
      <w:r w:rsidR="00DD58DF">
        <w:rPr>
          <w:rFonts w:ascii="Aboriginal Serif" w:hAnsi="Aboriginal Serif"/>
        </w:rPr>
        <w:tab/>
      </w:r>
      <w:r w:rsidRPr="00DD58DF">
        <w:rPr>
          <w:rFonts w:ascii="Aboriginal Serif" w:hAnsi="Aboriginal Serif"/>
        </w:rPr>
        <w:t xml:space="preserve">warucgįnį. </w:t>
      </w:r>
    </w:p>
    <w:p w14:paraId="4ADE87FC" w14:textId="77777777" w:rsidR="001A7722" w:rsidRPr="00DD58DF" w:rsidRDefault="00DD58DF" w:rsidP="00DD58DF">
      <w:pPr>
        <w:pStyle w:val="interlinear-tab-noNumber"/>
        <w:spacing w:line="240" w:lineRule="auto"/>
        <w:rPr>
          <w:rFonts w:ascii="Aboriginal Serif" w:hAnsi="Aboriginal Serif"/>
        </w:rPr>
      </w:pPr>
      <w:r w:rsidRPr="00DD58DF">
        <w:rPr>
          <w:rFonts w:ascii="Aboriginal Serif" w:hAnsi="Aboriginal Serif"/>
        </w:rPr>
        <w:tab/>
      </w:r>
      <w:r>
        <w:rPr>
          <w:rFonts w:ascii="Aboriginal Serif" w:hAnsi="Aboriginal Serif"/>
        </w:rPr>
        <w:t xml:space="preserve">Hunter-ga </w:t>
      </w:r>
      <w:r>
        <w:rPr>
          <w:rFonts w:ascii="Aboriginal Serif" w:hAnsi="Aboriginal Serif"/>
        </w:rPr>
        <w:tab/>
      </w:r>
      <w:r>
        <w:rPr>
          <w:rFonts w:ascii="Aboriginal Serif" w:hAnsi="Aboriginal Serif"/>
        </w:rPr>
        <w:tab/>
        <w:t>too</w:t>
      </w:r>
      <w:r w:rsidR="006606E8" w:rsidRPr="00DD58DF">
        <w:rPr>
          <w:rFonts w:ascii="Aboriginal Serif" w:hAnsi="Aboriginal Serif"/>
        </w:rPr>
        <w:t xml:space="preserve">-ra </w:t>
      </w:r>
      <w:r>
        <w:rPr>
          <w:rFonts w:ascii="Aboriginal Serif" w:hAnsi="Aboriginal Serif"/>
        </w:rPr>
        <w:tab/>
      </w:r>
      <w:r>
        <w:rPr>
          <w:rFonts w:ascii="Aboriginal Serif" w:hAnsi="Aboriginal Serif"/>
        </w:rPr>
        <w:tab/>
      </w:r>
      <w:r>
        <w:rPr>
          <w:rFonts w:ascii="Aboriginal Serif" w:hAnsi="Aboriginal Serif"/>
        </w:rPr>
        <w:tab/>
      </w:r>
      <w:r w:rsidR="008E762D">
        <w:rPr>
          <w:rFonts w:ascii="Aboriginal Serif" w:hAnsi="Aboriginal Serif"/>
        </w:rPr>
        <w:tab/>
      </w:r>
      <w:r w:rsidR="006606E8" w:rsidRPr="00DD58DF">
        <w:rPr>
          <w:rFonts w:ascii="Aboriginal Serif" w:hAnsi="Aboriginal Serif"/>
        </w:rPr>
        <w:t xml:space="preserve">tuuc </w:t>
      </w:r>
      <w:r w:rsidR="002B5C7C">
        <w:rPr>
          <w:rFonts w:ascii="Aboriginal Serif" w:hAnsi="Aboriginal Serif"/>
        </w:rPr>
        <w:tab/>
      </w:r>
      <w:r w:rsidR="002B5C7C">
        <w:rPr>
          <w:rFonts w:ascii="Aboriginal Serif" w:hAnsi="Aboriginal Serif"/>
        </w:rPr>
        <w:tab/>
      </w:r>
      <w:r w:rsidR="002B5C7C">
        <w:rPr>
          <w:rFonts w:ascii="Aboriginal Serif" w:hAnsi="Aboriginal Serif"/>
        </w:rPr>
        <w:tab/>
      </w:r>
      <w:r w:rsidR="002B5C7C">
        <w:rPr>
          <w:rFonts w:ascii="Aboriginal Serif" w:hAnsi="Aboriginal Serif"/>
        </w:rPr>
        <w:tab/>
      </w:r>
      <w:r w:rsidR="008E762D">
        <w:rPr>
          <w:rFonts w:ascii="Aboriginal Serif" w:hAnsi="Aboriginal Serif"/>
        </w:rPr>
        <w:tab/>
      </w:r>
      <w:r w:rsidR="006606E8" w:rsidRPr="00DD58DF">
        <w:rPr>
          <w:rFonts w:ascii="Aboriginal Serif" w:hAnsi="Aboriginal Serif"/>
        </w:rPr>
        <w:t>wa</w:t>
      </w:r>
      <w:r w:rsidR="001A7722" w:rsidRPr="00DD58DF">
        <w:rPr>
          <w:rFonts w:ascii="Aboriginal Serif" w:hAnsi="Aboriginal Serif"/>
        </w:rPr>
        <w:t>-</w:t>
      </w:r>
      <w:r w:rsidR="000650FA">
        <w:sym w:font="Symbol" w:char="F0C6"/>
      </w:r>
      <w:r w:rsidR="000650FA" w:rsidRPr="007257D3">
        <w:rPr>
          <w:rFonts w:ascii="Aboriginal Serif" w:hAnsi="Aboriginal Serif"/>
        </w:rPr>
        <w:t>-</w:t>
      </w:r>
      <w:r w:rsidR="001A7722" w:rsidRPr="00DD58DF">
        <w:rPr>
          <w:rFonts w:ascii="Aboriginal Serif" w:hAnsi="Aboriginal Serif"/>
        </w:rPr>
        <w:t xml:space="preserve">hii </w:t>
      </w:r>
      <w:r>
        <w:rPr>
          <w:rFonts w:ascii="Aboriginal Serif" w:hAnsi="Aboriginal Serif"/>
        </w:rPr>
        <w:tab/>
      </w:r>
      <w:r>
        <w:rPr>
          <w:rFonts w:ascii="Aboriginal Serif" w:hAnsi="Aboriginal Serif"/>
        </w:rPr>
        <w:tab/>
      </w:r>
      <w:r>
        <w:rPr>
          <w:rFonts w:ascii="Aboriginal Serif" w:hAnsi="Aboriginal Serif"/>
        </w:rPr>
        <w:tab/>
      </w:r>
      <w:r>
        <w:rPr>
          <w:rFonts w:ascii="Aboriginal Serif" w:hAnsi="Aboriginal Serif"/>
        </w:rPr>
        <w:tab/>
        <w:t xml:space="preserve">anąga </w:t>
      </w:r>
      <w:r>
        <w:rPr>
          <w:rFonts w:ascii="Aboriginal Serif" w:hAnsi="Aboriginal Serif"/>
        </w:rPr>
        <w:tab/>
        <w:t>wa-</w:t>
      </w:r>
      <w:r w:rsidR="000650FA">
        <w:sym w:font="Symbol" w:char="F0C6"/>
      </w:r>
      <w:r w:rsidR="000650FA" w:rsidRPr="007257D3">
        <w:rPr>
          <w:rFonts w:ascii="Aboriginal Serif" w:hAnsi="Aboriginal Serif"/>
        </w:rPr>
        <w:t>-</w:t>
      </w:r>
      <w:r w:rsidR="001A7722" w:rsidRPr="00DD58DF">
        <w:rPr>
          <w:rFonts w:ascii="Aboriginal Serif" w:hAnsi="Aboriginal Serif"/>
        </w:rPr>
        <w:t>ruuc=gįnį</w:t>
      </w:r>
    </w:p>
    <w:p w14:paraId="56139C8C" w14:textId="77777777" w:rsidR="001A7722" w:rsidRPr="00033D46" w:rsidRDefault="00DD58DF" w:rsidP="00DD58DF">
      <w:pPr>
        <w:pStyle w:val="interlinear-tab-noNumber"/>
        <w:spacing w:line="240" w:lineRule="auto"/>
      </w:pPr>
      <w:r>
        <w:tab/>
        <w:t>Hunter</w:t>
      </w:r>
      <w:r w:rsidR="001A7722" w:rsidRPr="00033D46">
        <w:t>-</w:t>
      </w:r>
      <w:r w:rsidR="00F60F15" w:rsidRPr="00F60F15">
        <w:rPr>
          <w:smallCaps/>
        </w:rPr>
        <w:t>prop</w:t>
      </w:r>
      <w:r w:rsidR="001C0D6C">
        <w:t xml:space="preserve"> potato</w:t>
      </w:r>
      <w:r w:rsidR="001A7722" w:rsidRPr="00033D46">
        <w:t>-</w:t>
      </w:r>
      <w:r w:rsidR="00F60F15" w:rsidRPr="00F60F15">
        <w:rPr>
          <w:smallCaps/>
        </w:rPr>
        <w:t>def</w:t>
      </w:r>
      <w:r w:rsidR="006606E8">
        <w:t xml:space="preserve"> </w:t>
      </w:r>
      <w:r w:rsidR="008E762D">
        <w:tab/>
      </w:r>
      <w:r w:rsidR="002B5C7C">
        <w:t>be.</w:t>
      </w:r>
      <w:r>
        <w:t>cooked</w:t>
      </w:r>
      <w:r>
        <w:tab/>
      </w:r>
      <w:r w:rsidR="008E762D">
        <w:tab/>
      </w:r>
      <w:r w:rsidRPr="00033D46">
        <w:t>3</w:t>
      </w:r>
      <w:r w:rsidRPr="00F60F15">
        <w:rPr>
          <w:smallCaps/>
        </w:rPr>
        <w:t>o.pl</w:t>
      </w:r>
      <w:r w:rsidR="000650FA">
        <w:rPr>
          <w:smallCaps/>
        </w:rPr>
        <w:t>-3s</w:t>
      </w:r>
      <w:r>
        <w:t>-</w:t>
      </w:r>
      <w:r w:rsidR="001A7722" w:rsidRPr="00F60F15">
        <w:rPr>
          <w:smallCaps/>
        </w:rPr>
        <w:t>caus</w:t>
      </w:r>
      <w:r w:rsidR="001C0D6C" w:rsidRPr="00033D46">
        <w:t xml:space="preserve"> </w:t>
      </w:r>
      <w:r>
        <w:tab/>
      </w:r>
      <w:r w:rsidR="001A7722" w:rsidRPr="00033D46">
        <w:t xml:space="preserve">and </w:t>
      </w:r>
      <w:r>
        <w:tab/>
      </w:r>
      <w:r>
        <w:tab/>
      </w:r>
      <w:r w:rsidR="001C0D6C" w:rsidRPr="00033D46">
        <w:t>3</w:t>
      </w:r>
      <w:r w:rsidR="001C0D6C" w:rsidRPr="00F60F15">
        <w:rPr>
          <w:smallCaps/>
        </w:rPr>
        <w:t>o.pl</w:t>
      </w:r>
      <w:r w:rsidR="000650FA">
        <w:rPr>
          <w:smallCaps/>
        </w:rPr>
        <w:t>-3s</w:t>
      </w:r>
      <w:r>
        <w:t>-</w:t>
      </w:r>
      <w:r w:rsidR="001C0D6C">
        <w:t>eat</w:t>
      </w:r>
      <w:r w:rsidR="001A7722" w:rsidRPr="00033D46">
        <w:t xml:space="preserve">=already </w:t>
      </w:r>
    </w:p>
    <w:p w14:paraId="49698412" w14:textId="77777777" w:rsidR="001A7722" w:rsidRPr="00033D46" w:rsidRDefault="00DD58DF" w:rsidP="00DD58DF">
      <w:pPr>
        <w:pStyle w:val="interlinear-english-sentence-gloss"/>
        <w:spacing w:line="240" w:lineRule="auto"/>
      </w:pPr>
      <w:r>
        <w:tab/>
      </w:r>
      <w:r w:rsidR="00D4032A">
        <w:t>‘</w:t>
      </w:r>
      <w:r w:rsidR="001A7722" w:rsidRPr="00033D46">
        <w:t>Hunter already coo</w:t>
      </w:r>
      <w:r w:rsidR="00D4032A">
        <w:t>ked the potatoes and ate them.’</w:t>
      </w:r>
    </w:p>
    <w:p w14:paraId="6FFC7EE0" w14:textId="77777777" w:rsidR="001A7722" w:rsidRPr="00033D46" w:rsidRDefault="001A7722" w:rsidP="00DD58DF">
      <w:pPr>
        <w:pStyle w:val="interlinear-tab-Number"/>
        <w:spacing w:line="240" w:lineRule="auto"/>
      </w:pPr>
      <w:r w:rsidRPr="00033D46">
        <w:t>(</w:t>
      </w:r>
      <w:r w:rsidR="00E709E4">
        <w:t>33</w:t>
      </w:r>
      <w:r w:rsidRPr="00033D46">
        <w:t>)</w:t>
      </w:r>
      <w:r w:rsidRPr="00033D46">
        <w:tab/>
        <w:t>a.</w:t>
      </w:r>
      <w:r w:rsidRPr="00033D46">
        <w:tab/>
        <w:t xml:space="preserve">Matejaga </w:t>
      </w:r>
      <w:r w:rsidR="002B5C7C">
        <w:tab/>
      </w:r>
      <w:r w:rsidR="002B5C7C">
        <w:tab/>
      </w:r>
      <w:r w:rsidR="002B5C7C">
        <w:tab/>
      </w:r>
      <w:r w:rsidRPr="00033D46">
        <w:t xml:space="preserve">tookewehiege. </w:t>
      </w:r>
    </w:p>
    <w:p w14:paraId="449C5D7F" w14:textId="77777777" w:rsidR="001A7722" w:rsidRPr="00033D46" w:rsidRDefault="002B5C7C" w:rsidP="00DD58DF">
      <w:pPr>
        <w:pStyle w:val="NormalWeb"/>
        <w:spacing w:before="0" w:beforeAutospacing="0" w:after="0"/>
        <w:rPr>
          <w:rFonts w:ascii="Times New Roman" w:hAnsi="Times New Roman"/>
          <w:sz w:val="24"/>
          <w:szCs w:val="24"/>
        </w:rPr>
      </w:pPr>
      <w:r>
        <w:rPr>
          <w:rFonts w:ascii="Times New Roman" w:hAnsi="Times New Roman"/>
          <w:sz w:val="24"/>
          <w:szCs w:val="24"/>
        </w:rPr>
        <w:tab/>
        <w:t>Mateja</w:t>
      </w:r>
      <w:r w:rsidR="001A7722" w:rsidRPr="00033D46">
        <w:rPr>
          <w:rFonts w:ascii="Times New Roman" w:hAnsi="Times New Roman"/>
          <w:sz w:val="24"/>
          <w:szCs w:val="24"/>
        </w:rPr>
        <w:t xml:space="preserve">-ga </w:t>
      </w:r>
      <w:r>
        <w:rPr>
          <w:rFonts w:ascii="Times New Roman" w:hAnsi="Times New Roman"/>
          <w:sz w:val="24"/>
          <w:szCs w:val="24"/>
        </w:rPr>
        <w:tab/>
      </w:r>
      <w:r w:rsidRPr="002B5C7C">
        <w:rPr>
          <w:rFonts w:ascii="Aboriginal Serif" w:hAnsi="Aboriginal Serif"/>
          <w:sz w:val="24"/>
        </w:rPr>
        <w:sym w:font="Symbol" w:char="F0C6"/>
      </w:r>
      <w:r>
        <w:rPr>
          <w:rFonts w:ascii="Aboriginal Serif" w:hAnsi="Aboriginal Serif"/>
        </w:rPr>
        <w:t>-</w:t>
      </w:r>
      <w:r w:rsidR="001A7722" w:rsidRPr="00033D46">
        <w:rPr>
          <w:rFonts w:ascii="Times New Roman" w:hAnsi="Times New Roman"/>
          <w:sz w:val="24"/>
          <w:szCs w:val="24"/>
        </w:rPr>
        <w:t xml:space="preserve">tookewehi=ege </w:t>
      </w:r>
    </w:p>
    <w:p w14:paraId="3DBBB05F" w14:textId="77777777" w:rsidR="001A7722" w:rsidRPr="00033D46" w:rsidRDefault="002B5C7C" w:rsidP="00DD58DF">
      <w:pPr>
        <w:pStyle w:val="interlinear-tab-noNumber"/>
        <w:spacing w:line="240" w:lineRule="auto"/>
      </w:pPr>
      <w:r>
        <w:tab/>
        <w:t>Mateja</w:t>
      </w:r>
      <w:r w:rsidR="001A7722" w:rsidRPr="00033D46">
        <w:t>-</w:t>
      </w:r>
      <w:r w:rsidR="006606E8" w:rsidRPr="00F60F15">
        <w:rPr>
          <w:smallCaps/>
        </w:rPr>
        <w:t>prop</w:t>
      </w:r>
      <w:r w:rsidR="001A7722" w:rsidRPr="00033D46">
        <w:t xml:space="preserve"> </w:t>
      </w:r>
      <w:r>
        <w:tab/>
      </w:r>
      <w:r>
        <w:rPr>
          <w:smallCaps/>
        </w:rPr>
        <w:t>3</w:t>
      </w:r>
      <w:r w:rsidRPr="00F60F15">
        <w:rPr>
          <w:smallCaps/>
        </w:rPr>
        <w:t>s</w:t>
      </w:r>
      <w:r w:rsidR="000650FA">
        <w:rPr>
          <w:smallCaps/>
        </w:rPr>
        <w:t>/o</w:t>
      </w:r>
      <w:r>
        <w:t>-be.hungry</w:t>
      </w:r>
      <w:r w:rsidR="001A7722" w:rsidRPr="00033D46">
        <w:t xml:space="preserve">=might </w:t>
      </w:r>
    </w:p>
    <w:p w14:paraId="646A012E" w14:textId="77777777" w:rsidR="001A7722" w:rsidRPr="00033D46" w:rsidRDefault="002B5C7C" w:rsidP="00DD58DF">
      <w:pPr>
        <w:pStyle w:val="interlinear-english-sentence-gloss"/>
        <w:spacing w:line="240" w:lineRule="auto"/>
      </w:pPr>
      <w:r>
        <w:tab/>
      </w:r>
      <w:r w:rsidR="00D4032A">
        <w:t>‘</w:t>
      </w:r>
      <w:r w:rsidR="001A7722" w:rsidRPr="00033D46">
        <w:t>Matej</w:t>
      </w:r>
      <w:r w:rsidR="00D4032A">
        <w:t>a might (very well) get hungry.’</w:t>
      </w:r>
    </w:p>
    <w:p w14:paraId="51BC254A" w14:textId="77777777" w:rsidR="001A7722" w:rsidRPr="002B5C7C" w:rsidRDefault="001A7722" w:rsidP="00DD58DF">
      <w:pPr>
        <w:pStyle w:val="interlinear-tab-noNumber"/>
        <w:spacing w:line="240" w:lineRule="auto"/>
        <w:rPr>
          <w:rFonts w:ascii="Aboriginal Serif" w:hAnsi="Aboriginal Serif"/>
        </w:rPr>
      </w:pPr>
      <w:r w:rsidRPr="00033D46">
        <w:t>b.</w:t>
      </w:r>
      <w:r w:rsidRPr="00033D46">
        <w:tab/>
      </w:r>
      <w:r w:rsidRPr="002B5C7C">
        <w:rPr>
          <w:rFonts w:ascii="Aboriginal Serif" w:hAnsi="Aboriginal Serif"/>
        </w:rPr>
        <w:t xml:space="preserve">Matejaga </w:t>
      </w:r>
      <w:r w:rsidR="002B5C7C" w:rsidRPr="002B5C7C">
        <w:rPr>
          <w:rFonts w:ascii="Aboriginal Serif" w:hAnsi="Aboriginal Serif"/>
        </w:rPr>
        <w:tab/>
      </w:r>
      <w:r w:rsidR="002B5C7C" w:rsidRPr="002B5C7C">
        <w:rPr>
          <w:rFonts w:ascii="Aboriginal Serif" w:hAnsi="Aboriginal Serif"/>
        </w:rPr>
        <w:tab/>
      </w:r>
      <w:r w:rsidR="002B5C7C" w:rsidRPr="002B5C7C">
        <w:rPr>
          <w:rFonts w:ascii="Aboriginal Serif" w:hAnsi="Aboriginal Serif"/>
        </w:rPr>
        <w:tab/>
      </w:r>
      <w:r w:rsidRPr="002B5C7C">
        <w:rPr>
          <w:rFonts w:ascii="Aboriginal Serif" w:hAnsi="Aboriginal Serif"/>
        </w:rPr>
        <w:t xml:space="preserve">tookewehi </w:t>
      </w:r>
      <w:r w:rsidR="002B5C7C">
        <w:rPr>
          <w:rFonts w:ascii="Aboriginal Serif" w:hAnsi="Aboriginal Serif"/>
        </w:rPr>
        <w:tab/>
      </w:r>
      <w:r w:rsidR="002B5C7C">
        <w:rPr>
          <w:rFonts w:ascii="Aboriginal Serif" w:hAnsi="Aboriginal Serif"/>
        </w:rPr>
        <w:tab/>
      </w:r>
      <w:r w:rsidRPr="002B5C7C">
        <w:rPr>
          <w:rFonts w:ascii="Aboriginal Serif" w:hAnsi="Aboriginal Serif"/>
        </w:rPr>
        <w:t xml:space="preserve">anąga </w:t>
      </w:r>
      <w:r w:rsidR="002B5C7C">
        <w:rPr>
          <w:rFonts w:ascii="Aboriginal Serif" w:hAnsi="Aboriginal Serif"/>
        </w:rPr>
        <w:tab/>
      </w:r>
      <w:r w:rsidRPr="002B5C7C">
        <w:rPr>
          <w:rFonts w:ascii="Aboriginal Serif" w:hAnsi="Aboriginal Serif"/>
        </w:rPr>
        <w:t xml:space="preserve">kerege. </w:t>
      </w:r>
    </w:p>
    <w:p w14:paraId="39EF7115" w14:textId="77777777" w:rsidR="001A7722" w:rsidRPr="002B5C7C" w:rsidRDefault="002B5C7C" w:rsidP="00DD58DF">
      <w:pPr>
        <w:pStyle w:val="interlinear-tab-noNumber"/>
        <w:spacing w:line="240" w:lineRule="auto"/>
        <w:rPr>
          <w:rFonts w:ascii="Aboriginal Serif" w:hAnsi="Aboriginal Serif"/>
        </w:rPr>
      </w:pPr>
      <w:r w:rsidRPr="002B5C7C">
        <w:rPr>
          <w:rFonts w:ascii="Aboriginal Serif" w:hAnsi="Aboriginal Serif"/>
        </w:rPr>
        <w:tab/>
        <w:t>Mateja</w:t>
      </w:r>
      <w:r w:rsidR="001A7722" w:rsidRPr="002B5C7C">
        <w:rPr>
          <w:rFonts w:ascii="Aboriginal Serif" w:hAnsi="Aboriginal Serif"/>
        </w:rPr>
        <w:t xml:space="preserve">-ga </w:t>
      </w:r>
      <w:r w:rsidRPr="002B5C7C">
        <w:rPr>
          <w:rFonts w:ascii="Aboriginal Serif" w:hAnsi="Aboriginal Serif"/>
        </w:rPr>
        <w:tab/>
      </w:r>
      <w:r w:rsidRPr="002B5C7C">
        <w:rPr>
          <w:rFonts w:ascii="Aboriginal Serif" w:hAnsi="Aboriginal Serif"/>
        </w:rPr>
        <w:tab/>
      </w:r>
      <w:r w:rsidRPr="002B5C7C">
        <w:rPr>
          <w:rFonts w:ascii="Aboriginal Serif" w:hAnsi="Aboriginal Serif"/>
        </w:rPr>
        <w:tab/>
      </w:r>
      <w:r w:rsidRPr="000F37F5">
        <w:rPr>
          <w:rFonts w:ascii="Aboriginal Serif" w:hAnsi="Aboriginal Serif"/>
        </w:rPr>
        <w:sym w:font="Symbol" w:char="F0C6"/>
      </w:r>
      <w:r>
        <w:rPr>
          <w:rFonts w:ascii="Aboriginal Serif" w:hAnsi="Aboriginal Serif"/>
        </w:rPr>
        <w:t>-tookewehi</w:t>
      </w:r>
      <w:r w:rsidR="001A7722" w:rsidRPr="002B5C7C">
        <w:rPr>
          <w:rFonts w:ascii="Aboriginal Serif" w:hAnsi="Aboriginal Serif"/>
        </w:rPr>
        <w:t xml:space="preserve"> </w:t>
      </w:r>
      <w:r>
        <w:rPr>
          <w:rFonts w:ascii="Aboriginal Serif" w:hAnsi="Aboriginal Serif"/>
        </w:rPr>
        <w:tab/>
      </w:r>
      <w:r w:rsidR="001A7722" w:rsidRPr="002B5C7C">
        <w:rPr>
          <w:rFonts w:ascii="Aboriginal Serif" w:hAnsi="Aboriginal Serif"/>
        </w:rPr>
        <w:t xml:space="preserve">anąga </w:t>
      </w:r>
      <w:r>
        <w:rPr>
          <w:rFonts w:ascii="Aboriginal Serif" w:hAnsi="Aboriginal Serif"/>
        </w:rPr>
        <w:tab/>
      </w:r>
      <w:r w:rsidRPr="000F37F5">
        <w:rPr>
          <w:rFonts w:ascii="Aboriginal Serif" w:hAnsi="Aboriginal Serif"/>
        </w:rPr>
        <w:sym w:font="Symbol" w:char="F0C6"/>
      </w:r>
      <w:r>
        <w:rPr>
          <w:rFonts w:ascii="Aboriginal Serif" w:hAnsi="Aboriginal Serif"/>
        </w:rPr>
        <w:t>-</w:t>
      </w:r>
      <w:r w:rsidR="001A7722" w:rsidRPr="002B5C7C">
        <w:rPr>
          <w:rFonts w:ascii="Aboriginal Serif" w:hAnsi="Aboriginal Serif"/>
        </w:rPr>
        <w:t xml:space="preserve">kere=ege </w:t>
      </w:r>
    </w:p>
    <w:p w14:paraId="31D20D5E" w14:textId="77777777" w:rsidR="001A7722" w:rsidRPr="00033D46" w:rsidRDefault="002B5C7C" w:rsidP="00DD58DF">
      <w:pPr>
        <w:pStyle w:val="interlinear-tab-noNumber"/>
        <w:spacing w:line="240" w:lineRule="auto"/>
      </w:pPr>
      <w:r>
        <w:tab/>
        <w:t>Mateja</w:t>
      </w:r>
      <w:r w:rsidR="001A7722" w:rsidRPr="00033D46">
        <w:t>-</w:t>
      </w:r>
      <w:r w:rsidR="006606E8" w:rsidRPr="00F60F15">
        <w:rPr>
          <w:smallCaps/>
        </w:rPr>
        <w:t>prop</w:t>
      </w:r>
      <w:r w:rsidR="001A7722" w:rsidRPr="00033D46">
        <w:t xml:space="preserve"> </w:t>
      </w:r>
      <w:r>
        <w:tab/>
        <w:t>3</w:t>
      </w:r>
      <w:r>
        <w:rPr>
          <w:smallCaps/>
        </w:rPr>
        <w:t>s</w:t>
      </w:r>
      <w:r>
        <w:t>-be.hungry</w:t>
      </w:r>
      <w:r w:rsidR="006606E8" w:rsidRPr="00F60F15">
        <w:rPr>
          <w:smallCaps/>
        </w:rPr>
        <w:t xml:space="preserve"> </w:t>
      </w:r>
      <w:r w:rsidR="001A7722" w:rsidRPr="00033D46">
        <w:t xml:space="preserve">and </w:t>
      </w:r>
      <w:r>
        <w:tab/>
      </w:r>
      <w:r>
        <w:tab/>
      </w:r>
      <w:r w:rsidR="000650FA">
        <w:tab/>
      </w:r>
      <w:r w:rsidR="001A7722" w:rsidRPr="00033D46">
        <w:t>3</w:t>
      </w:r>
      <w:r>
        <w:rPr>
          <w:smallCaps/>
        </w:rPr>
        <w:t>s</w:t>
      </w:r>
      <w:r>
        <w:t>-leave</w:t>
      </w:r>
      <w:r w:rsidR="001A7722" w:rsidRPr="00033D46">
        <w:t xml:space="preserve">=might </w:t>
      </w:r>
    </w:p>
    <w:p w14:paraId="6257A7B6" w14:textId="77777777" w:rsidR="001A7722" w:rsidRPr="00F80D2E" w:rsidRDefault="002B5C7C" w:rsidP="00F80D2E">
      <w:pPr>
        <w:pStyle w:val="interlinear-english-sentence-gloss"/>
        <w:spacing w:line="240" w:lineRule="auto"/>
      </w:pPr>
      <w:r>
        <w:tab/>
      </w:r>
      <w:r w:rsidR="00D4032A">
        <w:t>‘</w:t>
      </w:r>
      <w:r w:rsidR="001A7722" w:rsidRPr="00033D46">
        <w:t>Mateja might (v</w:t>
      </w:r>
      <w:r w:rsidR="00D4032A">
        <w:t>ery well) get hungry and leave.’</w:t>
      </w:r>
    </w:p>
    <w:p w14:paraId="57C9E5C8" w14:textId="77777777" w:rsidR="001A7722" w:rsidRPr="001C4C8C" w:rsidRDefault="001A7722" w:rsidP="00DD58DF">
      <w:pPr>
        <w:pStyle w:val="interlinear-tab-Number"/>
        <w:spacing w:line="240" w:lineRule="auto"/>
        <w:rPr>
          <w:rFonts w:ascii="Aboriginal Serif" w:hAnsi="Aboriginal Serif"/>
        </w:rPr>
      </w:pPr>
      <w:r w:rsidRPr="00033D46">
        <w:t>(</w:t>
      </w:r>
      <w:r w:rsidR="00E709E4">
        <w:t>34</w:t>
      </w:r>
      <w:r w:rsidRPr="00033D46">
        <w:t>)</w:t>
      </w:r>
      <w:r w:rsidRPr="00033D46">
        <w:tab/>
        <w:t>a.</w:t>
      </w:r>
      <w:r w:rsidRPr="00033D46">
        <w:tab/>
      </w:r>
      <w:r w:rsidRPr="001C4C8C">
        <w:rPr>
          <w:rFonts w:ascii="Aboriginal Serif" w:hAnsi="Aboriginal Serif"/>
        </w:rPr>
        <w:t xml:space="preserve">Bryanga </w:t>
      </w:r>
      <w:r w:rsidR="00AB4AAE">
        <w:rPr>
          <w:rFonts w:ascii="Aboriginal Serif" w:hAnsi="Aboriginal Serif"/>
        </w:rPr>
        <w:tab/>
      </w:r>
      <w:r w:rsidR="00AB4AAE">
        <w:rPr>
          <w:rFonts w:ascii="Aboriginal Serif" w:hAnsi="Aboriginal Serif"/>
        </w:rPr>
        <w:tab/>
      </w:r>
      <w:r w:rsidR="00AB4AAE">
        <w:rPr>
          <w:rFonts w:ascii="Aboriginal Serif" w:hAnsi="Aboriginal Serif"/>
        </w:rPr>
        <w:tab/>
      </w:r>
      <w:r w:rsidRPr="001C4C8C">
        <w:rPr>
          <w:rFonts w:ascii="Aboriginal Serif" w:hAnsi="Aboriginal Serif"/>
        </w:rPr>
        <w:t xml:space="preserve">nįįtašjak taaxu </w:t>
      </w:r>
      <w:r w:rsidR="00AB4AAE">
        <w:rPr>
          <w:rFonts w:ascii="Aboriginal Serif" w:hAnsi="Aboriginal Serif"/>
        </w:rPr>
        <w:tab/>
      </w:r>
      <w:r w:rsidRPr="001C4C8C">
        <w:rPr>
          <w:rFonts w:ascii="Aboriginal Serif" w:hAnsi="Aboriginal Serif"/>
        </w:rPr>
        <w:t xml:space="preserve">ruwįžeeži. </w:t>
      </w:r>
    </w:p>
    <w:p w14:paraId="7780FC60" w14:textId="77777777" w:rsidR="001A7722" w:rsidRPr="001C4C8C" w:rsidRDefault="001C4C8C" w:rsidP="00AB4AAE">
      <w:pPr>
        <w:pStyle w:val="interlinear-tab-noNumber"/>
        <w:spacing w:line="240" w:lineRule="auto"/>
        <w:rPr>
          <w:rFonts w:ascii="Aboriginal Serif" w:hAnsi="Aboriginal Serif"/>
        </w:rPr>
      </w:pPr>
      <w:r w:rsidRPr="001C4C8C">
        <w:tab/>
      </w:r>
      <w:r w:rsidRPr="001C4C8C">
        <w:rPr>
          <w:rFonts w:ascii="Aboriginal Serif" w:hAnsi="Aboriginal Serif"/>
        </w:rPr>
        <w:t>Bryan</w:t>
      </w:r>
      <w:r w:rsidR="001A7722" w:rsidRPr="001C4C8C">
        <w:rPr>
          <w:rFonts w:ascii="Aboriginal Serif" w:hAnsi="Aboriginal Serif"/>
        </w:rPr>
        <w:t xml:space="preserve">-ga </w:t>
      </w:r>
      <w:r w:rsidRPr="001C4C8C">
        <w:rPr>
          <w:rFonts w:ascii="Aboriginal Serif" w:hAnsi="Aboriginal Serif"/>
        </w:rPr>
        <w:tab/>
      </w:r>
      <w:r w:rsidRPr="001C4C8C">
        <w:rPr>
          <w:rFonts w:ascii="Aboriginal Serif" w:hAnsi="Aboriginal Serif"/>
        </w:rPr>
        <w:tab/>
      </w:r>
      <w:r w:rsidR="001A7722" w:rsidRPr="001C4C8C">
        <w:rPr>
          <w:rFonts w:ascii="Aboriginal Serif" w:hAnsi="Aboriginal Serif"/>
        </w:rPr>
        <w:t xml:space="preserve">nįįtašjak </w:t>
      </w:r>
      <w:r w:rsidR="00AB4AAE">
        <w:rPr>
          <w:rFonts w:ascii="Aboriginal Serif" w:hAnsi="Aboriginal Serif"/>
        </w:rPr>
        <w:tab/>
      </w:r>
      <w:r w:rsidR="001A7722" w:rsidRPr="001C4C8C">
        <w:rPr>
          <w:rFonts w:ascii="Aboriginal Serif" w:hAnsi="Aboriginal Serif"/>
        </w:rPr>
        <w:t xml:space="preserve">taaxu </w:t>
      </w:r>
      <w:r w:rsidR="00AB4AAE">
        <w:rPr>
          <w:rFonts w:ascii="Aboriginal Serif" w:hAnsi="Aboriginal Serif"/>
        </w:rPr>
        <w:tab/>
      </w:r>
      <w:r w:rsidRPr="001C4C8C">
        <w:rPr>
          <w:rFonts w:ascii="Aboriginal Serif" w:hAnsi="Aboriginal Serif"/>
        </w:rPr>
        <w:sym w:font="Symbol" w:char="F0C6"/>
      </w:r>
      <w:r w:rsidRPr="001C4C8C">
        <w:rPr>
          <w:rFonts w:ascii="Aboriginal Serif" w:hAnsi="Aboriginal Serif"/>
        </w:rPr>
        <w:t>-</w:t>
      </w:r>
      <w:r w:rsidR="001C0D6C" w:rsidRPr="001C4C8C">
        <w:rPr>
          <w:rFonts w:ascii="Aboriginal Serif" w:hAnsi="Aboriginal Serif"/>
        </w:rPr>
        <w:t>ruwį</w:t>
      </w:r>
      <w:r w:rsidR="001A7722" w:rsidRPr="001C4C8C">
        <w:rPr>
          <w:rFonts w:ascii="Aboriginal Serif" w:hAnsi="Aboriginal Serif"/>
        </w:rPr>
        <w:t xml:space="preserve">=žeeži </w:t>
      </w:r>
    </w:p>
    <w:p w14:paraId="2A5EDD19" w14:textId="77777777" w:rsidR="001A7722" w:rsidRPr="00033D46" w:rsidRDefault="001C4C8C" w:rsidP="00DD58DF">
      <w:pPr>
        <w:pStyle w:val="interlinear-tab-noNumber"/>
        <w:spacing w:line="240" w:lineRule="auto"/>
      </w:pPr>
      <w:r>
        <w:tab/>
        <w:t>Bryan</w:t>
      </w:r>
      <w:r w:rsidR="001A7722" w:rsidRPr="00033D46">
        <w:t>-</w:t>
      </w:r>
      <w:r w:rsidR="006606E8" w:rsidRPr="00F60F15">
        <w:rPr>
          <w:smallCaps/>
        </w:rPr>
        <w:t>prop</w:t>
      </w:r>
      <w:r w:rsidR="001A7722" w:rsidRPr="00033D46">
        <w:t xml:space="preserve"> </w:t>
      </w:r>
      <w:r w:rsidR="00AB4AAE">
        <w:tab/>
      </w:r>
      <w:r w:rsidR="001A7722" w:rsidRPr="00033D46">
        <w:t xml:space="preserve">coffee </w:t>
      </w:r>
      <w:r w:rsidR="00AB4AAE">
        <w:tab/>
      </w:r>
      <w:r w:rsidR="00AB4AAE">
        <w:tab/>
      </w:r>
      <w:r w:rsidR="00AB4AAE">
        <w:tab/>
      </w:r>
      <w:r w:rsidR="00AB4AAE">
        <w:tab/>
      </w:r>
      <w:r w:rsidR="00AB4AAE">
        <w:tab/>
      </w:r>
      <w:r w:rsidR="00AB4AAE">
        <w:tab/>
      </w:r>
      <w:r w:rsidR="001A7722" w:rsidRPr="00033D46">
        <w:t>3</w:t>
      </w:r>
      <w:r w:rsidR="00F60F15">
        <w:rPr>
          <w:smallCaps/>
        </w:rPr>
        <w:t>s</w:t>
      </w:r>
      <w:r w:rsidR="000650FA">
        <w:rPr>
          <w:smallCaps/>
        </w:rPr>
        <w:t>/o</w:t>
      </w:r>
      <w:r w:rsidR="001C0D6C">
        <w:t>-buy</w:t>
      </w:r>
      <w:r w:rsidR="001A7722" w:rsidRPr="00033D46">
        <w:t xml:space="preserve">=wish </w:t>
      </w:r>
    </w:p>
    <w:p w14:paraId="1454C30E" w14:textId="77777777" w:rsidR="001A7722" w:rsidRPr="00033D46" w:rsidRDefault="001C4C8C" w:rsidP="00DD58DF">
      <w:pPr>
        <w:pStyle w:val="interlinear-english-sentence-gloss"/>
        <w:spacing w:line="240" w:lineRule="auto"/>
      </w:pPr>
      <w:r>
        <w:tab/>
      </w:r>
      <w:r w:rsidR="00D4032A">
        <w:t>‘</w:t>
      </w:r>
      <w:r w:rsidR="001A7722" w:rsidRPr="00033D46">
        <w:t>H</w:t>
      </w:r>
      <w:r w:rsidR="00D4032A">
        <w:t>opefully Bryan will buy coffee.’</w:t>
      </w:r>
    </w:p>
    <w:p w14:paraId="12CBA1B1" w14:textId="77777777" w:rsidR="001A7722" w:rsidRPr="001C4C8C" w:rsidRDefault="001A7722" w:rsidP="00DD58DF">
      <w:pPr>
        <w:pStyle w:val="interlinear-tab-noNumber"/>
        <w:spacing w:line="240" w:lineRule="auto"/>
        <w:rPr>
          <w:rFonts w:ascii="Aboriginal Serif" w:hAnsi="Aboriginal Serif"/>
        </w:rPr>
      </w:pPr>
      <w:r w:rsidRPr="00033D46">
        <w:t>b.</w:t>
      </w:r>
      <w:r w:rsidRPr="00033D46">
        <w:tab/>
      </w:r>
      <w:r w:rsidRPr="001C4C8C">
        <w:rPr>
          <w:rFonts w:ascii="Aboriginal Serif" w:hAnsi="Aboriginal Serif"/>
        </w:rPr>
        <w:t xml:space="preserve">Bryanga </w:t>
      </w:r>
      <w:r w:rsidR="00AB4AAE">
        <w:rPr>
          <w:rFonts w:ascii="Aboriginal Serif" w:hAnsi="Aboriginal Serif"/>
        </w:rPr>
        <w:tab/>
      </w:r>
      <w:r w:rsidR="00AB4AAE">
        <w:rPr>
          <w:rFonts w:ascii="Aboriginal Serif" w:hAnsi="Aboriginal Serif"/>
        </w:rPr>
        <w:tab/>
      </w:r>
      <w:r w:rsidR="00AB4AAE">
        <w:rPr>
          <w:rFonts w:ascii="Aboriginal Serif" w:hAnsi="Aboriginal Serif"/>
        </w:rPr>
        <w:tab/>
      </w:r>
      <w:r w:rsidRPr="001C4C8C">
        <w:rPr>
          <w:rFonts w:ascii="Aboriginal Serif" w:hAnsi="Aboriginal Serif"/>
        </w:rPr>
        <w:t xml:space="preserve">nįįtašjak taaxu </w:t>
      </w:r>
      <w:r w:rsidR="00AB4AAE">
        <w:rPr>
          <w:rFonts w:ascii="Aboriginal Serif" w:hAnsi="Aboriginal Serif"/>
        </w:rPr>
        <w:tab/>
      </w:r>
      <w:r w:rsidRPr="001C4C8C">
        <w:rPr>
          <w:rFonts w:ascii="Aboriginal Serif" w:hAnsi="Aboriginal Serif"/>
        </w:rPr>
        <w:t xml:space="preserve">ruwį </w:t>
      </w:r>
      <w:r w:rsidR="00AB4AAE">
        <w:rPr>
          <w:rFonts w:ascii="Aboriginal Serif" w:hAnsi="Aboriginal Serif"/>
        </w:rPr>
        <w:tab/>
      </w:r>
      <w:r w:rsidR="00AB4AAE">
        <w:rPr>
          <w:rFonts w:ascii="Aboriginal Serif" w:hAnsi="Aboriginal Serif"/>
        </w:rPr>
        <w:tab/>
      </w:r>
      <w:r w:rsidR="00AB4AAE">
        <w:rPr>
          <w:rFonts w:ascii="Aboriginal Serif" w:hAnsi="Aboriginal Serif"/>
        </w:rPr>
        <w:tab/>
      </w:r>
      <w:r w:rsidR="000650FA">
        <w:rPr>
          <w:rFonts w:ascii="Aboriginal Serif" w:hAnsi="Aboriginal Serif"/>
        </w:rPr>
        <w:tab/>
      </w:r>
      <w:r w:rsidRPr="001C4C8C">
        <w:rPr>
          <w:rFonts w:ascii="Aboriginal Serif" w:hAnsi="Aboriginal Serif"/>
        </w:rPr>
        <w:t xml:space="preserve">anąga </w:t>
      </w:r>
      <w:r w:rsidR="00AB4AAE">
        <w:rPr>
          <w:rFonts w:ascii="Aboriginal Serif" w:hAnsi="Aboriginal Serif"/>
        </w:rPr>
        <w:tab/>
      </w:r>
      <w:r w:rsidRPr="001C4C8C">
        <w:rPr>
          <w:rFonts w:ascii="Aboriginal Serif" w:hAnsi="Aboriginal Serif"/>
        </w:rPr>
        <w:t xml:space="preserve">hųųk’ų žeeži. </w:t>
      </w:r>
    </w:p>
    <w:p w14:paraId="2906C038" w14:textId="77777777" w:rsidR="001A7722" w:rsidRPr="001C4C8C" w:rsidRDefault="001C4C8C" w:rsidP="00DD58DF">
      <w:pPr>
        <w:pStyle w:val="interlinear-tab-noNumber"/>
        <w:spacing w:line="240" w:lineRule="auto"/>
        <w:rPr>
          <w:rFonts w:ascii="Aboriginal Serif" w:hAnsi="Aboriginal Serif"/>
        </w:rPr>
      </w:pPr>
      <w:r w:rsidRPr="001C4C8C">
        <w:rPr>
          <w:rFonts w:ascii="Aboriginal Serif" w:hAnsi="Aboriginal Serif"/>
        </w:rPr>
        <w:tab/>
      </w:r>
      <w:r w:rsidR="00AB4AAE">
        <w:rPr>
          <w:rFonts w:ascii="Aboriginal Serif" w:hAnsi="Aboriginal Serif"/>
        </w:rPr>
        <w:t>Bryan</w:t>
      </w:r>
      <w:r w:rsidR="001A7722" w:rsidRPr="001C4C8C">
        <w:rPr>
          <w:rFonts w:ascii="Aboriginal Serif" w:hAnsi="Aboriginal Serif"/>
        </w:rPr>
        <w:t xml:space="preserve">-ga </w:t>
      </w:r>
      <w:r w:rsidR="00AB4AAE">
        <w:rPr>
          <w:rFonts w:ascii="Aboriginal Serif" w:hAnsi="Aboriginal Serif"/>
        </w:rPr>
        <w:tab/>
      </w:r>
      <w:r w:rsidR="00AB4AAE">
        <w:rPr>
          <w:rFonts w:ascii="Aboriginal Serif" w:hAnsi="Aboriginal Serif"/>
        </w:rPr>
        <w:tab/>
      </w:r>
      <w:r w:rsidR="001A7722" w:rsidRPr="001C4C8C">
        <w:rPr>
          <w:rFonts w:ascii="Aboriginal Serif" w:hAnsi="Aboriginal Serif"/>
        </w:rPr>
        <w:t xml:space="preserve">nįįtašjak taaxu </w:t>
      </w:r>
      <w:r w:rsidR="00AB4AAE">
        <w:rPr>
          <w:rFonts w:ascii="Aboriginal Serif" w:hAnsi="Aboriginal Serif"/>
        </w:rPr>
        <w:tab/>
      </w:r>
      <w:r w:rsidR="00AB4AAE" w:rsidRPr="001C4C8C">
        <w:rPr>
          <w:rFonts w:ascii="Aboriginal Serif" w:hAnsi="Aboriginal Serif"/>
        </w:rPr>
        <w:sym w:font="Symbol" w:char="F0C6"/>
      </w:r>
      <w:r w:rsidR="00AB4AAE">
        <w:rPr>
          <w:rFonts w:ascii="Aboriginal Serif" w:hAnsi="Aboriginal Serif"/>
        </w:rPr>
        <w:t>-</w:t>
      </w:r>
      <w:r w:rsidR="001A7722" w:rsidRPr="001C4C8C">
        <w:rPr>
          <w:rFonts w:ascii="Aboriginal Serif" w:hAnsi="Aboriginal Serif"/>
        </w:rPr>
        <w:t xml:space="preserve">ruwį  </w:t>
      </w:r>
      <w:r w:rsidR="00AB4AAE">
        <w:rPr>
          <w:rFonts w:ascii="Aboriginal Serif" w:hAnsi="Aboriginal Serif"/>
        </w:rPr>
        <w:tab/>
      </w:r>
      <w:r w:rsidR="000650FA">
        <w:rPr>
          <w:rFonts w:ascii="Aboriginal Serif" w:hAnsi="Aboriginal Serif"/>
        </w:rPr>
        <w:tab/>
      </w:r>
      <w:r w:rsidR="001A7722" w:rsidRPr="001C4C8C">
        <w:rPr>
          <w:rFonts w:ascii="Aboriginal Serif" w:hAnsi="Aboriginal Serif"/>
        </w:rPr>
        <w:t xml:space="preserve">anąga </w:t>
      </w:r>
      <w:r w:rsidR="00AB4AAE">
        <w:rPr>
          <w:rFonts w:ascii="Aboriginal Serif" w:hAnsi="Aboriginal Serif"/>
        </w:rPr>
        <w:tab/>
      </w:r>
      <w:r w:rsidR="00AB4AAE" w:rsidRPr="001C4C8C">
        <w:rPr>
          <w:rFonts w:ascii="Aboriginal Serif" w:hAnsi="Aboriginal Serif"/>
        </w:rPr>
        <w:t>&lt;hį&gt;</w:t>
      </w:r>
      <w:r w:rsidR="000650FA">
        <w:sym w:font="Symbol" w:char="F0C6"/>
      </w:r>
      <w:r w:rsidR="000650FA" w:rsidRPr="007257D3">
        <w:rPr>
          <w:rFonts w:ascii="Aboriginal Serif" w:hAnsi="Aboriginal Serif"/>
        </w:rPr>
        <w:t>-</w:t>
      </w:r>
      <w:r w:rsidR="001A7722" w:rsidRPr="001C4C8C">
        <w:rPr>
          <w:rFonts w:ascii="Aboriginal Serif" w:hAnsi="Aboriginal Serif"/>
        </w:rPr>
        <w:t xml:space="preserve">hok’ų=žeeži </w:t>
      </w:r>
    </w:p>
    <w:p w14:paraId="0308F1AC" w14:textId="77777777" w:rsidR="001A7722" w:rsidRPr="00033D46" w:rsidRDefault="001C4C8C" w:rsidP="00DD58DF">
      <w:pPr>
        <w:pStyle w:val="interlinear-tab-noNumber"/>
        <w:spacing w:line="240" w:lineRule="auto"/>
      </w:pPr>
      <w:r>
        <w:tab/>
      </w:r>
      <w:r w:rsidR="00AB4AAE">
        <w:t>Bryan</w:t>
      </w:r>
      <w:r w:rsidR="001A7722" w:rsidRPr="00033D46">
        <w:t>-</w:t>
      </w:r>
      <w:r w:rsidR="006606E8" w:rsidRPr="00F60F15">
        <w:rPr>
          <w:smallCaps/>
        </w:rPr>
        <w:t>prop</w:t>
      </w:r>
      <w:r w:rsidR="001A7722" w:rsidRPr="00033D46">
        <w:t xml:space="preserve"> </w:t>
      </w:r>
      <w:r w:rsidR="00AB4AAE">
        <w:tab/>
      </w:r>
      <w:r w:rsidR="001A7722" w:rsidRPr="00033D46">
        <w:t xml:space="preserve">coffee </w:t>
      </w:r>
      <w:r w:rsidR="00AB4AAE">
        <w:tab/>
      </w:r>
      <w:r w:rsidR="00AB4AAE">
        <w:tab/>
      </w:r>
      <w:r w:rsidR="00AB4AAE">
        <w:tab/>
      </w:r>
      <w:r w:rsidR="00AB4AAE">
        <w:tab/>
      </w:r>
      <w:r w:rsidR="00AB4AAE">
        <w:tab/>
      </w:r>
      <w:r w:rsidR="00AB4AAE">
        <w:tab/>
      </w:r>
      <w:r w:rsidR="00F60F15" w:rsidRPr="00033D46">
        <w:t>3</w:t>
      </w:r>
      <w:r w:rsidR="00AB4AAE">
        <w:rPr>
          <w:smallCaps/>
        </w:rPr>
        <w:t>s</w:t>
      </w:r>
      <w:r w:rsidR="000650FA">
        <w:rPr>
          <w:smallCaps/>
        </w:rPr>
        <w:t>/o</w:t>
      </w:r>
      <w:r w:rsidR="00F60F15">
        <w:rPr>
          <w:smallCaps/>
        </w:rPr>
        <w:t>-</w:t>
      </w:r>
      <w:r w:rsidR="00AB4AAE">
        <w:t>buy</w:t>
      </w:r>
      <w:r w:rsidR="00AB4AAE">
        <w:tab/>
      </w:r>
      <w:r w:rsidR="00AB4AAE">
        <w:tab/>
      </w:r>
      <w:r w:rsidR="00F60F15" w:rsidRPr="00F60F15">
        <w:rPr>
          <w:smallCaps/>
        </w:rPr>
        <w:t xml:space="preserve"> </w:t>
      </w:r>
      <w:r w:rsidR="00AB4AAE">
        <w:t xml:space="preserve">and </w:t>
      </w:r>
      <w:r w:rsidR="00AB4AAE">
        <w:tab/>
      </w:r>
      <w:r w:rsidR="00AB4AAE">
        <w:tab/>
        <w:t>&lt;1</w:t>
      </w:r>
      <w:r w:rsidR="00AB4AAE" w:rsidRPr="000650FA">
        <w:rPr>
          <w:smallCaps/>
        </w:rPr>
        <w:t>o</w:t>
      </w:r>
      <w:r w:rsidR="00AB4AAE">
        <w:t>&gt;</w:t>
      </w:r>
      <w:r w:rsidR="000650FA" w:rsidRPr="000650FA">
        <w:t>3</w:t>
      </w:r>
      <w:r w:rsidR="000650FA">
        <w:rPr>
          <w:smallCaps/>
        </w:rPr>
        <w:t>s-</w:t>
      </w:r>
      <w:r w:rsidR="00AB4AAE" w:rsidRPr="000650FA">
        <w:t>give</w:t>
      </w:r>
      <w:r w:rsidR="001A7722" w:rsidRPr="00033D46">
        <w:t xml:space="preserve">=wish </w:t>
      </w:r>
    </w:p>
    <w:p w14:paraId="092C1859" w14:textId="77777777" w:rsidR="001A7722" w:rsidRPr="00DD58DF" w:rsidRDefault="001C4C8C" w:rsidP="00DD58DF">
      <w:pPr>
        <w:pStyle w:val="interlinear-english-sentence-gloss"/>
        <w:spacing w:line="240" w:lineRule="auto"/>
      </w:pPr>
      <w:r>
        <w:tab/>
      </w:r>
      <w:r w:rsidR="00D4032A" w:rsidRPr="00D4032A">
        <w:rPr>
          <w:rFonts w:cs="Times"/>
        </w:rPr>
        <w:t>‘</w:t>
      </w:r>
      <w:r w:rsidR="001A7722" w:rsidRPr="00033D46">
        <w:t>Hopefully Bryan will buy coffee and give it to me</w:t>
      </w:r>
      <w:r w:rsidR="00D4032A">
        <w:t>.’</w:t>
      </w:r>
    </w:p>
    <w:p w14:paraId="7BAEBF09" w14:textId="77777777" w:rsidR="001A7722" w:rsidRPr="00033D46" w:rsidRDefault="001A7722" w:rsidP="001A7722">
      <w:pPr>
        <w:pStyle w:val="NormalWeb"/>
        <w:spacing w:before="0" w:beforeAutospacing="0" w:after="0"/>
        <w:rPr>
          <w:rFonts w:ascii="Times New Roman" w:hAnsi="Times New Roman"/>
          <w:sz w:val="24"/>
          <w:szCs w:val="24"/>
        </w:rPr>
      </w:pPr>
      <w:r w:rsidRPr="00033D46">
        <w:rPr>
          <w:rFonts w:ascii="Times New Roman" w:hAnsi="Times New Roman"/>
          <w:sz w:val="24"/>
          <w:szCs w:val="24"/>
        </w:rPr>
        <w:tab/>
        <w:t xml:space="preserve">If </w:t>
      </w:r>
      <w:r w:rsidRPr="00713F60">
        <w:rPr>
          <w:rFonts w:ascii="Aboriginal Serif" w:hAnsi="Aboriginal Serif"/>
          <w:sz w:val="24"/>
          <w:szCs w:val="24"/>
        </w:rPr>
        <w:t>Hocąk</w:t>
      </w:r>
      <w:r w:rsidRPr="00033D46">
        <w:rPr>
          <w:rFonts w:ascii="Times New Roman" w:hAnsi="Times New Roman"/>
          <w:sz w:val="24"/>
          <w:szCs w:val="24"/>
        </w:rPr>
        <w:t xml:space="preserve"> lacked a VP, this pattern would be unexpected: the clitics should only be able to scope over the verb to which they are attached. Instead, the clitics in the (b) examples above take scope over both coordinated verb phrases</w:t>
      </w:r>
      <w:r w:rsidR="00A47BA8">
        <w:rPr>
          <w:rFonts w:ascii="Times New Roman" w:hAnsi="Times New Roman"/>
          <w:sz w:val="24"/>
          <w:szCs w:val="24"/>
        </w:rPr>
        <w:t>. This</w:t>
      </w:r>
      <w:r w:rsidRPr="00033D46">
        <w:rPr>
          <w:rFonts w:ascii="Times New Roman" w:hAnsi="Times New Roman"/>
          <w:sz w:val="24"/>
          <w:szCs w:val="24"/>
        </w:rPr>
        <w:t xml:space="preserve"> indicat</w:t>
      </w:r>
      <w:r w:rsidR="00A47BA8">
        <w:rPr>
          <w:rFonts w:ascii="Times New Roman" w:hAnsi="Times New Roman"/>
          <w:sz w:val="24"/>
          <w:szCs w:val="24"/>
        </w:rPr>
        <w:t>es</w:t>
      </w:r>
      <w:r w:rsidRPr="00033D46">
        <w:rPr>
          <w:rFonts w:ascii="Times New Roman" w:hAnsi="Times New Roman"/>
          <w:sz w:val="24"/>
          <w:szCs w:val="24"/>
        </w:rPr>
        <w:t xml:space="preserve"> that the constituent </w:t>
      </w:r>
      <w:r w:rsidR="00A47BA8">
        <w:rPr>
          <w:rFonts w:ascii="Times New Roman" w:hAnsi="Times New Roman"/>
          <w:sz w:val="24"/>
          <w:szCs w:val="24"/>
        </w:rPr>
        <w:t>that clitics scope over</w:t>
      </w:r>
      <w:r w:rsidRPr="00033D46">
        <w:rPr>
          <w:rFonts w:ascii="Times New Roman" w:hAnsi="Times New Roman"/>
          <w:sz w:val="24"/>
          <w:szCs w:val="24"/>
        </w:rPr>
        <w:t xml:space="preserve"> is a VP, and that these enclitics attach at the VP level. </w:t>
      </w:r>
    </w:p>
    <w:p w14:paraId="79E3AFA6" w14:textId="77777777" w:rsidR="001A7722" w:rsidRPr="00283FEC" w:rsidRDefault="001A7722" w:rsidP="00283FEC">
      <w:pPr>
        <w:rPr>
          <w:rFonts w:ascii="Times New Roman" w:hAnsi="Times New Roman"/>
        </w:rPr>
      </w:pPr>
      <w:r w:rsidRPr="00033D46">
        <w:tab/>
      </w:r>
      <w:r w:rsidRPr="00283FEC">
        <w:rPr>
          <w:rFonts w:ascii="Times New Roman" w:hAnsi="Times New Roman"/>
        </w:rPr>
        <w:t xml:space="preserve">Lastly, Boyle </w:t>
      </w:r>
      <w:r w:rsidR="0065355F" w:rsidRPr="00283FEC">
        <w:rPr>
          <w:rFonts w:ascii="Times New Roman" w:hAnsi="Times New Roman"/>
        </w:rPr>
        <w:t>(</w:t>
      </w:r>
      <w:r w:rsidRPr="00283FEC">
        <w:rPr>
          <w:rFonts w:ascii="Times New Roman" w:hAnsi="Times New Roman"/>
        </w:rPr>
        <w:t>2007</w:t>
      </w:r>
      <w:r w:rsidR="0065355F" w:rsidRPr="00283FEC">
        <w:rPr>
          <w:rFonts w:ascii="Times New Roman" w:hAnsi="Times New Roman"/>
        </w:rPr>
        <w:t>)</w:t>
      </w:r>
      <w:r w:rsidRPr="00283FEC">
        <w:rPr>
          <w:rFonts w:ascii="Times New Roman" w:hAnsi="Times New Roman"/>
        </w:rPr>
        <w:t xml:space="preserve"> and West </w:t>
      </w:r>
      <w:r w:rsidR="0065355F" w:rsidRPr="00283FEC">
        <w:rPr>
          <w:rFonts w:ascii="Times New Roman" w:hAnsi="Times New Roman"/>
        </w:rPr>
        <w:t>(</w:t>
      </w:r>
      <w:r w:rsidRPr="00283FEC">
        <w:rPr>
          <w:rFonts w:ascii="Times New Roman" w:hAnsi="Times New Roman"/>
        </w:rPr>
        <w:t>2003</w:t>
      </w:r>
      <w:r w:rsidR="0065355F" w:rsidRPr="00283FEC">
        <w:rPr>
          <w:rFonts w:ascii="Times New Roman" w:hAnsi="Times New Roman"/>
        </w:rPr>
        <w:t>)</w:t>
      </w:r>
      <w:r w:rsidRPr="00283FEC">
        <w:rPr>
          <w:rFonts w:ascii="Times New Roman" w:hAnsi="Times New Roman"/>
        </w:rPr>
        <w:t xml:space="preserve"> showed that coordination targets VPs in Hidatsa and Assiniboine, providing </w:t>
      </w:r>
      <w:r w:rsidR="00A47BA8" w:rsidRPr="00283FEC">
        <w:rPr>
          <w:rFonts w:ascii="Times New Roman" w:hAnsi="Times New Roman"/>
        </w:rPr>
        <w:t xml:space="preserve">further </w:t>
      </w:r>
      <w:r w:rsidRPr="00283FEC">
        <w:rPr>
          <w:rFonts w:ascii="Times New Roman" w:hAnsi="Times New Roman"/>
        </w:rPr>
        <w:t xml:space="preserve">evidence </w:t>
      </w:r>
      <w:r w:rsidR="00A47BA8" w:rsidRPr="00283FEC">
        <w:rPr>
          <w:rFonts w:ascii="Times New Roman" w:hAnsi="Times New Roman"/>
        </w:rPr>
        <w:t>for a</w:t>
      </w:r>
      <w:r w:rsidRPr="00283FEC">
        <w:rPr>
          <w:rFonts w:ascii="Times New Roman" w:hAnsi="Times New Roman"/>
        </w:rPr>
        <w:t xml:space="preserve"> configurational</w:t>
      </w:r>
      <w:r w:rsidR="00A47BA8" w:rsidRPr="00283FEC">
        <w:rPr>
          <w:rFonts w:ascii="Times New Roman" w:hAnsi="Times New Roman"/>
        </w:rPr>
        <w:t xml:space="preserve"> analysis</w:t>
      </w:r>
      <w:r w:rsidRPr="00283FEC">
        <w:rPr>
          <w:rFonts w:ascii="Times New Roman" w:hAnsi="Times New Roman"/>
        </w:rPr>
        <w:t xml:space="preserve"> of these langauges.  Coordination also targets VPs in Hoc</w:t>
      </w:r>
      <w:r w:rsidRPr="00283FEC">
        <w:rPr>
          <w:rFonts w:ascii="Aboriginal Serif" w:hAnsi="Aboriginal Serif"/>
        </w:rPr>
        <w:t>ą</w:t>
      </w:r>
      <w:r w:rsidRPr="00283FEC">
        <w:rPr>
          <w:rFonts w:ascii="Times New Roman" w:hAnsi="Times New Roman"/>
        </w:rPr>
        <w:t>k</w:t>
      </w:r>
      <w:r w:rsidR="00A47BA8" w:rsidRPr="00283FEC">
        <w:rPr>
          <w:rFonts w:ascii="Times New Roman" w:hAnsi="Times New Roman"/>
        </w:rPr>
        <w:t xml:space="preserve">, as shown </w:t>
      </w:r>
      <w:r w:rsidRPr="00283FEC">
        <w:rPr>
          <w:rFonts w:ascii="Times New Roman" w:hAnsi="Times New Roman"/>
        </w:rPr>
        <w:t>in (</w:t>
      </w:r>
      <w:r w:rsidR="00E709E4">
        <w:rPr>
          <w:rFonts w:ascii="Times New Roman" w:hAnsi="Times New Roman"/>
        </w:rPr>
        <w:t>35</w:t>
      </w:r>
      <w:r w:rsidRPr="00283FEC">
        <w:rPr>
          <w:rFonts w:ascii="Times New Roman" w:hAnsi="Times New Roman"/>
        </w:rPr>
        <w:t>) and (</w:t>
      </w:r>
      <w:r w:rsidR="00E709E4">
        <w:rPr>
          <w:rFonts w:ascii="Times New Roman" w:hAnsi="Times New Roman"/>
        </w:rPr>
        <w:t>36</w:t>
      </w:r>
      <w:r w:rsidRPr="00283FEC">
        <w:rPr>
          <w:rFonts w:ascii="Times New Roman" w:hAnsi="Times New Roman"/>
        </w:rPr>
        <w:t xml:space="preserve">) </w:t>
      </w:r>
      <w:r w:rsidR="00A47BA8" w:rsidRPr="00283FEC">
        <w:rPr>
          <w:rFonts w:ascii="Times New Roman" w:hAnsi="Times New Roman"/>
        </w:rPr>
        <w:t>below</w:t>
      </w:r>
      <w:r w:rsidRPr="00283FEC">
        <w:rPr>
          <w:rFonts w:ascii="Times New Roman" w:hAnsi="Times New Roman"/>
        </w:rPr>
        <w:t xml:space="preserve">. In these examples, </w:t>
      </w:r>
      <w:r w:rsidR="003367EC" w:rsidRPr="00283FEC">
        <w:rPr>
          <w:rFonts w:ascii="Times New Roman" w:hAnsi="Times New Roman"/>
        </w:rPr>
        <w:t xml:space="preserve">the subject of the first conjunct, </w:t>
      </w:r>
      <w:r w:rsidRPr="007C2829">
        <w:rPr>
          <w:rFonts w:ascii="Aboriginal Serif" w:hAnsi="Aboriginal Serif"/>
          <w:i/>
        </w:rPr>
        <w:t>wąąkwažoonįra</w:t>
      </w:r>
      <w:r w:rsidRPr="00283FEC">
        <w:rPr>
          <w:rFonts w:ascii="Times New Roman" w:hAnsi="Times New Roman"/>
        </w:rPr>
        <w:t xml:space="preserve"> </w:t>
      </w:r>
      <w:r w:rsidR="00283FEC">
        <w:rPr>
          <w:rFonts w:ascii="Times New Roman" w:hAnsi="Times New Roman"/>
        </w:rPr>
        <w:t xml:space="preserve">‘the </w:t>
      </w:r>
      <w:r w:rsidRPr="00283FEC">
        <w:rPr>
          <w:rFonts w:ascii="Times New Roman" w:hAnsi="Times New Roman"/>
        </w:rPr>
        <w:t>hunter</w:t>
      </w:r>
      <w:r w:rsidR="003367EC" w:rsidRPr="00283FEC">
        <w:rPr>
          <w:rFonts w:ascii="Times New Roman" w:hAnsi="Times New Roman"/>
        </w:rPr>
        <w:t>’,</w:t>
      </w:r>
      <w:r w:rsidRPr="00283FEC">
        <w:rPr>
          <w:rFonts w:ascii="Times New Roman" w:hAnsi="Times New Roman"/>
        </w:rPr>
        <w:t xml:space="preserve"> </w:t>
      </w:r>
      <w:r w:rsidR="003367EC" w:rsidRPr="00283FEC">
        <w:rPr>
          <w:rFonts w:ascii="Times New Roman" w:hAnsi="Times New Roman"/>
        </w:rPr>
        <w:t xml:space="preserve">must also </w:t>
      </w:r>
      <w:r w:rsidRPr="00283FEC">
        <w:rPr>
          <w:rFonts w:ascii="Times New Roman" w:hAnsi="Times New Roman"/>
        </w:rPr>
        <w:t>be the subject of the second conjunct.  Example (3</w:t>
      </w:r>
      <w:r w:rsidR="00E709E4">
        <w:rPr>
          <w:rFonts w:ascii="Times New Roman" w:hAnsi="Times New Roman"/>
        </w:rPr>
        <w:t>6</w:t>
      </w:r>
      <w:r w:rsidRPr="00283FEC">
        <w:rPr>
          <w:rFonts w:ascii="Times New Roman" w:hAnsi="Times New Roman"/>
        </w:rPr>
        <w:t xml:space="preserve">) </w:t>
      </w:r>
      <w:r w:rsidR="003367EC" w:rsidRPr="00283FEC">
        <w:rPr>
          <w:rFonts w:ascii="Times New Roman" w:hAnsi="Times New Roman"/>
        </w:rPr>
        <w:t>is especially revealing</w:t>
      </w:r>
      <w:r w:rsidRPr="00283FEC">
        <w:rPr>
          <w:rFonts w:ascii="Times New Roman" w:hAnsi="Times New Roman"/>
        </w:rPr>
        <w:t xml:space="preserve">, as the </w:t>
      </w:r>
      <w:r w:rsidR="003367EC" w:rsidRPr="00283FEC">
        <w:rPr>
          <w:rFonts w:ascii="Times New Roman" w:hAnsi="Times New Roman"/>
        </w:rPr>
        <w:t xml:space="preserve">only possible </w:t>
      </w:r>
      <w:r w:rsidRPr="00283FEC">
        <w:rPr>
          <w:rFonts w:ascii="Times New Roman" w:hAnsi="Times New Roman"/>
        </w:rPr>
        <w:t xml:space="preserve">meaning is </w:t>
      </w:r>
      <w:r w:rsidR="006D7707" w:rsidRPr="00283FEC">
        <w:rPr>
          <w:rFonts w:ascii="Times New Roman" w:hAnsi="Times New Roman"/>
        </w:rPr>
        <w:t>not as</w:t>
      </w:r>
      <w:r w:rsidRPr="00283FEC">
        <w:rPr>
          <w:rFonts w:ascii="Times New Roman" w:hAnsi="Times New Roman"/>
        </w:rPr>
        <w:t xml:space="preserve"> pragmatically plausible</w:t>
      </w:r>
      <w:r w:rsidR="006D7707" w:rsidRPr="00283FEC">
        <w:rPr>
          <w:rFonts w:ascii="Times New Roman" w:hAnsi="Times New Roman"/>
        </w:rPr>
        <w:t>: it would (arguably) be more likely for the bear to die in that scenario.</w:t>
      </w:r>
    </w:p>
    <w:p w14:paraId="2ED659E2" w14:textId="77777777" w:rsidR="001A7722" w:rsidRPr="00033D46" w:rsidRDefault="001A7722" w:rsidP="001A7722">
      <w:pPr>
        <w:pStyle w:val="NormalWeb"/>
        <w:spacing w:before="0" w:beforeAutospacing="0" w:after="0"/>
        <w:rPr>
          <w:rFonts w:ascii="Times New Roman" w:hAnsi="Times New Roman"/>
          <w:sz w:val="24"/>
          <w:szCs w:val="24"/>
        </w:rPr>
      </w:pPr>
    </w:p>
    <w:p w14:paraId="70430033" w14:textId="77777777" w:rsidR="001A7722" w:rsidRPr="00CE0F23" w:rsidRDefault="001A7722" w:rsidP="00CE0F23">
      <w:pPr>
        <w:pStyle w:val="interlinear-tab-Number"/>
        <w:spacing w:line="240" w:lineRule="auto"/>
        <w:rPr>
          <w:rFonts w:ascii="Aboriginal Serif" w:hAnsi="Aboriginal Serif"/>
        </w:rPr>
      </w:pPr>
      <w:r w:rsidRPr="00033D46">
        <w:t>(</w:t>
      </w:r>
      <w:r w:rsidR="00E709E4">
        <w:t>35</w:t>
      </w:r>
      <w:r w:rsidRPr="00033D46">
        <w:t>)</w:t>
      </w:r>
      <w:r w:rsidRPr="00033D46">
        <w:tab/>
      </w:r>
      <w:r w:rsidRPr="00CE0F23">
        <w:rPr>
          <w:rFonts w:ascii="Aboriginal Serif" w:hAnsi="Aboriginal Serif"/>
        </w:rPr>
        <w:t xml:space="preserve">Wąąkwažoonįra </w:t>
      </w:r>
      <w:r w:rsidR="00CE0F23">
        <w:rPr>
          <w:rFonts w:ascii="Aboriginal Serif" w:hAnsi="Aboriginal Serif"/>
        </w:rPr>
        <w:tab/>
      </w:r>
      <w:r w:rsidR="00CE0F23">
        <w:rPr>
          <w:rFonts w:ascii="Aboriginal Serif" w:hAnsi="Aboriginal Serif"/>
        </w:rPr>
        <w:tab/>
      </w:r>
      <w:r w:rsidRPr="00CE0F23">
        <w:rPr>
          <w:rFonts w:ascii="Aboriginal Serif" w:hAnsi="Aboriginal Serif"/>
        </w:rPr>
        <w:t xml:space="preserve">hųųra </w:t>
      </w:r>
      <w:r w:rsidR="00CE0F23">
        <w:rPr>
          <w:rFonts w:ascii="Aboriginal Serif" w:hAnsi="Aboriginal Serif"/>
        </w:rPr>
        <w:tab/>
      </w:r>
      <w:r w:rsidR="00CE0F23">
        <w:rPr>
          <w:rFonts w:ascii="Aboriginal Serif" w:hAnsi="Aboriginal Serif"/>
        </w:rPr>
        <w:tab/>
      </w:r>
      <w:r w:rsidR="000E0D98">
        <w:rPr>
          <w:rFonts w:ascii="Aboriginal Serif" w:hAnsi="Aboriginal Serif"/>
        </w:rPr>
        <w:tab/>
      </w:r>
      <w:r w:rsidRPr="00CE0F23">
        <w:rPr>
          <w:rFonts w:ascii="Aboriginal Serif" w:hAnsi="Aboriginal Serif"/>
        </w:rPr>
        <w:t xml:space="preserve">ruxe </w:t>
      </w:r>
      <w:r w:rsidR="00CE0F23">
        <w:rPr>
          <w:rFonts w:ascii="Aboriginal Serif" w:hAnsi="Aboriginal Serif"/>
        </w:rPr>
        <w:tab/>
      </w:r>
      <w:r w:rsidR="00CE0F23">
        <w:rPr>
          <w:rFonts w:ascii="Aboriginal Serif" w:hAnsi="Aboriginal Serif"/>
        </w:rPr>
        <w:tab/>
      </w:r>
      <w:r w:rsidR="00CE0F23">
        <w:rPr>
          <w:rFonts w:ascii="Aboriginal Serif" w:hAnsi="Aboriginal Serif"/>
        </w:rPr>
        <w:tab/>
      </w:r>
      <w:r w:rsidR="002F2BD3">
        <w:rPr>
          <w:rFonts w:ascii="Aboriginal Serif" w:hAnsi="Aboriginal Serif"/>
        </w:rPr>
        <w:tab/>
      </w:r>
      <w:r w:rsidRPr="00CE0F23">
        <w:rPr>
          <w:rFonts w:ascii="Aboriginal Serif" w:hAnsi="Aboriginal Serif"/>
        </w:rPr>
        <w:t xml:space="preserve">anąga </w:t>
      </w:r>
      <w:r w:rsidR="00CE0F23">
        <w:rPr>
          <w:rFonts w:ascii="Aboriginal Serif" w:hAnsi="Aboriginal Serif"/>
        </w:rPr>
        <w:tab/>
      </w:r>
      <w:r w:rsidRPr="00CE0F23">
        <w:rPr>
          <w:rFonts w:ascii="Aboriginal Serif" w:hAnsi="Aboriginal Serif"/>
        </w:rPr>
        <w:t xml:space="preserve">t’eehii. </w:t>
      </w:r>
    </w:p>
    <w:p w14:paraId="556BA135" w14:textId="77777777" w:rsidR="001A7722" w:rsidRPr="00CE0F23" w:rsidRDefault="00CE0F23" w:rsidP="00CE0F23">
      <w:pPr>
        <w:pStyle w:val="interlinear-tab-noNumber"/>
        <w:spacing w:line="240" w:lineRule="auto"/>
        <w:rPr>
          <w:rFonts w:ascii="Aboriginal Serif" w:hAnsi="Aboriginal Serif"/>
        </w:rPr>
      </w:pPr>
      <w:r w:rsidRPr="00CE0F23">
        <w:rPr>
          <w:rFonts w:ascii="Aboriginal Serif" w:hAnsi="Aboriginal Serif"/>
        </w:rPr>
        <w:t>wąąkwažoonį</w:t>
      </w:r>
      <w:r>
        <w:rPr>
          <w:rFonts w:ascii="Aboriginal Serif" w:hAnsi="Aboriginal Serif"/>
        </w:rPr>
        <w:t xml:space="preserve">-ra </w:t>
      </w:r>
      <w:r>
        <w:rPr>
          <w:rFonts w:ascii="Aboriginal Serif" w:hAnsi="Aboriginal Serif"/>
        </w:rPr>
        <w:tab/>
        <w:t>hųųc</w:t>
      </w:r>
      <w:r w:rsidR="001A7722" w:rsidRPr="00CE0F23">
        <w:rPr>
          <w:rFonts w:ascii="Aboriginal Serif" w:hAnsi="Aboriginal Serif"/>
        </w:rPr>
        <w:t xml:space="preserve">-ra </w:t>
      </w:r>
      <w:r>
        <w:rPr>
          <w:rFonts w:ascii="Aboriginal Serif" w:hAnsi="Aboriginal Serif"/>
        </w:rPr>
        <w:tab/>
      </w:r>
      <w:r w:rsidR="000E0D98">
        <w:rPr>
          <w:rFonts w:ascii="Aboriginal Serif" w:hAnsi="Aboriginal Serif"/>
        </w:rPr>
        <w:tab/>
      </w:r>
      <w:r>
        <w:sym w:font="Symbol" w:char="F0C6"/>
      </w:r>
      <w:r w:rsidR="001A7722" w:rsidRPr="00CE0F23">
        <w:rPr>
          <w:rFonts w:ascii="Aboriginal Serif" w:hAnsi="Aboriginal Serif"/>
        </w:rPr>
        <w:t xml:space="preserve">-ruxe  </w:t>
      </w:r>
      <w:r>
        <w:rPr>
          <w:rFonts w:ascii="Aboriginal Serif" w:hAnsi="Aboriginal Serif"/>
        </w:rPr>
        <w:tab/>
      </w:r>
      <w:r w:rsidR="002F2BD3">
        <w:rPr>
          <w:rFonts w:ascii="Aboriginal Serif" w:hAnsi="Aboriginal Serif"/>
        </w:rPr>
        <w:tab/>
      </w:r>
      <w:r w:rsidR="001A7722" w:rsidRPr="00CE0F23">
        <w:rPr>
          <w:rFonts w:ascii="Aboriginal Serif" w:hAnsi="Aboriginal Serif"/>
        </w:rPr>
        <w:t xml:space="preserve">anąga </w:t>
      </w:r>
      <w:r>
        <w:rPr>
          <w:rFonts w:ascii="Aboriginal Serif" w:hAnsi="Aboriginal Serif"/>
        </w:rPr>
        <w:tab/>
      </w:r>
      <w:r>
        <w:sym w:font="Symbol" w:char="F0C6"/>
      </w:r>
      <w:r>
        <w:rPr>
          <w:rFonts w:ascii="Aboriginal Serif" w:hAnsi="Aboriginal Serif"/>
        </w:rPr>
        <w:t>-t’ee</w:t>
      </w:r>
      <w:r w:rsidR="001A7722" w:rsidRPr="00CE0F23">
        <w:rPr>
          <w:rFonts w:ascii="Aboriginal Serif" w:hAnsi="Aboriginal Serif"/>
        </w:rPr>
        <w:t xml:space="preserve">-hii </w:t>
      </w:r>
    </w:p>
    <w:p w14:paraId="1D1451B0" w14:textId="77777777" w:rsidR="001A7722" w:rsidRPr="00033D46" w:rsidRDefault="00CE0F23" w:rsidP="00CE0F23">
      <w:pPr>
        <w:pStyle w:val="interlinear-tab-noNumber"/>
        <w:spacing w:line="240" w:lineRule="auto"/>
      </w:pPr>
      <w:r>
        <w:t>hunter</w:t>
      </w:r>
      <w:r w:rsidR="001A7722" w:rsidRPr="00033D46">
        <w:t>-</w:t>
      </w:r>
      <w:r w:rsidR="001A7722" w:rsidRPr="00F60F15">
        <w:rPr>
          <w:smallCaps/>
        </w:rPr>
        <w:t>def</w:t>
      </w:r>
      <w:r>
        <w:t xml:space="preserve"> </w:t>
      </w:r>
      <w:r>
        <w:tab/>
      </w:r>
      <w:r>
        <w:tab/>
      </w:r>
      <w:r>
        <w:tab/>
      </w:r>
      <w:r>
        <w:tab/>
      </w:r>
      <w:r>
        <w:tab/>
        <w:t>bear</w:t>
      </w:r>
      <w:r w:rsidR="001A7722" w:rsidRPr="00033D46">
        <w:t>-</w:t>
      </w:r>
      <w:r w:rsidR="00F60F15" w:rsidRPr="00F60F15">
        <w:rPr>
          <w:smallCaps/>
        </w:rPr>
        <w:t>def</w:t>
      </w:r>
      <w:r w:rsidR="00F60F15" w:rsidRPr="00033D46">
        <w:t xml:space="preserve"> </w:t>
      </w:r>
      <w:r w:rsidR="000E0D98">
        <w:tab/>
      </w:r>
      <w:r w:rsidRPr="00033D46">
        <w:t>3</w:t>
      </w:r>
      <w:r w:rsidRPr="00F60F15">
        <w:rPr>
          <w:smallCaps/>
        </w:rPr>
        <w:t>s</w:t>
      </w:r>
      <w:r w:rsidR="002F2BD3">
        <w:rPr>
          <w:smallCaps/>
        </w:rPr>
        <w:t>/o</w:t>
      </w:r>
      <w:r>
        <w:t xml:space="preserve">-chase </w:t>
      </w:r>
      <w:r w:rsidR="001A7722" w:rsidRPr="00033D46">
        <w:t xml:space="preserve">and </w:t>
      </w:r>
      <w:r>
        <w:tab/>
      </w:r>
      <w:r>
        <w:tab/>
      </w:r>
      <w:r w:rsidRPr="00033D46">
        <w:t>3</w:t>
      </w:r>
      <w:r w:rsidRPr="00F60F15">
        <w:rPr>
          <w:smallCaps/>
        </w:rPr>
        <w:t>s</w:t>
      </w:r>
      <w:r>
        <w:rPr>
          <w:smallCaps/>
        </w:rPr>
        <w:t>-</w:t>
      </w:r>
      <w:r>
        <w:t>die-</w:t>
      </w:r>
      <w:r w:rsidR="001A7722" w:rsidRPr="00CE0F23">
        <w:rPr>
          <w:smallCaps/>
        </w:rPr>
        <w:t>caus</w:t>
      </w:r>
      <w:r w:rsidR="001A7722" w:rsidRPr="00033D46">
        <w:t xml:space="preserve"> </w:t>
      </w:r>
    </w:p>
    <w:p w14:paraId="2F8E81D7" w14:textId="77777777" w:rsidR="001A7722" w:rsidRPr="00F80D2E" w:rsidRDefault="00D4032A" w:rsidP="00F80D2E">
      <w:pPr>
        <w:pStyle w:val="interlinear-english-sentence-gloss"/>
        <w:spacing w:line="240" w:lineRule="auto"/>
      </w:pPr>
      <w:r>
        <w:t>‘</w:t>
      </w:r>
      <w:r w:rsidR="001A7722" w:rsidRPr="00033D46">
        <w:t>The hunt</w:t>
      </w:r>
      <w:r>
        <w:t>er chased and killed the bear.’</w:t>
      </w:r>
    </w:p>
    <w:p w14:paraId="0917D1BA" w14:textId="77777777" w:rsidR="001A7722" w:rsidRPr="00CE0F23" w:rsidRDefault="001A7722" w:rsidP="00CE0F23">
      <w:pPr>
        <w:pStyle w:val="interlinear-tab-Number"/>
        <w:spacing w:line="240" w:lineRule="auto"/>
        <w:rPr>
          <w:rFonts w:ascii="Aboriginal Serif" w:hAnsi="Aboriginal Serif"/>
        </w:rPr>
      </w:pPr>
      <w:r w:rsidRPr="00033D46">
        <w:t>(</w:t>
      </w:r>
      <w:r w:rsidR="00E709E4">
        <w:t>36</w:t>
      </w:r>
      <w:r w:rsidRPr="00033D46">
        <w:t>)</w:t>
      </w:r>
      <w:r w:rsidRPr="00033D46">
        <w:tab/>
      </w:r>
      <w:r w:rsidRPr="00CE0F23">
        <w:rPr>
          <w:rFonts w:ascii="Aboriginal Serif" w:hAnsi="Aboriginal Serif"/>
        </w:rPr>
        <w:t xml:space="preserve">Wąąkwažoonįra </w:t>
      </w:r>
      <w:r w:rsidR="00CE0F23">
        <w:rPr>
          <w:rFonts w:ascii="Aboriginal Serif" w:hAnsi="Aboriginal Serif"/>
        </w:rPr>
        <w:tab/>
      </w:r>
      <w:r w:rsidR="00CE0F23">
        <w:rPr>
          <w:rFonts w:ascii="Aboriginal Serif" w:hAnsi="Aboriginal Serif"/>
        </w:rPr>
        <w:tab/>
      </w:r>
      <w:r w:rsidRPr="00CE0F23">
        <w:rPr>
          <w:rFonts w:ascii="Aboriginal Serif" w:hAnsi="Aboriginal Serif"/>
        </w:rPr>
        <w:t xml:space="preserve">hųųcra </w:t>
      </w:r>
      <w:r w:rsidR="00CE0F23">
        <w:rPr>
          <w:rFonts w:ascii="Aboriginal Serif" w:hAnsi="Aboriginal Serif"/>
        </w:rPr>
        <w:tab/>
      </w:r>
      <w:r w:rsidR="00CE0F23">
        <w:rPr>
          <w:rFonts w:ascii="Aboriginal Serif" w:hAnsi="Aboriginal Serif"/>
        </w:rPr>
        <w:tab/>
      </w:r>
      <w:r w:rsidRPr="00CE0F23">
        <w:rPr>
          <w:rFonts w:ascii="Aboriginal Serif" w:hAnsi="Aboriginal Serif"/>
        </w:rPr>
        <w:t xml:space="preserve">guuc </w:t>
      </w:r>
      <w:r w:rsidR="00CE0F23">
        <w:rPr>
          <w:rFonts w:ascii="Aboriginal Serif" w:hAnsi="Aboriginal Serif"/>
        </w:rPr>
        <w:tab/>
      </w:r>
      <w:r w:rsidR="00CE0F23">
        <w:rPr>
          <w:rFonts w:ascii="Aboriginal Serif" w:hAnsi="Aboriginal Serif"/>
        </w:rPr>
        <w:tab/>
      </w:r>
      <w:r w:rsidR="000E0D98">
        <w:rPr>
          <w:rFonts w:ascii="Aboriginal Serif" w:hAnsi="Aboriginal Serif"/>
        </w:rPr>
        <w:tab/>
      </w:r>
      <w:r w:rsidR="000E0D98">
        <w:rPr>
          <w:rFonts w:ascii="Aboriginal Serif" w:hAnsi="Aboriginal Serif"/>
        </w:rPr>
        <w:tab/>
      </w:r>
      <w:r w:rsidRPr="00CE0F23">
        <w:rPr>
          <w:rFonts w:ascii="Aboriginal Serif" w:hAnsi="Aboriginal Serif"/>
        </w:rPr>
        <w:t xml:space="preserve">anąga </w:t>
      </w:r>
      <w:r w:rsidR="00CE0F23">
        <w:rPr>
          <w:rFonts w:ascii="Aboriginal Serif" w:hAnsi="Aboriginal Serif"/>
        </w:rPr>
        <w:tab/>
      </w:r>
      <w:r w:rsidRPr="00CE0F23">
        <w:rPr>
          <w:rFonts w:ascii="Aboriginal Serif" w:hAnsi="Aboriginal Serif"/>
        </w:rPr>
        <w:t xml:space="preserve">t’ee. </w:t>
      </w:r>
    </w:p>
    <w:p w14:paraId="71D57E05" w14:textId="77777777" w:rsidR="001A7722" w:rsidRPr="00CE0F23" w:rsidRDefault="00CE0F23" w:rsidP="00CE0F23">
      <w:pPr>
        <w:pStyle w:val="interlinear-tab-noNumber"/>
        <w:spacing w:line="240" w:lineRule="auto"/>
        <w:rPr>
          <w:rFonts w:ascii="Aboriginal Serif" w:hAnsi="Aboriginal Serif"/>
        </w:rPr>
      </w:pPr>
      <w:r>
        <w:rPr>
          <w:rFonts w:ascii="Aboriginal Serif" w:hAnsi="Aboriginal Serif"/>
        </w:rPr>
        <w:t xml:space="preserve">wąąkwažoonį-ra </w:t>
      </w:r>
      <w:r>
        <w:rPr>
          <w:rFonts w:ascii="Aboriginal Serif" w:hAnsi="Aboriginal Serif"/>
        </w:rPr>
        <w:tab/>
        <w:t>hųųc</w:t>
      </w:r>
      <w:r w:rsidR="001A7722" w:rsidRPr="00CE0F23">
        <w:rPr>
          <w:rFonts w:ascii="Aboriginal Serif" w:hAnsi="Aboriginal Serif"/>
        </w:rPr>
        <w:t xml:space="preserve">-ra </w:t>
      </w:r>
      <w:r>
        <w:rPr>
          <w:rFonts w:ascii="Aboriginal Serif" w:hAnsi="Aboriginal Serif"/>
        </w:rPr>
        <w:tab/>
      </w:r>
      <w:r>
        <w:rPr>
          <w:rFonts w:ascii="Aboriginal Serif" w:hAnsi="Aboriginal Serif"/>
        </w:rPr>
        <w:tab/>
      </w:r>
      <w:r w:rsidR="00F278D9">
        <w:sym w:font="Symbol" w:char="F0C6"/>
      </w:r>
      <w:r>
        <w:rPr>
          <w:rFonts w:ascii="Aboriginal Serif" w:hAnsi="Aboriginal Serif"/>
        </w:rPr>
        <w:t>-guuc</w:t>
      </w:r>
      <w:r w:rsidR="001A7722" w:rsidRPr="00CE0F23">
        <w:rPr>
          <w:rFonts w:ascii="Aboriginal Serif" w:hAnsi="Aboriginal Serif"/>
        </w:rPr>
        <w:t xml:space="preserve"> </w:t>
      </w:r>
      <w:r>
        <w:rPr>
          <w:rFonts w:ascii="Aboriginal Serif" w:hAnsi="Aboriginal Serif"/>
        </w:rPr>
        <w:tab/>
      </w:r>
      <w:r w:rsidR="000E0D98">
        <w:rPr>
          <w:rFonts w:ascii="Aboriginal Serif" w:hAnsi="Aboriginal Serif"/>
        </w:rPr>
        <w:tab/>
      </w:r>
      <w:r w:rsidR="000E0D98">
        <w:rPr>
          <w:rFonts w:ascii="Aboriginal Serif" w:hAnsi="Aboriginal Serif"/>
        </w:rPr>
        <w:tab/>
      </w:r>
      <w:r w:rsidR="001A7722" w:rsidRPr="00CE0F23">
        <w:rPr>
          <w:rFonts w:ascii="Aboriginal Serif" w:hAnsi="Aboriginal Serif"/>
        </w:rPr>
        <w:t xml:space="preserve">anąga </w:t>
      </w:r>
      <w:r>
        <w:rPr>
          <w:rFonts w:ascii="Aboriginal Serif" w:hAnsi="Aboriginal Serif"/>
        </w:rPr>
        <w:tab/>
      </w:r>
      <w:r>
        <w:sym w:font="Symbol" w:char="F0C6"/>
      </w:r>
      <w:r>
        <w:t>-</w:t>
      </w:r>
      <w:r w:rsidR="001A7722" w:rsidRPr="00CE0F23">
        <w:rPr>
          <w:rFonts w:ascii="Aboriginal Serif" w:hAnsi="Aboriginal Serif"/>
        </w:rPr>
        <w:t>t’ee</w:t>
      </w:r>
    </w:p>
    <w:p w14:paraId="26508186" w14:textId="77777777" w:rsidR="001A7722" w:rsidRPr="00033D46" w:rsidRDefault="00CE0F23" w:rsidP="00CE0F23">
      <w:pPr>
        <w:pStyle w:val="interlinear-tab-noNumber"/>
        <w:spacing w:line="240" w:lineRule="auto"/>
      </w:pPr>
      <w:r>
        <w:t>hunter</w:t>
      </w:r>
      <w:r w:rsidR="001A7722" w:rsidRPr="00033D46">
        <w:t>-</w:t>
      </w:r>
      <w:r w:rsidR="00F60F15" w:rsidRPr="00F60F15">
        <w:rPr>
          <w:smallCaps/>
        </w:rPr>
        <w:t>def</w:t>
      </w:r>
      <w:r w:rsidR="001A7722" w:rsidRPr="00033D46">
        <w:t xml:space="preserve"> </w:t>
      </w:r>
      <w:r>
        <w:tab/>
      </w:r>
      <w:r>
        <w:tab/>
      </w:r>
      <w:r>
        <w:tab/>
      </w:r>
      <w:r>
        <w:tab/>
      </w:r>
      <w:r>
        <w:tab/>
        <w:t>bear</w:t>
      </w:r>
      <w:r w:rsidR="001A7722" w:rsidRPr="00033D46">
        <w:t>-</w:t>
      </w:r>
      <w:r w:rsidR="00F60F15" w:rsidRPr="00F60F15">
        <w:rPr>
          <w:smallCaps/>
        </w:rPr>
        <w:t>def</w:t>
      </w:r>
      <w:r w:rsidR="001A7722" w:rsidRPr="00033D46">
        <w:t xml:space="preserve"> </w:t>
      </w:r>
      <w:r>
        <w:tab/>
      </w:r>
      <w:r w:rsidR="001A7722" w:rsidRPr="00033D46">
        <w:t>3</w:t>
      </w:r>
      <w:r>
        <w:rPr>
          <w:smallCaps/>
        </w:rPr>
        <w:t>s</w:t>
      </w:r>
      <w:r w:rsidR="000E0D98">
        <w:rPr>
          <w:smallCaps/>
        </w:rPr>
        <w:t>/o</w:t>
      </w:r>
      <w:r>
        <w:t>-shoot</w:t>
      </w:r>
      <w:r w:rsidR="00F60F15" w:rsidRPr="00F60F15">
        <w:rPr>
          <w:smallCaps/>
        </w:rPr>
        <w:t xml:space="preserve"> </w:t>
      </w:r>
      <w:r w:rsidR="000E0D98">
        <w:rPr>
          <w:smallCaps/>
        </w:rPr>
        <w:tab/>
      </w:r>
      <w:r>
        <w:rPr>
          <w:smallCaps/>
        </w:rPr>
        <w:tab/>
      </w:r>
      <w:r w:rsidR="001A7722" w:rsidRPr="00033D46">
        <w:t xml:space="preserve">and </w:t>
      </w:r>
      <w:r>
        <w:tab/>
      </w:r>
      <w:r>
        <w:tab/>
      </w:r>
      <w:r w:rsidRPr="00CE0F23">
        <w:rPr>
          <w:smallCaps/>
        </w:rPr>
        <w:t>3</w:t>
      </w:r>
      <w:r>
        <w:rPr>
          <w:smallCaps/>
        </w:rPr>
        <w:t>s-</w:t>
      </w:r>
      <w:r w:rsidRPr="00CE0F23">
        <w:t>die</w:t>
      </w:r>
    </w:p>
    <w:p w14:paraId="7985C752" w14:textId="77777777" w:rsidR="001A7722" w:rsidRPr="00CE0F23" w:rsidRDefault="00D4032A" w:rsidP="00CE0F23">
      <w:pPr>
        <w:pStyle w:val="interlinear-english-sentence-gloss"/>
        <w:spacing w:line="240" w:lineRule="auto"/>
      </w:pPr>
      <w:r>
        <w:t>‘</w:t>
      </w:r>
      <w:r w:rsidR="001A7722" w:rsidRPr="00033D46">
        <w:t xml:space="preserve">The hunter shot </w:t>
      </w:r>
      <w:r>
        <w:t>the bear and [the hunter] died.’</w:t>
      </w:r>
    </w:p>
    <w:p w14:paraId="1C3C863C" w14:textId="77777777" w:rsidR="001A7722" w:rsidRPr="00033D46" w:rsidRDefault="001A7722" w:rsidP="001A7722">
      <w:pPr>
        <w:pStyle w:val="NormalWeb"/>
        <w:spacing w:before="0" w:beforeAutospacing="0" w:after="0"/>
        <w:rPr>
          <w:rFonts w:ascii="Times New Roman" w:hAnsi="Times New Roman"/>
          <w:sz w:val="24"/>
          <w:szCs w:val="24"/>
        </w:rPr>
      </w:pPr>
      <w:r w:rsidRPr="00033D46">
        <w:rPr>
          <w:rFonts w:ascii="Times New Roman" w:hAnsi="Times New Roman"/>
          <w:sz w:val="24"/>
          <w:szCs w:val="24"/>
        </w:rPr>
        <w:tab/>
        <w:t xml:space="preserve">If there was no subject-object asymmetry, either </w:t>
      </w:r>
      <w:r w:rsidR="0065355F">
        <w:rPr>
          <w:rFonts w:ascii="Times New Roman" w:hAnsi="Times New Roman"/>
          <w:sz w:val="24"/>
          <w:szCs w:val="24"/>
        </w:rPr>
        <w:t>‘</w:t>
      </w:r>
      <w:r w:rsidRPr="00033D46">
        <w:rPr>
          <w:rFonts w:ascii="Times New Roman" w:hAnsi="Times New Roman"/>
          <w:sz w:val="24"/>
          <w:szCs w:val="24"/>
        </w:rPr>
        <w:t>hunter</w:t>
      </w:r>
      <w:r w:rsidR="0065355F">
        <w:rPr>
          <w:rFonts w:ascii="Times New Roman" w:hAnsi="Times New Roman"/>
          <w:sz w:val="24"/>
          <w:szCs w:val="24"/>
        </w:rPr>
        <w:t>’</w:t>
      </w:r>
      <w:r w:rsidRPr="00033D46">
        <w:rPr>
          <w:rFonts w:ascii="Times New Roman" w:hAnsi="Times New Roman"/>
          <w:sz w:val="24"/>
          <w:szCs w:val="24"/>
        </w:rPr>
        <w:t xml:space="preserve"> or </w:t>
      </w:r>
      <w:r w:rsidR="0065355F">
        <w:rPr>
          <w:rFonts w:ascii="Times New Roman" w:hAnsi="Times New Roman"/>
          <w:sz w:val="24"/>
          <w:szCs w:val="24"/>
        </w:rPr>
        <w:t>‘</w:t>
      </w:r>
      <w:r w:rsidRPr="00033D46">
        <w:rPr>
          <w:rFonts w:ascii="Times New Roman" w:hAnsi="Times New Roman"/>
          <w:sz w:val="24"/>
          <w:szCs w:val="24"/>
        </w:rPr>
        <w:t>bear</w:t>
      </w:r>
      <w:r w:rsidR="0065355F">
        <w:rPr>
          <w:rFonts w:ascii="Times New Roman" w:hAnsi="Times New Roman"/>
          <w:sz w:val="24"/>
          <w:szCs w:val="24"/>
        </w:rPr>
        <w:t>’</w:t>
      </w:r>
      <w:r w:rsidRPr="00033D46">
        <w:rPr>
          <w:rFonts w:ascii="Times New Roman" w:hAnsi="Times New Roman"/>
          <w:sz w:val="24"/>
          <w:szCs w:val="24"/>
        </w:rPr>
        <w:t xml:space="preserve"> </w:t>
      </w:r>
      <w:r w:rsidR="006D7707">
        <w:rPr>
          <w:rFonts w:ascii="Times New Roman" w:hAnsi="Times New Roman"/>
          <w:sz w:val="24"/>
          <w:szCs w:val="24"/>
        </w:rPr>
        <w:t>should</w:t>
      </w:r>
      <w:r w:rsidRPr="00033D46">
        <w:rPr>
          <w:rFonts w:ascii="Times New Roman" w:hAnsi="Times New Roman"/>
          <w:sz w:val="24"/>
          <w:szCs w:val="24"/>
        </w:rPr>
        <w:t xml:space="preserve"> be </w:t>
      </w:r>
      <w:r w:rsidR="006D7707">
        <w:rPr>
          <w:rFonts w:ascii="Times New Roman" w:hAnsi="Times New Roman"/>
          <w:sz w:val="24"/>
          <w:szCs w:val="24"/>
        </w:rPr>
        <w:t>a possible</w:t>
      </w:r>
      <w:r w:rsidRPr="00033D46">
        <w:rPr>
          <w:rFonts w:ascii="Times New Roman" w:hAnsi="Times New Roman"/>
          <w:sz w:val="24"/>
          <w:szCs w:val="24"/>
        </w:rPr>
        <w:t xml:space="preserve"> subject </w:t>
      </w:r>
      <w:r w:rsidR="006D7707">
        <w:rPr>
          <w:rFonts w:ascii="Times New Roman" w:hAnsi="Times New Roman"/>
          <w:sz w:val="24"/>
          <w:szCs w:val="24"/>
        </w:rPr>
        <w:t>for</w:t>
      </w:r>
      <w:r w:rsidRPr="00033D46">
        <w:rPr>
          <w:rFonts w:ascii="Times New Roman" w:hAnsi="Times New Roman"/>
          <w:sz w:val="24"/>
          <w:szCs w:val="24"/>
        </w:rPr>
        <w:t xml:space="preserve"> the second conjuncts in (</w:t>
      </w:r>
      <w:r w:rsidR="00E709E4">
        <w:rPr>
          <w:rFonts w:ascii="Times New Roman" w:hAnsi="Times New Roman"/>
          <w:sz w:val="24"/>
          <w:szCs w:val="24"/>
        </w:rPr>
        <w:t>35</w:t>
      </w:r>
      <w:r w:rsidRPr="00033D46">
        <w:rPr>
          <w:rFonts w:ascii="Times New Roman" w:hAnsi="Times New Roman"/>
          <w:sz w:val="24"/>
          <w:szCs w:val="24"/>
        </w:rPr>
        <w:t>) and (</w:t>
      </w:r>
      <w:r w:rsidR="00E709E4">
        <w:rPr>
          <w:rFonts w:ascii="Times New Roman" w:hAnsi="Times New Roman"/>
          <w:sz w:val="24"/>
          <w:szCs w:val="24"/>
        </w:rPr>
        <w:t>36</w:t>
      </w:r>
      <w:r w:rsidRPr="00033D46">
        <w:rPr>
          <w:rFonts w:ascii="Times New Roman" w:hAnsi="Times New Roman"/>
          <w:sz w:val="24"/>
          <w:szCs w:val="24"/>
        </w:rPr>
        <w:t xml:space="preserve">). Thus, these examples show that coordination </w:t>
      </w:r>
      <w:r w:rsidR="00122FB7" w:rsidRPr="00033D46">
        <w:rPr>
          <w:rFonts w:ascii="Times New Roman" w:hAnsi="Times New Roman"/>
          <w:sz w:val="24"/>
          <w:szCs w:val="24"/>
        </w:rPr>
        <w:t xml:space="preserve">in </w:t>
      </w:r>
      <w:r w:rsidR="00122FB7" w:rsidRPr="006B5DCE">
        <w:rPr>
          <w:rFonts w:ascii="Aboriginal Serif" w:hAnsi="Aboriginal Serif"/>
          <w:sz w:val="24"/>
          <w:szCs w:val="24"/>
        </w:rPr>
        <w:t>Hocąk</w:t>
      </w:r>
      <w:r w:rsidR="00122FB7" w:rsidRPr="00033D46">
        <w:rPr>
          <w:rFonts w:ascii="Times New Roman" w:hAnsi="Times New Roman"/>
          <w:sz w:val="24"/>
          <w:szCs w:val="24"/>
        </w:rPr>
        <w:t xml:space="preserve"> </w:t>
      </w:r>
      <w:r w:rsidRPr="00033D46">
        <w:rPr>
          <w:rFonts w:ascii="Times New Roman" w:hAnsi="Times New Roman"/>
          <w:sz w:val="24"/>
          <w:szCs w:val="24"/>
        </w:rPr>
        <w:t>targets a constituent that excludes the subject; namely, the VP.</w:t>
      </w:r>
    </w:p>
    <w:p w14:paraId="58F65F92" w14:textId="77777777" w:rsidR="008249B2" w:rsidRPr="00033D46" w:rsidRDefault="008249B2" w:rsidP="001C5733">
      <w:pPr>
        <w:rPr>
          <w:rFonts w:ascii="Times New Roman" w:hAnsi="Times New Roman"/>
          <w:b/>
        </w:rPr>
      </w:pPr>
    </w:p>
    <w:p w14:paraId="7EBD5195" w14:textId="77777777" w:rsidR="0065355F" w:rsidRDefault="00E85999" w:rsidP="001C5733">
      <w:pPr>
        <w:rPr>
          <w:rFonts w:ascii="Times New Roman" w:hAnsi="Times New Roman"/>
          <w:b/>
        </w:rPr>
      </w:pPr>
      <w:r>
        <w:rPr>
          <w:rFonts w:ascii="Times New Roman" w:hAnsi="Times New Roman"/>
          <w:b/>
        </w:rPr>
        <w:t>4</w:t>
      </w:r>
      <w:r w:rsidR="0065355F">
        <w:rPr>
          <w:rFonts w:ascii="Times New Roman" w:hAnsi="Times New Roman"/>
          <w:b/>
        </w:rPr>
        <w:tab/>
        <w:t>New Evidence for a VP in Hoca</w:t>
      </w:r>
      <w:r w:rsidR="00A63C57">
        <w:rPr>
          <w:rFonts w:ascii="Times New Roman" w:hAnsi="Times New Roman"/>
          <w:b/>
        </w:rPr>
        <w:t>̨</w:t>
      </w:r>
      <w:r w:rsidR="0065355F">
        <w:rPr>
          <w:rFonts w:ascii="Times New Roman" w:hAnsi="Times New Roman"/>
          <w:b/>
        </w:rPr>
        <w:t>k</w:t>
      </w:r>
    </w:p>
    <w:p w14:paraId="3FEFB066" w14:textId="77777777" w:rsidR="0065355F" w:rsidRDefault="0065355F" w:rsidP="001C5733">
      <w:pPr>
        <w:rPr>
          <w:rFonts w:ascii="Times New Roman" w:hAnsi="Times New Roman"/>
          <w:b/>
        </w:rPr>
      </w:pPr>
    </w:p>
    <w:p w14:paraId="694F08DA" w14:textId="77777777" w:rsidR="008249B2" w:rsidRPr="00033D46" w:rsidRDefault="008249B2" w:rsidP="001C5733">
      <w:pPr>
        <w:rPr>
          <w:rFonts w:ascii="Times New Roman" w:hAnsi="Times New Roman"/>
          <w:b/>
        </w:rPr>
      </w:pPr>
      <w:r w:rsidRPr="00033D46">
        <w:rPr>
          <w:rFonts w:ascii="Times New Roman" w:hAnsi="Times New Roman"/>
          <w:b/>
        </w:rPr>
        <w:t>4.1</w:t>
      </w:r>
      <w:r w:rsidRPr="00033D46">
        <w:rPr>
          <w:rFonts w:ascii="Times New Roman" w:hAnsi="Times New Roman"/>
          <w:b/>
        </w:rPr>
        <w:tab/>
      </w:r>
      <w:r w:rsidR="006065D0" w:rsidRPr="00033D46">
        <w:rPr>
          <w:rFonts w:ascii="Times New Roman" w:hAnsi="Times New Roman"/>
          <w:b/>
        </w:rPr>
        <w:t xml:space="preserve">Scope of </w:t>
      </w:r>
      <w:r w:rsidRPr="00033D46">
        <w:rPr>
          <w:rFonts w:ascii="Times New Roman" w:hAnsi="Times New Roman"/>
          <w:b/>
        </w:rPr>
        <w:t>Locatives</w:t>
      </w:r>
    </w:p>
    <w:p w14:paraId="18137E32" w14:textId="77777777" w:rsidR="008249B2" w:rsidRPr="00033D46" w:rsidRDefault="008249B2" w:rsidP="001C5733">
      <w:pPr>
        <w:rPr>
          <w:rFonts w:ascii="Times New Roman" w:hAnsi="Times New Roman"/>
          <w:b/>
        </w:rPr>
      </w:pPr>
    </w:p>
    <w:p w14:paraId="3EDD0653" w14:textId="77777777" w:rsidR="006065D0" w:rsidRPr="00033D46" w:rsidRDefault="00741EA7" w:rsidP="006065D0">
      <w:pPr>
        <w:rPr>
          <w:rFonts w:ascii="Times New Roman" w:hAnsi="Times New Roman"/>
        </w:rPr>
      </w:pPr>
      <w:r>
        <w:rPr>
          <w:rFonts w:ascii="Times New Roman" w:hAnsi="Times New Roman"/>
        </w:rPr>
        <w:t>The first</w:t>
      </w:r>
      <w:r w:rsidRPr="00033D46">
        <w:rPr>
          <w:rFonts w:ascii="Times New Roman" w:hAnsi="Times New Roman"/>
        </w:rPr>
        <w:t xml:space="preserve"> </w:t>
      </w:r>
      <w:r w:rsidR="006065D0" w:rsidRPr="00033D46">
        <w:rPr>
          <w:rFonts w:ascii="Times New Roman" w:hAnsi="Times New Roman"/>
        </w:rPr>
        <w:t>piece of</w:t>
      </w:r>
      <w:r>
        <w:rPr>
          <w:rFonts w:ascii="Times New Roman" w:hAnsi="Times New Roman"/>
        </w:rPr>
        <w:t xml:space="preserve"> new</w:t>
      </w:r>
      <w:r w:rsidR="006065D0" w:rsidRPr="00033D46">
        <w:rPr>
          <w:rFonts w:ascii="Times New Roman" w:hAnsi="Times New Roman"/>
        </w:rPr>
        <w:t xml:space="preserve"> evidence for a VP involves the interpretation of locative adjuncts. The neutral position of locative adjuncts is shown in (</w:t>
      </w:r>
      <w:r w:rsidR="00E709E4">
        <w:rPr>
          <w:rFonts w:ascii="Times New Roman" w:hAnsi="Times New Roman"/>
        </w:rPr>
        <w:t>37</w:t>
      </w:r>
      <w:r w:rsidR="006065D0" w:rsidRPr="00033D46">
        <w:rPr>
          <w:rFonts w:ascii="Times New Roman" w:hAnsi="Times New Roman"/>
        </w:rPr>
        <w:t xml:space="preserve">) with </w:t>
      </w:r>
      <w:r w:rsidR="006065D0" w:rsidRPr="00033D46">
        <w:rPr>
          <w:rFonts w:ascii="Times New Roman" w:hAnsi="Times New Roman"/>
          <w:i/>
        </w:rPr>
        <w:t>hoxataprookeeja</w:t>
      </w:r>
      <w:r w:rsidR="006065D0" w:rsidRPr="00033D46">
        <w:rPr>
          <w:rFonts w:ascii="Times New Roman" w:hAnsi="Times New Roman"/>
        </w:rPr>
        <w:t xml:space="preserve"> ‘in the woods’</w:t>
      </w:r>
      <w:r w:rsidR="00A16593">
        <w:rPr>
          <w:rFonts w:ascii="Times New Roman" w:hAnsi="Times New Roman"/>
        </w:rPr>
        <w:t xml:space="preserve"> appearing between the object and the verb.</w:t>
      </w:r>
    </w:p>
    <w:p w14:paraId="404886E7" w14:textId="77777777" w:rsidR="006065D0" w:rsidRPr="00033D46" w:rsidRDefault="006065D0" w:rsidP="006065D0">
      <w:pPr>
        <w:rPr>
          <w:rFonts w:ascii="Times New Roman" w:hAnsi="Times New Roman"/>
        </w:rPr>
      </w:pPr>
    </w:p>
    <w:p w14:paraId="396C2336" w14:textId="77777777" w:rsidR="006065D0" w:rsidRPr="00033D46" w:rsidRDefault="006065D0" w:rsidP="00904F9E">
      <w:pPr>
        <w:pStyle w:val="interlinear-tab-Number"/>
        <w:spacing w:line="240" w:lineRule="auto"/>
      </w:pPr>
      <w:r w:rsidRPr="00033D46">
        <w:t>(</w:t>
      </w:r>
      <w:r w:rsidR="00E709E4">
        <w:t>37</w:t>
      </w:r>
      <w:r w:rsidRPr="00033D46">
        <w:t>)</w:t>
      </w:r>
      <w:r w:rsidRPr="00033D46">
        <w:tab/>
        <w:t>Wijukra</w:t>
      </w:r>
      <w:r w:rsidRPr="00033D46">
        <w:tab/>
        <w:t>suukra</w:t>
      </w:r>
      <w:r w:rsidRPr="00033D46">
        <w:tab/>
      </w:r>
      <w:r w:rsidRPr="00033D46">
        <w:tab/>
      </w:r>
      <w:r w:rsidRPr="00033D46">
        <w:rPr>
          <w:b/>
        </w:rPr>
        <w:t>hoxataprookeeja</w:t>
      </w:r>
      <w:r w:rsidRPr="00033D46">
        <w:tab/>
      </w:r>
      <w:r w:rsidR="00904F9E">
        <w:tab/>
      </w:r>
      <w:r w:rsidRPr="00033D46">
        <w:t>haja.</w:t>
      </w:r>
    </w:p>
    <w:p w14:paraId="048F998D" w14:textId="77777777" w:rsidR="006065D0" w:rsidRPr="00033D46" w:rsidRDefault="006065D0" w:rsidP="00904F9E">
      <w:pPr>
        <w:pStyle w:val="interlinear-tab-noNumber"/>
        <w:spacing w:line="240" w:lineRule="auto"/>
      </w:pPr>
      <w:r w:rsidRPr="00033D46">
        <w:t>wijuk-ra</w:t>
      </w:r>
      <w:r w:rsidRPr="00033D46">
        <w:tab/>
        <w:t>suuk-ra</w:t>
      </w:r>
      <w:r w:rsidRPr="00033D46">
        <w:tab/>
      </w:r>
      <w:r w:rsidRPr="00033D46">
        <w:tab/>
        <w:t>hoxatap-rook-eeja</w:t>
      </w:r>
      <w:r w:rsidRPr="00033D46">
        <w:tab/>
      </w:r>
      <w:r w:rsidR="00904F9E">
        <w:tab/>
      </w:r>
      <w:r w:rsidR="00904F9E">
        <w:sym w:font="Symbol" w:char="F0C6"/>
      </w:r>
      <w:r w:rsidRPr="00033D46">
        <w:t>-haja</w:t>
      </w:r>
    </w:p>
    <w:p w14:paraId="14025BEA" w14:textId="77777777" w:rsidR="006065D0" w:rsidRPr="00033D46" w:rsidRDefault="006065D0" w:rsidP="00904F9E">
      <w:pPr>
        <w:pStyle w:val="interlinear-tab-noNumber"/>
        <w:spacing w:line="240" w:lineRule="auto"/>
      </w:pPr>
      <w:r w:rsidRPr="00033D46">
        <w:t>cat-</w:t>
      </w:r>
      <w:r w:rsidRPr="00033D46">
        <w:rPr>
          <w:smallCaps/>
        </w:rPr>
        <w:t>def</w:t>
      </w:r>
      <w:r w:rsidRPr="00033D46">
        <w:tab/>
      </w:r>
      <w:r w:rsidRPr="00033D46">
        <w:tab/>
        <w:t>dog-</w:t>
      </w:r>
      <w:r w:rsidRPr="00033D46">
        <w:rPr>
          <w:smallCaps/>
        </w:rPr>
        <w:t>def</w:t>
      </w:r>
      <w:r w:rsidR="00904F9E">
        <w:tab/>
        <w:t>woods-inside-there</w:t>
      </w:r>
      <w:r w:rsidR="00904F9E">
        <w:tab/>
      </w:r>
      <w:r w:rsidRPr="00033D46">
        <w:rPr>
          <w:smallCaps/>
        </w:rPr>
        <w:t>3s</w:t>
      </w:r>
      <w:r w:rsidR="000E0D98">
        <w:rPr>
          <w:smallCaps/>
        </w:rPr>
        <w:t>/o</w:t>
      </w:r>
      <w:r w:rsidRPr="00033D46">
        <w:rPr>
          <w:smallCaps/>
        </w:rPr>
        <w:t>-</w:t>
      </w:r>
      <w:r w:rsidRPr="00033D46">
        <w:t>see</w:t>
      </w:r>
    </w:p>
    <w:p w14:paraId="398CE17F" w14:textId="77777777" w:rsidR="006065D0" w:rsidRPr="00033D46" w:rsidRDefault="006065D0" w:rsidP="00904F9E">
      <w:pPr>
        <w:pStyle w:val="interlinear-english-sentence-gloss"/>
        <w:spacing w:line="240" w:lineRule="auto"/>
      </w:pPr>
      <w:r w:rsidRPr="00033D46">
        <w:t>‘The cat saw the dog in the woods.’</w:t>
      </w:r>
    </w:p>
    <w:p w14:paraId="6CB39588" w14:textId="77777777" w:rsidR="006065D0" w:rsidRPr="00033D46" w:rsidRDefault="006065D0" w:rsidP="006065D0">
      <w:pPr>
        <w:rPr>
          <w:rFonts w:ascii="Times New Roman" w:hAnsi="Times New Roman"/>
        </w:rPr>
      </w:pPr>
      <w:r w:rsidRPr="00033D46">
        <w:rPr>
          <w:rFonts w:ascii="Times New Roman" w:hAnsi="Times New Roman"/>
        </w:rPr>
        <w:t>The translation in (</w:t>
      </w:r>
      <w:r w:rsidR="00E709E4">
        <w:rPr>
          <w:rFonts w:ascii="Times New Roman" w:hAnsi="Times New Roman"/>
        </w:rPr>
        <w:t>37</w:t>
      </w:r>
      <w:r w:rsidRPr="00033D46">
        <w:rPr>
          <w:rFonts w:ascii="Times New Roman" w:hAnsi="Times New Roman"/>
        </w:rPr>
        <w:t>) is ambiguous</w:t>
      </w:r>
      <w:r w:rsidR="00A16593">
        <w:rPr>
          <w:rFonts w:ascii="Times New Roman" w:hAnsi="Times New Roman"/>
        </w:rPr>
        <w:t>.</w:t>
      </w:r>
      <w:r w:rsidRPr="00033D46">
        <w:rPr>
          <w:rFonts w:ascii="Times New Roman" w:hAnsi="Times New Roman"/>
        </w:rPr>
        <w:t xml:space="preserve"> </w:t>
      </w:r>
      <w:r w:rsidR="00A16593">
        <w:rPr>
          <w:rFonts w:ascii="Times New Roman" w:hAnsi="Times New Roman"/>
        </w:rPr>
        <w:t>T</w:t>
      </w:r>
      <w:r w:rsidRPr="00033D46">
        <w:rPr>
          <w:rFonts w:ascii="Times New Roman" w:hAnsi="Times New Roman"/>
        </w:rPr>
        <w:t>he English sentence has three possible interpretations, as outlined in (</w:t>
      </w:r>
      <w:r w:rsidR="00E709E4">
        <w:rPr>
          <w:rFonts w:ascii="Times New Roman" w:hAnsi="Times New Roman"/>
        </w:rPr>
        <w:t>38</w:t>
      </w:r>
      <w:r w:rsidRPr="00033D46">
        <w:rPr>
          <w:rFonts w:ascii="Times New Roman" w:hAnsi="Times New Roman"/>
        </w:rPr>
        <w:t>) below.</w:t>
      </w:r>
    </w:p>
    <w:p w14:paraId="407C7ECA" w14:textId="77777777" w:rsidR="006065D0" w:rsidRPr="00033D46" w:rsidRDefault="006065D0" w:rsidP="006065D0">
      <w:pPr>
        <w:rPr>
          <w:rFonts w:ascii="Times New Roman" w:hAnsi="Times New Roman"/>
        </w:rPr>
      </w:pPr>
    </w:p>
    <w:p w14:paraId="0318D2F2" w14:textId="77777777" w:rsidR="006065D0" w:rsidRPr="00033D46" w:rsidRDefault="006065D0" w:rsidP="00904F9E">
      <w:pPr>
        <w:pStyle w:val="interlinear-tab-Number"/>
        <w:spacing w:line="240" w:lineRule="auto"/>
      </w:pPr>
      <w:r w:rsidRPr="00033D46">
        <w:t>(</w:t>
      </w:r>
      <w:r w:rsidR="00E709E4">
        <w:t>38</w:t>
      </w:r>
      <w:r w:rsidRPr="00033D46">
        <w:t>)</w:t>
      </w:r>
      <w:r w:rsidRPr="00033D46">
        <w:tab/>
        <w:t>a.</w:t>
      </w:r>
      <w:r w:rsidRPr="00033D46">
        <w:tab/>
        <w:t xml:space="preserve">The cat is in the woods, and it saw the dog. The dog is not in the woods. </w:t>
      </w:r>
    </w:p>
    <w:p w14:paraId="6A612CEF" w14:textId="77777777" w:rsidR="006065D0" w:rsidRPr="00033D46" w:rsidRDefault="006065D0" w:rsidP="00904F9E">
      <w:pPr>
        <w:pStyle w:val="interlinear-tab-noNumber"/>
        <w:spacing w:line="240" w:lineRule="auto"/>
      </w:pPr>
      <w:r w:rsidRPr="00033D46">
        <w:t>b.</w:t>
      </w:r>
      <w:r w:rsidRPr="00033D46">
        <w:tab/>
        <w:t>The dog is in the woods, and the cat saw the dog. The cat is not in the woods.</w:t>
      </w:r>
    </w:p>
    <w:p w14:paraId="2D05AE4F" w14:textId="77777777" w:rsidR="006065D0" w:rsidRPr="00904F9E" w:rsidRDefault="006065D0" w:rsidP="00904F9E">
      <w:pPr>
        <w:pStyle w:val="interlinear-english-sentence-gloss"/>
        <w:spacing w:line="240" w:lineRule="auto"/>
      </w:pPr>
      <w:r w:rsidRPr="00033D46">
        <w:t>c.</w:t>
      </w:r>
      <w:r w:rsidRPr="00033D46">
        <w:tab/>
        <w:t>Both the cat and the dog are in the woods, and the cat saw the dog.</w:t>
      </w:r>
    </w:p>
    <w:p w14:paraId="4DFCE33E" w14:textId="77777777" w:rsidR="006065D0" w:rsidRPr="00033D46" w:rsidRDefault="006065D0" w:rsidP="006065D0">
      <w:pPr>
        <w:rPr>
          <w:rFonts w:ascii="Times New Roman" w:hAnsi="Times New Roman"/>
        </w:rPr>
      </w:pPr>
      <w:r w:rsidRPr="00033D46">
        <w:rPr>
          <w:rFonts w:ascii="Times New Roman" w:hAnsi="Times New Roman"/>
        </w:rPr>
        <w:t xml:space="preserve">In </w:t>
      </w:r>
      <w:r w:rsidRPr="00E91308">
        <w:rPr>
          <w:rFonts w:ascii="Aboriginal Serif" w:hAnsi="Aboriginal Serif"/>
        </w:rPr>
        <w:t>Hocąk</w:t>
      </w:r>
      <w:r w:rsidRPr="00033D46">
        <w:rPr>
          <w:rFonts w:ascii="Times New Roman" w:hAnsi="Times New Roman"/>
        </w:rPr>
        <w:t xml:space="preserve">, however, only </w:t>
      </w:r>
      <w:r w:rsidR="009B2C76">
        <w:rPr>
          <w:rFonts w:ascii="Times New Roman" w:hAnsi="Times New Roman"/>
        </w:rPr>
        <w:t>the</w:t>
      </w:r>
      <w:r w:rsidR="003615FC">
        <w:rPr>
          <w:rFonts w:ascii="Times New Roman" w:hAnsi="Times New Roman"/>
        </w:rPr>
        <w:t xml:space="preserve"> interpretations in (38</w:t>
      </w:r>
      <w:r w:rsidRPr="00033D46">
        <w:rPr>
          <w:rFonts w:ascii="Times New Roman" w:hAnsi="Times New Roman"/>
        </w:rPr>
        <w:t>b) and (c) are available for (</w:t>
      </w:r>
      <w:r w:rsidR="003615FC">
        <w:rPr>
          <w:rFonts w:ascii="Times New Roman" w:hAnsi="Times New Roman"/>
        </w:rPr>
        <w:t>37</w:t>
      </w:r>
      <w:r w:rsidRPr="00033D46">
        <w:rPr>
          <w:rFonts w:ascii="Times New Roman" w:hAnsi="Times New Roman"/>
        </w:rPr>
        <w:t xml:space="preserve">); that is, the locative adjunct must describe the location of the object. This is true even if the locative </w:t>
      </w:r>
      <w:r w:rsidRPr="00033D46">
        <w:rPr>
          <w:rFonts w:ascii="Times New Roman" w:hAnsi="Times New Roman"/>
          <w:i/>
        </w:rPr>
        <w:t>hoxataprookeeja</w:t>
      </w:r>
      <w:r w:rsidRPr="00033D46">
        <w:rPr>
          <w:rFonts w:ascii="Times New Roman" w:hAnsi="Times New Roman"/>
        </w:rPr>
        <w:t xml:space="preserve"> ‘in the woods’ is clause-i</w:t>
      </w:r>
      <w:r w:rsidR="00293662">
        <w:rPr>
          <w:rFonts w:ascii="Times New Roman" w:hAnsi="Times New Roman"/>
        </w:rPr>
        <w:t>n</w:t>
      </w:r>
      <w:r w:rsidR="003615FC">
        <w:rPr>
          <w:rFonts w:ascii="Times New Roman" w:hAnsi="Times New Roman"/>
        </w:rPr>
        <w:t>itial or clause-final, as in (39</w:t>
      </w:r>
      <w:r w:rsidRPr="00033D46">
        <w:rPr>
          <w:rFonts w:ascii="Times New Roman" w:hAnsi="Times New Roman"/>
        </w:rPr>
        <w:t>a) and (b), respectively. These sentences cannot have the</w:t>
      </w:r>
      <w:r w:rsidR="00A16593">
        <w:rPr>
          <w:rFonts w:ascii="Times New Roman" w:hAnsi="Times New Roman"/>
        </w:rPr>
        <w:t xml:space="preserve"> reading in </w:t>
      </w:r>
      <w:r w:rsidR="003615FC">
        <w:rPr>
          <w:rFonts w:ascii="Times New Roman" w:hAnsi="Times New Roman"/>
        </w:rPr>
        <w:t>(38</w:t>
      </w:r>
      <w:r w:rsidR="006A0A14">
        <w:rPr>
          <w:rFonts w:ascii="Times New Roman" w:hAnsi="Times New Roman"/>
        </w:rPr>
        <w:t>a), where</w:t>
      </w:r>
      <w:r w:rsidRPr="00033D46">
        <w:rPr>
          <w:rFonts w:ascii="Times New Roman" w:hAnsi="Times New Roman"/>
        </w:rPr>
        <w:t xml:space="preserve"> only the dog can be in the woods.</w:t>
      </w:r>
    </w:p>
    <w:p w14:paraId="79A6937E" w14:textId="77777777" w:rsidR="006065D0" w:rsidRPr="00033D46" w:rsidRDefault="006065D0" w:rsidP="006065D0">
      <w:pPr>
        <w:rPr>
          <w:rFonts w:ascii="Times New Roman" w:hAnsi="Times New Roman"/>
        </w:rPr>
      </w:pPr>
    </w:p>
    <w:p w14:paraId="06753E0A" w14:textId="77777777" w:rsidR="006065D0" w:rsidRPr="00033D46" w:rsidRDefault="009B2C76" w:rsidP="00904F9E">
      <w:pPr>
        <w:pStyle w:val="interlinear-tab-Number"/>
        <w:spacing w:line="240" w:lineRule="auto"/>
      </w:pPr>
      <w:r>
        <w:t>(3</w:t>
      </w:r>
      <w:r w:rsidR="003615FC">
        <w:t>9</w:t>
      </w:r>
      <w:r w:rsidR="006065D0" w:rsidRPr="00033D46">
        <w:t>)</w:t>
      </w:r>
      <w:r w:rsidR="006065D0" w:rsidRPr="00033D46">
        <w:tab/>
        <w:t>a.</w:t>
      </w:r>
      <w:r w:rsidR="006065D0" w:rsidRPr="00033D46">
        <w:tab/>
        <w:t xml:space="preserve">Hoxataprookeeja, </w:t>
      </w:r>
      <w:r w:rsidR="006065D0" w:rsidRPr="00033D46">
        <w:tab/>
      </w:r>
      <w:r w:rsidR="00904F9E">
        <w:tab/>
      </w:r>
      <w:r w:rsidR="006065D0" w:rsidRPr="00033D46">
        <w:t>wijukra</w:t>
      </w:r>
      <w:r w:rsidR="006065D0" w:rsidRPr="00033D46">
        <w:tab/>
      </w:r>
      <w:r w:rsidR="006065D0" w:rsidRPr="008F1D3A">
        <w:rPr>
          <w:rFonts w:ascii="Aboriginal Serif" w:hAnsi="Aboriginal Serif"/>
        </w:rPr>
        <w:t>s</w:t>
      </w:r>
      <w:r w:rsidR="007C76D1" w:rsidRPr="008F1D3A">
        <w:rPr>
          <w:rFonts w:ascii="Aboriginal Serif" w:hAnsi="Aboriginal Serif"/>
        </w:rPr>
        <w:t>̌</w:t>
      </w:r>
      <w:r w:rsidR="006065D0" w:rsidRPr="008F1D3A">
        <w:rPr>
          <w:rFonts w:ascii="Aboriginal Serif" w:hAnsi="Aboriginal Serif"/>
        </w:rPr>
        <w:t>uukra</w:t>
      </w:r>
      <w:r w:rsidR="006065D0" w:rsidRPr="00033D46">
        <w:tab/>
      </w:r>
      <w:r w:rsidR="006065D0" w:rsidRPr="00033D46">
        <w:tab/>
      </w:r>
      <w:r w:rsidR="008F1D3A">
        <w:tab/>
      </w:r>
      <w:r w:rsidR="006065D0" w:rsidRPr="00033D46">
        <w:t>haja.</w:t>
      </w:r>
    </w:p>
    <w:p w14:paraId="5AD9C373" w14:textId="77777777" w:rsidR="006065D0" w:rsidRPr="00033D46" w:rsidRDefault="00904F9E" w:rsidP="00904F9E">
      <w:pPr>
        <w:pStyle w:val="interlinear-tab-noNumber"/>
        <w:spacing w:line="240" w:lineRule="auto"/>
      </w:pPr>
      <w:r>
        <w:tab/>
      </w:r>
      <w:r w:rsidR="006065D0" w:rsidRPr="00033D46">
        <w:t>hoxatap-rook-eeja</w:t>
      </w:r>
      <w:r w:rsidR="006065D0" w:rsidRPr="00033D46">
        <w:tab/>
      </w:r>
      <w:r>
        <w:tab/>
      </w:r>
      <w:r w:rsidR="006065D0" w:rsidRPr="00033D46">
        <w:t>wijuk-ra</w:t>
      </w:r>
      <w:r w:rsidR="006065D0" w:rsidRPr="00033D46">
        <w:tab/>
      </w:r>
      <w:r w:rsidR="006065D0" w:rsidRPr="008F1D3A">
        <w:rPr>
          <w:rFonts w:ascii="Aboriginal Serif" w:hAnsi="Aboriginal Serif"/>
        </w:rPr>
        <w:t>s</w:t>
      </w:r>
      <w:r w:rsidR="007C76D1" w:rsidRPr="008F1D3A">
        <w:rPr>
          <w:rFonts w:ascii="Aboriginal Serif" w:hAnsi="Aboriginal Serif"/>
        </w:rPr>
        <w:t>̌</w:t>
      </w:r>
      <w:r w:rsidR="006065D0" w:rsidRPr="008F1D3A">
        <w:rPr>
          <w:rFonts w:ascii="Aboriginal Serif" w:hAnsi="Aboriginal Serif"/>
        </w:rPr>
        <w:t>uuk-ra</w:t>
      </w:r>
      <w:r w:rsidR="006065D0" w:rsidRPr="00033D46">
        <w:tab/>
      </w:r>
      <w:r w:rsidR="006065D0" w:rsidRPr="00033D46">
        <w:tab/>
      </w:r>
      <w:r>
        <w:sym w:font="Symbol" w:char="F0C6"/>
      </w:r>
      <w:r w:rsidR="006065D0" w:rsidRPr="00033D46">
        <w:t>-haja</w:t>
      </w:r>
    </w:p>
    <w:p w14:paraId="6F2BE6FF" w14:textId="77777777" w:rsidR="006065D0" w:rsidRPr="00033D46" w:rsidRDefault="00904F9E" w:rsidP="00904F9E">
      <w:pPr>
        <w:pStyle w:val="interlinear-tab-noNumber"/>
        <w:spacing w:line="240" w:lineRule="auto"/>
      </w:pPr>
      <w:r>
        <w:tab/>
      </w:r>
      <w:r w:rsidR="006065D0" w:rsidRPr="00033D46">
        <w:t xml:space="preserve">woods-inside-there </w:t>
      </w:r>
      <w:r w:rsidR="006065D0" w:rsidRPr="00033D46">
        <w:tab/>
        <w:t>cat-</w:t>
      </w:r>
      <w:r w:rsidR="006065D0" w:rsidRPr="00033D46">
        <w:rPr>
          <w:smallCaps/>
        </w:rPr>
        <w:t>def</w:t>
      </w:r>
      <w:r w:rsidR="006065D0" w:rsidRPr="00033D46">
        <w:tab/>
      </w:r>
      <w:r w:rsidR="006065D0" w:rsidRPr="00033D46">
        <w:tab/>
        <w:t>dog-</w:t>
      </w:r>
      <w:r w:rsidR="006065D0" w:rsidRPr="00033D46">
        <w:rPr>
          <w:smallCaps/>
        </w:rPr>
        <w:t>def</w:t>
      </w:r>
      <w:r w:rsidR="006065D0" w:rsidRPr="00033D46">
        <w:tab/>
      </w:r>
      <w:r w:rsidR="008F1D3A">
        <w:tab/>
      </w:r>
      <w:r w:rsidR="006065D0" w:rsidRPr="00033D46">
        <w:rPr>
          <w:smallCaps/>
        </w:rPr>
        <w:t>3s</w:t>
      </w:r>
      <w:r w:rsidR="000E0D98">
        <w:rPr>
          <w:smallCaps/>
        </w:rPr>
        <w:t>/o</w:t>
      </w:r>
      <w:r w:rsidR="006065D0" w:rsidRPr="00033D46">
        <w:rPr>
          <w:smallCaps/>
        </w:rPr>
        <w:t>-</w:t>
      </w:r>
      <w:r w:rsidR="006065D0" w:rsidRPr="00033D46">
        <w:t>see</w:t>
      </w:r>
    </w:p>
    <w:p w14:paraId="0249A4C6" w14:textId="77777777" w:rsidR="001C0D6C" w:rsidRPr="00033D46" w:rsidRDefault="00904F9E" w:rsidP="00904F9E">
      <w:pPr>
        <w:pStyle w:val="interlinear-english-sentence-gloss"/>
        <w:spacing w:line="240" w:lineRule="auto"/>
      </w:pPr>
      <w:r>
        <w:tab/>
      </w:r>
      <w:r w:rsidR="006065D0" w:rsidRPr="00033D46">
        <w:t>‘In the woods, the cat saw the dog.’</w:t>
      </w:r>
    </w:p>
    <w:p w14:paraId="5E42F534" w14:textId="77777777" w:rsidR="006065D0" w:rsidRPr="00033D46" w:rsidRDefault="006065D0" w:rsidP="00904F9E">
      <w:pPr>
        <w:pStyle w:val="interlinear-tab-noNumber"/>
        <w:spacing w:line="240" w:lineRule="auto"/>
      </w:pPr>
      <w:r w:rsidRPr="00033D46">
        <w:t>b.</w:t>
      </w:r>
      <w:r w:rsidRPr="00033D46">
        <w:tab/>
        <w:t>Wijukra</w:t>
      </w:r>
      <w:r w:rsidRPr="00033D46">
        <w:tab/>
      </w:r>
      <w:r w:rsidRPr="008F1D3A">
        <w:rPr>
          <w:rFonts w:ascii="Aboriginal Serif" w:hAnsi="Aboriginal Serif"/>
        </w:rPr>
        <w:t>s</w:t>
      </w:r>
      <w:r w:rsidR="007C76D1" w:rsidRPr="008F1D3A">
        <w:rPr>
          <w:rFonts w:ascii="Aboriginal Serif" w:hAnsi="Aboriginal Serif"/>
        </w:rPr>
        <w:t>̌</w:t>
      </w:r>
      <w:r w:rsidRPr="008F1D3A">
        <w:rPr>
          <w:rFonts w:ascii="Aboriginal Serif" w:hAnsi="Aboriginal Serif"/>
        </w:rPr>
        <w:t>uukra</w:t>
      </w:r>
      <w:r w:rsidRPr="00033D46">
        <w:tab/>
      </w:r>
      <w:r w:rsidRPr="00033D46">
        <w:tab/>
      </w:r>
      <w:r w:rsidR="008F1D3A">
        <w:tab/>
      </w:r>
      <w:r w:rsidRPr="00033D46">
        <w:t>haja,</w:t>
      </w:r>
      <w:r w:rsidRPr="00033D46">
        <w:tab/>
      </w:r>
      <w:r w:rsidRPr="00033D46">
        <w:tab/>
      </w:r>
      <w:r w:rsidR="000E0D98">
        <w:tab/>
      </w:r>
      <w:r w:rsidR="00904F9E">
        <w:tab/>
      </w:r>
      <w:r w:rsidRPr="00033D46">
        <w:t>hoxataprookeeja</w:t>
      </w:r>
    </w:p>
    <w:p w14:paraId="49C5AB5A" w14:textId="77777777" w:rsidR="006065D0" w:rsidRPr="00033D46" w:rsidRDefault="00904F9E" w:rsidP="00904F9E">
      <w:pPr>
        <w:pStyle w:val="interlinear-tab-noNumber"/>
        <w:spacing w:line="240" w:lineRule="auto"/>
      </w:pPr>
      <w:r>
        <w:tab/>
      </w:r>
      <w:r w:rsidR="006065D0" w:rsidRPr="00033D46">
        <w:t>wijuk-ra</w:t>
      </w:r>
      <w:r w:rsidR="006065D0" w:rsidRPr="00033D46">
        <w:tab/>
      </w:r>
      <w:r w:rsidR="006065D0" w:rsidRPr="008F1D3A">
        <w:rPr>
          <w:rFonts w:ascii="Aboriginal Serif" w:hAnsi="Aboriginal Serif"/>
        </w:rPr>
        <w:t>s</w:t>
      </w:r>
      <w:r w:rsidR="007C76D1" w:rsidRPr="008F1D3A">
        <w:rPr>
          <w:rFonts w:ascii="Aboriginal Serif" w:hAnsi="Aboriginal Serif"/>
        </w:rPr>
        <w:t>̌</w:t>
      </w:r>
      <w:r w:rsidR="006065D0" w:rsidRPr="008F1D3A">
        <w:rPr>
          <w:rFonts w:ascii="Aboriginal Serif" w:hAnsi="Aboriginal Serif"/>
        </w:rPr>
        <w:t>uuk-ra</w:t>
      </w:r>
      <w:r w:rsidR="006065D0" w:rsidRPr="00033D46">
        <w:tab/>
      </w:r>
      <w:r w:rsidR="006065D0" w:rsidRPr="00033D46">
        <w:tab/>
      </w:r>
      <w:r>
        <w:sym w:font="Symbol" w:char="F0C6"/>
      </w:r>
      <w:r w:rsidR="006065D0" w:rsidRPr="00033D46">
        <w:t>-haja</w:t>
      </w:r>
      <w:r w:rsidR="006065D0" w:rsidRPr="00033D46">
        <w:tab/>
      </w:r>
      <w:r w:rsidR="006065D0" w:rsidRPr="00033D46">
        <w:tab/>
      </w:r>
      <w:r w:rsidR="000E0D98">
        <w:tab/>
      </w:r>
      <w:r w:rsidR="006065D0" w:rsidRPr="00033D46">
        <w:t>hoxatap-rook-eeja</w:t>
      </w:r>
    </w:p>
    <w:p w14:paraId="3F4B75E9" w14:textId="77777777" w:rsidR="006065D0" w:rsidRPr="00033D46" w:rsidRDefault="00904F9E" w:rsidP="00904F9E">
      <w:pPr>
        <w:pStyle w:val="interlinear-tab-noNumber"/>
        <w:spacing w:line="240" w:lineRule="auto"/>
      </w:pPr>
      <w:r>
        <w:tab/>
      </w:r>
      <w:r w:rsidR="006065D0" w:rsidRPr="00033D46">
        <w:t>cat-</w:t>
      </w:r>
      <w:r w:rsidR="006065D0" w:rsidRPr="00033D46">
        <w:rPr>
          <w:smallCaps/>
        </w:rPr>
        <w:t>def</w:t>
      </w:r>
      <w:r w:rsidR="006065D0" w:rsidRPr="00033D46">
        <w:tab/>
      </w:r>
      <w:r w:rsidR="006065D0" w:rsidRPr="00033D46">
        <w:tab/>
        <w:t>dog-</w:t>
      </w:r>
      <w:r w:rsidR="006065D0" w:rsidRPr="00033D46">
        <w:rPr>
          <w:smallCaps/>
        </w:rPr>
        <w:t>def</w:t>
      </w:r>
      <w:r w:rsidR="006065D0" w:rsidRPr="00033D46">
        <w:tab/>
      </w:r>
      <w:r w:rsidR="008F1D3A">
        <w:tab/>
      </w:r>
      <w:r w:rsidR="006065D0" w:rsidRPr="00033D46">
        <w:rPr>
          <w:smallCaps/>
        </w:rPr>
        <w:t>3s</w:t>
      </w:r>
      <w:r w:rsidR="000E0D98">
        <w:rPr>
          <w:smallCaps/>
        </w:rPr>
        <w:t>/o</w:t>
      </w:r>
      <w:r w:rsidR="006065D0" w:rsidRPr="00033D46">
        <w:rPr>
          <w:smallCaps/>
        </w:rPr>
        <w:t>-</w:t>
      </w:r>
      <w:r w:rsidR="006065D0" w:rsidRPr="00033D46">
        <w:t>see</w:t>
      </w:r>
      <w:r w:rsidR="006065D0" w:rsidRPr="00033D46">
        <w:tab/>
      </w:r>
      <w:r w:rsidR="006065D0" w:rsidRPr="00033D46">
        <w:tab/>
        <w:t>woods-inside-there</w:t>
      </w:r>
    </w:p>
    <w:p w14:paraId="4CF739CB" w14:textId="77777777" w:rsidR="006065D0" w:rsidRDefault="00904F9E" w:rsidP="00904F9E">
      <w:pPr>
        <w:pStyle w:val="interlinear-english-sentence-gloss"/>
        <w:spacing w:line="240" w:lineRule="auto"/>
      </w:pPr>
      <w:r>
        <w:tab/>
      </w:r>
      <w:r w:rsidR="006065D0" w:rsidRPr="00033D46">
        <w:t>‘The cat saw the dog in the woods.’</w:t>
      </w:r>
    </w:p>
    <w:p w14:paraId="43710BE5" w14:textId="77777777" w:rsidR="006065D0" w:rsidRPr="00033D46" w:rsidRDefault="006065D0" w:rsidP="006065D0">
      <w:pPr>
        <w:rPr>
          <w:rFonts w:ascii="Times New Roman" w:hAnsi="Times New Roman"/>
        </w:rPr>
      </w:pPr>
      <w:r w:rsidRPr="00033D46">
        <w:rPr>
          <w:rFonts w:ascii="Times New Roman" w:hAnsi="Times New Roman"/>
        </w:rPr>
        <w:tab/>
        <w:t xml:space="preserve">A </w:t>
      </w:r>
      <w:r w:rsidR="00A16593">
        <w:rPr>
          <w:rFonts w:ascii="Times New Roman" w:hAnsi="Times New Roman"/>
        </w:rPr>
        <w:t xml:space="preserve">nonconfigurational </w:t>
      </w:r>
      <w:r w:rsidRPr="00033D46">
        <w:rPr>
          <w:rFonts w:ascii="Times New Roman" w:hAnsi="Times New Roman"/>
        </w:rPr>
        <w:t xml:space="preserve">analysis </w:t>
      </w:r>
      <w:r w:rsidR="00A16593">
        <w:rPr>
          <w:rFonts w:ascii="Times New Roman" w:hAnsi="Times New Roman"/>
        </w:rPr>
        <w:t xml:space="preserve">cannot readily </w:t>
      </w:r>
      <w:r w:rsidRPr="00033D46">
        <w:rPr>
          <w:rFonts w:ascii="Times New Roman" w:hAnsi="Times New Roman"/>
        </w:rPr>
        <w:t>account for th</w:t>
      </w:r>
      <w:r w:rsidR="00A16593">
        <w:rPr>
          <w:rFonts w:ascii="Times New Roman" w:hAnsi="Times New Roman"/>
        </w:rPr>
        <w:t>is</w:t>
      </w:r>
      <w:r w:rsidRPr="00033D46">
        <w:rPr>
          <w:rFonts w:ascii="Times New Roman" w:hAnsi="Times New Roman"/>
        </w:rPr>
        <w:t xml:space="preserve"> subject-object asymmetry:</w:t>
      </w:r>
      <w:r w:rsidR="00A16593">
        <w:rPr>
          <w:rFonts w:ascii="Times New Roman" w:hAnsi="Times New Roman"/>
        </w:rPr>
        <w:t xml:space="preserve"> </w:t>
      </w:r>
      <w:r w:rsidRPr="00033D46">
        <w:rPr>
          <w:rFonts w:ascii="Times New Roman" w:hAnsi="Times New Roman"/>
        </w:rPr>
        <w:t xml:space="preserve">if </w:t>
      </w:r>
      <w:r w:rsidRPr="00EC69FB">
        <w:rPr>
          <w:rFonts w:ascii="Aboriginal Serif" w:hAnsi="Aboriginal Serif"/>
        </w:rPr>
        <w:t>Hocąk</w:t>
      </w:r>
      <w:r w:rsidRPr="00033D46">
        <w:rPr>
          <w:rFonts w:ascii="Times New Roman" w:hAnsi="Times New Roman"/>
        </w:rPr>
        <w:t xml:space="preserve"> had a flat structure, we would not expect the locative to </w:t>
      </w:r>
      <w:r w:rsidR="00A16593">
        <w:rPr>
          <w:rFonts w:ascii="Times New Roman" w:hAnsi="Times New Roman"/>
        </w:rPr>
        <w:t>be able to</w:t>
      </w:r>
      <w:r w:rsidRPr="00033D46">
        <w:rPr>
          <w:rFonts w:ascii="Times New Roman" w:hAnsi="Times New Roman"/>
        </w:rPr>
        <w:t xml:space="preserve"> modify only the object.</w:t>
      </w:r>
    </w:p>
    <w:p w14:paraId="62E2204A" w14:textId="77777777" w:rsidR="006065D0" w:rsidRPr="00033D46" w:rsidRDefault="006065D0" w:rsidP="006065D0">
      <w:pPr>
        <w:rPr>
          <w:rFonts w:ascii="Times New Roman" w:hAnsi="Times New Roman"/>
        </w:rPr>
      </w:pPr>
      <w:r w:rsidRPr="00033D46">
        <w:rPr>
          <w:rFonts w:ascii="Times New Roman" w:hAnsi="Times New Roman"/>
        </w:rPr>
        <w:tab/>
        <w:t>Alternatively, we argue that</w:t>
      </w:r>
      <w:r w:rsidR="00A16593">
        <w:rPr>
          <w:rFonts w:ascii="Times New Roman" w:hAnsi="Times New Roman"/>
        </w:rPr>
        <w:t xml:space="preserve"> the</w:t>
      </w:r>
      <w:r w:rsidRPr="00033D46">
        <w:rPr>
          <w:rFonts w:ascii="Times New Roman" w:hAnsi="Times New Roman"/>
        </w:rPr>
        <w:t xml:space="preserve"> object NP is the unique complement to the verb. We account for the scope facts by suggesting that the locative phrase can merge in two locations. If the locative adjoins to the VP </w:t>
      </w:r>
      <w:r w:rsidR="00A16593">
        <w:rPr>
          <w:rFonts w:ascii="Times New Roman" w:hAnsi="Times New Roman"/>
        </w:rPr>
        <w:t>(</w:t>
      </w:r>
      <w:r w:rsidRPr="00033D46">
        <w:rPr>
          <w:rFonts w:ascii="Times New Roman" w:hAnsi="Times New Roman"/>
        </w:rPr>
        <w:t xml:space="preserve">that is, the constituent that contains the object and the </w:t>
      </w:r>
      <w:r w:rsidR="009B2C76">
        <w:rPr>
          <w:rFonts w:ascii="Times New Roman" w:hAnsi="Times New Roman"/>
        </w:rPr>
        <w:t>verb</w:t>
      </w:r>
      <w:r w:rsidR="00A16593">
        <w:rPr>
          <w:rFonts w:ascii="Times New Roman" w:hAnsi="Times New Roman"/>
        </w:rPr>
        <w:t>)</w:t>
      </w:r>
      <w:r w:rsidR="009B2C76">
        <w:rPr>
          <w:rFonts w:ascii="Times New Roman" w:hAnsi="Times New Roman"/>
        </w:rPr>
        <w:t xml:space="preserve"> then the reading in (3</w:t>
      </w:r>
      <w:r w:rsidR="003615FC">
        <w:rPr>
          <w:rFonts w:ascii="Times New Roman" w:hAnsi="Times New Roman"/>
        </w:rPr>
        <w:t>8</w:t>
      </w:r>
      <w:r w:rsidRPr="00033D46">
        <w:rPr>
          <w:rFonts w:ascii="Times New Roman" w:hAnsi="Times New Roman"/>
        </w:rPr>
        <w:t>b) is available: the locative only has scope over the object. On the other hand, if the locative adjoins to a position abov</w:t>
      </w:r>
      <w:r w:rsidR="009B2C76">
        <w:rPr>
          <w:rFonts w:ascii="Times New Roman" w:hAnsi="Times New Roman"/>
        </w:rPr>
        <w:t>e the VP, then the reading in (3</w:t>
      </w:r>
      <w:r w:rsidR="003615FC">
        <w:rPr>
          <w:rFonts w:ascii="Times New Roman" w:hAnsi="Times New Roman"/>
        </w:rPr>
        <w:t>8</w:t>
      </w:r>
      <w:r w:rsidRPr="00033D46">
        <w:rPr>
          <w:rFonts w:ascii="Times New Roman" w:hAnsi="Times New Roman"/>
        </w:rPr>
        <w:t xml:space="preserve">c) is </w:t>
      </w:r>
      <w:r w:rsidR="00A16593">
        <w:rPr>
          <w:rFonts w:ascii="Times New Roman" w:hAnsi="Times New Roman"/>
        </w:rPr>
        <w:t>obtain</w:t>
      </w:r>
      <w:r w:rsidRPr="00033D46">
        <w:rPr>
          <w:rFonts w:ascii="Times New Roman" w:hAnsi="Times New Roman"/>
        </w:rPr>
        <w:t xml:space="preserve">ed: the locative </w:t>
      </w:r>
      <w:r w:rsidR="00AE19CD">
        <w:rPr>
          <w:rFonts w:ascii="Times New Roman" w:hAnsi="Times New Roman"/>
        </w:rPr>
        <w:t xml:space="preserve">then </w:t>
      </w:r>
      <w:r w:rsidRPr="00033D46">
        <w:rPr>
          <w:rFonts w:ascii="Times New Roman" w:hAnsi="Times New Roman"/>
        </w:rPr>
        <w:t>scope</w:t>
      </w:r>
      <w:r w:rsidR="00AE19CD">
        <w:rPr>
          <w:rFonts w:ascii="Times New Roman" w:hAnsi="Times New Roman"/>
        </w:rPr>
        <w:t>s</w:t>
      </w:r>
      <w:r w:rsidRPr="00033D46">
        <w:rPr>
          <w:rFonts w:ascii="Times New Roman" w:hAnsi="Times New Roman"/>
        </w:rPr>
        <w:t xml:space="preserve"> over both arguments.</w:t>
      </w:r>
    </w:p>
    <w:p w14:paraId="17FD9765" w14:textId="77777777" w:rsidR="006065D0" w:rsidRPr="00033D46" w:rsidRDefault="006065D0" w:rsidP="001C5733">
      <w:pPr>
        <w:rPr>
          <w:rFonts w:ascii="Times New Roman" w:hAnsi="Times New Roman"/>
          <w:b/>
        </w:rPr>
      </w:pPr>
    </w:p>
    <w:p w14:paraId="76A5AF5E" w14:textId="77777777" w:rsidR="00E72ED5" w:rsidRPr="00033D46" w:rsidRDefault="00981866" w:rsidP="006F204F">
      <w:pPr>
        <w:rPr>
          <w:rFonts w:ascii="Times New Roman" w:hAnsi="Times New Roman"/>
          <w:b/>
        </w:rPr>
      </w:pPr>
      <w:r>
        <w:rPr>
          <w:rFonts w:ascii="Times New Roman" w:hAnsi="Times New Roman"/>
          <w:b/>
        </w:rPr>
        <w:t>4.2</w:t>
      </w:r>
      <w:r>
        <w:rPr>
          <w:rFonts w:ascii="Times New Roman" w:hAnsi="Times New Roman"/>
          <w:b/>
        </w:rPr>
        <w:tab/>
        <w:t>Verb P</w:t>
      </w:r>
      <w:r w:rsidR="008249B2" w:rsidRPr="00033D46">
        <w:rPr>
          <w:rFonts w:ascii="Times New Roman" w:hAnsi="Times New Roman"/>
          <w:b/>
        </w:rPr>
        <w:t xml:space="preserve">hrase </w:t>
      </w:r>
      <w:r>
        <w:rPr>
          <w:rFonts w:ascii="Times New Roman" w:hAnsi="Times New Roman"/>
          <w:b/>
        </w:rPr>
        <w:t>E</w:t>
      </w:r>
      <w:r w:rsidR="008249B2" w:rsidRPr="00033D46">
        <w:rPr>
          <w:rFonts w:ascii="Times New Roman" w:hAnsi="Times New Roman"/>
          <w:b/>
        </w:rPr>
        <w:t>llipsis</w:t>
      </w:r>
      <w:r w:rsidR="003002CB">
        <w:rPr>
          <w:rFonts w:ascii="Times New Roman" w:hAnsi="Times New Roman"/>
          <w:b/>
        </w:rPr>
        <w:t xml:space="preserve"> (VPE)</w:t>
      </w:r>
    </w:p>
    <w:p w14:paraId="4D459365" w14:textId="77777777" w:rsidR="00E72ED5" w:rsidRPr="00033D46" w:rsidRDefault="00E72ED5" w:rsidP="006F204F">
      <w:pPr>
        <w:rPr>
          <w:rFonts w:ascii="Times New Roman" w:hAnsi="Times New Roman"/>
          <w:b/>
        </w:rPr>
      </w:pPr>
    </w:p>
    <w:p w14:paraId="0134796A" w14:textId="77777777" w:rsidR="00E72ED5" w:rsidRPr="00033D46" w:rsidRDefault="00E72ED5" w:rsidP="00E72ED5">
      <w:pPr>
        <w:widowControl w:val="0"/>
        <w:tabs>
          <w:tab w:val="left" w:pos="360"/>
        </w:tabs>
        <w:suppressAutoHyphens/>
        <w:rPr>
          <w:rFonts w:ascii="Times New Roman" w:eastAsia="TimesNewRomanPSMT" w:hAnsi="Times New Roman" w:cs="TimesNewRomanPSMT"/>
        </w:rPr>
      </w:pPr>
      <w:r w:rsidRPr="00033D46">
        <w:rPr>
          <w:rFonts w:ascii="Times New Roman" w:eastAsia="TimesNewRomanPSMT" w:hAnsi="Times New Roman" w:cs="TimesNewRomanPSMT"/>
        </w:rPr>
        <w:t xml:space="preserve">As first discussed by Johnson (2013), Hocąk displays a process of VPE in which the light verb </w:t>
      </w:r>
      <w:r w:rsidRPr="00033D46">
        <w:rPr>
          <w:rFonts w:ascii="Times New Roman" w:hAnsi="Times New Roman"/>
          <w:i/>
          <w:szCs w:val="23"/>
        </w:rPr>
        <w:t>ųų</w:t>
      </w:r>
      <w:r w:rsidRPr="00033D46">
        <w:rPr>
          <w:rFonts w:ascii="Times New Roman" w:eastAsia="TimesNewRomanPSMT" w:hAnsi="Times New Roman" w:cs="TimesNewRomanPSMT"/>
          <w:i/>
          <w:iCs/>
        </w:rPr>
        <w:t xml:space="preserve"> </w:t>
      </w:r>
      <w:r w:rsidRPr="00033D46">
        <w:rPr>
          <w:rFonts w:ascii="Times New Roman" w:eastAsia="TimesNewRomanPSMT" w:hAnsi="Times New Roman" w:cs="TimesNewRomanPSMT"/>
        </w:rPr>
        <w:t>replaces the verb and the object, to the exclusion of the subject (</w:t>
      </w:r>
      <w:r w:rsidR="003615FC">
        <w:rPr>
          <w:rFonts w:ascii="Times New Roman" w:eastAsia="TimesNewRomanPSMT" w:hAnsi="Times New Roman" w:cs="TimesNewRomanPSMT"/>
        </w:rPr>
        <w:t>40</w:t>
      </w:r>
      <w:r w:rsidRPr="00033D46">
        <w:rPr>
          <w:rFonts w:ascii="Times New Roman" w:eastAsia="TimesNewRomanPSMT" w:hAnsi="Times New Roman" w:cs="TimesNewRomanPSMT"/>
        </w:rPr>
        <w:t>):</w:t>
      </w:r>
    </w:p>
    <w:p w14:paraId="55228450" w14:textId="77777777" w:rsidR="00E72ED5" w:rsidRPr="00033D46" w:rsidRDefault="00E72ED5" w:rsidP="00E72ED5">
      <w:pPr>
        <w:tabs>
          <w:tab w:val="left" w:pos="360"/>
        </w:tabs>
        <w:rPr>
          <w:rFonts w:ascii="Times New Roman" w:eastAsia="TimesNewRomanPSMT" w:hAnsi="Times New Roman" w:cs="TimesNewRomanPSMT"/>
        </w:rPr>
      </w:pPr>
    </w:p>
    <w:p w14:paraId="283AE2BB" w14:textId="77777777" w:rsidR="00E72ED5" w:rsidRPr="00B66CFB" w:rsidRDefault="00E72ED5" w:rsidP="00B66CFB">
      <w:pPr>
        <w:pStyle w:val="interlinear-tab-Number"/>
        <w:spacing w:line="240" w:lineRule="auto"/>
        <w:rPr>
          <w:rFonts w:ascii="Aboriginal Serif" w:hAnsi="Aboriginal Serif"/>
        </w:rPr>
      </w:pPr>
      <w:r w:rsidRPr="00033D46">
        <w:t>(</w:t>
      </w:r>
      <w:r w:rsidR="003615FC">
        <w:t>40</w:t>
      </w:r>
      <w:r w:rsidRPr="00033D46">
        <w:t>)</w:t>
      </w:r>
      <w:r w:rsidRPr="00033D46">
        <w:tab/>
      </w:r>
      <w:r w:rsidRPr="00B66CFB">
        <w:rPr>
          <w:rFonts w:ascii="Aboriginal Serif" w:hAnsi="Aboriginal Serif"/>
        </w:rPr>
        <w:t>Cecilga</w:t>
      </w:r>
      <w:r w:rsidRPr="00B66CFB">
        <w:rPr>
          <w:rFonts w:ascii="Aboriginal Serif" w:hAnsi="Aboriginal Serif"/>
        </w:rPr>
        <w:tab/>
      </w:r>
      <w:r w:rsidRPr="00B66CFB">
        <w:rPr>
          <w:rFonts w:ascii="Aboriginal Serif" w:hAnsi="Aboriginal Serif"/>
        </w:rPr>
        <w:tab/>
      </w:r>
      <w:r w:rsidRPr="00B66CFB">
        <w:rPr>
          <w:rFonts w:ascii="Aboriginal Serif" w:hAnsi="Aboriginal Serif"/>
        </w:rPr>
        <w:tab/>
      </w:r>
      <w:r w:rsidR="00B66CFB">
        <w:rPr>
          <w:rFonts w:ascii="Aboriginal Serif" w:hAnsi="Aboriginal Serif"/>
        </w:rPr>
        <w:tab/>
      </w:r>
      <w:r w:rsidRPr="00B66CFB">
        <w:rPr>
          <w:rFonts w:ascii="Aboriginal Serif" w:hAnsi="Aboriginal Serif"/>
        </w:rPr>
        <w:t>wažątirehižą</w:t>
      </w:r>
      <w:r w:rsidRPr="00B66CFB">
        <w:rPr>
          <w:rFonts w:ascii="Aboriginal Serif" w:hAnsi="Aboriginal Serif"/>
        </w:rPr>
        <w:tab/>
      </w:r>
      <w:r w:rsidRPr="00B66CFB">
        <w:rPr>
          <w:rFonts w:ascii="Aboriginal Serif" w:hAnsi="Aboriginal Serif"/>
        </w:rPr>
        <w:tab/>
        <w:t>ruwį</w:t>
      </w:r>
      <w:r w:rsidRPr="00B66CFB">
        <w:rPr>
          <w:rFonts w:ascii="Aboriginal Serif" w:hAnsi="Aboriginal Serif"/>
        </w:rPr>
        <w:tab/>
      </w:r>
      <w:r w:rsidRPr="00B66CFB">
        <w:rPr>
          <w:rFonts w:ascii="Aboriginal Serif" w:hAnsi="Aboriginal Serif"/>
        </w:rPr>
        <w:tab/>
      </w:r>
      <w:r w:rsidRPr="00B66CFB">
        <w:rPr>
          <w:rFonts w:ascii="Aboriginal Serif" w:hAnsi="Aboriginal Serif"/>
        </w:rPr>
        <w:tab/>
      </w:r>
      <w:r w:rsidR="000E0D98">
        <w:rPr>
          <w:rFonts w:ascii="Aboriginal Serif" w:hAnsi="Aboriginal Serif"/>
        </w:rPr>
        <w:tab/>
      </w:r>
      <w:r w:rsidRPr="00B66CFB">
        <w:rPr>
          <w:rFonts w:ascii="Aboriginal Serif" w:hAnsi="Aboriginal Serif"/>
        </w:rPr>
        <w:t>kjane</w:t>
      </w:r>
      <w:r w:rsidRPr="00B66CFB">
        <w:rPr>
          <w:rFonts w:ascii="Aboriginal Serif" w:hAnsi="Aboriginal Serif"/>
        </w:rPr>
        <w:tab/>
      </w:r>
      <w:r w:rsidRPr="00B66CFB">
        <w:rPr>
          <w:rFonts w:ascii="Aboriginal Serif" w:hAnsi="Aboriginal Serif"/>
        </w:rPr>
        <w:tab/>
        <w:t>anąga</w:t>
      </w:r>
      <w:r w:rsidRPr="00B66CFB">
        <w:rPr>
          <w:rFonts w:ascii="Aboriginal Serif" w:hAnsi="Aboriginal Serif"/>
        </w:rPr>
        <w:tab/>
        <w:t>nee</w:t>
      </w:r>
      <w:r w:rsidRPr="00B66CFB">
        <w:rPr>
          <w:rFonts w:ascii="Aboriginal Serif" w:hAnsi="Aboriginal Serif"/>
        </w:rPr>
        <w:tab/>
      </w:r>
      <w:r w:rsidRPr="00B66CFB">
        <w:rPr>
          <w:rFonts w:ascii="Aboriginal Serif" w:hAnsi="Aboriginal Serif"/>
        </w:rPr>
        <w:tab/>
        <w:t>šge</w:t>
      </w:r>
      <w:r w:rsidRPr="00B66CFB">
        <w:rPr>
          <w:rFonts w:ascii="Aboriginal Serif" w:hAnsi="Aboriginal Serif"/>
        </w:rPr>
        <w:tab/>
      </w:r>
      <w:r w:rsidRPr="00B66CFB">
        <w:rPr>
          <w:rFonts w:ascii="Aboriginal Serif" w:hAnsi="Aboriginal Serif"/>
        </w:rPr>
        <w:tab/>
        <w:t>haųų</w:t>
      </w:r>
      <w:r w:rsidRPr="00B66CFB">
        <w:rPr>
          <w:rFonts w:ascii="Aboriginal Serif" w:hAnsi="Aboriginal Serif"/>
        </w:rPr>
        <w:tab/>
      </w:r>
      <w:r w:rsidRPr="00B66CFB">
        <w:rPr>
          <w:rFonts w:ascii="Aboriginal Serif" w:hAnsi="Aboriginal Serif"/>
        </w:rPr>
        <w:tab/>
      </w:r>
      <w:r w:rsidRPr="00B66CFB">
        <w:rPr>
          <w:rFonts w:ascii="Aboriginal Serif" w:hAnsi="Aboriginal Serif"/>
        </w:rPr>
        <w:tab/>
        <w:t>kjane.</w:t>
      </w:r>
    </w:p>
    <w:p w14:paraId="7618F3ED" w14:textId="77777777" w:rsidR="00E72ED5" w:rsidRPr="00B66CFB" w:rsidRDefault="00B66CFB" w:rsidP="00B66CFB">
      <w:pPr>
        <w:pStyle w:val="interlinear-tab-noNumber"/>
        <w:spacing w:line="240" w:lineRule="auto"/>
        <w:rPr>
          <w:rFonts w:ascii="Aboriginal Serif" w:hAnsi="Aboriginal Serif"/>
        </w:rPr>
      </w:pPr>
      <w:r>
        <w:rPr>
          <w:rFonts w:ascii="Aboriginal Serif" w:hAnsi="Aboriginal Serif"/>
        </w:rPr>
        <w:t>Cecil-ga</w:t>
      </w:r>
      <w:r>
        <w:rPr>
          <w:rFonts w:ascii="Aboriginal Serif" w:hAnsi="Aboriginal Serif"/>
        </w:rPr>
        <w:tab/>
      </w:r>
      <w:r>
        <w:rPr>
          <w:rFonts w:ascii="Aboriginal Serif" w:hAnsi="Aboriginal Serif"/>
        </w:rPr>
        <w:tab/>
      </w:r>
      <w:r>
        <w:rPr>
          <w:rFonts w:ascii="Aboriginal Serif" w:hAnsi="Aboriginal Serif"/>
        </w:rPr>
        <w:tab/>
      </w:r>
      <w:r w:rsidR="00E72ED5" w:rsidRPr="00B66CFB">
        <w:rPr>
          <w:rFonts w:ascii="Aboriginal Serif" w:hAnsi="Aboriginal Serif"/>
        </w:rPr>
        <w:t>wažątire-hižą</w:t>
      </w:r>
      <w:r w:rsidR="00E72ED5" w:rsidRPr="00B66CFB">
        <w:rPr>
          <w:rFonts w:ascii="Aboriginal Serif" w:hAnsi="Aboriginal Serif"/>
        </w:rPr>
        <w:tab/>
      </w:r>
      <w:r>
        <w:sym w:font="Symbol" w:char="F0C6"/>
      </w:r>
      <w:r>
        <w:rPr>
          <w:rFonts w:ascii="Aboriginal Serif" w:hAnsi="Aboriginal Serif"/>
        </w:rPr>
        <w:t>-ruwį</w:t>
      </w:r>
      <w:r>
        <w:rPr>
          <w:rFonts w:ascii="Aboriginal Serif" w:hAnsi="Aboriginal Serif"/>
        </w:rPr>
        <w:tab/>
      </w:r>
      <w:r w:rsidR="000E0D98">
        <w:rPr>
          <w:rFonts w:ascii="Aboriginal Serif" w:hAnsi="Aboriginal Serif"/>
        </w:rPr>
        <w:tab/>
      </w:r>
      <w:r w:rsidR="00E72ED5" w:rsidRPr="00B66CFB">
        <w:rPr>
          <w:rFonts w:ascii="Aboriginal Serif" w:hAnsi="Aboriginal Serif"/>
        </w:rPr>
        <w:t>kjane</w:t>
      </w:r>
      <w:r w:rsidR="00E72ED5" w:rsidRPr="00B66CFB">
        <w:rPr>
          <w:rFonts w:ascii="Aboriginal Serif" w:hAnsi="Aboriginal Serif"/>
        </w:rPr>
        <w:tab/>
      </w:r>
      <w:r w:rsidR="00E72ED5" w:rsidRPr="00B66CFB">
        <w:rPr>
          <w:rFonts w:ascii="Aboriginal Serif" w:hAnsi="Aboriginal Serif"/>
        </w:rPr>
        <w:tab/>
        <w:t>anąga</w:t>
      </w:r>
      <w:r w:rsidR="00E72ED5" w:rsidRPr="00B66CFB">
        <w:rPr>
          <w:rFonts w:ascii="Aboriginal Serif" w:hAnsi="Aboriginal Serif"/>
        </w:rPr>
        <w:tab/>
        <w:t>nee</w:t>
      </w:r>
      <w:r w:rsidR="00E72ED5" w:rsidRPr="00B66CFB">
        <w:rPr>
          <w:rFonts w:ascii="Aboriginal Serif" w:hAnsi="Aboriginal Serif"/>
        </w:rPr>
        <w:tab/>
      </w:r>
      <w:r w:rsidR="00E72ED5" w:rsidRPr="00B66CFB">
        <w:rPr>
          <w:rFonts w:ascii="Aboriginal Serif" w:hAnsi="Aboriginal Serif"/>
        </w:rPr>
        <w:tab/>
        <w:t>šge</w:t>
      </w:r>
      <w:r w:rsidR="00E72ED5" w:rsidRPr="00B66CFB">
        <w:rPr>
          <w:rFonts w:ascii="Aboriginal Serif" w:hAnsi="Aboriginal Serif"/>
        </w:rPr>
        <w:tab/>
      </w:r>
      <w:r w:rsidR="00E72ED5" w:rsidRPr="00B66CFB">
        <w:rPr>
          <w:rFonts w:ascii="Aboriginal Serif" w:hAnsi="Aboriginal Serif"/>
        </w:rPr>
        <w:tab/>
        <w:t>ha-ųų</w:t>
      </w:r>
      <w:r w:rsidR="00E72ED5" w:rsidRPr="00B66CFB">
        <w:rPr>
          <w:rFonts w:ascii="Aboriginal Serif" w:hAnsi="Aboriginal Serif"/>
        </w:rPr>
        <w:tab/>
      </w:r>
      <w:r w:rsidR="00E72ED5" w:rsidRPr="00B66CFB">
        <w:rPr>
          <w:rFonts w:ascii="Aboriginal Serif" w:hAnsi="Aboriginal Serif"/>
        </w:rPr>
        <w:tab/>
        <w:t>kjane</w:t>
      </w:r>
    </w:p>
    <w:p w14:paraId="3652BCB1" w14:textId="77777777" w:rsidR="00E72ED5" w:rsidRPr="00033D46" w:rsidRDefault="00E72ED5" w:rsidP="00B66CFB">
      <w:pPr>
        <w:pStyle w:val="interlinear-tab-noNumber"/>
        <w:spacing w:line="240" w:lineRule="auto"/>
        <w:rPr>
          <w:smallCaps/>
        </w:rPr>
      </w:pPr>
      <w:r w:rsidRPr="00033D46">
        <w:t>Cecil-</w:t>
      </w:r>
      <w:r w:rsidRPr="00033D46">
        <w:rPr>
          <w:smallCaps/>
        </w:rPr>
        <w:t>prop</w:t>
      </w:r>
      <w:r w:rsidRPr="00033D46">
        <w:tab/>
      </w:r>
      <w:r w:rsidRPr="00033D46">
        <w:tab/>
        <w:t>car-</w:t>
      </w:r>
      <w:r w:rsidRPr="00033D46">
        <w:rPr>
          <w:smallCaps/>
        </w:rPr>
        <w:t>indef</w:t>
      </w:r>
      <w:r w:rsidR="00B66CFB">
        <w:tab/>
      </w:r>
      <w:r w:rsidR="00B66CFB">
        <w:tab/>
      </w:r>
      <w:r w:rsidR="00B66CFB">
        <w:tab/>
      </w:r>
      <w:r w:rsidRPr="00033D46">
        <w:rPr>
          <w:smallCaps/>
        </w:rPr>
        <w:t>3s</w:t>
      </w:r>
      <w:r w:rsidR="000E0D98">
        <w:rPr>
          <w:smallCaps/>
        </w:rPr>
        <w:t>/o</w:t>
      </w:r>
      <w:r w:rsidRPr="00033D46">
        <w:t>-buy</w:t>
      </w:r>
      <w:r w:rsidRPr="00033D46">
        <w:tab/>
      </w:r>
      <w:r w:rsidRPr="00033D46">
        <w:tab/>
      </w:r>
      <w:r w:rsidRPr="00033D46">
        <w:rPr>
          <w:smallCaps/>
        </w:rPr>
        <w:t>fut</w:t>
      </w:r>
      <w:r w:rsidRPr="00033D46">
        <w:tab/>
      </w:r>
      <w:r w:rsidRPr="00033D46">
        <w:tab/>
      </w:r>
      <w:r w:rsidRPr="00033D46">
        <w:tab/>
        <w:t>and</w:t>
      </w:r>
      <w:r w:rsidRPr="00033D46">
        <w:tab/>
      </w:r>
      <w:r w:rsidRPr="00033D46">
        <w:tab/>
      </w:r>
      <w:r w:rsidRPr="00033D46">
        <w:tab/>
        <w:t>I</w:t>
      </w:r>
      <w:r w:rsidRPr="00033D46">
        <w:tab/>
      </w:r>
      <w:r w:rsidRPr="00033D46">
        <w:tab/>
      </w:r>
      <w:r w:rsidRPr="00033D46">
        <w:tab/>
        <w:t>also</w:t>
      </w:r>
      <w:r w:rsidRPr="00033D46">
        <w:tab/>
      </w:r>
      <w:r w:rsidRPr="00033D46">
        <w:rPr>
          <w:smallCaps/>
        </w:rPr>
        <w:t>1s</w:t>
      </w:r>
      <w:r w:rsidRPr="00033D46">
        <w:t>-do</w:t>
      </w:r>
      <w:r w:rsidRPr="00033D46">
        <w:tab/>
      </w:r>
      <w:r w:rsidRPr="00033D46">
        <w:tab/>
      </w:r>
      <w:r w:rsidRPr="00033D46">
        <w:rPr>
          <w:smallCaps/>
        </w:rPr>
        <w:t>fut</w:t>
      </w:r>
    </w:p>
    <w:p w14:paraId="1F1D93DE" w14:textId="77777777" w:rsidR="00E72ED5" w:rsidRPr="00033D46" w:rsidRDefault="00E72ED5" w:rsidP="00B66CFB">
      <w:pPr>
        <w:pStyle w:val="interlinear-english-sentence-gloss"/>
        <w:spacing w:line="240" w:lineRule="auto"/>
      </w:pPr>
      <w:r w:rsidRPr="00033D46">
        <w:t>‘Cecil will buy a car, and I will too.’</w:t>
      </w:r>
    </w:p>
    <w:p w14:paraId="4CBE5CA7" w14:textId="77777777" w:rsidR="00E72ED5" w:rsidRPr="00033D46" w:rsidRDefault="00E72ED5" w:rsidP="00E72ED5">
      <w:pPr>
        <w:widowControl w:val="0"/>
        <w:tabs>
          <w:tab w:val="left" w:pos="0"/>
        </w:tabs>
        <w:suppressAutoHyphens/>
        <w:rPr>
          <w:rFonts w:ascii="Times New Roman" w:hAnsi="Times New Roman"/>
        </w:rPr>
      </w:pPr>
      <w:r w:rsidRPr="00033D46">
        <w:rPr>
          <w:rFonts w:ascii="Times New Roman" w:hAnsi="Times New Roman"/>
        </w:rPr>
        <w:t>The examples in (</w:t>
      </w:r>
      <w:r w:rsidR="003615FC">
        <w:rPr>
          <w:rFonts w:ascii="Times New Roman" w:hAnsi="Times New Roman"/>
        </w:rPr>
        <w:t>41</w:t>
      </w:r>
      <w:r w:rsidRPr="00033D46">
        <w:rPr>
          <w:rFonts w:ascii="Times New Roman" w:hAnsi="Times New Roman"/>
        </w:rPr>
        <w:t xml:space="preserve">) show that VPE also targets certain </w:t>
      </w:r>
      <w:r w:rsidR="003615FC">
        <w:rPr>
          <w:rFonts w:ascii="Times New Roman" w:hAnsi="Times New Roman"/>
        </w:rPr>
        <w:t>adjuncts. (41</w:t>
      </w:r>
      <w:r w:rsidRPr="00033D46">
        <w:rPr>
          <w:rFonts w:ascii="Times New Roman" w:hAnsi="Times New Roman"/>
        </w:rPr>
        <w:t>a) shows that VPE targets VPs con</w:t>
      </w:r>
      <w:r w:rsidR="003615FC">
        <w:rPr>
          <w:rFonts w:ascii="Times New Roman" w:hAnsi="Times New Roman"/>
        </w:rPr>
        <w:t>taining temporal adjuncts. In (41</w:t>
      </w:r>
      <w:r w:rsidRPr="00033D46">
        <w:rPr>
          <w:rFonts w:ascii="Times New Roman" w:hAnsi="Times New Roman"/>
        </w:rPr>
        <w:t>b), a locative adjunct is i</w:t>
      </w:r>
      <w:r w:rsidR="003615FC">
        <w:rPr>
          <w:rFonts w:ascii="Times New Roman" w:hAnsi="Times New Roman"/>
        </w:rPr>
        <w:t>ncluded in the ellipsis site. (41</w:t>
      </w:r>
      <w:r w:rsidRPr="00033D46">
        <w:rPr>
          <w:rFonts w:ascii="Times New Roman" w:hAnsi="Times New Roman"/>
        </w:rPr>
        <w:t xml:space="preserve">c) exemplifies VPE with a comitative. In all of these examples, the adjunct in the antecedent VP is interpreted as being present in the ellipsis site, indicating that </w:t>
      </w:r>
      <w:r w:rsidRPr="00033D46">
        <w:rPr>
          <w:rFonts w:ascii="Times New Roman" w:hAnsi="Times New Roman"/>
          <w:i/>
          <w:szCs w:val="23"/>
        </w:rPr>
        <w:t xml:space="preserve">ųų </w:t>
      </w:r>
      <w:r w:rsidRPr="00033D46">
        <w:rPr>
          <w:rFonts w:ascii="Times New Roman" w:hAnsi="Times New Roman"/>
          <w:szCs w:val="23"/>
        </w:rPr>
        <w:t>targets the entire VP rather than just the object.</w:t>
      </w:r>
    </w:p>
    <w:p w14:paraId="3DF54491" w14:textId="77777777" w:rsidR="00E72ED5" w:rsidRPr="00033D46" w:rsidRDefault="00E72ED5" w:rsidP="00E72ED5">
      <w:pPr>
        <w:tabs>
          <w:tab w:val="left" w:pos="360"/>
        </w:tabs>
        <w:rPr>
          <w:rFonts w:ascii="Times New Roman" w:hAnsi="Times New Roman"/>
        </w:rPr>
      </w:pPr>
    </w:p>
    <w:p w14:paraId="0554369C" w14:textId="77777777" w:rsidR="00E72ED5" w:rsidRPr="00B66CFB" w:rsidRDefault="00E72ED5" w:rsidP="00B66CFB">
      <w:pPr>
        <w:pStyle w:val="interlinear-tab-Number"/>
        <w:spacing w:line="240" w:lineRule="auto"/>
        <w:rPr>
          <w:rFonts w:ascii="Aboriginal Serif" w:hAnsi="Aboriginal Serif"/>
        </w:rPr>
      </w:pPr>
      <w:r w:rsidRPr="00033D46">
        <w:t>(</w:t>
      </w:r>
      <w:r w:rsidR="003615FC">
        <w:t>41</w:t>
      </w:r>
      <w:r w:rsidRPr="00033D46">
        <w:t>)</w:t>
      </w:r>
      <w:r w:rsidRPr="00033D46">
        <w:tab/>
        <w:t>a.</w:t>
      </w:r>
      <w:r w:rsidRPr="00033D46">
        <w:tab/>
      </w:r>
      <w:r w:rsidR="00EB6B31">
        <w:rPr>
          <w:rFonts w:ascii="Aboriginal Serif" w:hAnsi="Aboriginal Serif"/>
        </w:rPr>
        <w:t xml:space="preserve">Cecilga </w:t>
      </w:r>
      <w:r w:rsidR="00EB6B31">
        <w:rPr>
          <w:rFonts w:ascii="Aboriginal Serif" w:hAnsi="Aboriginal Serif"/>
        </w:rPr>
        <w:tab/>
      </w:r>
      <w:r w:rsidR="00EB6B31">
        <w:rPr>
          <w:rFonts w:ascii="Aboriginal Serif" w:hAnsi="Aboriginal Serif"/>
        </w:rPr>
        <w:tab/>
      </w:r>
      <w:r w:rsidR="00EB6B31">
        <w:rPr>
          <w:rFonts w:ascii="Aboriginal Serif" w:hAnsi="Aboriginal Serif"/>
        </w:rPr>
        <w:tab/>
        <w:t>xjanąre</w:t>
      </w:r>
      <w:r w:rsidR="00EB6B31">
        <w:rPr>
          <w:rFonts w:ascii="Aboriginal Serif" w:hAnsi="Aboriginal Serif"/>
        </w:rPr>
        <w:tab/>
      </w:r>
      <w:r w:rsidR="00EB6B31">
        <w:rPr>
          <w:rFonts w:ascii="Aboriginal Serif" w:hAnsi="Aboriginal Serif"/>
        </w:rPr>
        <w:tab/>
      </w:r>
      <w:r w:rsidRPr="00B66CFB">
        <w:rPr>
          <w:rFonts w:ascii="Aboriginal Serif" w:hAnsi="Aboriginal Serif"/>
        </w:rPr>
        <w:t>waši</w:t>
      </w:r>
      <w:r w:rsidRPr="00B66CFB">
        <w:rPr>
          <w:rFonts w:ascii="Aboriginal Serif" w:hAnsi="Aboriginal Serif"/>
        </w:rPr>
        <w:tab/>
      </w:r>
      <w:r w:rsidRPr="00B66CFB">
        <w:rPr>
          <w:rFonts w:ascii="Aboriginal Serif" w:hAnsi="Aboriginal Serif"/>
        </w:rPr>
        <w:tab/>
      </w:r>
      <w:r w:rsidRPr="00B66CFB">
        <w:rPr>
          <w:rFonts w:ascii="Aboriginal Serif" w:hAnsi="Aboriginal Serif"/>
        </w:rPr>
        <w:tab/>
        <w:t>anąga</w:t>
      </w:r>
      <w:r w:rsidRPr="00B66CFB">
        <w:rPr>
          <w:rFonts w:ascii="Aboriginal Serif" w:hAnsi="Aboriginal Serif"/>
        </w:rPr>
        <w:tab/>
        <w:t>Bryanga</w:t>
      </w:r>
      <w:r w:rsidRPr="00B66CFB">
        <w:rPr>
          <w:rFonts w:ascii="Aboriginal Serif" w:hAnsi="Aboriginal Serif"/>
        </w:rPr>
        <w:tab/>
      </w:r>
      <w:r w:rsidRPr="00B66CFB">
        <w:rPr>
          <w:rFonts w:ascii="Aboriginal Serif" w:hAnsi="Aboriginal Serif"/>
        </w:rPr>
        <w:tab/>
      </w:r>
      <w:r w:rsidRPr="00B66CFB">
        <w:rPr>
          <w:rFonts w:ascii="Aboriginal Serif" w:hAnsi="Aboriginal Serif"/>
        </w:rPr>
        <w:tab/>
        <w:t xml:space="preserve">šge  </w:t>
      </w:r>
      <w:r w:rsidRPr="00B66CFB">
        <w:rPr>
          <w:rFonts w:ascii="Aboriginal Serif" w:hAnsi="Aboriginal Serif"/>
        </w:rPr>
        <w:tab/>
        <w:t>ųų.</w:t>
      </w:r>
    </w:p>
    <w:p w14:paraId="0ABFC08A" w14:textId="77777777" w:rsidR="00E72ED5" w:rsidRPr="00033D46" w:rsidRDefault="00B66CFB" w:rsidP="00B66CFB">
      <w:pPr>
        <w:pStyle w:val="interlinear-tab-noNumber"/>
        <w:spacing w:line="240" w:lineRule="auto"/>
      </w:pPr>
      <w:r>
        <w:rPr>
          <w:rFonts w:ascii="Aboriginal Serif" w:hAnsi="Aboriginal Serif"/>
        </w:rPr>
        <w:tab/>
      </w:r>
      <w:r w:rsidR="00EB6B31">
        <w:rPr>
          <w:rFonts w:ascii="Aboriginal Serif" w:hAnsi="Aboriginal Serif"/>
        </w:rPr>
        <w:t>Cecil-ga</w:t>
      </w:r>
      <w:r w:rsidR="00EB6B31">
        <w:rPr>
          <w:rFonts w:ascii="Aboriginal Serif" w:hAnsi="Aboriginal Serif"/>
        </w:rPr>
        <w:tab/>
      </w:r>
      <w:r w:rsidR="00EB6B31">
        <w:rPr>
          <w:rFonts w:ascii="Aboriginal Serif" w:hAnsi="Aboriginal Serif"/>
        </w:rPr>
        <w:tab/>
      </w:r>
      <w:r w:rsidR="00EB6B31">
        <w:rPr>
          <w:rFonts w:ascii="Aboriginal Serif" w:hAnsi="Aboriginal Serif"/>
        </w:rPr>
        <w:tab/>
        <w:t>xjanąre</w:t>
      </w:r>
      <w:r w:rsidR="00EB6B31">
        <w:rPr>
          <w:rFonts w:ascii="Aboriginal Serif" w:hAnsi="Aboriginal Serif"/>
        </w:rPr>
        <w:tab/>
      </w:r>
      <w:r w:rsidR="00EB6B31">
        <w:rPr>
          <w:rFonts w:ascii="Aboriginal Serif" w:hAnsi="Aboriginal Serif"/>
        </w:rPr>
        <w:tab/>
      </w:r>
      <w:r w:rsidR="00E72ED5" w:rsidRPr="00B66CFB">
        <w:rPr>
          <w:rFonts w:ascii="Aboriginal Serif" w:hAnsi="Aboriginal Serif" w:cs="Aboriginal Serif"/>
        </w:rPr>
        <w:t>∅</w:t>
      </w:r>
      <w:r w:rsidR="00E72ED5" w:rsidRPr="00B66CFB">
        <w:rPr>
          <w:rFonts w:ascii="Aboriginal Serif" w:hAnsi="Aboriginal Serif" w:cs="Menlo Regular"/>
        </w:rPr>
        <w:t>-</w:t>
      </w:r>
      <w:r w:rsidR="00E72ED5" w:rsidRPr="00B66CFB">
        <w:rPr>
          <w:rFonts w:ascii="Aboriginal Serif" w:hAnsi="Aboriginal Serif"/>
        </w:rPr>
        <w:t>waši</w:t>
      </w:r>
      <w:r w:rsidR="00E72ED5" w:rsidRPr="00B66CFB">
        <w:rPr>
          <w:rFonts w:ascii="Aboriginal Serif" w:hAnsi="Aboriginal Serif"/>
        </w:rPr>
        <w:tab/>
      </w:r>
      <w:r w:rsidR="00E72ED5" w:rsidRPr="00B66CFB">
        <w:rPr>
          <w:rFonts w:ascii="Aboriginal Serif" w:hAnsi="Aboriginal Serif"/>
        </w:rPr>
        <w:tab/>
        <w:t>anąga</w:t>
      </w:r>
      <w:r w:rsidR="00E72ED5" w:rsidRPr="00B66CFB">
        <w:rPr>
          <w:rFonts w:ascii="Aboriginal Serif" w:hAnsi="Aboriginal Serif"/>
        </w:rPr>
        <w:tab/>
        <w:t>Bryan-ga</w:t>
      </w:r>
      <w:r w:rsidR="00E72ED5" w:rsidRPr="00B66CFB">
        <w:rPr>
          <w:rFonts w:ascii="Aboriginal Serif" w:hAnsi="Aboriginal Serif"/>
        </w:rPr>
        <w:tab/>
      </w:r>
      <w:r w:rsidR="00E72ED5" w:rsidRPr="00B66CFB">
        <w:rPr>
          <w:rFonts w:ascii="Aboriginal Serif" w:hAnsi="Aboriginal Serif"/>
        </w:rPr>
        <w:tab/>
      </w:r>
      <w:r w:rsidR="00E72ED5" w:rsidRPr="00B66CFB">
        <w:rPr>
          <w:rFonts w:ascii="Aboriginal Serif" w:hAnsi="Aboriginal Serif"/>
        </w:rPr>
        <w:tab/>
        <w:t>šge</w:t>
      </w:r>
      <w:r w:rsidR="00E72ED5" w:rsidRPr="00B66CFB">
        <w:rPr>
          <w:rFonts w:ascii="Aboriginal Serif" w:hAnsi="Aboriginal Serif"/>
        </w:rPr>
        <w:tab/>
      </w:r>
      <w:r w:rsidR="00E72ED5" w:rsidRPr="00B66CFB">
        <w:rPr>
          <w:rFonts w:ascii="Aboriginal Serif" w:hAnsi="Aboriginal Serif"/>
        </w:rPr>
        <w:tab/>
      </w:r>
      <w:r w:rsidR="00E72ED5" w:rsidRPr="00B66CFB">
        <w:rPr>
          <w:rFonts w:ascii="Aboriginal Serif" w:hAnsi="Aboriginal Serif" w:cs="Aboriginal Serif"/>
        </w:rPr>
        <w:t>∅</w:t>
      </w:r>
      <w:r w:rsidR="00E72ED5" w:rsidRPr="00B66CFB">
        <w:rPr>
          <w:rFonts w:ascii="Aboriginal Serif" w:hAnsi="Aboriginal Serif" w:cs="Menlo Regular"/>
        </w:rPr>
        <w:t>-</w:t>
      </w:r>
      <w:r w:rsidR="00E72ED5" w:rsidRPr="00B66CFB">
        <w:rPr>
          <w:rFonts w:ascii="Aboriginal Serif" w:hAnsi="Aboriginal Serif"/>
        </w:rPr>
        <w:t>ųų</w:t>
      </w:r>
    </w:p>
    <w:p w14:paraId="794A14A5" w14:textId="77777777" w:rsidR="00E72ED5" w:rsidRPr="00033D46" w:rsidRDefault="00EB6B31" w:rsidP="00B66CFB">
      <w:pPr>
        <w:pStyle w:val="interlinear-tab-noNumber"/>
        <w:spacing w:line="240" w:lineRule="auto"/>
      </w:pPr>
      <w:r>
        <w:tab/>
      </w:r>
      <w:r w:rsidR="00E72ED5" w:rsidRPr="00033D46">
        <w:t>Cecil-</w:t>
      </w:r>
      <w:r w:rsidR="00E72ED5" w:rsidRPr="00033D46">
        <w:rPr>
          <w:smallCaps/>
        </w:rPr>
        <w:t>prop</w:t>
      </w:r>
      <w:r w:rsidR="00E72ED5" w:rsidRPr="00033D46">
        <w:tab/>
      </w:r>
      <w:r w:rsidR="00E72ED5" w:rsidRPr="00033D46">
        <w:tab/>
        <w:t>yesterday</w:t>
      </w:r>
      <w:r w:rsidR="00E72ED5" w:rsidRPr="00033D46">
        <w:tab/>
      </w:r>
      <w:r w:rsidR="00E72ED5" w:rsidRPr="00033D46">
        <w:rPr>
          <w:smallCaps/>
        </w:rPr>
        <w:t>3s</w:t>
      </w:r>
      <w:r w:rsidR="00E72ED5" w:rsidRPr="00033D46">
        <w:t>-dance</w:t>
      </w:r>
      <w:r w:rsidR="00E72ED5" w:rsidRPr="00033D46">
        <w:tab/>
        <w:t>and</w:t>
      </w:r>
      <w:r w:rsidR="00E72ED5" w:rsidRPr="00033D46">
        <w:tab/>
      </w:r>
      <w:r w:rsidR="00E72ED5" w:rsidRPr="00033D46">
        <w:tab/>
      </w:r>
      <w:r w:rsidR="00E72ED5" w:rsidRPr="00033D46">
        <w:tab/>
        <w:t>Bryan-</w:t>
      </w:r>
      <w:r w:rsidR="00E72ED5" w:rsidRPr="00033D46">
        <w:rPr>
          <w:smallCaps/>
        </w:rPr>
        <w:t>prop</w:t>
      </w:r>
      <w:r w:rsidR="00E72ED5" w:rsidRPr="00033D46">
        <w:tab/>
        <w:t>also</w:t>
      </w:r>
      <w:r w:rsidR="00E72ED5" w:rsidRPr="00033D46">
        <w:tab/>
      </w:r>
      <w:r w:rsidR="00E72ED5" w:rsidRPr="00033D46">
        <w:rPr>
          <w:smallCaps/>
        </w:rPr>
        <w:t>3s</w:t>
      </w:r>
      <w:r w:rsidR="00E72ED5" w:rsidRPr="00033D46">
        <w:t>-do</w:t>
      </w:r>
    </w:p>
    <w:p w14:paraId="2A06E5B8" w14:textId="77777777" w:rsidR="00E72ED5" w:rsidRPr="00033D46" w:rsidRDefault="00EB6B31" w:rsidP="00EB6B31">
      <w:pPr>
        <w:pStyle w:val="interlinear-english-sentence-gloss"/>
        <w:spacing w:line="240" w:lineRule="auto"/>
      </w:pPr>
      <w:r>
        <w:tab/>
      </w:r>
      <w:r w:rsidR="00E72ED5" w:rsidRPr="00033D46">
        <w:t>‘Cecil danced yesterday, and Bryan did too.’</w:t>
      </w:r>
    </w:p>
    <w:p w14:paraId="65A78D59" w14:textId="77777777" w:rsidR="00E72ED5" w:rsidRPr="00EB6B31" w:rsidRDefault="00E72ED5" w:rsidP="00B66CFB">
      <w:pPr>
        <w:pStyle w:val="interlinear-tab-noNumber"/>
        <w:spacing w:line="240" w:lineRule="auto"/>
        <w:rPr>
          <w:rFonts w:ascii="Aboriginal Serif" w:hAnsi="Aboriginal Serif"/>
        </w:rPr>
      </w:pPr>
      <w:r w:rsidRPr="00033D46">
        <w:t>b.</w:t>
      </w:r>
      <w:r w:rsidRPr="00033D46">
        <w:tab/>
      </w:r>
      <w:r w:rsidRPr="00EB6B31">
        <w:rPr>
          <w:rFonts w:ascii="Aboriginal Serif" w:hAnsi="Aboriginal Serif"/>
        </w:rPr>
        <w:t xml:space="preserve">Cecilga </w:t>
      </w:r>
      <w:r w:rsidRPr="00EB6B31">
        <w:rPr>
          <w:rFonts w:ascii="Aboriginal Serif" w:hAnsi="Aboriginal Serif"/>
        </w:rPr>
        <w:tab/>
      </w:r>
      <w:r w:rsidRPr="00EB6B31">
        <w:rPr>
          <w:rFonts w:ascii="Aboriginal Serif" w:hAnsi="Aboriginal Serif"/>
        </w:rPr>
        <w:tab/>
      </w:r>
      <w:r w:rsidRPr="00EB6B31">
        <w:rPr>
          <w:rFonts w:ascii="Aboriginal Serif" w:hAnsi="Aboriginal Serif"/>
        </w:rPr>
        <w:tab/>
        <w:t>ciinąk</w:t>
      </w:r>
      <w:r w:rsidRPr="00EB6B31">
        <w:rPr>
          <w:rFonts w:ascii="Aboriginal Serif" w:hAnsi="Aboriginal Serif"/>
        </w:rPr>
        <w:tab/>
        <w:t>eja</w:t>
      </w:r>
      <w:r w:rsidRPr="00EB6B31">
        <w:rPr>
          <w:rFonts w:ascii="Aboriginal Serif" w:hAnsi="Aboriginal Serif"/>
        </w:rPr>
        <w:tab/>
      </w:r>
      <w:r w:rsidRPr="00EB6B31">
        <w:rPr>
          <w:rFonts w:ascii="Aboriginal Serif" w:hAnsi="Aboriginal Serif"/>
        </w:rPr>
        <w:tab/>
        <w:t>wažątirehižą</w:t>
      </w:r>
      <w:r w:rsidRPr="00EB6B31">
        <w:rPr>
          <w:rFonts w:ascii="Aboriginal Serif" w:hAnsi="Aboriginal Serif"/>
        </w:rPr>
        <w:tab/>
      </w:r>
      <w:r w:rsidRPr="00EB6B31">
        <w:rPr>
          <w:rFonts w:ascii="Aboriginal Serif" w:hAnsi="Aboriginal Serif"/>
        </w:rPr>
        <w:tab/>
      </w:r>
      <w:r w:rsidR="001E4868">
        <w:rPr>
          <w:rFonts w:ascii="Aboriginal Serif" w:hAnsi="Aboriginal Serif"/>
        </w:rPr>
        <w:t>ruwį</w:t>
      </w:r>
      <w:r w:rsidR="001E4868">
        <w:rPr>
          <w:rFonts w:ascii="Aboriginal Serif" w:hAnsi="Aboriginal Serif"/>
        </w:rPr>
        <w:tab/>
      </w:r>
      <w:r w:rsidR="001E4868">
        <w:rPr>
          <w:rFonts w:ascii="Aboriginal Serif" w:hAnsi="Aboriginal Serif"/>
        </w:rPr>
        <w:tab/>
      </w:r>
      <w:r w:rsidR="001E4868">
        <w:rPr>
          <w:rFonts w:ascii="Aboriginal Serif" w:hAnsi="Aboriginal Serif"/>
        </w:rPr>
        <w:tab/>
      </w:r>
      <w:r w:rsidR="000E0D98">
        <w:rPr>
          <w:rFonts w:ascii="Aboriginal Serif" w:hAnsi="Aboriginal Serif"/>
        </w:rPr>
        <w:tab/>
      </w:r>
      <w:r w:rsidR="001E4868">
        <w:rPr>
          <w:rFonts w:ascii="Aboriginal Serif" w:hAnsi="Aboriginal Serif"/>
        </w:rPr>
        <w:t>anąga</w:t>
      </w:r>
      <w:r w:rsidR="001E4868">
        <w:rPr>
          <w:rFonts w:ascii="Aboriginal Serif" w:hAnsi="Aboriginal Serif"/>
        </w:rPr>
        <w:tab/>
        <w:t>Bryanga</w:t>
      </w:r>
      <w:r w:rsidR="001E4868">
        <w:rPr>
          <w:rFonts w:ascii="Aboriginal Serif" w:hAnsi="Aboriginal Serif"/>
        </w:rPr>
        <w:tab/>
      </w:r>
      <w:r w:rsidR="001E4868">
        <w:rPr>
          <w:rFonts w:ascii="Aboriginal Serif" w:hAnsi="Aboriginal Serif"/>
        </w:rPr>
        <w:tab/>
      </w:r>
      <w:r w:rsidR="001E4868">
        <w:rPr>
          <w:rFonts w:ascii="Aboriginal Serif" w:hAnsi="Aboriginal Serif"/>
        </w:rPr>
        <w:tab/>
        <w:t xml:space="preserve">šge </w:t>
      </w:r>
    </w:p>
    <w:p w14:paraId="67E67070" w14:textId="77777777" w:rsidR="00E72ED5" w:rsidRPr="00EB6B31" w:rsidRDefault="00EB6B31" w:rsidP="00B66CFB">
      <w:pPr>
        <w:pStyle w:val="interlinear-tab-noNumber"/>
        <w:spacing w:line="240" w:lineRule="auto"/>
        <w:rPr>
          <w:rFonts w:ascii="Aboriginal Serif" w:hAnsi="Aboriginal Serif"/>
        </w:rPr>
      </w:pPr>
      <w:r>
        <w:rPr>
          <w:rFonts w:ascii="Aboriginal Serif" w:hAnsi="Aboriginal Serif"/>
        </w:rPr>
        <w:tab/>
        <w:t>Cecil-ga</w:t>
      </w:r>
      <w:r>
        <w:rPr>
          <w:rFonts w:ascii="Aboriginal Serif" w:hAnsi="Aboriginal Serif"/>
        </w:rPr>
        <w:tab/>
      </w:r>
      <w:r>
        <w:rPr>
          <w:rFonts w:ascii="Aboriginal Serif" w:hAnsi="Aboriginal Serif"/>
        </w:rPr>
        <w:tab/>
      </w:r>
      <w:r>
        <w:rPr>
          <w:rFonts w:ascii="Aboriginal Serif" w:hAnsi="Aboriginal Serif"/>
        </w:rPr>
        <w:tab/>
      </w:r>
      <w:r w:rsidR="00E72ED5" w:rsidRPr="00EB6B31">
        <w:rPr>
          <w:rFonts w:ascii="Aboriginal Serif" w:hAnsi="Aboriginal Serif"/>
        </w:rPr>
        <w:t>ciinąk</w:t>
      </w:r>
      <w:r w:rsidR="00E72ED5" w:rsidRPr="00EB6B31">
        <w:rPr>
          <w:rFonts w:ascii="Aboriginal Serif" w:hAnsi="Aboriginal Serif"/>
        </w:rPr>
        <w:tab/>
        <w:t>eja</w:t>
      </w:r>
      <w:r w:rsidR="00E72ED5" w:rsidRPr="00EB6B31">
        <w:rPr>
          <w:rFonts w:ascii="Aboriginal Serif" w:hAnsi="Aboriginal Serif"/>
        </w:rPr>
        <w:tab/>
      </w:r>
      <w:r w:rsidR="00E72ED5" w:rsidRPr="00EB6B31">
        <w:rPr>
          <w:rFonts w:ascii="Aboriginal Serif" w:hAnsi="Aboriginal Serif"/>
        </w:rPr>
        <w:tab/>
        <w:t>wažątire-hižą</w:t>
      </w:r>
      <w:r w:rsidR="00E72ED5" w:rsidRPr="00EB6B31">
        <w:rPr>
          <w:rFonts w:ascii="Aboriginal Serif" w:hAnsi="Aboriginal Serif"/>
        </w:rPr>
        <w:tab/>
      </w:r>
      <w:r w:rsidR="00E72ED5" w:rsidRPr="00EB6B31">
        <w:rPr>
          <w:rFonts w:ascii="Aboriginal Serif" w:hAnsi="Aboriginal Serif" w:cs="Aboriginal Serif"/>
        </w:rPr>
        <w:t>∅</w:t>
      </w:r>
      <w:r w:rsidR="00E72ED5" w:rsidRPr="00EB6B31">
        <w:rPr>
          <w:rFonts w:ascii="Aboriginal Serif" w:hAnsi="Aboriginal Serif" w:cs="Menlo Regular"/>
        </w:rPr>
        <w:t>-</w:t>
      </w:r>
      <w:r w:rsidR="00E72ED5" w:rsidRPr="00EB6B31">
        <w:rPr>
          <w:rFonts w:ascii="Aboriginal Serif" w:hAnsi="Aboriginal Serif"/>
        </w:rPr>
        <w:t>ruwį</w:t>
      </w:r>
      <w:r w:rsidR="00E72ED5" w:rsidRPr="00EB6B31">
        <w:rPr>
          <w:rFonts w:ascii="Aboriginal Serif" w:hAnsi="Aboriginal Serif"/>
        </w:rPr>
        <w:tab/>
      </w:r>
      <w:r w:rsidR="000E0D98">
        <w:rPr>
          <w:rFonts w:ascii="Aboriginal Serif" w:hAnsi="Aboriginal Serif"/>
        </w:rPr>
        <w:tab/>
      </w:r>
      <w:r w:rsidR="00E72ED5" w:rsidRPr="00EB6B31">
        <w:rPr>
          <w:rFonts w:ascii="Aboriginal Serif" w:hAnsi="Aboriginal Serif"/>
        </w:rPr>
        <w:tab/>
        <w:t>anąga</w:t>
      </w:r>
      <w:r w:rsidR="00E72ED5" w:rsidRPr="00EB6B31">
        <w:rPr>
          <w:rFonts w:ascii="Aboriginal Serif" w:hAnsi="Aboriginal Serif"/>
        </w:rPr>
        <w:tab/>
        <w:t>Bryan-ga</w:t>
      </w:r>
      <w:r w:rsidR="00E72ED5" w:rsidRPr="00EB6B31">
        <w:rPr>
          <w:rFonts w:ascii="Aboriginal Serif" w:hAnsi="Aboriginal Serif"/>
        </w:rPr>
        <w:tab/>
      </w:r>
      <w:r w:rsidR="00E72ED5" w:rsidRPr="00EB6B31">
        <w:rPr>
          <w:rFonts w:ascii="Aboriginal Serif" w:hAnsi="Aboriginal Serif"/>
        </w:rPr>
        <w:tab/>
      </w:r>
      <w:r w:rsidR="00E72ED5" w:rsidRPr="00EB6B31">
        <w:rPr>
          <w:rFonts w:ascii="Aboriginal Serif" w:hAnsi="Aboriginal Serif"/>
        </w:rPr>
        <w:tab/>
        <w:t xml:space="preserve">šge  </w:t>
      </w:r>
    </w:p>
    <w:p w14:paraId="0E74621D" w14:textId="77777777" w:rsidR="00E72ED5" w:rsidRPr="00033D46" w:rsidRDefault="00EB6B31" w:rsidP="00EB6B31">
      <w:pPr>
        <w:pStyle w:val="interlinear-tab-noNumber"/>
        <w:spacing w:after="120" w:line="240" w:lineRule="auto"/>
      </w:pPr>
      <w:r>
        <w:tab/>
      </w:r>
      <w:r w:rsidR="00E72ED5" w:rsidRPr="00033D46">
        <w:t>Cecil-</w:t>
      </w:r>
      <w:r w:rsidR="00E72ED5" w:rsidRPr="00033D46">
        <w:rPr>
          <w:smallCaps/>
        </w:rPr>
        <w:t>prop</w:t>
      </w:r>
      <w:r w:rsidR="00E72ED5" w:rsidRPr="00033D46">
        <w:rPr>
          <w:smallCaps/>
        </w:rPr>
        <w:tab/>
      </w:r>
      <w:r>
        <w:tab/>
      </w:r>
      <w:r w:rsidR="00E72ED5" w:rsidRPr="00033D46">
        <w:t>city</w:t>
      </w:r>
      <w:r w:rsidR="00E72ED5" w:rsidRPr="00033D46">
        <w:tab/>
      </w:r>
      <w:r w:rsidR="00E72ED5" w:rsidRPr="00033D46">
        <w:tab/>
      </w:r>
      <w:r w:rsidR="00E72ED5" w:rsidRPr="00033D46">
        <w:tab/>
        <w:t>there</w:t>
      </w:r>
      <w:r w:rsidR="00E72ED5" w:rsidRPr="00033D46">
        <w:tab/>
        <w:t>car-</w:t>
      </w:r>
      <w:r w:rsidR="00E72ED5" w:rsidRPr="00033D46">
        <w:rPr>
          <w:smallCaps/>
        </w:rPr>
        <w:t>indef</w:t>
      </w:r>
      <w:r w:rsidR="00E72ED5" w:rsidRPr="00033D46">
        <w:tab/>
      </w:r>
      <w:r w:rsidR="00E72ED5" w:rsidRPr="00033D46">
        <w:tab/>
      </w:r>
      <w:r w:rsidR="00E72ED5" w:rsidRPr="00033D46">
        <w:tab/>
      </w:r>
      <w:r w:rsidR="00E72ED5" w:rsidRPr="00033D46">
        <w:rPr>
          <w:smallCaps/>
        </w:rPr>
        <w:t>3s</w:t>
      </w:r>
      <w:r w:rsidR="000E0D98">
        <w:rPr>
          <w:smallCaps/>
        </w:rPr>
        <w:t>/o</w:t>
      </w:r>
      <w:r w:rsidR="00E72ED5" w:rsidRPr="00033D46">
        <w:t>-buy</w:t>
      </w:r>
      <w:r w:rsidR="00E72ED5" w:rsidRPr="00033D46">
        <w:tab/>
      </w:r>
      <w:r w:rsidR="00E72ED5" w:rsidRPr="00033D46">
        <w:tab/>
        <w:t>and</w:t>
      </w:r>
      <w:r w:rsidR="00E72ED5" w:rsidRPr="00033D46">
        <w:tab/>
      </w:r>
      <w:r w:rsidR="00E72ED5" w:rsidRPr="00033D46">
        <w:tab/>
      </w:r>
      <w:r w:rsidR="00E72ED5" w:rsidRPr="00033D46">
        <w:tab/>
        <w:t>Bryan-</w:t>
      </w:r>
      <w:r w:rsidR="00E72ED5" w:rsidRPr="00033D46">
        <w:rPr>
          <w:smallCaps/>
        </w:rPr>
        <w:t>prop</w:t>
      </w:r>
      <w:r w:rsidR="00E72ED5" w:rsidRPr="00033D46">
        <w:tab/>
        <w:t xml:space="preserve">also </w:t>
      </w:r>
    </w:p>
    <w:p w14:paraId="21E4BBD1" w14:textId="77777777" w:rsidR="00E72ED5" w:rsidRPr="00EB6B31" w:rsidRDefault="00EB6B31" w:rsidP="00B66CFB">
      <w:pPr>
        <w:pStyle w:val="interlinear-tab-noNumber"/>
        <w:spacing w:line="240" w:lineRule="auto"/>
        <w:rPr>
          <w:rFonts w:ascii="Aboriginal Serif" w:hAnsi="Aboriginal Serif"/>
        </w:rPr>
      </w:pPr>
      <w:r>
        <w:tab/>
      </w:r>
      <w:r w:rsidR="00E72ED5" w:rsidRPr="00EB6B31">
        <w:rPr>
          <w:rFonts w:ascii="Aboriginal Serif" w:hAnsi="Aboriginal Serif"/>
        </w:rPr>
        <w:t>ųų.</w:t>
      </w:r>
    </w:p>
    <w:p w14:paraId="5F060D20" w14:textId="77777777" w:rsidR="00E72ED5" w:rsidRPr="00EB6B31" w:rsidRDefault="00EB6B31" w:rsidP="00B66CFB">
      <w:pPr>
        <w:pStyle w:val="interlinear-tab-noNumber"/>
        <w:spacing w:line="240" w:lineRule="auto"/>
        <w:rPr>
          <w:rFonts w:ascii="Aboriginal Serif" w:hAnsi="Aboriginal Serif"/>
        </w:rPr>
      </w:pPr>
      <w:r>
        <w:rPr>
          <w:rFonts w:ascii="Aboriginal Serif" w:hAnsi="Aboriginal Serif"/>
        </w:rPr>
        <w:tab/>
      </w:r>
      <w:r w:rsidR="00E72ED5" w:rsidRPr="00EB6B31">
        <w:rPr>
          <w:rFonts w:ascii="Aboriginal Serif" w:hAnsi="Aboriginal Serif" w:cs="Aboriginal Serif"/>
        </w:rPr>
        <w:t>∅</w:t>
      </w:r>
      <w:r w:rsidR="00E72ED5" w:rsidRPr="00EB6B31">
        <w:rPr>
          <w:rFonts w:ascii="Aboriginal Serif" w:hAnsi="Aboriginal Serif" w:cs="Menlo Regular"/>
        </w:rPr>
        <w:t>-</w:t>
      </w:r>
      <w:r w:rsidR="00E72ED5" w:rsidRPr="00EB6B31">
        <w:rPr>
          <w:rFonts w:ascii="Aboriginal Serif" w:hAnsi="Aboriginal Serif"/>
        </w:rPr>
        <w:t>ųų</w:t>
      </w:r>
    </w:p>
    <w:p w14:paraId="06327A6B" w14:textId="77777777" w:rsidR="00E72ED5" w:rsidRPr="00033D46" w:rsidRDefault="00EB6B31" w:rsidP="00B66CFB">
      <w:pPr>
        <w:pStyle w:val="interlinear-tab-noNumber"/>
        <w:spacing w:line="240" w:lineRule="auto"/>
      </w:pPr>
      <w:r>
        <w:tab/>
      </w:r>
      <w:r w:rsidR="00E72ED5" w:rsidRPr="00033D46">
        <w:rPr>
          <w:smallCaps/>
        </w:rPr>
        <w:t>3s</w:t>
      </w:r>
      <w:r w:rsidR="00E72ED5" w:rsidRPr="00033D46">
        <w:t>-do</w:t>
      </w:r>
    </w:p>
    <w:p w14:paraId="598EFCAA" w14:textId="77777777" w:rsidR="00E72ED5" w:rsidRPr="00033D46" w:rsidRDefault="00E72ED5" w:rsidP="00B66CFB">
      <w:pPr>
        <w:pStyle w:val="interlinear-english-sentence-gloss"/>
        <w:spacing w:line="240" w:lineRule="auto"/>
      </w:pPr>
      <w:r w:rsidRPr="00033D46">
        <w:tab/>
        <w:t>‘Cecil bought a car in the city, and Bryan did too.’</w:t>
      </w:r>
    </w:p>
    <w:p w14:paraId="5D7FDC86" w14:textId="77777777" w:rsidR="00E72ED5" w:rsidRPr="009B58E3" w:rsidRDefault="00E72ED5" w:rsidP="00B66CFB">
      <w:pPr>
        <w:pStyle w:val="interlinear-tab-noNumber"/>
        <w:spacing w:line="240" w:lineRule="auto"/>
        <w:rPr>
          <w:rFonts w:ascii="Aboriginal Serif" w:hAnsi="Aboriginal Serif"/>
        </w:rPr>
      </w:pPr>
      <w:r w:rsidRPr="00033D46">
        <w:t>c.</w:t>
      </w:r>
      <w:r w:rsidRPr="00033D46">
        <w:tab/>
      </w:r>
      <w:r w:rsidRPr="009B58E3">
        <w:rPr>
          <w:rFonts w:ascii="Aboriginal Serif" w:hAnsi="Aboriginal Serif"/>
        </w:rPr>
        <w:t xml:space="preserve">Cecilga </w:t>
      </w:r>
      <w:r w:rsidRPr="009B58E3">
        <w:rPr>
          <w:rFonts w:ascii="Aboriginal Serif" w:hAnsi="Aboriginal Serif"/>
        </w:rPr>
        <w:tab/>
      </w:r>
      <w:r w:rsidRPr="009B58E3">
        <w:rPr>
          <w:rFonts w:ascii="Aboriginal Serif" w:hAnsi="Aboriginal Serif"/>
        </w:rPr>
        <w:tab/>
      </w:r>
      <w:r w:rsidRPr="009B58E3">
        <w:rPr>
          <w:rFonts w:ascii="Aboriginal Serif" w:hAnsi="Aboriginal Serif"/>
        </w:rPr>
        <w:tab/>
        <w:t>hinųkra</w:t>
      </w:r>
      <w:r w:rsidRPr="009B58E3">
        <w:rPr>
          <w:rFonts w:ascii="Aboriginal Serif" w:hAnsi="Aboriginal Serif"/>
        </w:rPr>
        <w:tab/>
      </w:r>
      <w:r w:rsidRPr="009B58E3">
        <w:rPr>
          <w:rFonts w:ascii="Aboriginal Serif" w:hAnsi="Aboriginal Serif"/>
        </w:rPr>
        <w:tab/>
      </w:r>
      <w:r w:rsidRPr="009B58E3">
        <w:rPr>
          <w:rFonts w:ascii="Aboriginal Serif" w:hAnsi="Aboriginal Serif"/>
        </w:rPr>
        <w:tab/>
        <w:t>hakižu</w:t>
      </w:r>
      <w:r w:rsidRPr="009B58E3">
        <w:rPr>
          <w:rFonts w:ascii="Aboriginal Serif" w:hAnsi="Aboriginal Serif"/>
        </w:rPr>
        <w:tab/>
      </w:r>
      <w:r w:rsidRPr="009B58E3">
        <w:rPr>
          <w:rFonts w:ascii="Aboriginal Serif" w:hAnsi="Aboriginal Serif"/>
        </w:rPr>
        <w:tab/>
        <w:t>waši</w:t>
      </w:r>
      <w:r w:rsidRPr="009B58E3">
        <w:rPr>
          <w:rFonts w:ascii="Aboriginal Serif" w:hAnsi="Aboriginal Serif"/>
        </w:rPr>
        <w:tab/>
      </w:r>
      <w:r w:rsidRPr="009B58E3">
        <w:rPr>
          <w:rFonts w:ascii="Aboriginal Serif" w:hAnsi="Aboriginal Serif"/>
        </w:rPr>
        <w:tab/>
      </w:r>
      <w:r w:rsidRPr="009B58E3">
        <w:rPr>
          <w:rFonts w:ascii="Aboriginal Serif" w:hAnsi="Aboriginal Serif"/>
        </w:rPr>
        <w:tab/>
        <w:t>anąga</w:t>
      </w:r>
      <w:r w:rsidRPr="009B58E3">
        <w:rPr>
          <w:rFonts w:ascii="Aboriginal Serif" w:hAnsi="Aboriginal Serif"/>
        </w:rPr>
        <w:tab/>
        <w:t>Bryanga</w:t>
      </w:r>
      <w:r w:rsidRPr="009B58E3">
        <w:rPr>
          <w:rFonts w:ascii="Aboriginal Serif" w:hAnsi="Aboriginal Serif"/>
        </w:rPr>
        <w:tab/>
      </w:r>
      <w:r w:rsidRPr="009B58E3">
        <w:rPr>
          <w:rFonts w:ascii="Aboriginal Serif" w:hAnsi="Aboriginal Serif"/>
        </w:rPr>
        <w:tab/>
      </w:r>
      <w:r w:rsidRPr="009B58E3">
        <w:rPr>
          <w:rFonts w:ascii="Aboriginal Serif" w:hAnsi="Aboriginal Serif"/>
        </w:rPr>
        <w:tab/>
        <w:t>šge</w:t>
      </w:r>
      <w:r w:rsidRPr="009B58E3">
        <w:rPr>
          <w:rFonts w:ascii="Aboriginal Serif" w:hAnsi="Aboriginal Serif"/>
        </w:rPr>
        <w:tab/>
      </w:r>
      <w:r w:rsidRPr="009B58E3">
        <w:rPr>
          <w:rFonts w:ascii="Aboriginal Serif" w:hAnsi="Aboriginal Serif"/>
        </w:rPr>
        <w:tab/>
        <w:t>ųų.</w:t>
      </w:r>
    </w:p>
    <w:p w14:paraId="0D3BE78F" w14:textId="77777777" w:rsidR="00E72ED5" w:rsidRPr="009B58E3" w:rsidRDefault="009B58E3" w:rsidP="00B66CFB">
      <w:pPr>
        <w:pStyle w:val="interlinear-tab-noNumber"/>
        <w:spacing w:line="240" w:lineRule="auto"/>
        <w:rPr>
          <w:rFonts w:ascii="Aboriginal Serif" w:hAnsi="Aboriginal Serif"/>
        </w:rPr>
      </w:pPr>
      <w:r>
        <w:rPr>
          <w:rFonts w:ascii="Aboriginal Serif" w:hAnsi="Aboriginal Serif"/>
        </w:rPr>
        <w:tab/>
      </w:r>
      <w:r w:rsidR="00E72ED5" w:rsidRPr="009B58E3">
        <w:rPr>
          <w:rFonts w:ascii="Aboriginal Serif" w:hAnsi="Aboriginal Serif"/>
        </w:rPr>
        <w:t>Cecil-ga</w:t>
      </w:r>
      <w:r w:rsidR="00E72ED5" w:rsidRPr="009B58E3">
        <w:rPr>
          <w:rFonts w:ascii="Aboriginal Serif" w:hAnsi="Aboriginal Serif"/>
        </w:rPr>
        <w:tab/>
      </w:r>
      <w:r w:rsidR="00E72ED5" w:rsidRPr="009B58E3">
        <w:rPr>
          <w:rFonts w:ascii="Aboriginal Serif" w:hAnsi="Aboriginal Serif"/>
        </w:rPr>
        <w:tab/>
      </w:r>
      <w:r w:rsidR="00E72ED5" w:rsidRPr="009B58E3">
        <w:rPr>
          <w:rFonts w:ascii="Aboriginal Serif" w:hAnsi="Aboriginal Serif"/>
        </w:rPr>
        <w:tab/>
        <w:t>hinųk-ra</w:t>
      </w:r>
      <w:r w:rsidR="00E72ED5" w:rsidRPr="009B58E3">
        <w:rPr>
          <w:rFonts w:ascii="Aboriginal Serif" w:hAnsi="Aboriginal Serif"/>
        </w:rPr>
        <w:tab/>
      </w:r>
      <w:r w:rsidR="00E72ED5" w:rsidRPr="009B58E3">
        <w:rPr>
          <w:rFonts w:ascii="Aboriginal Serif" w:hAnsi="Aboriginal Serif"/>
        </w:rPr>
        <w:tab/>
      </w:r>
      <w:r w:rsidR="00E72ED5" w:rsidRPr="009B58E3">
        <w:rPr>
          <w:rFonts w:ascii="Aboriginal Serif" w:hAnsi="Aboriginal Serif"/>
        </w:rPr>
        <w:tab/>
        <w:t>hakižu</w:t>
      </w:r>
      <w:r w:rsidR="00E72ED5" w:rsidRPr="009B58E3">
        <w:rPr>
          <w:rFonts w:ascii="Aboriginal Serif" w:hAnsi="Aboriginal Serif"/>
        </w:rPr>
        <w:tab/>
      </w:r>
      <w:r w:rsidR="00E72ED5" w:rsidRPr="009B58E3">
        <w:rPr>
          <w:rFonts w:ascii="Aboriginal Serif" w:hAnsi="Aboriginal Serif"/>
        </w:rPr>
        <w:tab/>
      </w:r>
      <w:r w:rsidR="00E72ED5" w:rsidRPr="009B58E3">
        <w:rPr>
          <w:rFonts w:ascii="Aboriginal Serif" w:hAnsi="Aboriginal Serif" w:cs="Aboriginal Serif"/>
        </w:rPr>
        <w:t>∅</w:t>
      </w:r>
      <w:r w:rsidR="00E72ED5" w:rsidRPr="009B58E3">
        <w:rPr>
          <w:rFonts w:ascii="Aboriginal Serif" w:hAnsi="Aboriginal Serif" w:cs="Menlo Regular"/>
        </w:rPr>
        <w:t>-</w:t>
      </w:r>
      <w:r w:rsidR="00E72ED5" w:rsidRPr="009B58E3">
        <w:rPr>
          <w:rFonts w:ascii="Aboriginal Serif" w:hAnsi="Aboriginal Serif"/>
        </w:rPr>
        <w:t>waši</w:t>
      </w:r>
      <w:r w:rsidR="00E72ED5" w:rsidRPr="009B58E3">
        <w:rPr>
          <w:rFonts w:ascii="Aboriginal Serif" w:hAnsi="Aboriginal Serif"/>
        </w:rPr>
        <w:tab/>
      </w:r>
      <w:r w:rsidR="00E72ED5" w:rsidRPr="009B58E3">
        <w:rPr>
          <w:rFonts w:ascii="Aboriginal Serif" w:hAnsi="Aboriginal Serif"/>
        </w:rPr>
        <w:tab/>
        <w:t>anąga</w:t>
      </w:r>
      <w:r w:rsidR="00E72ED5" w:rsidRPr="009B58E3">
        <w:rPr>
          <w:rFonts w:ascii="Aboriginal Serif" w:hAnsi="Aboriginal Serif"/>
        </w:rPr>
        <w:tab/>
        <w:t>Bryan-ga</w:t>
      </w:r>
      <w:r w:rsidR="00E72ED5" w:rsidRPr="009B58E3">
        <w:rPr>
          <w:rFonts w:ascii="Aboriginal Serif" w:hAnsi="Aboriginal Serif"/>
        </w:rPr>
        <w:tab/>
      </w:r>
      <w:r w:rsidR="00E72ED5" w:rsidRPr="009B58E3">
        <w:rPr>
          <w:rFonts w:ascii="Aboriginal Serif" w:hAnsi="Aboriginal Serif"/>
        </w:rPr>
        <w:tab/>
      </w:r>
      <w:r w:rsidR="00E72ED5" w:rsidRPr="009B58E3">
        <w:rPr>
          <w:rFonts w:ascii="Aboriginal Serif" w:hAnsi="Aboriginal Serif"/>
        </w:rPr>
        <w:tab/>
        <w:t>šge</w:t>
      </w:r>
      <w:r w:rsidR="00E72ED5" w:rsidRPr="009B58E3">
        <w:rPr>
          <w:rFonts w:ascii="Aboriginal Serif" w:hAnsi="Aboriginal Serif"/>
        </w:rPr>
        <w:tab/>
      </w:r>
      <w:r w:rsidR="00E72ED5" w:rsidRPr="009B58E3">
        <w:rPr>
          <w:rFonts w:ascii="Aboriginal Serif" w:hAnsi="Aboriginal Serif"/>
        </w:rPr>
        <w:tab/>
      </w:r>
      <w:r w:rsidR="00E72ED5" w:rsidRPr="009B58E3">
        <w:rPr>
          <w:rFonts w:ascii="Aboriginal Serif" w:hAnsi="Aboriginal Serif" w:cs="Aboriginal Serif"/>
        </w:rPr>
        <w:t>∅</w:t>
      </w:r>
      <w:r w:rsidR="00E72ED5" w:rsidRPr="009B58E3">
        <w:rPr>
          <w:rFonts w:ascii="Aboriginal Serif" w:hAnsi="Aboriginal Serif" w:cs="Menlo Regular"/>
        </w:rPr>
        <w:t>-</w:t>
      </w:r>
      <w:r w:rsidR="00E72ED5" w:rsidRPr="009B58E3">
        <w:rPr>
          <w:rFonts w:ascii="Aboriginal Serif" w:hAnsi="Aboriginal Serif"/>
        </w:rPr>
        <w:t>ųų</w:t>
      </w:r>
    </w:p>
    <w:p w14:paraId="4E2F1B7C" w14:textId="77777777" w:rsidR="00E72ED5" w:rsidRPr="00033D46" w:rsidRDefault="009B58E3" w:rsidP="00B66CFB">
      <w:pPr>
        <w:pStyle w:val="interlinear-tab-noNumber"/>
        <w:spacing w:line="240" w:lineRule="auto"/>
      </w:pPr>
      <w:r>
        <w:tab/>
      </w:r>
      <w:r w:rsidR="00E72ED5" w:rsidRPr="00033D46">
        <w:t>Cecil-</w:t>
      </w:r>
      <w:r w:rsidR="00E72ED5" w:rsidRPr="00033D46">
        <w:rPr>
          <w:smallCaps/>
        </w:rPr>
        <w:t>prop</w:t>
      </w:r>
      <w:r w:rsidR="00E72ED5" w:rsidRPr="00033D46">
        <w:tab/>
      </w:r>
      <w:r w:rsidR="00E72ED5" w:rsidRPr="00033D46">
        <w:tab/>
        <w:t>woman-</w:t>
      </w:r>
      <w:r w:rsidR="00E72ED5" w:rsidRPr="00033D46">
        <w:rPr>
          <w:smallCaps/>
        </w:rPr>
        <w:t>def</w:t>
      </w:r>
      <w:r w:rsidR="00E72ED5" w:rsidRPr="00033D46">
        <w:tab/>
        <w:t>be.with</w:t>
      </w:r>
      <w:r w:rsidR="00E72ED5" w:rsidRPr="00033D46">
        <w:tab/>
      </w:r>
      <w:r w:rsidR="00E72ED5" w:rsidRPr="00033D46">
        <w:tab/>
      </w:r>
      <w:r w:rsidR="00E72ED5" w:rsidRPr="00033D46">
        <w:rPr>
          <w:smallCaps/>
        </w:rPr>
        <w:t>3s</w:t>
      </w:r>
      <w:r w:rsidR="00E72ED5" w:rsidRPr="00033D46">
        <w:t>-dance</w:t>
      </w:r>
      <w:r w:rsidR="00E72ED5" w:rsidRPr="00033D46">
        <w:tab/>
        <w:t>and</w:t>
      </w:r>
      <w:r w:rsidR="00E72ED5" w:rsidRPr="00033D46">
        <w:tab/>
      </w:r>
      <w:r w:rsidR="00E72ED5" w:rsidRPr="00033D46">
        <w:tab/>
      </w:r>
      <w:r w:rsidR="00E72ED5" w:rsidRPr="00033D46">
        <w:tab/>
        <w:t>Bryan-</w:t>
      </w:r>
      <w:r w:rsidR="00E72ED5" w:rsidRPr="00033D46">
        <w:rPr>
          <w:smallCaps/>
        </w:rPr>
        <w:t>prop</w:t>
      </w:r>
      <w:r w:rsidR="00E72ED5" w:rsidRPr="00033D46">
        <w:tab/>
        <w:t>also</w:t>
      </w:r>
      <w:r w:rsidR="00E72ED5" w:rsidRPr="00033D46">
        <w:tab/>
      </w:r>
      <w:r w:rsidR="00E72ED5" w:rsidRPr="00033D46">
        <w:rPr>
          <w:smallCaps/>
        </w:rPr>
        <w:t>3s</w:t>
      </w:r>
      <w:r w:rsidR="00E72ED5" w:rsidRPr="00033D46">
        <w:t>-do</w:t>
      </w:r>
    </w:p>
    <w:p w14:paraId="003E4947" w14:textId="77777777" w:rsidR="00E72ED5" w:rsidRPr="00033D46" w:rsidRDefault="009B58E3" w:rsidP="00B66CFB">
      <w:pPr>
        <w:pStyle w:val="interlinear-english-sentence-gloss"/>
        <w:spacing w:line="240" w:lineRule="auto"/>
      </w:pPr>
      <w:r>
        <w:tab/>
      </w:r>
      <w:r w:rsidR="00E72ED5" w:rsidRPr="00033D46">
        <w:t>‘Cecil danced with the woman, and Bryan did too.’</w:t>
      </w:r>
    </w:p>
    <w:p w14:paraId="708DEB7A" w14:textId="77777777" w:rsidR="00E72ED5" w:rsidRPr="00033D46" w:rsidRDefault="00E72ED5" w:rsidP="00E72ED5">
      <w:pPr>
        <w:widowControl w:val="0"/>
        <w:tabs>
          <w:tab w:val="left" w:pos="0"/>
          <w:tab w:val="left" w:pos="720"/>
          <w:tab w:val="left" w:pos="1890"/>
          <w:tab w:val="left" w:pos="3150"/>
          <w:tab w:val="left" w:pos="3960"/>
          <w:tab w:val="left" w:pos="5400"/>
          <w:tab w:val="left" w:pos="6120"/>
          <w:tab w:val="left" w:pos="7380"/>
          <w:tab w:val="left" w:pos="7920"/>
        </w:tabs>
        <w:suppressAutoHyphens/>
        <w:rPr>
          <w:rFonts w:ascii="Times New Roman" w:hAnsi="Times New Roman"/>
        </w:rPr>
      </w:pPr>
      <w:r w:rsidRPr="00033D46">
        <w:rPr>
          <w:rFonts w:ascii="Times New Roman" w:hAnsi="Times New Roman"/>
        </w:rPr>
        <w:t xml:space="preserve">Constructions with </w:t>
      </w:r>
      <w:r w:rsidRPr="00033D46">
        <w:rPr>
          <w:rFonts w:ascii="Times New Roman" w:hAnsi="Times New Roman"/>
          <w:i/>
          <w:szCs w:val="23"/>
        </w:rPr>
        <w:t>ųų</w:t>
      </w:r>
      <w:r w:rsidRPr="00033D46">
        <w:rPr>
          <w:rFonts w:ascii="Times New Roman" w:hAnsi="Times New Roman"/>
        </w:rPr>
        <w:t xml:space="preserve"> cannot be analyzed as a </w:t>
      </w:r>
      <w:r w:rsidRPr="00033D46">
        <w:rPr>
          <w:rFonts w:ascii="Times New Roman" w:hAnsi="Times New Roman"/>
          <w:i/>
        </w:rPr>
        <w:t>pro</w:t>
      </w:r>
      <w:r w:rsidRPr="00033D46">
        <w:rPr>
          <w:rFonts w:ascii="Times New Roman" w:hAnsi="Times New Roman"/>
        </w:rPr>
        <w:t>-form, as ob</w:t>
      </w:r>
      <w:r w:rsidR="00293662">
        <w:rPr>
          <w:rFonts w:ascii="Times New Roman" w:hAnsi="Times New Roman"/>
        </w:rPr>
        <w:t>j</w:t>
      </w:r>
      <w:r w:rsidR="00E50715">
        <w:rPr>
          <w:rFonts w:ascii="Times New Roman" w:hAnsi="Times New Roman"/>
        </w:rPr>
        <w:t>ect extraction is permitted. (42</w:t>
      </w:r>
      <w:r w:rsidRPr="00033D46">
        <w:rPr>
          <w:rFonts w:ascii="Times New Roman" w:hAnsi="Times New Roman"/>
        </w:rPr>
        <w:t>a) shows that focused elements can be extracted from the ellipsis site. Furthermore, antecedent-contained de</w:t>
      </w:r>
      <w:r w:rsidR="00293662">
        <w:rPr>
          <w:rFonts w:ascii="Times New Roman" w:hAnsi="Times New Roman"/>
        </w:rPr>
        <w:t>l</w:t>
      </w:r>
      <w:r w:rsidR="00E50715">
        <w:rPr>
          <w:rFonts w:ascii="Times New Roman" w:hAnsi="Times New Roman"/>
        </w:rPr>
        <w:t>etion (ACD) is also possible (42</w:t>
      </w:r>
      <w:r w:rsidRPr="00033D46">
        <w:rPr>
          <w:rFonts w:ascii="Times New Roman" w:hAnsi="Times New Roman"/>
        </w:rPr>
        <w:t xml:space="preserve">b). ACD would not be possible if </w:t>
      </w:r>
      <w:r w:rsidRPr="00033D46">
        <w:rPr>
          <w:rFonts w:ascii="Times New Roman" w:hAnsi="Times New Roman"/>
          <w:i/>
          <w:szCs w:val="23"/>
        </w:rPr>
        <w:t>ųų</w:t>
      </w:r>
      <w:r w:rsidRPr="00033D46">
        <w:rPr>
          <w:rFonts w:ascii="Times New Roman" w:hAnsi="Times New Roman"/>
        </w:rPr>
        <w:t xml:space="preserve"> were a </w:t>
      </w:r>
      <w:r w:rsidRPr="00033D46">
        <w:rPr>
          <w:rFonts w:ascii="Times New Roman" w:hAnsi="Times New Roman"/>
          <w:i/>
        </w:rPr>
        <w:t>pro</w:t>
      </w:r>
      <w:r w:rsidRPr="00033D46">
        <w:rPr>
          <w:rFonts w:ascii="Times New Roman" w:hAnsi="Times New Roman"/>
        </w:rPr>
        <w:t>-form, since the head of the relative clause is the object of the elided verb phrase.</w:t>
      </w:r>
    </w:p>
    <w:p w14:paraId="0F8F9A7D" w14:textId="77777777" w:rsidR="00E72ED5" w:rsidRPr="00033D46" w:rsidRDefault="00E72ED5" w:rsidP="00E72ED5">
      <w:pPr>
        <w:tabs>
          <w:tab w:val="left" w:pos="360"/>
        </w:tabs>
        <w:rPr>
          <w:rFonts w:ascii="Times New Roman" w:hAnsi="Times New Roman"/>
        </w:rPr>
      </w:pPr>
    </w:p>
    <w:p w14:paraId="13267652" w14:textId="77777777" w:rsidR="00E72ED5" w:rsidRPr="00CF073D" w:rsidRDefault="00E72ED5" w:rsidP="00CF073D">
      <w:pPr>
        <w:pStyle w:val="interlinear-tab-Number"/>
        <w:spacing w:line="240" w:lineRule="auto"/>
        <w:rPr>
          <w:rFonts w:ascii="Aboriginal Serif" w:hAnsi="Aboriginal Serif"/>
        </w:rPr>
      </w:pPr>
      <w:r w:rsidRPr="00033D46">
        <w:t>(</w:t>
      </w:r>
      <w:r w:rsidR="00E50715">
        <w:t>42</w:t>
      </w:r>
      <w:r w:rsidRPr="00033D46">
        <w:t>)</w:t>
      </w:r>
      <w:r w:rsidRPr="00033D46">
        <w:tab/>
        <w:t>a.</w:t>
      </w:r>
      <w:r w:rsidRPr="00CF073D">
        <w:rPr>
          <w:rFonts w:ascii="Aboriginal Serif" w:hAnsi="Aboriginal Serif"/>
        </w:rPr>
        <w:tab/>
        <w:t>Meredithga</w:t>
      </w:r>
      <w:r w:rsidRPr="00CF073D">
        <w:rPr>
          <w:rFonts w:ascii="Aboriginal Serif" w:hAnsi="Aboriginal Serif"/>
        </w:rPr>
        <w:tab/>
      </w:r>
      <w:r w:rsidRPr="00CF073D">
        <w:rPr>
          <w:rFonts w:ascii="Aboriginal Serif" w:hAnsi="Aboriginal Serif"/>
        </w:rPr>
        <w:tab/>
      </w:r>
      <w:r w:rsidRPr="00CF073D">
        <w:rPr>
          <w:rFonts w:ascii="Aboriginal Serif" w:hAnsi="Aboriginal Serif"/>
        </w:rPr>
        <w:tab/>
        <w:t>waagaxra</w:t>
      </w:r>
      <w:r w:rsidRPr="00CF073D">
        <w:rPr>
          <w:rFonts w:ascii="Aboriginal Serif" w:hAnsi="Aboriginal Serif"/>
        </w:rPr>
        <w:tab/>
        <w:t>ruwį,</w:t>
      </w:r>
      <w:r w:rsidRPr="00CF073D">
        <w:rPr>
          <w:rFonts w:ascii="Aboriginal Serif" w:hAnsi="Aboriginal Serif"/>
        </w:rPr>
        <w:tab/>
      </w:r>
      <w:r w:rsidRPr="00CF073D">
        <w:rPr>
          <w:rFonts w:ascii="Aboriginal Serif" w:hAnsi="Aboriginal Serif"/>
        </w:rPr>
        <w:tab/>
      </w:r>
      <w:r w:rsidRPr="00CF073D">
        <w:rPr>
          <w:rFonts w:ascii="Aboriginal Serif" w:hAnsi="Aboriginal Serif"/>
        </w:rPr>
        <w:tab/>
      </w:r>
      <w:r w:rsidR="000E0D98">
        <w:rPr>
          <w:rFonts w:ascii="Aboriginal Serif" w:hAnsi="Aboriginal Serif"/>
        </w:rPr>
        <w:tab/>
      </w:r>
      <w:r w:rsidRPr="00CF073D">
        <w:rPr>
          <w:rFonts w:ascii="Aboriginal Serif" w:hAnsi="Aboriginal Serif"/>
        </w:rPr>
        <w:t>nųnįge</w:t>
      </w:r>
      <w:r w:rsidR="000E0D98">
        <w:rPr>
          <w:rFonts w:ascii="Aboriginal Serif" w:hAnsi="Aboriginal Serif"/>
        </w:rPr>
        <w:tab/>
      </w:r>
      <w:r w:rsidRPr="00CF073D">
        <w:rPr>
          <w:rFonts w:ascii="Aboriginal Serif" w:hAnsi="Aboriginal Serif"/>
        </w:rPr>
        <w:tab/>
      </w:r>
      <w:r w:rsidRPr="00CF073D">
        <w:rPr>
          <w:rFonts w:ascii="Aboriginal Serif" w:hAnsi="Aboriginal Serif"/>
          <w:b/>
        </w:rPr>
        <w:t>wiiwagaxra</w:t>
      </w:r>
      <w:r w:rsidRPr="00CF073D">
        <w:rPr>
          <w:rFonts w:ascii="Aboriginal Serif" w:hAnsi="Aboriginal Serif"/>
        </w:rPr>
        <w:tab/>
        <w:t>hąąke</w:t>
      </w:r>
      <w:r w:rsidRPr="00CF073D">
        <w:rPr>
          <w:rFonts w:ascii="Aboriginal Serif" w:hAnsi="Aboriginal Serif"/>
        </w:rPr>
        <w:tab/>
        <w:t>ųųnį.</w:t>
      </w:r>
    </w:p>
    <w:p w14:paraId="4595D126" w14:textId="77777777" w:rsidR="00E72ED5" w:rsidRPr="00CF073D" w:rsidRDefault="00CF073D" w:rsidP="00CF073D">
      <w:pPr>
        <w:pStyle w:val="interlinear-tab-noNumber"/>
        <w:spacing w:line="240" w:lineRule="auto"/>
        <w:rPr>
          <w:rFonts w:ascii="Aboriginal Serif" w:hAnsi="Aboriginal Serif"/>
        </w:rPr>
      </w:pPr>
      <w:r>
        <w:rPr>
          <w:rFonts w:ascii="Aboriginal Serif" w:hAnsi="Aboriginal Serif"/>
        </w:rPr>
        <w:tab/>
        <w:t xml:space="preserve">Meredith-ga </w:t>
      </w:r>
      <w:r>
        <w:rPr>
          <w:rFonts w:ascii="Aboriginal Serif" w:hAnsi="Aboriginal Serif"/>
        </w:rPr>
        <w:tab/>
      </w:r>
      <w:r>
        <w:rPr>
          <w:rFonts w:ascii="Aboriginal Serif" w:hAnsi="Aboriginal Serif"/>
        </w:rPr>
        <w:tab/>
      </w:r>
      <w:r w:rsidR="00E72ED5" w:rsidRPr="00CF073D">
        <w:rPr>
          <w:rFonts w:ascii="Aboriginal Serif" w:hAnsi="Aboriginal Serif"/>
        </w:rPr>
        <w:t>waagax-ra</w:t>
      </w:r>
      <w:r w:rsidR="00E72ED5" w:rsidRPr="00CF073D">
        <w:rPr>
          <w:rFonts w:ascii="Aboriginal Serif" w:hAnsi="Aboriginal Serif"/>
        </w:rPr>
        <w:tab/>
      </w:r>
      <w:r w:rsidR="00E72ED5" w:rsidRPr="00CF073D">
        <w:rPr>
          <w:rFonts w:ascii="Aboriginal Serif" w:hAnsi="Aboriginal Serif" w:cs="Aboriginal Serif"/>
        </w:rPr>
        <w:t>∅</w:t>
      </w:r>
      <w:r w:rsidR="00E72ED5" w:rsidRPr="00CF073D">
        <w:rPr>
          <w:rFonts w:ascii="Aboriginal Serif" w:hAnsi="Aboriginal Serif" w:cs="Menlo Regular"/>
        </w:rPr>
        <w:t>-</w:t>
      </w:r>
      <w:r w:rsidR="00E72ED5" w:rsidRPr="00CF073D">
        <w:rPr>
          <w:rFonts w:ascii="Aboriginal Serif" w:hAnsi="Aboriginal Serif"/>
        </w:rPr>
        <w:t>ruwį</w:t>
      </w:r>
      <w:r w:rsidR="00E72ED5" w:rsidRPr="00CF073D">
        <w:rPr>
          <w:rFonts w:ascii="Aboriginal Serif" w:hAnsi="Aboriginal Serif"/>
        </w:rPr>
        <w:tab/>
      </w:r>
      <w:r w:rsidR="00E72ED5" w:rsidRPr="00CF073D">
        <w:rPr>
          <w:rFonts w:ascii="Aboriginal Serif" w:hAnsi="Aboriginal Serif"/>
        </w:rPr>
        <w:tab/>
      </w:r>
      <w:r w:rsidR="000E0D98">
        <w:rPr>
          <w:rFonts w:ascii="Aboriginal Serif" w:hAnsi="Aboriginal Serif"/>
        </w:rPr>
        <w:tab/>
      </w:r>
      <w:r w:rsidR="00E72ED5" w:rsidRPr="00CF073D">
        <w:rPr>
          <w:rFonts w:ascii="Aboriginal Serif" w:hAnsi="Aboriginal Serif"/>
        </w:rPr>
        <w:t>nųnįge</w:t>
      </w:r>
      <w:r w:rsidR="00E72ED5" w:rsidRPr="00CF073D">
        <w:rPr>
          <w:rFonts w:ascii="Aboriginal Serif" w:hAnsi="Aboriginal Serif"/>
        </w:rPr>
        <w:tab/>
      </w:r>
      <w:r w:rsidR="000E0D98">
        <w:rPr>
          <w:rFonts w:ascii="Aboriginal Serif" w:hAnsi="Aboriginal Serif"/>
        </w:rPr>
        <w:tab/>
      </w:r>
      <w:r w:rsidR="00E72ED5" w:rsidRPr="00CF073D">
        <w:rPr>
          <w:rFonts w:ascii="Aboriginal Serif" w:hAnsi="Aboriginal Serif"/>
        </w:rPr>
        <w:t>wiiwagax-ra</w:t>
      </w:r>
      <w:r w:rsidR="00E72ED5" w:rsidRPr="00CF073D">
        <w:rPr>
          <w:rFonts w:ascii="Aboriginal Serif" w:hAnsi="Aboriginal Serif"/>
        </w:rPr>
        <w:tab/>
        <w:t>hąąke</w:t>
      </w:r>
      <w:r w:rsidR="00E72ED5" w:rsidRPr="00CF073D">
        <w:rPr>
          <w:rFonts w:ascii="Aboriginal Serif" w:hAnsi="Aboriginal Serif"/>
        </w:rPr>
        <w:tab/>
      </w:r>
      <w:r w:rsidR="00E72ED5" w:rsidRPr="00CF073D">
        <w:rPr>
          <w:rFonts w:ascii="Aboriginal Serif" w:hAnsi="Aboriginal Serif" w:cs="Aboriginal Serif"/>
        </w:rPr>
        <w:t>∅</w:t>
      </w:r>
      <w:r w:rsidR="00E72ED5" w:rsidRPr="00CF073D">
        <w:rPr>
          <w:rFonts w:ascii="Aboriginal Serif" w:hAnsi="Aboriginal Serif" w:cs="Menlo Regular"/>
        </w:rPr>
        <w:t>-</w:t>
      </w:r>
      <w:r w:rsidR="00E72ED5" w:rsidRPr="00CF073D">
        <w:rPr>
          <w:rFonts w:ascii="Aboriginal Serif" w:hAnsi="Aboriginal Serif"/>
        </w:rPr>
        <w:t>ųų-nį</w:t>
      </w:r>
    </w:p>
    <w:p w14:paraId="1F8582D6" w14:textId="77777777" w:rsidR="00E72ED5" w:rsidRPr="00033D46" w:rsidRDefault="00CF073D" w:rsidP="00CF073D">
      <w:pPr>
        <w:pStyle w:val="interlinear-tab-noNumber"/>
        <w:spacing w:line="240" w:lineRule="auto"/>
        <w:rPr>
          <w:smallCaps/>
        </w:rPr>
      </w:pPr>
      <w:r>
        <w:tab/>
      </w:r>
      <w:r w:rsidR="00E72ED5" w:rsidRPr="00033D46">
        <w:t>Meredith-</w:t>
      </w:r>
      <w:r w:rsidR="00E72ED5" w:rsidRPr="00033D46">
        <w:rPr>
          <w:smallCaps/>
        </w:rPr>
        <w:t>prop</w:t>
      </w:r>
      <w:r w:rsidR="00E72ED5" w:rsidRPr="00033D46">
        <w:rPr>
          <w:smallCaps/>
        </w:rPr>
        <w:tab/>
      </w:r>
      <w:r w:rsidR="00E72ED5" w:rsidRPr="00033D46">
        <w:rPr>
          <w:smallCaps/>
        </w:rPr>
        <w:tab/>
      </w:r>
      <w:r w:rsidR="00E72ED5" w:rsidRPr="00033D46">
        <w:t>paper-</w:t>
      </w:r>
      <w:r w:rsidR="00E72ED5" w:rsidRPr="00033D46">
        <w:rPr>
          <w:smallCaps/>
        </w:rPr>
        <w:t>def</w:t>
      </w:r>
      <w:r w:rsidR="00E72ED5" w:rsidRPr="00033D46">
        <w:tab/>
      </w:r>
      <w:r w:rsidR="00E72ED5" w:rsidRPr="00033D46">
        <w:rPr>
          <w:smallCaps/>
        </w:rPr>
        <w:t>3s</w:t>
      </w:r>
      <w:r w:rsidR="000E0D98">
        <w:rPr>
          <w:smallCaps/>
        </w:rPr>
        <w:t>/o</w:t>
      </w:r>
      <w:r w:rsidR="00E72ED5" w:rsidRPr="00033D46">
        <w:t>-buy</w:t>
      </w:r>
      <w:r w:rsidR="00E72ED5" w:rsidRPr="00033D46">
        <w:tab/>
      </w:r>
      <w:r w:rsidR="00E72ED5" w:rsidRPr="00033D46">
        <w:tab/>
        <w:t>but</w:t>
      </w:r>
      <w:r w:rsidR="00E72ED5" w:rsidRPr="00033D46">
        <w:tab/>
      </w:r>
      <w:r w:rsidR="00E72ED5" w:rsidRPr="00033D46">
        <w:tab/>
      </w:r>
      <w:r w:rsidR="00E72ED5" w:rsidRPr="00033D46">
        <w:tab/>
      </w:r>
      <w:r w:rsidR="000E0D98">
        <w:tab/>
      </w:r>
      <w:r w:rsidR="00E72ED5" w:rsidRPr="00033D46">
        <w:t>pencil-</w:t>
      </w:r>
      <w:r w:rsidR="00E72ED5" w:rsidRPr="00033D46">
        <w:rPr>
          <w:smallCaps/>
        </w:rPr>
        <w:t>def</w:t>
      </w:r>
      <w:r w:rsidR="00E72ED5" w:rsidRPr="00033D46">
        <w:rPr>
          <w:smallCaps/>
        </w:rPr>
        <w:tab/>
      </w:r>
      <w:r w:rsidR="00E72ED5" w:rsidRPr="00033D46">
        <w:rPr>
          <w:smallCaps/>
        </w:rPr>
        <w:tab/>
        <w:t>neg</w:t>
      </w:r>
      <w:r w:rsidR="00E72ED5" w:rsidRPr="00033D46">
        <w:rPr>
          <w:smallCaps/>
        </w:rPr>
        <w:tab/>
      </w:r>
      <w:r w:rsidR="00E72ED5" w:rsidRPr="00033D46">
        <w:rPr>
          <w:smallCaps/>
        </w:rPr>
        <w:tab/>
        <w:t>3s-</w:t>
      </w:r>
      <w:r w:rsidR="00E72ED5" w:rsidRPr="00033D46">
        <w:t>do-</w:t>
      </w:r>
      <w:r w:rsidR="00E72ED5" w:rsidRPr="00033D46">
        <w:rPr>
          <w:smallCaps/>
        </w:rPr>
        <w:t>neg</w:t>
      </w:r>
    </w:p>
    <w:p w14:paraId="5FF91206" w14:textId="77777777" w:rsidR="00E72ED5" w:rsidRPr="00033D46" w:rsidRDefault="00E72ED5" w:rsidP="00CF073D">
      <w:pPr>
        <w:pStyle w:val="interlinear-tab-noNumber"/>
        <w:spacing w:line="240" w:lineRule="auto"/>
        <w:rPr>
          <w:smallCaps/>
        </w:rPr>
      </w:pPr>
    </w:p>
    <w:p w14:paraId="7135588D" w14:textId="77777777" w:rsidR="00E72ED5" w:rsidRPr="00CF073D" w:rsidRDefault="00E72ED5" w:rsidP="00CF073D">
      <w:pPr>
        <w:pStyle w:val="interlinear-tab-noNumber"/>
        <w:spacing w:line="240" w:lineRule="auto"/>
        <w:rPr>
          <w:rFonts w:ascii="Aboriginal Serif" w:hAnsi="Aboriginal Serif"/>
        </w:rPr>
      </w:pPr>
      <w:r w:rsidRPr="00033D46">
        <w:t>b.</w:t>
      </w:r>
      <w:r w:rsidRPr="00033D46">
        <w:tab/>
      </w:r>
      <w:r w:rsidRPr="00CF073D">
        <w:rPr>
          <w:rFonts w:ascii="Aboriginal Serif" w:hAnsi="Aboriginal Serif"/>
        </w:rPr>
        <w:t>Bryanga</w:t>
      </w:r>
      <w:r w:rsidRPr="00CF073D">
        <w:rPr>
          <w:rFonts w:ascii="Aboriginal Serif" w:hAnsi="Aboriginal Serif"/>
        </w:rPr>
        <w:tab/>
      </w:r>
      <w:r w:rsidRPr="00CF073D">
        <w:rPr>
          <w:rFonts w:ascii="Aboriginal Serif" w:hAnsi="Aboriginal Serif"/>
        </w:rPr>
        <w:tab/>
      </w:r>
      <w:r w:rsidRPr="00CF073D">
        <w:rPr>
          <w:rFonts w:ascii="Aboriginal Serif" w:hAnsi="Aboriginal Serif"/>
        </w:rPr>
        <w:tab/>
        <w:t>ruwį,</w:t>
      </w:r>
      <w:r w:rsidRPr="00CF073D">
        <w:rPr>
          <w:rFonts w:ascii="Aboriginal Serif" w:hAnsi="Aboriginal Serif"/>
        </w:rPr>
        <w:tab/>
      </w:r>
      <w:r w:rsidRPr="00CF073D">
        <w:rPr>
          <w:rFonts w:ascii="Aboriginal Serif" w:hAnsi="Aboriginal Serif"/>
        </w:rPr>
        <w:tab/>
      </w:r>
      <w:r w:rsidRPr="00CF073D">
        <w:rPr>
          <w:rFonts w:ascii="Aboriginal Serif" w:hAnsi="Aboriginal Serif"/>
        </w:rPr>
        <w:tab/>
      </w:r>
      <w:r w:rsidR="000E0D98">
        <w:rPr>
          <w:rFonts w:ascii="Aboriginal Serif" w:hAnsi="Aboriginal Serif"/>
        </w:rPr>
        <w:tab/>
      </w:r>
      <w:r w:rsidRPr="00CF073D">
        <w:rPr>
          <w:rFonts w:ascii="Aboriginal Serif" w:hAnsi="Aboriginal Serif"/>
        </w:rPr>
        <w:t>jaagu</w:t>
      </w:r>
      <w:r w:rsidRPr="00CF073D">
        <w:rPr>
          <w:rFonts w:ascii="Aboriginal Serif" w:hAnsi="Aboriginal Serif"/>
        </w:rPr>
        <w:tab/>
      </w:r>
      <w:r w:rsidRPr="00CF073D">
        <w:rPr>
          <w:rFonts w:ascii="Aboriginal Serif" w:hAnsi="Aboriginal Serif"/>
        </w:rPr>
        <w:tab/>
        <w:t>Meredithga</w:t>
      </w:r>
      <w:r w:rsidRPr="00CF073D">
        <w:rPr>
          <w:rFonts w:ascii="Aboriginal Serif" w:hAnsi="Aboriginal Serif"/>
        </w:rPr>
        <w:tab/>
      </w:r>
      <w:r w:rsidRPr="00CF073D">
        <w:rPr>
          <w:rFonts w:ascii="Aboriginal Serif" w:hAnsi="Aboriginal Serif"/>
        </w:rPr>
        <w:tab/>
      </w:r>
      <w:r w:rsidRPr="00CF073D">
        <w:rPr>
          <w:rFonts w:ascii="Aboriginal Serif" w:hAnsi="Aboriginal Serif"/>
        </w:rPr>
        <w:tab/>
        <w:t>ųųra.</w:t>
      </w:r>
    </w:p>
    <w:p w14:paraId="26931A67" w14:textId="77777777" w:rsidR="00E72ED5" w:rsidRPr="00CF073D" w:rsidRDefault="00CF073D" w:rsidP="00CF073D">
      <w:pPr>
        <w:pStyle w:val="interlinear-tab-noNumber"/>
        <w:spacing w:line="240" w:lineRule="auto"/>
        <w:rPr>
          <w:rFonts w:ascii="Aboriginal Serif" w:hAnsi="Aboriginal Serif"/>
        </w:rPr>
      </w:pPr>
      <w:r w:rsidRPr="00CF073D">
        <w:rPr>
          <w:rFonts w:ascii="Aboriginal Serif" w:hAnsi="Aboriginal Serif"/>
        </w:rPr>
        <w:tab/>
      </w:r>
      <w:r w:rsidR="00E72ED5" w:rsidRPr="00CF073D">
        <w:rPr>
          <w:rFonts w:ascii="Aboriginal Serif" w:hAnsi="Aboriginal Serif"/>
        </w:rPr>
        <w:t>Bryan-ga</w:t>
      </w:r>
      <w:r w:rsidR="00E72ED5" w:rsidRPr="00CF073D">
        <w:rPr>
          <w:rFonts w:ascii="Aboriginal Serif" w:hAnsi="Aboriginal Serif"/>
        </w:rPr>
        <w:tab/>
      </w:r>
      <w:r w:rsidR="00E72ED5" w:rsidRPr="00CF073D">
        <w:rPr>
          <w:rFonts w:ascii="Aboriginal Serif" w:hAnsi="Aboriginal Serif"/>
        </w:rPr>
        <w:tab/>
      </w:r>
      <w:r w:rsidR="00E72ED5" w:rsidRPr="00CF073D">
        <w:rPr>
          <w:rFonts w:ascii="Aboriginal Serif" w:hAnsi="Aboriginal Serif"/>
        </w:rPr>
        <w:tab/>
      </w:r>
      <w:r w:rsidR="00E72ED5" w:rsidRPr="00CF073D">
        <w:rPr>
          <w:rFonts w:ascii="Aboriginal Serif" w:hAnsi="Aboriginal Serif" w:cs="Aboriginal Serif"/>
        </w:rPr>
        <w:t>∅</w:t>
      </w:r>
      <w:r w:rsidR="00E72ED5" w:rsidRPr="00CF073D">
        <w:rPr>
          <w:rFonts w:ascii="Aboriginal Serif" w:hAnsi="Aboriginal Serif" w:cs="Menlo Regular"/>
        </w:rPr>
        <w:t>-</w:t>
      </w:r>
      <w:r w:rsidR="00E72ED5" w:rsidRPr="00CF073D">
        <w:rPr>
          <w:rFonts w:ascii="Aboriginal Serif" w:hAnsi="Aboriginal Serif"/>
        </w:rPr>
        <w:t>ruwį</w:t>
      </w:r>
      <w:r w:rsidR="00E72ED5" w:rsidRPr="00CF073D">
        <w:rPr>
          <w:rFonts w:ascii="Aboriginal Serif" w:hAnsi="Aboriginal Serif"/>
        </w:rPr>
        <w:tab/>
      </w:r>
      <w:r w:rsidR="00E72ED5" w:rsidRPr="00CF073D">
        <w:rPr>
          <w:rFonts w:ascii="Aboriginal Serif" w:hAnsi="Aboriginal Serif"/>
        </w:rPr>
        <w:tab/>
      </w:r>
      <w:r w:rsidR="000E0D98">
        <w:rPr>
          <w:rFonts w:ascii="Aboriginal Serif" w:hAnsi="Aboriginal Serif"/>
        </w:rPr>
        <w:tab/>
      </w:r>
      <w:r w:rsidR="00E72ED5" w:rsidRPr="00CF073D">
        <w:rPr>
          <w:rFonts w:ascii="Aboriginal Serif" w:hAnsi="Aboriginal Serif"/>
        </w:rPr>
        <w:t>jaagu</w:t>
      </w:r>
      <w:r w:rsidR="00E72ED5" w:rsidRPr="00CF073D">
        <w:rPr>
          <w:rFonts w:ascii="Aboriginal Serif" w:hAnsi="Aboriginal Serif"/>
        </w:rPr>
        <w:tab/>
      </w:r>
      <w:r w:rsidR="00E72ED5" w:rsidRPr="00CF073D">
        <w:rPr>
          <w:rFonts w:ascii="Aboriginal Serif" w:hAnsi="Aboriginal Serif"/>
        </w:rPr>
        <w:tab/>
        <w:t>Meredith-ga</w:t>
      </w:r>
      <w:r w:rsidR="00E72ED5" w:rsidRPr="00CF073D">
        <w:rPr>
          <w:rFonts w:ascii="Aboriginal Serif" w:hAnsi="Aboriginal Serif"/>
        </w:rPr>
        <w:tab/>
      </w:r>
      <w:r w:rsidR="00E72ED5" w:rsidRPr="00CF073D">
        <w:rPr>
          <w:rFonts w:ascii="Aboriginal Serif" w:hAnsi="Aboriginal Serif"/>
        </w:rPr>
        <w:tab/>
      </w:r>
      <w:r w:rsidR="00E72ED5" w:rsidRPr="00CF073D">
        <w:rPr>
          <w:rFonts w:ascii="Aboriginal Serif" w:hAnsi="Aboriginal Serif"/>
        </w:rPr>
        <w:tab/>
      </w:r>
      <w:r w:rsidR="00E72ED5" w:rsidRPr="00CF073D">
        <w:rPr>
          <w:rFonts w:ascii="Aboriginal Serif" w:hAnsi="Aboriginal Serif" w:cs="Aboriginal Serif"/>
        </w:rPr>
        <w:t>∅</w:t>
      </w:r>
      <w:r w:rsidR="00E72ED5" w:rsidRPr="00CF073D">
        <w:rPr>
          <w:rFonts w:ascii="Aboriginal Serif" w:hAnsi="Aboriginal Serif" w:cs="Menlo Regular"/>
        </w:rPr>
        <w:t>-</w:t>
      </w:r>
      <w:r w:rsidR="00E72ED5" w:rsidRPr="00CF073D">
        <w:rPr>
          <w:rFonts w:ascii="Aboriginal Serif" w:hAnsi="Aboriginal Serif"/>
        </w:rPr>
        <w:t>ųu-̨ra</w:t>
      </w:r>
    </w:p>
    <w:p w14:paraId="74689A96" w14:textId="77777777" w:rsidR="00E72ED5" w:rsidRPr="00033D46" w:rsidRDefault="00CF073D" w:rsidP="00CF073D">
      <w:pPr>
        <w:pStyle w:val="interlinear-tab-noNumber"/>
        <w:spacing w:line="240" w:lineRule="auto"/>
      </w:pPr>
      <w:r>
        <w:tab/>
      </w:r>
      <w:r w:rsidR="00E72ED5" w:rsidRPr="00033D46">
        <w:t>Bryan-</w:t>
      </w:r>
      <w:r w:rsidR="00E72ED5" w:rsidRPr="00033D46">
        <w:rPr>
          <w:smallCaps/>
        </w:rPr>
        <w:t>prop</w:t>
      </w:r>
      <w:r w:rsidR="00E72ED5" w:rsidRPr="00033D46">
        <w:tab/>
      </w:r>
      <w:r w:rsidR="00E72ED5" w:rsidRPr="00033D46">
        <w:rPr>
          <w:smallCaps/>
        </w:rPr>
        <w:t>3s</w:t>
      </w:r>
      <w:r w:rsidR="000E0D98">
        <w:rPr>
          <w:smallCaps/>
        </w:rPr>
        <w:t>/o</w:t>
      </w:r>
      <w:r w:rsidR="00E72ED5" w:rsidRPr="00033D46">
        <w:t>-buy</w:t>
      </w:r>
      <w:r w:rsidR="00E72ED5" w:rsidRPr="00033D46">
        <w:tab/>
      </w:r>
      <w:r w:rsidR="00E72ED5" w:rsidRPr="00033D46">
        <w:tab/>
        <w:t>what</w:t>
      </w:r>
      <w:r w:rsidR="00E72ED5" w:rsidRPr="00033D46">
        <w:tab/>
      </w:r>
      <w:r w:rsidR="00E72ED5" w:rsidRPr="00033D46">
        <w:tab/>
        <w:t>Meredith-</w:t>
      </w:r>
      <w:r w:rsidR="00E72ED5" w:rsidRPr="00033D46">
        <w:rPr>
          <w:smallCaps/>
        </w:rPr>
        <w:t>prop</w:t>
      </w:r>
      <w:r w:rsidR="00E72ED5" w:rsidRPr="00033D46">
        <w:tab/>
      </w:r>
      <w:r w:rsidR="00E72ED5" w:rsidRPr="00033D46">
        <w:tab/>
      </w:r>
      <w:r w:rsidR="00E72ED5" w:rsidRPr="00033D46">
        <w:rPr>
          <w:smallCaps/>
        </w:rPr>
        <w:t>3s</w:t>
      </w:r>
      <w:r w:rsidR="00E72ED5" w:rsidRPr="00033D46">
        <w:t>-do-</w:t>
      </w:r>
      <w:r w:rsidR="00E72ED5" w:rsidRPr="00033D46">
        <w:rPr>
          <w:smallCaps/>
        </w:rPr>
        <w:t>comp</w:t>
      </w:r>
    </w:p>
    <w:p w14:paraId="6BFF5D08" w14:textId="77777777" w:rsidR="00E72ED5" w:rsidRPr="00033D46" w:rsidRDefault="00E72ED5" w:rsidP="00E72ED5">
      <w:pPr>
        <w:pStyle w:val="interlinear-english-sentence-gloss"/>
        <w:tabs>
          <w:tab w:val="left" w:pos="360"/>
        </w:tabs>
        <w:spacing w:line="240" w:lineRule="auto"/>
        <w:ind w:left="360" w:hanging="360"/>
      </w:pPr>
      <w:r w:rsidRPr="00033D46">
        <w:tab/>
      </w:r>
      <w:r w:rsidRPr="00033D46">
        <w:tab/>
        <w:t>‘Bryan bought what(ever) Meredith did.’</w:t>
      </w:r>
    </w:p>
    <w:p w14:paraId="3EA0F584" w14:textId="77777777" w:rsidR="00E72ED5" w:rsidRPr="00033D46" w:rsidRDefault="00E72ED5" w:rsidP="00E72ED5">
      <w:pPr>
        <w:widowControl w:val="0"/>
        <w:tabs>
          <w:tab w:val="left" w:pos="0"/>
        </w:tabs>
        <w:suppressAutoHyphens/>
        <w:rPr>
          <w:rFonts w:ascii="Times New Roman" w:hAnsi="Times New Roman"/>
        </w:rPr>
      </w:pPr>
      <w:r w:rsidRPr="00033D46">
        <w:rPr>
          <w:rFonts w:ascii="Times New Roman" w:hAnsi="Times New Roman"/>
        </w:rPr>
        <w:t>VPE is also permitted in embedded clauses and adjuncts, which is also inconsistent with a</w:t>
      </w:r>
      <w:r w:rsidRPr="00033D46">
        <w:rPr>
          <w:rFonts w:ascii="Times New Roman" w:hAnsi="Times New Roman"/>
          <w:i/>
        </w:rPr>
        <w:t xml:space="preserve"> pro-</w:t>
      </w:r>
      <w:r w:rsidRPr="00033D46">
        <w:rPr>
          <w:rFonts w:ascii="Times New Roman" w:hAnsi="Times New Roman"/>
        </w:rPr>
        <w:t>form analysis. (4</w:t>
      </w:r>
      <w:r w:rsidR="00E50715">
        <w:rPr>
          <w:rFonts w:ascii="Times New Roman" w:hAnsi="Times New Roman"/>
        </w:rPr>
        <w:t>3</w:t>
      </w:r>
      <w:r w:rsidRPr="00033D46">
        <w:rPr>
          <w:rFonts w:ascii="Times New Roman" w:hAnsi="Times New Roman"/>
        </w:rPr>
        <w:t xml:space="preserve">a) exemplifies VPE </w:t>
      </w:r>
      <w:r w:rsidR="00741EA7">
        <w:rPr>
          <w:rFonts w:ascii="Times New Roman" w:hAnsi="Times New Roman"/>
        </w:rPr>
        <w:t>in an embedded clause, and (4</w:t>
      </w:r>
      <w:r w:rsidR="00E50715">
        <w:rPr>
          <w:rFonts w:ascii="Times New Roman" w:hAnsi="Times New Roman"/>
        </w:rPr>
        <w:t>3</w:t>
      </w:r>
      <w:r w:rsidR="00741EA7">
        <w:rPr>
          <w:rFonts w:ascii="Times New Roman" w:hAnsi="Times New Roman"/>
        </w:rPr>
        <w:t>b)–</w:t>
      </w:r>
      <w:r w:rsidRPr="00033D46">
        <w:rPr>
          <w:rFonts w:ascii="Times New Roman" w:hAnsi="Times New Roman"/>
        </w:rPr>
        <w:t>(c) show that ellipsis sites are licit inside adjunct clauses.</w:t>
      </w:r>
    </w:p>
    <w:p w14:paraId="3FF79B4D" w14:textId="77777777" w:rsidR="00E72ED5" w:rsidRPr="00033D46" w:rsidRDefault="00E72ED5" w:rsidP="00E72ED5">
      <w:pPr>
        <w:tabs>
          <w:tab w:val="left" w:pos="360"/>
        </w:tabs>
        <w:rPr>
          <w:rFonts w:ascii="Times New Roman" w:hAnsi="Times New Roman"/>
        </w:rPr>
      </w:pPr>
    </w:p>
    <w:p w14:paraId="190DA45A" w14:textId="77777777" w:rsidR="00E72ED5" w:rsidRPr="00CF073D" w:rsidRDefault="00E72ED5" w:rsidP="00CF073D">
      <w:pPr>
        <w:pStyle w:val="interlinear-tab-Number"/>
        <w:spacing w:line="240" w:lineRule="auto"/>
        <w:rPr>
          <w:rFonts w:ascii="Aboriginal Serif" w:hAnsi="Aboriginal Serif"/>
        </w:rPr>
      </w:pPr>
      <w:r w:rsidRPr="00033D46">
        <w:t>(4</w:t>
      </w:r>
      <w:r w:rsidR="00E50715">
        <w:t>3</w:t>
      </w:r>
      <w:r w:rsidR="00CF073D">
        <w:t>)</w:t>
      </w:r>
      <w:r w:rsidR="00CF073D">
        <w:tab/>
        <w:t>a.</w:t>
      </w:r>
      <w:r w:rsidR="00CF073D">
        <w:tab/>
      </w:r>
      <w:r w:rsidRPr="00CF073D">
        <w:rPr>
          <w:rFonts w:ascii="Aboriginal Serif" w:hAnsi="Aboriginal Serif"/>
        </w:rPr>
        <w:t>Bryanga</w:t>
      </w:r>
      <w:r w:rsidRPr="00CF073D">
        <w:rPr>
          <w:rFonts w:ascii="Aboriginal Serif" w:hAnsi="Aboriginal Serif"/>
        </w:rPr>
        <w:tab/>
      </w:r>
      <w:r w:rsidRPr="00CF073D">
        <w:rPr>
          <w:rFonts w:ascii="Aboriginal Serif" w:hAnsi="Aboriginal Serif"/>
        </w:rPr>
        <w:tab/>
      </w:r>
      <w:r w:rsidRPr="00CF073D">
        <w:rPr>
          <w:rFonts w:ascii="Aboriginal Serif" w:hAnsi="Aboriginal Serif"/>
        </w:rPr>
        <w:tab/>
        <w:t>hąąke</w:t>
      </w:r>
      <w:r w:rsidRPr="00CF073D">
        <w:rPr>
          <w:rFonts w:ascii="Aboriginal Serif" w:hAnsi="Aboriginal Serif"/>
        </w:rPr>
        <w:tab/>
        <w:t>nįįtašjak taaxu</w:t>
      </w:r>
      <w:r w:rsidRPr="00CF073D">
        <w:rPr>
          <w:rFonts w:ascii="Aboriginal Serif" w:hAnsi="Aboriginal Serif"/>
        </w:rPr>
        <w:tab/>
      </w:r>
      <w:r w:rsidRPr="00CF073D">
        <w:rPr>
          <w:rFonts w:ascii="Aboriginal Serif" w:hAnsi="Aboriginal Serif"/>
        </w:rPr>
        <w:tab/>
        <w:t>ruw</w:t>
      </w:r>
      <w:r w:rsidR="00F108F9">
        <w:rPr>
          <w:rFonts w:ascii="Aboriginal Serif" w:hAnsi="Aboriginal Serif"/>
        </w:rPr>
        <w:t>įnį,</w:t>
      </w:r>
      <w:r w:rsidR="00F108F9">
        <w:rPr>
          <w:rFonts w:ascii="Aboriginal Serif" w:hAnsi="Aboriginal Serif"/>
        </w:rPr>
        <w:tab/>
      </w:r>
      <w:r w:rsidR="00F108F9">
        <w:rPr>
          <w:rFonts w:ascii="Aboriginal Serif" w:hAnsi="Aboriginal Serif"/>
        </w:rPr>
        <w:tab/>
      </w:r>
      <w:r w:rsidR="00F108F9">
        <w:rPr>
          <w:rFonts w:ascii="Aboriginal Serif" w:hAnsi="Aboriginal Serif"/>
        </w:rPr>
        <w:tab/>
      </w:r>
      <w:r w:rsidR="00F108F9">
        <w:rPr>
          <w:rFonts w:ascii="Aboriginal Serif" w:hAnsi="Aboriginal Serif"/>
        </w:rPr>
        <w:tab/>
      </w:r>
      <w:r w:rsidR="000E0D98">
        <w:rPr>
          <w:rFonts w:ascii="Aboriginal Serif" w:hAnsi="Aboriginal Serif"/>
        </w:rPr>
        <w:tab/>
      </w:r>
      <w:r w:rsidR="00F108F9">
        <w:rPr>
          <w:rFonts w:ascii="Aboriginal Serif" w:hAnsi="Aboriginal Serif"/>
        </w:rPr>
        <w:t>nųnįge</w:t>
      </w:r>
      <w:r w:rsidR="00F108F9">
        <w:rPr>
          <w:rFonts w:ascii="Aboriginal Serif" w:hAnsi="Aboriginal Serif"/>
        </w:rPr>
        <w:tab/>
      </w:r>
      <w:r w:rsidR="00F108F9">
        <w:rPr>
          <w:rFonts w:ascii="Aboriginal Serif" w:hAnsi="Aboriginal Serif"/>
        </w:rPr>
        <w:tab/>
        <w:t>Meredithga</w:t>
      </w:r>
    </w:p>
    <w:p w14:paraId="3B66E032" w14:textId="77777777" w:rsidR="00E72ED5" w:rsidRPr="00033D46" w:rsidRDefault="00CF073D" w:rsidP="00CF073D">
      <w:pPr>
        <w:pStyle w:val="interlinear-tab-noNumber"/>
        <w:spacing w:line="240" w:lineRule="auto"/>
      </w:pPr>
      <w:r>
        <w:rPr>
          <w:rFonts w:ascii="Aboriginal Serif" w:hAnsi="Aboriginal Serif"/>
        </w:rPr>
        <w:tab/>
      </w:r>
      <w:r w:rsidR="00E72ED5" w:rsidRPr="00CF073D">
        <w:rPr>
          <w:rFonts w:ascii="Aboriginal Serif" w:hAnsi="Aboriginal Serif"/>
        </w:rPr>
        <w:t>Bryan-ga</w:t>
      </w:r>
      <w:r w:rsidR="00E72ED5" w:rsidRPr="00CF073D">
        <w:rPr>
          <w:rFonts w:ascii="Aboriginal Serif" w:hAnsi="Aboriginal Serif"/>
        </w:rPr>
        <w:tab/>
      </w:r>
      <w:r w:rsidR="00E72ED5" w:rsidRPr="00CF073D">
        <w:rPr>
          <w:rFonts w:ascii="Aboriginal Serif" w:hAnsi="Aboriginal Serif"/>
        </w:rPr>
        <w:tab/>
      </w:r>
      <w:r w:rsidR="00E72ED5" w:rsidRPr="00CF073D">
        <w:rPr>
          <w:rFonts w:ascii="Aboriginal Serif" w:hAnsi="Aboriginal Serif"/>
        </w:rPr>
        <w:tab/>
        <w:t>hąąke</w:t>
      </w:r>
      <w:r w:rsidR="00E72ED5" w:rsidRPr="00CF073D">
        <w:rPr>
          <w:rFonts w:ascii="Aboriginal Serif" w:hAnsi="Aboriginal Serif"/>
        </w:rPr>
        <w:tab/>
        <w:t>nįįtašjak taaxu</w:t>
      </w:r>
      <w:r w:rsidR="00E72ED5" w:rsidRPr="00CF073D">
        <w:rPr>
          <w:rFonts w:ascii="Aboriginal Serif" w:hAnsi="Aboriginal Serif"/>
        </w:rPr>
        <w:tab/>
      </w:r>
      <w:r w:rsidR="00E72ED5" w:rsidRPr="00CF073D">
        <w:rPr>
          <w:rFonts w:ascii="Aboriginal Serif" w:hAnsi="Aboriginal Serif"/>
        </w:rPr>
        <w:tab/>
      </w:r>
      <w:r w:rsidR="00E72ED5" w:rsidRPr="00CF073D">
        <w:rPr>
          <w:rFonts w:ascii="Aboriginal Serif" w:hAnsi="Aboriginal Serif" w:cs="Aboriginal Serif"/>
        </w:rPr>
        <w:t>∅</w:t>
      </w:r>
      <w:r w:rsidR="00E72ED5" w:rsidRPr="00CF073D">
        <w:rPr>
          <w:rFonts w:ascii="Aboriginal Serif" w:hAnsi="Aboriginal Serif" w:cs="Menlo Regular"/>
        </w:rPr>
        <w:t>-</w:t>
      </w:r>
      <w:r w:rsidR="00E72ED5" w:rsidRPr="00CF073D">
        <w:rPr>
          <w:rFonts w:ascii="Aboriginal Serif" w:hAnsi="Aboriginal Serif"/>
        </w:rPr>
        <w:t>r</w:t>
      </w:r>
      <w:r w:rsidR="00F108F9">
        <w:rPr>
          <w:rFonts w:ascii="Aboriginal Serif" w:hAnsi="Aboriginal Serif"/>
        </w:rPr>
        <w:t>uwį-nį</w:t>
      </w:r>
      <w:r w:rsidR="00F108F9">
        <w:rPr>
          <w:rFonts w:ascii="Aboriginal Serif" w:hAnsi="Aboriginal Serif"/>
        </w:rPr>
        <w:tab/>
      </w:r>
      <w:r w:rsidR="00F108F9">
        <w:rPr>
          <w:rFonts w:ascii="Aboriginal Serif" w:hAnsi="Aboriginal Serif"/>
        </w:rPr>
        <w:tab/>
      </w:r>
      <w:r w:rsidR="000E0D98">
        <w:rPr>
          <w:rFonts w:ascii="Aboriginal Serif" w:hAnsi="Aboriginal Serif"/>
        </w:rPr>
        <w:tab/>
      </w:r>
      <w:r w:rsidR="00F108F9">
        <w:rPr>
          <w:rFonts w:ascii="Aboriginal Serif" w:hAnsi="Aboriginal Serif"/>
        </w:rPr>
        <w:t>nųnįge</w:t>
      </w:r>
      <w:r w:rsidR="00F108F9">
        <w:rPr>
          <w:rFonts w:ascii="Aboriginal Serif" w:hAnsi="Aboriginal Serif"/>
        </w:rPr>
        <w:tab/>
      </w:r>
      <w:r w:rsidR="00F108F9">
        <w:rPr>
          <w:rFonts w:ascii="Aboriginal Serif" w:hAnsi="Aboriginal Serif"/>
        </w:rPr>
        <w:tab/>
        <w:t>Meredith-ga</w:t>
      </w:r>
    </w:p>
    <w:p w14:paraId="74B3AD49" w14:textId="77777777" w:rsidR="00E72ED5" w:rsidRPr="00033D46" w:rsidRDefault="00CF073D" w:rsidP="00CF073D">
      <w:pPr>
        <w:pStyle w:val="interlinear-tab-noNumber"/>
        <w:spacing w:after="120" w:line="240" w:lineRule="auto"/>
        <w:rPr>
          <w:smallCaps/>
        </w:rPr>
      </w:pPr>
      <w:r>
        <w:tab/>
      </w:r>
      <w:r w:rsidR="00E72ED5" w:rsidRPr="00033D46">
        <w:t>Bryan-</w:t>
      </w:r>
      <w:r w:rsidR="00E72ED5" w:rsidRPr="00033D46">
        <w:rPr>
          <w:smallCaps/>
        </w:rPr>
        <w:t>prop</w:t>
      </w:r>
      <w:r w:rsidR="00E72ED5" w:rsidRPr="00033D46">
        <w:tab/>
      </w:r>
      <w:r w:rsidR="00E72ED5" w:rsidRPr="00033D46">
        <w:rPr>
          <w:smallCaps/>
        </w:rPr>
        <w:t>neg</w:t>
      </w:r>
      <w:r w:rsidR="00E72ED5" w:rsidRPr="00033D46">
        <w:tab/>
      </w:r>
      <w:r w:rsidR="00E72ED5" w:rsidRPr="00033D46">
        <w:tab/>
        <w:t>coffee</w:t>
      </w:r>
      <w:r w:rsidR="00E72ED5" w:rsidRPr="00033D46">
        <w:tab/>
      </w:r>
      <w:r w:rsidR="00E72ED5" w:rsidRPr="00033D46">
        <w:tab/>
      </w:r>
      <w:r w:rsidR="00E72ED5" w:rsidRPr="00033D46">
        <w:tab/>
      </w:r>
      <w:r w:rsidR="00E72ED5" w:rsidRPr="00033D46">
        <w:tab/>
      </w:r>
      <w:r w:rsidR="00E72ED5" w:rsidRPr="00033D46">
        <w:tab/>
      </w:r>
      <w:r w:rsidR="00E72ED5" w:rsidRPr="00033D46">
        <w:tab/>
      </w:r>
      <w:r w:rsidR="00E72ED5" w:rsidRPr="00033D46">
        <w:rPr>
          <w:smallCaps/>
        </w:rPr>
        <w:t>3s</w:t>
      </w:r>
      <w:r w:rsidR="000E0D98">
        <w:rPr>
          <w:smallCaps/>
        </w:rPr>
        <w:t>/o</w:t>
      </w:r>
      <w:r w:rsidR="00E72ED5" w:rsidRPr="00033D46">
        <w:t>-buy-</w:t>
      </w:r>
      <w:r w:rsidR="00E72ED5" w:rsidRPr="00033D46">
        <w:rPr>
          <w:smallCaps/>
        </w:rPr>
        <w:t>neg</w:t>
      </w:r>
      <w:r w:rsidR="00E72ED5" w:rsidRPr="00033D46">
        <w:tab/>
        <w:t>but</w:t>
      </w:r>
      <w:r w:rsidR="00E72ED5" w:rsidRPr="00033D46">
        <w:tab/>
      </w:r>
      <w:r w:rsidR="00E72ED5" w:rsidRPr="00033D46">
        <w:tab/>
      </w:r>
      <w:r w:rsidR="00E72ED5" w:rsidRPr="00033D46">
        <w:tab/>
      </w:r>
      <w:r w:rsidR="00E72ED5" w:rsidRPr="00033D46">
        <w:tab/>
        <w:t>Meredith-</w:t>
      </w:r>
      <w:r w:rsidR="00E72ED5" w:rsidRPr="00033D46">
        <w:rPr>
          <w:smallCaps/>
        </w:rPr>
        <w:t>prop</w:t>
      </w:r>
      <w:r w:rsidR="00F108F9">
        <w:tab/>
      </w:r>
    </w:p>
    <w:p w14:paraId="2C0BC288" w14:textId="77777777" w:rsidR="00E72ED5" w:rsidRPr="00CF073D" w:rsidRDefault="00CF073D" w:rsidP="00CF073D">
      <w:pPr>
        <w:pStyle w:val="interlinear-tab-noNumber"/>
        <w:spacing w:line="240" w:lineRule="auto"/>
        <w:rPr>
          <w:rFonts w:ascii="Aboriginal Serif" w:hAnsi="Aboriginal Serif"/>
        </w:rPr>
      </w:pPr>
      <w:r>
        <w:tab/>
      </w:r>
      <w:r w:rsidR="00E72ED5" w:rsidRPr="00CF073D">
        <w:rPr>
          <w:rFonts w:ascii="Aboriginal Serif" w:hAnsi="Aboriginal Serif"/>
        </w:rPr>
        <w:t xml:space="preserve">ųųra </w:t>
      </w:r>
      <w:r w:rsidR="00E72ED5" w:rsidRPr="00CF073D">
        <w:rPr>
          <w:rFonts w:ascii="Aboriginal Serif" w:hAnsi="Aboriginal Serif"/>
        </w:rPr>
        <w:tab/>
      </w:r>
      <w:r w:rsidR="00E72ED5" w:rsidRPr="00CF073D">
        <w:rPr>
          <w:rFonts w:ascii="Aboriginal Serif" w:hAnsi="Aboriginal Serif"/>
        </w:rPr>
        <w:tab/>
      </w:r>
      <w:r w:rsidR="00E72ED5" w:rsidRPr="00CF073D">
        <w:rPr>
          <w:rFonts w:ascii="Aboriginal Serif" w:hAnsi="Aboriginal Serif"/>
        </w:rPr>
        <w:tab/>
      </w:r>
      <w:r w:rsidR="00E72ED5" w:rsidRPr="00CF073D">
        <w:rPr>
          <w:rFonts w:ascii="Aboriginal Serif" w:hAnsi="Aboriginal Serif"/>
        </w:rPr>
        <w:tab/>
      </w:r>
      <w:r w:rsidR="00E72ED5" w:rsidRPr="00CF073D">
        <w:rPr>
          <w:rFonts w:ascii="Aboriginal Serif" w:hAnsi="Aboriginal Serif"/>
        </w:rPr>
        <w:tab/>
        <w:t>yaaperesšąną.</w:t>
      </w:r>
    </w:p>
    <w:p w14:paraId="5A329C5E" w14:textId="77777777" w:rsidR="00E72ED5" w:rsidRPr="00033D46" w:rsidRDefault="00CF073D" w:rsidP="00CF073D">
      <w:pPr>
        <w:pStyle w:val="interlinear-tab-noNumber"/>
        <w:spacing w:line="240" w:lineRule="auto"/>
      </w:pPr>
      <w:r>
        <w:rPr>
          <w:rFonts w:ascii="Aboriginal Serif" w:hAnsi="Aboriginal Serif"/>
        </w:rPr>
        <w:tab/>
      </w:r>
      <w:r w:rsidR="00E72ED5" w:rsidRPr="00CF073D">
        <w:rPr>
          <w:rFonts w:ascii="Aboriginal Serif" w:hAnsi="Aboriginal Serif" w:cs="Aboriginal Serif"/>
        </w:rPr>
        <w:t>∅</w:t>
      </w:r>
      <w:r w:rsidR="00E72ED5" w:rsidRPr="00CF073D">
        <w:rPr>
          <w:rFonts w:ascii="Aboriginal Serif" w:hAnsi="Aboriginal Serif" w:cs="Menlo Regular"/>
        </w:rPr>
        <w:t>-</w:t>
      </w:r>
      <w:r w:rsidR="00E72ED5" w:rsidRPr="00CF073D">
        <w:rPr>
          <w:rFonts w:ascii="Aboriginal Serif" w:hAnsi="Aboriginal Serif"/>
        </w:rPr>
        <w:t>ųų-ra</w:t>
      </w:r>
      <w:r w:rsidR="00E72ED5" w:rsidRPr="00CF073D">
        <w:rPr>
          <w:rFonts w:ascii="Aboriginal Serif" w:hAnsi="Aboriginal Serif"/>
        </w:rPr>
        <w:tab/>
      </w:r>
      <w:r w:rsidR="00E72ED5" w:rsidRPr="00CF073D">
        <w:rPr>
          <w:rFonts w:ascii="Aboriginal Serif" w:hAnsi="Aboriginal Serif"/>
        </w:rPr>
        <w:tab/>
      </w:r>
      <w:r w:rsidR="00E72ED5" w:rsidRPr="00CF073D">
        <w:rPr>
          <w:rFonts w:ascii="Aboriginal Serif" w:hAnsi="Aboriginal Serif"/>
        </w:rPr>
        <w:tab/>
        <w:t>&lt;ha&gt;hiperes-šąną</w:t>
      </w:r>
      <w:r w:rsidR="00E72ED5" w:rsidRPr="00033D46">
        <w:tab/>
      </w:r>
    </w:p>
    <w:p w14:paraId="62A5AE7E" w14:textId="77777777" w:rsidR="00E72ED5" w:rsidRPr="00033D46" w:rsidRDefault="00CF073D" w:rsidP="00CF073D">
      <w:pPr>
        <w:pStyle w:val="interlinear-tab-noNumber"/>
        <w:spacing w:line="240" w:lineRule="auto"/>
        <w:rPr>
          <w:smallCaps/>
        </w:rPr>
      </w:pPr>
      <w:r>
        <w:tab/>
      </w:r>
      <w:r w:rsidR="00E72ED5" w:rsidRPr="00033D46">
        <w:rPr>
          <w:smallCaps/>
        </w:rPr>
        <w:t>3s</w:t>
      </w:r>
      <w:r w:rsidR="00E72ED5" w:rsidRPr="00033D46">
        <w:t>-do-</w:t>
      </w:r>
      <w:r w:rsidR="00E72ED5" w:rsidRPr="00033D46">
        <w:rPr>
          <w:smallCaps/>
        </w:rPr>
        <w:t>comp</w:t>
      </w:r>
      <w:r w:rsidR="00E72ED5" w:rsidRPr="00033D46">
        <w:rPr>
          <w:smallCaps/>
        </w:rPr>
        <w:tab/>
      </w:r>
      <w:r w:rsidR="00E72ED5" w:rsidRPr="00033D46">
        <w:t>&lt;</w:t>
      </w:r>
      <w:r w:rsidR="00E72ED5" w:rsidRPr="00033D46">
        <w:rPr>
          <w:smallCaps/>
        </w:rPr>
        <w:t>1s</w:t>
      </w:r>
      <w:r w:rsidR="00E72ED5" w:rsidRPr="00033D46">
        <w:t>&gt;know-</w:t>
      </w:r>
      <w:r w:rsidR="00E72ED5" w:rsidRPr="00033D46">
        <w:rPr>
          <w:smallCaps/>
        </w:rPr>
        <w:t>decl</w:t>
      </w:r>
    </w:p>
    <w:p w14:paraId="09240AA4" w14:textId="77777777" w:rsidR="00E72ED5" w:rsidRPr="00033D46" w:rsidRDefault="00CF073D" w:rsidP="00CF073D">
      <w:pPr>
        <w:pStyle w:val="interlinear-english-sentence-gloss"/>
        <w:spacing w:line="240" w:lineRule="auto"/>
      </w:pPr>
      <w:r>
        <w:rPr>
          <w:smallCaps/>
        </w:rPr>
        <w:tab/>
      </w:r>
      <w:r w:rsidR="00E72ED5" w:rsidRPr="00033D46">
        <w:rPr>
          <w:smallCaps/>
        </w:rPr>
        <w:t>‘</w:t>
      </w:r>
      <w:r w:rsidR="00E72ED5" w:rsidRPr="00033D46">
        <w:t>Bryan didn’t buy coffee, but I know Meredith did.’</w:t>
      </w:r>
    </w:p>
    <w:p w14:paraId="46B8FA83" w14:textId="77777777" w:rsidR="00E72ED5" w:rsidRPr="00CF073D" w:rsidRDefault="00CF073D" w:rsidP="00CF073D">
      <w:pPr>
        <w:pStyle w:val="interlinear-tab-noNumber"/>
        <w:spacing w:line="240" w:lineRule="auto"/>
        <w:rPr>
          <w:rFonts w:ascii="Aboriginal Serif" w:hAnsi="Aboriginal Serif"/>
        </w:rPr>
      </w:pPr>
      <w:r>
        <w:t>b.</w:t>
      </w:r>
      <w:r>
        <w:tab/>
      </w:r>
      <w:r w:rsidR="00E72ED5" w:rsidRPr="00CF073D">
        <w:rPr>
          <w:rFonts w:ascii="Aboriginal Serif" w:hAnsi="Aboriginal Serif"/>
        </w:rPr>
        <w:t>Bryanga</w:t>
      </w:r>
      <w:r w:rsidR="00E72ED5" w:rsidRPr="00CF073D">
        <w:rPr>
          <w:rFonts w:ascii="Aboriginal Serif" w:hAnsi="Aboriginal Serif"/>
        </w:rPr>
        <w:tab/>
      </w:r>
      <w:r w:rsidR="00E72ED5" w:rsidRPr="00CF073D">
        <w:rPr>
          <w:rFonts w:ascii="Aboriginal Serif" w:hAnsi="Aboriginal Serif"/>
        </w:rPr>
        <w:tab/>
      </w:r>
      <w:r w:rsidR="00E72ED5" w:rsidRPr="00CF073D">
        <w:rPr>
          <w:rFonts w:ascii="Aboriginal Serif" w:hAnsi="Aboriginal Serif"/>
        </w:rPr>
        <w:tab/>
        <w:t>ųų</w:t>
      </w:r>
      <w:r w:rsidR="00E72ED5" w:rsidRPr="00CF073D">
        <w:rPr>
          <w:rFonts w:ascii="Aboriginal Serif" w:hAnsi="Aboriginal Serif"/>
        </w:rPr>
        <w:tab/>
      </w:r>
      <w:r w:rsidR="00E72ED5" w:rsidRPr="00CF073D">
        <w:rPr>
          <w:rFonts w:ascii="Aboriginal Serif" w:hAnsi="Aboriginal Serif"/>
        </w:rPr>
        <w:tab/>
      </w:r>
      <w:r w:rsidR="00E72ED5" w:rsidRPr="00CF073D">
        <w:rPr>
          <w:rFonts w:ascii="Aboriginal Serif" w:hAnsi="Aboriginal Serif"/>
        </w:rPr>
        <w:tab/>
        <w:t>kjanegi</w:t>
      </w:r>
      <w:r w:rsidR="00E72ED5" w:rsidRPr="00CF073D">
        <w:rPr>
          <w:rFonts w:ascii="Aboriginal Serif" w:hAnsi="Aboriginal Serif"/>
        </w:rPr>
        <w:tab/>
      </w:r>
      <w:r w:rsidR="00E72ED5" w:rsidRPr="00CF073D">
        <w:rPr>
          <w:rFonts w:ascii="Aboriginal Serif" w:hAnsi="Aboriginal Serif"/>
        </w:rPr>
        <w:tab/>
        <w:t>Meredithga</w:t>
      </w:r>
      <w:r w:rsidR="00E72ED5" w:rsidRPr="00CF073D">
        <w:rPr>
          <w:rFonts w:ascii="Aboriginal Serif" w:hAnsi="Aboriginal Serif"/>
        </w:rPr>
        <w:tab/>
      </w:r>
      <w:r w:rsidR="00E72ED5" w:rsidRPr="00CF073D">
        <w:rPr>
          <w:rFonts w:ascii="Aboriginal Serif" w:hAnsi="Aboriginal Serif"/>
        </w:rPr>
        <w:tab/>
      </w:r>
      <w:r w:rsidR="00424D24">
        <w:rPr>
          <w:rFonts w:ascii="Aboriginal Serif" w:hAnsi="Aboriginal Serif"/>
        </w:rPr>
        <w:tab/>
        <w:t>Hunterga</w:t>
      </w:r>
      <w:r w:rsidR="00424D24">
        <w:rPr>
          <w:rFonts w:ascii="Aboriginal Serif" w:hAnsi="Aboriginal Serif"/>
        </w:rPr>
        <w:tab/>
      </w:r>
      <w:r w:rsidR="00424D24">
        <w:rPr>
          <w:rFonts w:ascii="Aboriginal Serif" w:hAnsi="Aboriginal Serif"/>
        </w:rPr>
        <w:tab/>
        <w:t>(nišge)</w:t>
      </w:r>
      <w:r w:rsidR="00424D24">
        <w:rPr>
          <w:rFonts w:ascii="Aboriginal Serif" w:hAnsi="Aboriginal Serif"/>
        </w:rPr>
        <w:tab/>
        <w:t xml:space="preserve"> gišja hii</w:t>
      </w:r>
    </w:p>
    <w:p w14:paraId="416F51A0" w14:textId="77777777" w:rsidR="00E72ED5" w:rsidRPr="00CF073D" w:rsidRDefault="00CF073D" w:rsidP="00CF073D">
      <w:pPr>
        <w:pStyle w:val="interlinear-tab-noNumber"/>
        <w:spacing w:line="240" w:lineRule="auto"/>
        <w:rPr>
          <w:rFonts w:ascii="Aboriginal Serif" w:hAnsi="Aboriginal Serif"/>
        </w:rPr>
      </w:pPr>
      <w:r>
        <w:rPr>
          <w:rFonts w:ascii="Aboriginal Serif" w:hAnsi="Aboriginal Serif"/>
        </w:rPr>
        <w:tab/>
      </w:r>
      <w:r w:rsidR="00E72ED5" w:rsidRPr="00CF073D">
        <w:rPr>
          <w:rFonts w:ascii="Aboriginal Serif" w:hAnsi="Aboriginal Serif"/>
        </w:rPr>
        <w:t>Bryan-ga</w:t>
      </w:r>
      <w:r w:rsidR="00E72ED5" w:rsidRPr="00CF073D">
        <w:rPr>
          <w:rFonts w:ascii="Aboriginal Serif" w:hAnsi="Aboriginal Serif"/>
        </w:rPr>
        <w:tab/>
      </w:r>
      <w:r w:rsidR="00E72ED5" w:rsidRPr="00CF073D">
        <w:rPr>
          <w:rFonts w:ascii="Aboriginal Serif" w:hAnsi="Aboriginal Serif"/>
        </w:rPr>
        <w:tab/>
      </w:r>
      <w:r w:rsidR="00E72ED5" w:rsidRPr="00CF073D">
        <w:rPr>
          <w:rFonts w:ascii="Aboriginal Serif" w:hAnsi="Aboriginal Serif"/>
        </w:rPr>
        <w:tab/>
      </w:r>
      <w:r w:rsidR="00E72ED5" w:rsidRPr="00CF073D">
        <w:rPr>
          <w:rFonts w:ascii="Aboriginal Serif" w:hAnsi="Aboriginal Serif" w:cs="Aboriginal Serif"/>
        </w:rPr>
        <w:t>∅</w:t>
      </w:r>
      <w:r w:rsidR="00E72ED5" w:rsidRPr="00CF073D">
        <w:rPr>
          <w:rFonts w:ascii="Aboriginal Serif" w:hAnsi="Aboriginal Serif" w:cs="Menlo Regular"/>
        </w:rPr>
        <w:t>-</w:t>
      </w:r>
      <w:r w:rsidR="00E72ED5" w:rsidRPr="00CF073D">
        <w:rPr>
          <w:rFonts w:ascii="Aboriginal Serif" w:hAnsi="Aboriginal Serif"/>
        </w:rPr>
        <w:t>ųų</w:t>
      </w:r>
      <w:r w:rsidR="00E72ED5" w:rsidRPr="00CF073D">
        <w:rPr>
          <w:rFonts w:ascii="Aboriginal Serif" w:hAnsi="Aboriginal Serif"/>
        </w:rPr>
        <w:tab/>
      </w:r>
      <w:r w:rsidR="00E72ED5" w:rsidRPr="00CF073D">
        <w:rPr>
          <w:rFonts w:ascii="Aboriginal Serif" w:hAnsi="Aboriginal Serif"/>
        </w:rPr>
        <w:tab/>
        <w:t>kjane-gi</w:t>
      </w:r>
      <w:r w:rsidR="00E72ED5" w:rsidRPr="00CF073D">
        <w:rPr>
          <w:rFonts w:ascii="Aboriginal Serif" w:hAnsi="Aboriginal Serif"/>
        </w:rPr>
        <w:tab/>
        <w:t>Meredith-ga</w:t>
      </w:r>
      <w:r w:rsidR="00E72ED5" w:rsidRPr="00CF073D">
        <w:rPr>
          <w:rFonts w:ascii="Aboriginal Serif" w:hAnsi="Aboriginal Serif"/>
        </w:rPr>
        <w:tab/>
      </w:r>
      <w:r w:rsidR="00E72ED5" w:rsidRPr="00CF073D">
        <w:rPr>
          <w:rFonts w:ascii="Aboriginal Serif" w:hAnsi="Aboriginal Serif"/>
        </w:rPr>
        <w:tab/>
      </w:r>
      <w:r w:rsidR="00E72ED5" w:rsidRPr="00CF073D">
        <w:rPr>
          <w:rFonts w:ascii="Aboriginal Serif" w:hAnsi="Aboriginal Serif"/>
        </w:rPr>
        <w:tab/>
        <w:t>Hunter-ga</w:t>
      </w:r>
      <w:r w:rsidR="00E72ED5" w:rsidRPr="00CF073D">
        <w:rPr>
          <w:rFonts w:ascii="Aboriginal Serif" w:hAnsi="Aboriginal Serif"/>
        </w:rPr>
        <w:tab/>
      </w:r>
      <w:r w:rsidR="00E72ED5" w:rsidRPr="00CF073D">
        <w:rPr>
          <w:rFonts w:ascii="Aboriginal Serif" w:hAnsi="Aboriginal Serif"/>
        </w:rPr>
        <w:tab/>
        <w:t>nišge</w:t>
      </w:r>
      <w:r w:rsidR="00E72ED5" w:rsidRPr="00CF073D">
        <w:rPr>
          <w:rFonts w:ascii="Aboriginal Serif" w:hAnsi="Aboriginal Serif"/>
        </w:rPr>
        <w:tab/>
      </w:r>
      <w:r w:rsidR="00E72ED5" w:rsidRPr="00CF073D">
        <w:rPr>
          <w:rFonts w:ascii="Aboriginal Serif" w:hAnsi="Aboriginal Serif"/>
        </w:rPr>
        <w:tab/>
      </w:r>
      <w:r w:rsidR="00E72ED5" w:rsidRPr="00CF073D">
        <w:rPr>
          <w:rFonts w:ascii="Aboriginal Serif" w:hAnsi="Aboriginal Serif" w:cs="Aboriginal Serif"/>
        </w:rPr>
        <w:t>∅</w:t>
      </w:r>
      <w:r w:rsidR="00E72ED5" w:rsidRPr="00CF073D">
        <w:rPr>
          <w:rFonts w:ascii="Aboriginal Serif" w:hAnsi="Aboriginal Serif" w:cs="Menlo Regular"/>
        </w:rPr>
        <w:t>-</w:t>
      </w:r>
      <w:r w:rsidR="00424D24">
        <w:rPr>
          <w:rFonts w:ascii="Aboriginal Serif" w:hAnsi="Aboriginal Serif"/>
        </w:rPr>
        <w:t>gišja hii</w:t>
      </w:r>
    </w:p>
    <w:p w14:paraId="669B3F63" w14:textId="77777777" w:rsidR="00E72ED5" w:rsidRPr="00033D46" w:rsidRDefault="00CF073D" w:rsidP="00CF073D">
      <w:pPr>
        <w:pStyle w:val="interlinear-tab-noNumber"/>
        <w:spacing w:after="120" w:line="240" w:lineRule="auto"/>
      </w:pPr>
      <w:r>
        <w:tab/>
      </w:r>
      <w:r w:rsidR="00E72ED5" w:rsidRPr="00033D46">
        <w:t>Bryan-</w:t>
      </w:r>
      <w:r w:rsidR="00E72ED5" w:rsidRPr="00033D46">
        <w:rPr>
          <w:smallCaps/>
        </w:rPr>
        <w:t>prop</w:t>
      </w:r>
      <w:r w:rsidR="00E72ED5" w:rsidRPr="00033D46">
        <w:tab/>
      </w:r>
      <w:r w:rsidR="00E72ED5" w:rsidRPr="00033D46">
        <w:rPr>
          <w:smallCaps/>
        </w:rPr>
        <w:t>3s</w:t>
      </w:r>
      <w:r w:rsidR="00E72ED5" w:rsidRPr="00033D46">
        <w:t>-do</w:t>
      </w:r>
      <w:r w:rsidR="00E72ED5" w:rsidRPr="00033D46">
        <w:tab/>
      </w:r>
      <w:r w:rsidR="00E72ED5" w:rsidRPr="00033D46">
        <w:rPr>
          <w:smallCaps/>
        </w:rPr>
        <w:t>fut</w:t>
      </w:r>
      <w:r w:rsidR="00E72ED5" w:rsidRPr="00033D46">
        <w:t>-if</w:t>
      </w:r>
      <w:r w:rsidR="00E72ED5" w:rsidRPr="00033D46">
        <w:tab/>
      </w:r>
      <w:r w:rsidR="00E72ED5" w:rsidRPr="00033D46">
        <w:tab/>
        <w:t>Meredith-</w:t>
      </w:r>
      <w:r w:rsidR="00E72ED5" w:rsidRPr="00033D46">
        <w:rPr>
          <w:smallCaps/>
        </w:rPr>
        <w:t>prop</w:t>
      </w:r>
      <w:r w:rsidR="00E72ED5" w:rsidRPr="00033D46">
        <w:tab/>
      </w:r>
      <w:r w:rsidR="00E72ED5" w:rsidRPr="00033D46">
        <w:tab/>
        <w:t>Hunter-</w:t>
      </w:r>
      <w:r w:rsidR="00E72ED5" w:rsidRPr="00033D46">
        <w:rPr>
          <w:smallCaps/>
        </w:rPr>
        <w:t>prop</w:t>
      </w:r>
      <w:r w:rsidR="00E72ED5" w:rsidRPr="00033D46">
        <w:rPr>
          <w:smallCaps/>
        </w:rPr>
        <w:tab/>
        <w:t xml:space="preserve"> </w:t>
      </w:r>
      <w:r w:rsidR="00E72ED5" w:rsidRPr="00033D46">
        <w:t>also</w:t>
      </w:r>
      <w:r w:rsidR="00E72ED5" w:rsidRPr="00033D46">
        <w:tab/>
      </w:r>
      <w:r w:rsidR="00E72ED5" w:rsidRPr="00033D46">
        <w:tab/>
      </w:r>
      <w:r w:rsidR="00E72ED5" w:rsidRPr="00033D46">
        <w:rPr>
          <w:smallCaps/>
        </w:rPr>
        <w:t>3s</w:t>
      </w:r>
      <w:r w:rsidR="000E0D98">
        <w:rPr>
          <w:smallCaps/>
        </w:rPr>
        <w:t>/o</w:t>
      </w:r>
      <w:r w:rsidR="00E72ED5" w:rsidRPr="00033D46">
        <w:t>-visit</w:t>
      </w:r>
      <w:r w:rsidR="00E72ED5" w:rsidRPr="00033D46">
        <w:tab/>
      </w:r>
    </w:p>
    <w:p w14:paraId="6CDBB81E" w14:textId="77777777" w:rsidR="00E72ED5" w:rsidRPr="00033D46" w:rsidRDefault="00CF073D" w:rsidP="00CF073D">
      <w:pPr>
        <w:pStyle w:val="interlinear-tab-noNumber"/>
        <w:spacing w:line="240" w:lineRule="auto"/>
      </w:pPr>
      <w:r>
        <w:tab/>
      </w:r>
      <w:r w:rsidR="00E72ED5" w:rsidRPr="00033D46">
        <w:t>kjane.</w:t>
      </w:r>
    </w:p>
    <w:p w14:paraId="44333A1B" w14:textId="77777777" w:rsidR="00E72ED5" w:rsidRPr="00033D46" w:rsidRDefault="00CF073D" w:rsidP="00CF073D">
      <w:pPr>
        <w:pStyle w:val="interlinear-tab-noNumber"/>
        <w:spacing w:line="240" w:lineRule="auto"/>
      </w:pPr>
      <w:r>
        <w:tab/>
      </w:r>
      <w:r w:rsidR="00E72ED5" w:rsidRPr="00033D46">
        <w:t>kjane.</w:t>
      </w:r>
    </w:p>
    <w:p w14:paraId="7C48E42A" w14:textId="77777777" w:rsidR="00E72ED5" w:rsidRPr="00033D46" w:rsidRDefault="00CF073D" w:rsidP="00CF073D">
      <w:pPr>
        <w:pStyle w:val="interlinear-tab-noNumber"/>
        <w:spacing w:line="240" w:lineRule="auto"/>
        <w:rPr>
          <w:smallCaps/>
        </w:rPr>
      </w:pPr>
      <w:r>
        <w:tab/>
      </w:r>
      <w:r w:rsidR="00E72ED5" w:rsidRPr="00033D46">
        <w:rPr>
          <w:smallCaps/>
        </w:rPr>
        <w:t>fut</w:t>
      </w:r>
    </w:p>
    <w:p w14:paraId="13660E9B" w14:textId="77777777" w:rsidR="00E72ED5" w:rsidRPr="00033D46" w:rsidRDefault="00CF073D" w:rsidP="00CF073D">
      <w:pPr>
        <w:pStyle w:val="interlinear-english-sentence-gloss"/>
        <w:spacing w:line="240" w:lineRule="auto"/>
      </w:pPr>
      <w:r>
        <w:tab/>
      </w:r>
      <w:r w:rsidR="00E72ED5" w:rsidRPr="00033D46">
        <w:t>‘Meredith will visit Hunter if Bryan will.’</w:t>
      </w:r>
    </w:p>
    <w:p w14:paraId="4D4B00C9" w14:textId="77777777" w:rsidR="00E72ED5" w:rsidRPr="00CF073D" w:rsidRDefault="00E72ED5" w:rsidP="00CF073D">
      <w:pPr>
        <w:pStyle w:val="interlinear-tab-noNumber"/>
        <w:spacing w:line="240" w:lineRule="auto"/>
        <w:rPr>
          <w:rFonts w:ascii="Aboriginal Serif" w:hAnsi="Aboriginal Serif"/>
        </w:rPr>
      </w:pPr>
      <w:r w:rsidRPr="00033D46">
        <w:tab/>
        <w:t>c.</w:t>
      </w:r>
      <w:r w:rsidRPr="00033D46">
        <w:tab/>
      </w:r>
      <w:r w:rsidRPr="00CF073D">
        <w:rPr>
          <w:rFonts w:ascii="Aboriginal Serif" w:hAnsi="Aboriginal Serif"/>
        </w:rPr>
        <w:t>Bryanga</w:t>
      </w:r>
      <w:r w:rsidRPr="00CF073D">
        <w:rPr>
          <w:rFonts w:ascii="Aboriginal Serif" w:hAnsi="Aboriginal Serif"/>
        </w:rPr>
        <w:tab/>
      </w:r>
      <w:r w:rsidRPr="00CF073D">
        <w:rPr>
          <w:rFonts w:ascii="Aboriginal Serif" w:hAnsi="Aboriginal Serif"/>
        </w:rPr>
        <w:tab/>
      </w:r>
      <w:r w:rsidRPr="00CF073D">
        <w:rPr>
          <w:rFonts w:ascii="Aboriginal Serif" w:hAnsi="Aboriginal Serif"/>
        </w:rPr>
        <w:tab/>
        <w:t>hąąke</w:t>
      </w:r>
      <w:r w:rsidRPr="00CF073D">
        <w:rPr>
          <w:rFonts w:ascii="Aboriginal Serif" w:hAnsi="Aboriginal Serif"/>
        </w:rPr>
        <w:tab/>
        <w:t>ųųnįge</w:t>
      </w:r>
      <w:r w:rsidRPr="00CF073D">
        <w:rPr>
          <w:rFonts w:ascii="Aboriginal Serif" w:hAnsi="Aboriginal Serif"/>
        </w:rPr>
        <w:tab/>
      </w:r>
      <w:r w:rsidRPr="00CF073D">
        <w:rPr>
          <w:rFonts w:ascii="Aboriginal Serif" w:hAnsi="Aboriginal Serif"/>
        </w:rPr>
        <w:tab/>
      </w:r>
      <w:r w:rsidRPr="00CF073D">
        <w:rPr>
          <w:rFonts w:ascii="Aboriginal Serif" w:hAnsi="Aboriginal Serif"/>
        </w:rPr>
        <w:tab/>
      </w:r>
      <w:r w:rsidRPr="00CF073D">
        <w:rPr>
          <w:rFonts w:ascii="Aboriginal Serif" w:hAnsi="Aboriginal Serif"/>
        </w:rPr>
        <w:tab/>
      </w:r>
      <w:r w:rsidRPr="00CF073D">
        <w:rPr>
          <w:rFonts w:ascii="Aboriginal Serif" w:hAnsi="Aboriginal Serif"/>
        </w:rPr>
        <w:tab/>
      </w:r>
      <w:r w:rsidRPr="00CF073D">
        <w:rPr>
          <w:rFonts w:ascii="Aboriginal Serif" w:hAnsi="Aboriginal Serif"/>
        </w:rPr>
        <w:tab/>
      </w:r>
      <w:r w:rsidR="00F108F9">
        <w:rPr>
          <w:rFonts w:ascii="Aboriginal Serif" w:hAnsi="Aboriginal Serif"/>
        </w:rPr>
        <w:tab/>
      </w:r>
      <w:r w:rsidR="00F108F9">
        <w:rPr>
          <w:rFonts w:ascii="Aboriginal Serif" w:hAnsi="Aboriginal Serif"/>
        </w:rPr>
        <w:tab/>
        <w:t>Meredithga</w:t>
      </w:r>
      <w:r w:rsidR="00F108F9">
        <w:rPr>
          <w:rFonts w:ascii="Aboriginal Serif" w:hAnsi="Aboriginal Serif"/>
        </w:rPr>
        <w:tab/>
      </w:r>
      <w:r w:rsidR="00F108F9">
        <w:rPr>
          <w:rFonts w:ascii="Aboriginal Serif" w:hAnsi="Aboriginal Serif"/>
        </w:rPr>
        <w:tab/>
        <w:t>(nišge)</w:t>
      </w:r>
      <w:r w:rsidR="00F108F9">
        <w:rPr>
          <w:rFonts w:ascii="Aboriginal Serif" w:hAnsi="Aboriginal Serif"/>
        </w:rPr>
        <w:tab/>
      </w:r>
      <w:r w:rsidR="00F108F9">
        <w:rPr>
          <w:rFonts w:ascii="Aboriginal Serif" w:hAnsi="Aboriginal Serif"/>
        </w:rPr>
        <w:tab/>
        <w:t>hąąke</w:t>
      </w:r>
    </w:p>
    <w:p w14:paraId="516A0CDD" w14:textId="77777777" w:rsidR="00E72ED5" w:rsidRPr="00CF073D" w:rsidRDefault="00CF073D" w:rsidP="00CF073D">
      <w:pPr>
        <w:pStyle w:val="interlinear-tab-noNumber"/>
        <w:spacing w:line="240" w:lineRule="auto"/>
        <w:rPr>
          <w:rFonts w:ascii="Aboriginal Serif" w:hAnsi="Aboriginal Serif"/>
        </w:rPr>
      </w:pPr>
      <w:r>
        <w:rPr>
          <w:rFonts w:ascii="Aboriginal Serif" w:hAnsi="Aboriginal Serif"/>
        </w:rPr>
        <w:tab/>
      </w:r>
      <w:r>
        <w:rPr>
          <w:rFonts w:ascii="Aboriginal Serif" w:hAnsi="Aboriginal Serif"/>
        </w:rPr>
        <w:tab/>
      </w:r>
      <w:r w:rsidR="00E72ED5" w:rsidRPr="00CF073D">
        <w:rPr>
          <w:rFonts w:ascii="Aboriginal Serif" w:hAnsi="Aboriginal Serif"/>
        </w:rPr>
        <w:t>Bryan-ga</w:t>
      </w:r>
      <w:r w:rsidR="00E72ED5" w:rsidRPr="00CF073D">
        <w:rPr>
          <w:rFonts w:ascii="Aboriginal Serif" w:hAnsi="Aboriginal Serif"/>
        </w:rPr>
        <w:tab/>
      </w:r>
      <w:r w:rsidR="00E72ED5" w:rsidRPr="00CF073D">
        <w:rPr>
          <w:rFonts w:ascii="Aboriginal Serif" w:hAnsi="Aboriginal Serif"/>
        </w:rPr>
        <w:tab/>
      </w:r>
      <w:r w:rsidR="00E72ED5" w:rsidRPr="00CF073D">
        <w:rPr>
          <w:rFonts w:ascii="Aboriginal Serif" w:hAnsi="Aboriginal Serif"/>
        </w:rPr>
        <w:tab/>
        <w:t>hąąke</w:t>
      </w:r>
      <w:r w:rsidR="00E72ED5" w:rsidRPr="00CF073D">
        <w:rPr>
          <w:rFonts w:ascii="Aboriginal Serif" w:hAnsi="Aboriginal Serif"/>
        </w:rPr>
        <w:tab/>
      </w:r>
      <w:r w:rsidR="00E72ED5" w:rsidRPr="00CF073D">
        <w:rPr>
          <w:rFonts w:ascii="Aboriginal Serif" w:hAnsi="Aboriginal Serif" w:cs="Aboriginal Serif"/>
        </w:rPr>
        <w:t>∅</w:t>
      </w:r>
      <w:r w:rsidR="00E72ED5" w:rsidRPr="00CF073D">
        <w:rPr>
          <w:rFonts w:ascii="Aboriginal Serif" w:hAnsi="Aboriginal Serif" w:cs="Menlo Regular"/>
        </w:rPr>
        <w:t>-</w:t>
      </w:r>
      <w:r w:rsidR="00E72ED5" w:rsidRPr="00CF073D">
        <w:rPr>
          <w:rFonts w:ascii="Aboriginal Serif" w:hAnsi="Aboriginal Serif"/>
        </w:rPr>
        <w:t>ųų-nį-ge</w:t>
      </w:r>
      <w:r w:rsidR="00E72ED5" w:rsidRPr="00CF073D">
        <w:rPr>
          <w:rFonts w:ascii="Aboriginal Serif" w:hAnsi="Aboriginal Serif"/>
        </w:rPr>
        <w:tab/>
      </w:r>
      <w:r w:rsidR="00E72ED5" w:rsidRPr="00CF073D">
        <w:rPr>
          <w:rFonts w:ascii="Aboriginal Serif" w:hAnsi="Aboriginal Serif"/>
        </w:rPr>
        <w:tab/>
      </w:r>
      <w:r w:rsidR="00E72ED5" w:rsidRPr="00CF073D">
        <w:rPr>
          <w:rFonts w:ascii="Aboriginal Serif" w:hAnsi="Aboriginal Serif"/>
        </w:rPr>
        <w:tab/>
      </w:r>
      <w:r w:rsidR="00E72ED5" w:rsidRPr="00CF073D">
        <w:rPr>
          <w:rFonts w:ascii="Aboriginal Serif" w:hAnsi="Aboriginal Serif"/>
        </w:rPr>
        <w:tab/>
      </w:r>
      <w:r w:rsidR="00F108F9">
        <w:rPr>
          <w:rFonts w:ascii="Aboriginal Serif" w:hAnsi="Aboriginal Serif"/>
        </w:rPr>
        <w:tab/>
      </w:r>
      <w:r w:rsidR="00F108F9">
        <w:rPr>
          <w:rFonts w:ascii="Aboriginal Serif" w:hAnsi="Aboriginal Serif"/>
        </w:rPr>
        <w:tab/>
        <w:t>Meredith-ga</w:t>
      </w:r>
      <w:r w:rsidR="00F108F9">
        <w:rPr>
          <w:rFonts w:ascii="Aboriginal Serif" w:hAnsi="Aboriginal Serif"/>
        </w:rPr>
        <w:tab/>
      </w:r>
      <w:r w:rsidR="00F108F9">
        <w:rPr>
          <w:rFonts w:ascii="Aboriginal Serif" w:hAnsi="Aboriginal Serif"/>
        </w:rPr>
        <w:tab/>
        <w:t xml:space="preserve"> nišge</w:t>
      </w:r>
      <w:r w:rsidR="00F108F9">
        <w:rPr>
          <w:rFonts w:ascii="Aboriginal Serif" w:hAnsi="Aboriginal Serif"/>
        </w:rPr>
        <w:tab/>
      </w:r>
      <w:r w:rsidR="00F108F9">
        <w:rPr>
          <w:rFonts w:ascii="Aboriginal Serif" w:hAnsi="Aboriginal Serif"/>
        </w:rPr>
        <w:tab/>
        <w:t>hąąke</w:t>
      </w:r>
    </w:p>
    <w:p w14:paraId="6C7C5F10" w14:textId="77777777" w:rsidR="00E72ED5" w:rsidRPr="00033D46" w:rsidRDefault="00CF073D" w:rsidP="00CF073D">
      <w:pPr>
        <w:pStyle w:val="interlinear-tab-noNumber"/>
        <w:spacing w:after="120" w:line="240" w:lineRule="auto"/>
      </w:pPr>
      <w:r>
        <w:tab/>
      </w:r>
      <w:r>
        <w:tab/>
      </w:r>
      <w:r w:rsidR="00E72ED5" w:rsidRPr="00033D46">
        <w:t>Bryan-</w:t>
      </w:r>
      <w:r w:rsidR="00E72ED5" w:rsidRPr="00033D46">
        <w:rPr>
          <w:smallCaps/>
        </w:rPr>
        <w:t>prop</w:t>
      </w:r>
      <w:r w:rsidR="00E72ED5" w:rsidRPr="00033D46">
        <w:tab/>
      </w:r>
      <w:r w:rsidR="00E72ED5" w:rsidRPr="00033D46">
        <w:rPr>
          <w:smallCaps/>
        </w:rPr>
        <w:t>neg</w:t>
      </w:r>
      <w:r w:rsidR="00E72ED5" w:rsidRPr="00033D46">
        <w:tab/>
      </w:r>
      <w:r w:rsidR="00E72ED5" w:rsidRPr="00033D46">
        <w:tab/>
      </w:r>
      <w:r w:rsidR="00E72ED5" w:rsidRPr="00033D46">
        <w:rPr>
          <w:smallCaps/>
        </w:rPr>
        <w:t>3s</w:t>
      </w:r>
      <w:r w:rsidR="00E72ED5" w:rsidRPr="00033D46">
        <w:t>-do-</w:t>
      </w:r>
      <w:r w:rsidR="00E72ED5" w:rsidRPr="00033D46">
        <w:rPr>
          <w:smallCaps/>
        </w:rPr>
        <w:t>neg</w:t>
      </w:r>
      <w:r w:rsidR="00E72ED5" w:rsidRPr="00033D46">
        <w:t>-because</w:t>
      </w:r>
      <w:r w:rsidR="00E72ED5" w:rsidRPr="00033D46">
        <w:tab/>
        <w:t>Meredith-</w:t>
      </w:r>
      <w:r w:rsidR="00E72ED5" w:rsidRPr="00033D46">
        <w:rPr>
          <w:smallCaps/>
        </w:rPr>
        <w:t>prop</w:t>
      </w:r>
      <w:r w:rsidR="00E72ED5" w:rsidRPr="00033D46">
        <w:tab/>
        <w:t xml:space="preserve"> also</w:t>
      </w:r>
      <w:r w:rsidR="00E72ED5" w:rsidRPr="00033D46">
        <w:tab/>
      </w:r>
      <w:r w:rsidR="00E72ED5" w:rsidRPr="00033D46">
        <w:tab/>
      </w:r>
      <w:r w:rsidR="00E72ED5" w:rsidRPr="00033D46">
        <w:tab/>
      </w:r>
      <w:r w:rsidR="00E72ED5" w:rsidRPr="00033D46">
        <w:rPr>
          <w:smallCaps/>
        </w:rPr>
        <w:t>neg</w:t>
      </w:r>
    </w:p>
    <w:p w14:paraId="7A57CE69" w14:textId="77777777" w:rsidR="00E72ED5" w:rsidRPr="00CF073D" w:rsidRDefault="00CF073D" w:rsidP="00CF073D">
      <w:pPr>
        <w:pStyle w:val="interlinear-tab-noNumber"/>
        <w:spacing w:line="240" w:lineRule="auto"/>
        <w:rPr>
          <w:rFonts w:ascii="Aboriginal Serif" w:hAnsi="Aboriginal Serif"/>
        </w:rPr>
      </w:pPr>
      <w:r>
        <w:tab/>
      </w:r>
      <w:r>
        <w:tab/>
      </w:r>
      <w:r w:rsidR="00E72ED5" w:rsidRPr="00CF073D">
        <w:rPr>
          <w:rFonts w:ascii="Aboriginal Serif" w:hAnsi="Aboriginal Serif"/>
        </w:rPr>
        <w:t>Hunterga</w:t>
      </w:r>
      <w:r w:rsidR="00E72ED5" w:rsidRPr="00CF073D">
        <w:rPr>
          <w:rFonts w:ascii="Aboriginal Serif" w:hAnsi="Aboriginal Serif"/>
        </w:rPr>
        <w:tab/>
      </w:r>
      <w:r w:rsidR="00E72ED5" w:rsidRPr="00CF073D">
        <w:rPr>
          <w:rFonts w:ascii="Aboriginal Serif" w:hAnsi="Aboriginal Serif"/>
        </w:rPr>
        <w:tab/>
      </w:r>
      <w:r w:rsidR="00E72ED5" w:rsidRPr="00CF073D">
        <w:rPr>
          <w:rFonts w:ascii="Aboriginal Serif" w:hAnsi="Aboriginal Serif"/>
        </w:rPr>
        <w:tab/>
        <w:t>gišja hiinį.</w:t>
      </w:r>
    </w:p>
    <w:p w14:paraId="15969E0A" w14:textId="77777777" w:rsidR="00E72ED5" w:rsidRPr="00CF073D" w:rsidRDefault="00CF073D" w:rsidP="00CF073D">
      <w:pPr>
        <w:pStyle w:val="interlinear-tab-noNumber"/>
        <w:spacing w:line="240" w:lineRule="auto"/>
        <w:rPr>
          <w:rFonts w:ascii="Aboriginal Serif" w:hAnsi="Aboriginal Serif"/>
        </w:rPr>
      </w:pPr>
      <w:r>
        <w:rPr>
          <w:rFonts w:ascii="Aboriginal Serif" w:hAnsi="Aboriginal Serif"/>
        </w:rPr>
        <w:tab/>
      </w:r>
      <w:r>
        <w:rPr>
          <w:rFonts w:ascii="Aboriginal Serif" w:hAnsi="Aboriginal Serif"/>
        </w:rPr>
        <w:tab/>
      </w:r>
      <w:r w:rsidR="00E72ED5" w:rsidRPr="00CF073D">
        <w:rPr>
          <w:rFonts w:ascii="Aboriginal Serif" w:hAnsi="Aboriginal Serif"/>
        </w:rPr>
        <w:t xml:space="preserve">Hunterga </w:t>
      </w:r>
      <w:r w:rsidR="00E72ED5" w:rsidRPr="00CF073D">
        <w:rPr>
          <w:rFonts w:ascii="Aboriginal Serif" w:hAnsi="Aboriginal Serif"/>
        </w:rPr>
        <w:tab/>
      </w:r>
      <w:r w:rsidR="00E72ED5" w:rsidRPr="00CF073D">
        <w:rPr>
          <w:rFonts w:ascii="Aboriginal Serif" w:hAnsi="Aboriginal Serif"/>
        </w:rPr>
        <w:tab/>
      </w:r>
      <w:r>
        <w:rPr>
          <w:rFonts w:ascii="Aboriginal Serif" w:hAnsi="Aboriginal Serif"/>
        </w:rPr>
        <w:tab/>
      </w:r>
      <w:r w:rsidR="00E72ED5" w:rsidRPr="00CF073D">
        <w:rPr>
          <w:rFonts w:ascii="Aboriginal Serif" w:hAnsi="Aboriginal Serif"/>
        </w:rPr>
        <w:t>gišja hii</w:t>
      </w:r>
      <w:r w:rsidR="00F108F9">
        <w:rPr>
          <w:rFonts w:ascii="Aboriginal Serif" w:hAnsi="Aboriginal Serif"/>
        </w:rPr>
        <w:t>-</w:t>
      </w:r>
      <w:r w:rsidR="00E72ED5" w:rsidRPr="00CF073D">
        <w:rPr>
          <w:rFonts w:ascii="Aboriginal Serif" w:hAnsi="Aboriginal Serif"/>
        </w:rPr>
        <w:t>nį</w:t>
      </w:r>
    </w:p>
    <w:p w14:paraId="4E399DE7" w14:textId="77777777" w:rsidR="00E72ED5" w:rsidRPr="00033D46" w:rsidRDefault="00E72ED5" w:rsidP="00CF073D">
      <w:pPr>
        <w:pStyle w:val="interlinear-tab-noNumber"/>
        <w:spacing w:line="240" w:lineRule="auto"/>
        <w:rPr>
          <w:smallCaps/>
        </w:rPr>
      </w:pPr>
      <w:r w:rsidRPr="00033D46">
        <w:rPr>
          <w:smallCaps/>
        </w:rPr>
        <w:tab/>
      </w:r>
      <w:r w:rsidRPr="00033D46">
        <w:rPr>
          <w:smallCaps/>
        </w:rPr>
        <w:tab/>
      </w:r>
      <w:r w:rsidRPr="00033D46">
        <w:t>Hunter-</w:t>
      </w:r>
      <w:r w:rsidRPr="00033D46">
        <w:rPr>
          <w:smallCaps/>
        </w:rPr>
        <w:t>prop</w:t>
      </w:r>
      <w:r w:rsidRPr="00033D46">
        <w:tab/>
      </w:r>
      <w:r w:rsidR="00CF073D">
        <w:tab/>
      </w:r>
      <w:r w:rsidRPr="00033D46">
        <w:rPr>
          <w:smallCaps/>
        </w:rPr>
        <w:t>3s</w:t>
      </w:r>
      <w:r w:rsidR="000E0D98">
        <w:rPr>
          <w:smallCaps/>
        </w:rPr>
        <w:t>/o</w:t>
      </w:r>
      <w:r w:rsidRPr="00033D46">
        <w:rPr>
          <w:smallCaps/>
        </w:rPr>
        <w:t>-</w:t>
      </w:r>
      <w:r w:rsidRPr="00033D46">
        <w:t>visit-</w:t>
      </w:r>
      <w:r w:rsidRPr="00033D46">
        <w:rPr>
          <w:smallCaps/>
        </w:rPr>
        <w:t>neg</w:t>
      </w:r>
    </w:p>
    <w:p w14:paraId="136B9092" w14:textId="77777777" w:rsidR="00E72ED5" w:rsidRPr="00033D46" w:rsidRDefault="00E72ED5" w:rsidP="00CF073D">
      <w:pPr>
        <w:pStyle w:val="interlinear-english-sentence-gloss"/>
        <w:spacing w:line="240" w:lineRule="auto"/>
      </w:pPr>
      <w:r w:rsidRPr="00033D46">
        <w:rPr>
          <w:smallCaps/>
        </w:rPr>
        <w:tab/>
      </w:r>
      <w:r w:rsidRPr="00033D46">
        <w:rPr>
          <w:smallCaps/>
        </w:rPr>
        <w:tab/>
      </w:r>
      <w:r w:rsidRPr="00033D46">
        <w:t>‘Meredith didn’t visit Hunter because Bryan didn’t.’</w:t>
      </w:r>
    </w:p>
    <w:p w14:paraId="2095E8DD" w14:textId="77777777" w:rsidR="00E72ED5" w:rsidRPr="00033D46" w:rsidRDefault="00E72ED5" w:rsidP="00E72ED5">
      <w:pPr>
        <w:tabs>
          <w:tab w:val="left" w:pos="360"/>
        </w:tabs>
        <w:rPr>
          <w:rFonts w:ascii="Times New Roman" w:hAnsi="Times New Roman"/>
        </w:rPr>
      </w:pPr>
      <w:r w:rsidRPr="00033D46">
        <w:rPr>
          <w:rFonts w:ascii="Times New Roman" w:hAnsi="Times New Roman"/>
        </w:rPr>
        <w:t xml:space="preserve">The presence of </w:t>
      </w:r>
      <w:r w:rsidR="0025067B" w:rsidRPr="00033D46">
        <w:rPr>
          <w:rFonts w:ascii="Times New Roman" w:hAnsi="Times New Roman"/>
        </w:rPr>
        <w:t xml:space="preserve">VPE </w:t>
      </w:r>
      <w:r w:rsidRPr="00033D46">
        <w:rPr>
          <w:rFonts w:ascii="Times New Roman" w:hAnsi="Times New Roman"/>
        </w:rPr>
        <w:t xml:space="preserve">constitutes strong evidence for a configurational analysis of </w:t>
      </w:r>
      <w:r w:rsidRPr="00CE288F">
        <w:rPr>
          <w:rFonts w:ascii="Aboriginal Serif" w:hAnsi="Aboriginal Serif"/>
        </w:rPr>
        <w:t>Hocąk</w:t>
      </w:r>
      <w:r w:rsidRPr="00033D46">
        <w:rPr>
          <w:rFonts w:ascii="Times New Roman" w:hAnsi="Times New Roman"/>
        </w:rPr>
        <w:t xml:space="preserve">: in a flat structure, there is no VP constituent that can be targeted by ellipsis. Since at least Ross </w:t>
      </w:r>
      <w:r w:rsidR="00741EA7">
        <w:rPr>
          <w:rFonts w:ascii="Times New Roman" w:hAnsi="Times New Roman"/>
        </w:rPr>
        <w:t>(</w:t>
      </w:r>
      <w:r w:rsidRPr="00033D46">
        <w:rPr>
          <w:rFonts w:ascii="Times New Roman" w:hAnsi="Times New Roman"/>
        </w:rPr>
        <w:t>1969</w:t>
      </w:r>
      <w:r w:rsidR="00741EA7">
        <w:rPr>
          <w:rFonts w:ascii="Times New Roman" w:hAnsi="Times New Roman"/>
        </w:rPr>
        <w:t>)</w:t>
      </w:r>
      <w:r w:rsidRPr="00033D46">
        <w:rPr>
          <w:rFonts w:ascii="Times New Roman" w:hAnsi="Times New Roman"/>
        </w:rPr>
        <w:t xml:space="preserve">, the presence of VPE in English has been used as an argument in favor of a VP constituent that contains the verb and object to the exclusion of the subject. </w:t>
      </w:r>
      <w:r w:rsidRPr="00EC69FB">
        <w:rPr>
          <w:rFonts w:ascii="Aboriginal Serif" w:hAnsi="Aboriginal Serif"/>
        </w:rPr>
        <w:t>Hocąk</w:t>
      </w:r>
      <w:r w:rsidRPr="00033D46">
        <w:rPr>
          <w:rFonts w:ascii="Times New Roman" w:hAnsi="Times New Roman"/>
        </w:rPr>
        <w:t xml:space="preserve"> also displays VPE, which leads us to conclude that </w:t>
      </w:r>
      <w:r w:rsidRPr="0064619C">
        <w:rPr>
          <w:rFonts w:ascii="Aboriginal Serif" w:hAnsi="Aboriginal Serif"/>
        </w:rPr>
        <w:t>Hocąk</w:t>
      </w:r>
      <w:r w:rsidRPr="00033D46">
        <w:rPr>
          <w:rFonts w:ascii="Times New Roman" w:hAnsi="Times New Roman"/>
        </w:rPr>
        <w:t xml:space="preserve"> must have a VP constituent.</w:t>
      </w:r>
    </w:p>
    <w:p w14:paraId="32132620" w14:textId="77777777" w:rsidR="008249B2" w:rsidRPr="00033D46" w:rsidRDefault="008249B2" w:rsidP="001C5733">
      <w:pPr>
        <w:rPr>
          <w:rFonts w:ascii="Times New Roman" w:hAnsi="Times New Roman"/>
          <w:b/>
        </w:rPr>
      </w:pPr>
    </w:p>
    <w:p w14:paraId="23AA6A2D" w14:textId="77777777" w:rsidR="00E72ED5" w:rsidRPr="00033D46" w:rsidRDefault="008249B2" w:rsidP="001C5733">
      <w:pPr>
        <w:rPr>
          <w:rFonts w:ascii="Times New Roman" w:hAnsi="Times New Roman"/>
          <w:b/>
        </w:rPr>
      </w:pPr>
      <w:r w:rsidRPr="00033D46">
        <w:rPr>
          <w:rFonts w:ascii="Times New Roman" w:hAnsi="Times New Roman"/>
          <w:b/>
        </w:rPr>
        <w:t>4.3</w:t>
      </w:r>
      <w:r w:rsidRPr="00033D46">
        <w:rPr>
          <w:rFonts w:ascii="Times New Roman" w:hAnsi="Times New Roman"/>
          <w:b/>
        </w:rPr>
        <w:tab/>
        <w:t xml:space="preserve">Quantifier </w:t>
      </w:r>
      <w:r w:rsidR="00981866">
        <w:rPr>
          <w:rFonts w:ascii="Times New Roman" w:hAnsi="Times New Roman"/>
          <w:b/>
        </w:rPr>
        <w:t>S</w:t>
      </w:r>
      <w:r w:rsidRPr="00033D46">
        <w:rPr>
          <w:rFonts w:ascii="Times New Roman" w:hAnsi="Times New Roman"/>
          <w:b/>
        </w:rPr>
        <w:t>cope</w:t>
      </w:r>
    </w:p>
    <w:p w14:paraId="5BB7FDF0" w14:textId="77777777" w:rsidR="00E72ED5" w:rsidRPr="00033D46" w:rsidRDefault="00E72ED5" w:rsidP="001C5733">
      <w:pPr>
        <w:rPr>
          <w:rFonts w:ascii="Times New Roman" w:hAnsi="Times New Roman"/>
          <w:b/>
        </w:rPr>
      </w:pPr>
    </w:p>
    <w:p w14:paraId="3C95C5DE" w14:textId="77777777" w:rsidR="00E72ED5" w:rsidRPr="00033D46" w:rsidRDefault="00E72ED5" w:rsidP="00E72ED5">
      <w:pPr>
        <w:widowControl w:val="0"/>
        <w:suppressAutoHyphens/>
        <w:rPr>
          <w:rFonts w:ascii="Times New Roman" w:eastAsia="TimesNewRomanPSMT" w:hAnsi="Times New Roman" w:cs="TimesNewRomanPSMT"/>
        </w:rPr>
      </w:pPr>
      <w:r w:rsidRPr="00033D46">
        <w:rPr>
          <w:rFonts w:ascii="Times New Roman" w:eastAsia="TimesNewRomanPSMT" w:hAnsi="Times New Roman" w:cs="TimesNewRomanPSMT"/>
        </w:rPr>
        <w:t xml:space="preserve">Another piece of evidence in favor of a configurational analysis of Hocąk comes from quantifier scope. As discussed in Johnson 2014 and Johnson </w:t>
      </w:r>
      <w:r w:rsidR="00741EA7">
        <w:rPr>
          <w:rFonts w:ascii="Times New Roman" w:eastAsia="TimesNewRomanPSMT" w:hAnsi="Times New Roman" w:cs="TimesNewRomanPSMT"/>
        </w:rPr>
        <w:t>and</w:t>
      </w:r>
      <w:r w:rsidRPr="00033D46">
        <w:rPr>
          <w:rFonts w:ascii="Times New Roman" w:eastAsia="TimesNewRomanPSMT" w:hAnsi="Times New Roman" w:cs="TimesNewRomanPSMT"/>
        </w:rPr>
        <w:t xml:space="preserve"> Rosen 2014, linear order determines the scope of quantified phrases in Hocąk. In a sentence with SOV word order, the subject obligatorily distributes over the object. This is shown</w:t>
      </w:r>
      <w:r w:rsidR="009B2C76">
        <w:rPr>
          <w:rFonts w:ascii="Times New Roman" w:eastAsia="TimesNewRomanPSMT" w:hAnsi="Times New Roman" w:cs="TimesNewRomanPSMT"/>
        </w:rPr>
        <w:t xml:space="preserve"> below in (4</w:t>
      </w:r>
      <w:r w:rsidR="00E50715">
        <w:rPr>
          <w:rFonts w:ascii="Times New Roman" w:eastAsia="TimesNewRomanPSMT" w:hAnsi="Times New Roman" w:cs="TimesNewRomanPSMT"/>
        </w:rPr>
        <w:t>4</w:t>
      </w:r>
      <w:r w:rsidRPr="00033D46">
        <w:rPr>
          <w:rFonts w:ascii="Times New Roman" w:eastAsia="TimesNewRomanPSMT" w:hAnsi="Times New Roman" w:cs="TimesNewRomanPSMT"/>
        </w:rPr>
        <w:t>a), where the sentence can only describe a situation in which each man caught a different fish. However, the interpretation changes with SVO word order: (</w:t>
      </w:r>
      <w:r w:rsidR="009B2C76">
        <w:rPr>
          <w:rFonts w:ascii="Times New Roman" w:eastAsia="TimesNewRomanPSMT" w:hAnsi="Times New Roman" w:cs="TimesNewRomanPSMT"/>
        </w:rPr>
        <w:t>4</w:t>
      </w:r>
      <w:r w:rsidR="00E50715">
        <w:rPr>
          <w:rFonts w:ascii="Times New Roman" w:eastAsia="TimesNewRomanPSMT" w:hAnsi="Times New Roman" w:cs="TimesNewRomanPSMT"/>
        </w:rPr>
        <w:t>4</w:t>
      </w:r>
      <w:r w:rsidRPr="00033D46">
        <w:rPr>
          <w:rFonts w:ascii="Times New Roman" w:eastAsia="TimesNewRomanPSMT" w:hAnsi="Times New Roman" w:cs="TimesNewRomanPSMT"/>
        </w:rPr>
        <w:t>b) can only describe a situation in which each man caught the same fish. Lastly, in a sentence with OVS word order, the subject scopes over the object, as shown in (</w:t>
      </w:r>
      <w:r w:rsidR="009B2C76">
        <w:rPr>
          <w:rFonts w:ascii="Times New Roman" w:eastAsia="TimesNewRomanPSMT" w:hAnsi="Times New Roman" w:cs="TimesNewRomanPSMT"/>
        </w:rPr>
        <w:t>4</w:t>
      </w:r>
      <w:r w:rsidR="00E50715">
        <w:rPr>
          <w:rFonts w:ascii="Times New Roman" w:eastAsia="TimesNewRomanPSMT" w:hAnsi="Times New Roman" w:cs="TimesNewRomanPSMT"/>
        </w:rPr>
        <w:t>4</w:t>
      </w:r>
      <w:r w:rsidRPr="00033D46">
        <w:rPr>
          <w:rFonts w:ascii="Times New Roman" w:eastAsia="TimesNewRomanPSMT" w:hAnsi="Times New Roman" w:cs="TimesNewRomanPSMT"/>
        </w:rPr>
        <w:t>c).</w:t>
      </w:r>
    </w:p>
    <w:p w14:paraId="58D49BC8" w14:textId="77777777" w:rsidR="00E72ED5" w:rsidRPr="00033D46" w:rsidRDefault="00E72ED5" w:rsidP="00E72ED5">
      <w:pPr>
        <w:rPr>
          <w:rFonts w:ascii="Times New Roman" w:eastAsia="TimesNewRomanPSMT" w:hAnsi="Times New Roman" w:cs="TimesNewRomanPSMT"/>
        </w:rPr>
      </w:pPr>
    </w:p>
    <w:p w14:paraId="6F692218" w14:textId="77777777" w:rsidR="00E72ED5" w:rsidRPr="00674231" w:rsidRDefault="00E72ED5" w:rsidP="00674231">
      <w:pPr>
        <w:pStyle w:val="interlinear-tab-Number"/>
        <w:spacing w:line="240" w:lineRule="auto"/>
        <w:rPr>
          <w:rFonts w:ascii="Aboriginal Serif" w:hAnsi="Aboriginal Serif"/>
        </w:rPr>
      </w:pPr>
      <w:r w:rsidRPr="00033D46">
        <w:t>(</w:t>
      </w:r>
      <w:r w:rsidR="009B2C76">
        <w:t>4</w:t>
      </w:r>
      <w:r w:rsidR="00E50715">
        <w:t>4</w:t>
      </w:r>
      <w:r w:rsidRPr="00033D46">
        <w:t>)</w:t>
      </w:r>
      <w:r w:rsidRPr="00033D46">
        <w:tab/>
        <w:t>a.</w:t>
      </w:r>
      <w:r w:rsidRPr="00033D46">
        <w:tab/>
      </w:r>
      <w:r w:rsidRPr="00033D46">
        <w:tab/>
      </w:r>
      <w:r w:rsidRPr="00674231">
        <w:rPr>
          <w:rFonts w:ascii="Aboriginal Serif" w:hAnsi="Aboriginal Serif"/>
        </w:rPr>
        <w:t>Wąąkra</w:t>
      </w:r>
      <w:r w:rsidRPr="00674231">
        <w:rPr>
          <w:rFonts w:ascii="Aboriginal Serif" w:hAnsi="Aboriginal Serif"/>
        </w:rPr>
        <w:tab/>
      </w:r>
      <w:r w:rsidRPr="00674231">
        <w:rPr>
          <w:rFonts w:ascii="Aboriginal Serif" w:hAnsi="Aboriginal Serif"/>
        </w:rPr>
        <w:tab/>
        <w:t>hižąkišąną</w:t>
      </w:r>
      <w:r w:rsidRPr="00674231">
        <w:rPr>
          <w:rFonts w:ascii="Aboriginal Serif" w:hAnsi="Aboriginal Serif"/>
        </w:rPr>
        <w:tab/>
      </w:r>
      <w:r w:rsidRPr="00674231">
        <w:rPr>
          <w:rFonts w:ascii="Aboriginal Serif" w:hAnsi="Aboriginal Serif"/>
        </w:rPr>
        <w:tab/>
        <w:t>hoohižą</w:t>
      </w:r>
      <w:r w:rsidRPr="00674231">
        <w:rPr>
          <w:rFonts w:ascii="Aboriginal Serif" w:hAnsi="Aboriginal Serif"/>
        </w:rPr>
        <w:tab/>
      </w:r>
      <w:r w:rsidRPr="00674231">
        <w:rPr>
          <w:rFonts w:ascii="Aboriginal Serif" w:hAnsi="Aboriginal Serif"/>
        </w:rPr>
        <w:tab/>
      </w:r>
      <w:r w:rsidRPr="00674231">
        <w:rPr>
          <w:rFonts w:ascii="Aboriginal Serif" w:hAnsi="Aboriginal Serif"/>
        </w:rPr>
        <w:tab/>
        <w:t>gisikire.</w:t>
      </w:r>
    </w:p>
    <w:p w14:paraId="2F4DD5C6" w14:textId="77777777" w:rsidR="00E72ED5" w:rsidRPr="00033D46" w:rsidRDefault="00674231" w:rsidP="00674231">
      <w:pPr>
        <w:pStyle w:val="interlinear-tab-noNumber"/>
        <w:spacing w:line="240" w:lineRule="auto"/>
      </w:pPr>
      <w:r w:rsidRPr="00674231">
        <w:rPr>
          <w:rFonts w:ascii="Aboriginal Serif" w:hAnsi="Aboriginal Serif"/>
        </w:rPr>
        <w:tab/>
      </w:r>
      <w:r w:rsidRPr="00674231">
        <w:rPr>
          <w:rFonts w:ascii="Aboriginal Serif" w:hAnsi="Aboriginal Serif"/>
        </w:rPr>
        <w:tab/>
      </w:r>
      <w:r w:rsidR="00E72ED5" w:rsidRPr="00674231">
        <w:rPr>
          <w:rFonts w:ascii="Aboriginal Serif" w:hAnsi="Aboriginal Serif"/>
        </w:rPr>
        <w:t>wąąk-ra</w:t>
      </w:r>
      <w:r w:rsidR="00E72ED5" w:rsidRPr="00674231">
        <w:rPr>
          <w:rFonts w:ascii="Aboriginal Serif" w:hAnsi="Aboriginal Serif"/>
        </w:rPr>
        <w:tab/>
      </w:r>
      <w:r w:rsidR="00E72ED5" w:rsidRPr="00674231">
        <w:rPr>
          <w:rFonts w:ascii="Aboriginal Serif" w:hAnsi="Aboriginal Serif"/>
        </w:rPr>
        <w:tab/>
        <w:t>hižąkišąną</w:t>
      </w:r>
      <w:r w:rsidR="00E72ED5" w:rsidRPr="00674231">
        <w:rPr>
          <w:rFonts w:ascii="Aboriginal Serif" w:hAnsi="Aboriginal Serif"/>
        </w:rPr>
        <w:tab/>
      </w:r>
      <w:r w:rsidR="00E72ED5" w:rsidRPr="00674231">
        <w:rPr>
          <w:rFonts w:ascii="Aboriginal Serif" w:hAnsi="Aboriginal Serif"/>
        </w:rPr>
        <w:tab/>
        <w:t>hoo-hižą</w:t>
      </w:r>
      <w:r w:rsidR="00E72ED5" w:rsidRPr="00674231">
        <w:rPr>
          <w:rFonts w:ascii="Aboriginal Serif" w:hAnsi="Aboriginal Serif"/>
        </w:rPr>
        <w:tab/>
      </w:r>
      <w:r w:rsidR="00E72ED5" w:rsidRPr="00674231">
        <w:rPr>
          <w:rFonts w:ascii="Aboriginal Serif" w:hAnsi="Aboriginal Serif"/>
        </w:rPr>
        <w:tab/>
      </w:r>
      <w:r w:rsidR="00E72ED5" w:rsidRPr="00674231">
        <w:rPr>
          <w:rFonts w:ascii="Aboriginal Serif" w:hAnsi="Aboriginal Serif"/>
        </w:rPr>
        <w:tab/>
      </w:r>
      <w:r w:rsidR="002F2BD3" w:rsidRPr="00CF073D">
        <w:rPr>
          <w:rFonts w:ascii="Aboriginal Serif" w:hAnsi="Aboriginal Serif" w:cs="Aboriginal Serif"/>
        </w:rPr>
        <w:t>∅</w:t>
      </w:r>
      <w:r w:rsidR="002F2BD3">
        <w:rPr>
          <w:rFonts w:ascii="Aboriginal Serif" w:hAnsi="Aboriginal Serif" w:cs="Aboriginal Serif"/>
        </w:rPr>
        <w:t>-</w:t>
      </w:r>
      <w:r w:rsidR="00E72ED5" w:rsidRPr="00674231">
        <w:rPr>
          <w:rFonts w:ascii="Aboriginal Serif" w:hAnsi="Aboriginal Serif"/>
        </w:rPr>
        <w:t>gisik-ire</w:t>
      </w:r>
      <w:r w:rsidR="00E72ED5" w:rsidRPr="00033D46">
        <w:t>.</w:t>
      </w:r>
    </w:p>
    <w:p w14:paraId="580EEBDD" w14:textId="77777777" w:rsidR="00E72ED5" w:rsidRPr="00033D46" w:rsidRDefault="00E72ED5" w:rsidP="00674231">
      <w:pPr>
        <w:pStyle w:val="interlinear-tab-noNumber"/>
        <w:spacing w:line="240" w:lineRule="auto"/>
      </w:pPr>
      <w:r w:rsidRPr="00033D46">
        <w:tab/>
      </w:r>
      <w:r w:rsidRPr="00033D46">
        <w:tab/>
        <w:t>man-</w:t>
      </w:r>
      <w:r w:rsidRPr="00033D46">
        <w:rPr>
          <w:smallCaps/>
        </w:rPr>
        <w:t>def</w:t>
      </w:r>
      <w:r w:rsidRPr="00033D46">
        <w:tab/>
      </w:r>
      <w:r w:rsidRPr="00033D46">
        <w:tab/>
        <w:t>each</w:t>
      </w:r>
      <w:r w:rsidRPr="00033D46">
        <w:tab/>
      </w:r>
      <w:r w:rsidRPr="00033D46">
        <w:tab/>
      </w:r>
      <w:r w:rsidRPr="00033D46">
        <w:tab/>
      </w:r>
      <w:r w:rsidRPr="00033D46">
        <w:tab/>
      </w:r>
      <w:r w:rsidRPr="00033D46">
        <w:tab/>
        <w:t>fish-</w:t>
      </w:r>
      <w:r w:rsidRPr="00033D46">
        <w:rPr>
          <w:smallCaps/>
        </w:rPr>
        <w:t>indef</w:t>
      </w:r>
      <w:r w:rsidRPr="00033D46">
        <w:tab/>
      </w:r>
      <w:r w:rsidRPr="00033D46">
        <w:tab/>
      </w:r>
      <w:r w:rsidR="002F2BD3" w:rsidRPr="00033D46">
        <w:t>3</w:t>
      </w:r>
      <w:r w:rsidR="002F2BD3" w:rsidRPr="00F60F15">
        <w:rPr>
          <w:smallCaps/>
        </w:rPr>
        <w:t>o</w:t>
      </w:r>
      <w:r w:rsidR="002F2BD3">
        <w:t>-</w:t>
      </w:r>
      <w:r w:rsidRPr="00033D46">
        <w:t>catch-</w:t>
      </w:r>
      <w:r w:rsidR="002B7D9B">
        <w:rPr>
          <w:smallCaps/>
        </w:rPr>
        <w:t>3s</w:t>
      </w:r>
      <w:r w:rsidRPr="00033D46">
        <w:rPr>
          <w:smallCaps/>
        </w:rPr>
        <w:t>.</w:t>
      </w:r>
      <w:r w:rsidR="002B7D9B">
        <w:rPr>
          <w:smallCaps/>
        </w:rPr>
        <w:t>pl</w:t>
      </w:r>
    </w:p>
    <w:p w14:paraId="4F7B5C72" w14:textId="77777777" w:rsidR="00E72ED5" w:rsidRPr="00033D46" w:rsidRDefault="00E72ED5" w:rsidP="00674231">
      <w:pPr>
        <w:pStyle w:val="interlinear-english-sentence-gloss"/>
        <w:spacing w:line="240" w:lineRule="auto"/>
      </w:pPr>
      <w:r w:rsidRPr="00033D46">
        <w:tab/>
      </w:r>
      <w:r w:rsidRPr="00033D46">
        <w:tab/>
        <w:t>‘Each man caught a fish.’ (each &gt; a; *a &gt; each)</w:t>
      </w:r>
    </w:p>
    <w:p w14:paraId="4A964F1D" w14:textId="77777777" w:rsidR="00E72ED5" w:rsidRPr="00674231" w:rsidRDefault="00E72ED5" w:rsidP="00674231">
      <w:pPr>
        <w:pStyle w:val="interlinear-tab-noNumber"/>
        <w:spacing w:line="240" w:lineRule="auto"/>
        <w:rPr>
          <w:rFonts w:ascii="Aboriginal Serif" w:hAnsi="Aboriginal Serif"/>
        </w:rPr>
      </w:pPr>
      <w:r w:rsidRPr="00033D46">
        <w:t>b.</w:t>
      </w:r>
      <w:r w:rsidRPr="00033D46">
        <w:tab/>
      </w:r>
      <w:r w:rsidRPr="00033D46">
        <w:tab/>
      </w:r>
      <w:r w:rsidRPr="00674231">
        <w:rPr>
          <w:rFonts w:ascii="Aboriginal Serif" w:hAnsi="Aboriginal Serif"/>
        </w:rPr>
        <w:t>Wąąkra</w:t>
      </w:r>
      <w:r w:rsidRPr="00674231">
        <w:rPr>
          <w:rFonts w:ascii="Aboriginal Serif" w:hAnsi="Aboriginal Serif"/>
        </w:rPr>
        <w:tab/>
      </w:r>
      <w:r w:rsidRPr="00674231">
        <w:rPr>
          <w:rFonts w:ascii="Aboriginal Serif" w:hAnsi="Aboriginal Serif"/>
        </w:rPr>
        <w:tab/>
        <w:t>hižąkišąną</w:t>
      </w:r>
      <w:r w:rsidRPr="00674231">
        <w:rPr>
          <w:rFonts w:ascii="Aboriginal Serif" w:hAnsi="Aboriginal Serif"/>
        </w:rPr>
        <w:tab/>
      </w:r>
      <w:r w:rsidRPr="00674231">
        <w:rPr>
          <w:rFonts w:ascii="Aboriginal Serif" w:hAnsi="Aboriginal Serif"/>
        </w:rPr>
        <w:tab/>
        <w:t>gisikire,</w:t>
      </w:r>
      <w:r w:rsidRPr="00674231">
        <w:rPr>
          <w:rFonts w:ascii="Aboriginal Serif" w:hAnsi="Aboriginal Serif"/>
        </w:rPr>
        <w:tab/>
      </w:r>
      <w:r w:rsidRPr="00674231">
        <w:rPr>
          <w:rFonts w:ascii="Aboriginal Serif" w:hAnsi="Aboriginal Serif"/>
        </w:rPr>
        <w:tab/>
      </w:r>
      <w:r w:rsidRPr="00674231">
        <w:rPr>
          <w:rFonts w:ascii="Aboriginal Serif" w:hAnsi="Aboriginal Serif"/>
        </w:rPr>
        <w:tab/>
      </w:r>
      <w:r w:rsidR="002F2BD3">
        <w:rPr>
          <w:rFonts w:ascii="Aboriginal Serif" w:hAnsi="Aboriginal Serif"/>
        </w:rPr>
        <w:tab/>
      </w:r>
      <w:r w:rsidR="002F2BD3">
        <w:rPr>
          <w:rFonts w:ascii="Aboriginal Serif" w:hAnsi="Aboriginal Serif"/>
        </w:rPr>
        <w:tab/>
      </w:r>
      <w:r w:rsidRPr="00674231">
        <w:rPr>
          <w:rFonts w:ascii="Aboriginal Serif" w:hAnsi="Aboriginal Serif"/>
        </w:rPr>
        <w:t>hoohižą.</w:t>
      </w:r>
    </w:p>
    <w:p w14:paraId="0365F33D" w14:textId="77777777" w:rsidR="00E72ED5" w:rsidRPr="00033D46" w:rsidRDefault="00E72ED5" w:rsidP="00674231">
      <w:pPr>
        <w:pStyle w:val="interlinear-tab-noNumber"/>
        <w:spacing w:line="240" w:lineRule="auto"/>
      </w:pPr>
      <w:r w:rsidRPr="00674231">
        <w:rPr>
          <w:rFonts w:ascii="Aboriginal Serif" w:hAnsi="Aboriginal Serif"/>
        </w:rPr>
        <w:tab/>
      </w:r>
      <w:r w:rsidRPr="00674231">
        <w:rPr>
          <w:rFonts w:ascii="Aboriginal Serif" w:hAnsi="Aboriginal Serif"/>
        </w:rPr>
        <w:tab/>
        <w:t>wąąk-ra</w:t>
      </w:r>
      <w:r w:rsidRPr="00674231">
        <w:rPr>
          <w:rFonts w:ascii="Aboriginal Serif" w:hAnsi="Aboriginal Serif"/>
        </w:rPr>
        <w:tab/>
      </w:r>
      <w:r w:rsidRPr="00674231">
        <w:rPr>
          <w:rFonts w:ascii="Aboriginal Serif" w:hAnsi="Aboriginal Serif"/>
        </w:rPr>
        <w:tab/>
        <w:t>hižąkišąną</w:t>
      </w:r>
      <w:r w:rsidRPr="00674231">
        <w:rPr>
          <w:rFonts w:ascii="Aboriginal Serif" w:hAnsi="Aboriginal Serif"/>
        </w:rPr>
        <w:tab/>
      </w:r>
      <w:r w:rsidRPr="00674231">
        <w:rPr>
          <w:rFonts w:ascii="Aboriginal Serif" w:hAnsi="Aboriginal Serif"/>
        </w:rPr>
        <w:tab/>
      </w:r>
      <w:r w:rsidR="002F2BD3" w:rsidRPr="00CF073D">
        <w:rPr>
          <w:rFonts w:ascii="Aboriginal Serif" w:hAnsi="Aboriginal Serif" w:cs="Aboriginal Serif"/>
        </w:rPr>
        <w:t>∅</w:t>
      </w:r>
      <w:r w:rsidR="002F2BD3">
        <w:rPr>
          <w:rFonts w:ascii="Aboriginal Serif" w:hAnsi="Aboriginal Serif" w:cs="Aboriginal Serif"/>
        </w:rPr>
        <w:t>-</w:t>
      </w:r>
      <w:r w:rsidRPr="00674231">
        <w:rPr>
          <w:rFonts w:ascii="Aboriginal Serif" w:hAnsi="Aboriginal Serif"/>
        </w:rPr>
        <w:t>gisik-ire,</w:t>
      </w:r>
      <w:r w:rsidRPr="00674231">
        <w:rPr>
          <w:rFonts w:ascii="Aboriginal Serif" w:hAnsi="Aboriginal Serif"/>
        </w:rPr>
        <w:tab/>
      </w:r>
      <w:r w:rsidRPr="00674231">
        <w:rPr>
          <w:rFonts w:ascii="Aboriginal Serif" w:hAnsi="Aboriginal Serif"/>
        </w:rPr>
        <w:tab/>
      </w:r>
      <w:r w:rsidRPr="00674231">
        <w:rPr>
          <w:rFonts w:ascii="Aboriginal Serif" w:hAnsi="Aboriginal Serif"/>
        </w:rPr>
        <w:tab/>
        <w:t>hoo-hižą.</w:t>
      </w:r>
    </w:p>
    <w:p w14:paraId="79312D9E" w14:textId="77777777" w:rsidR="00E72ED5" w:rsidRPr="00033D46" w:rsidRDefault="00E72ED5" w:rsidP="00674231">
      <w:pPr>
        <w:pStyle w:val="interlinear-tab-noNumber"/>
        <w:spacing w:line="240" w:lineRule="auto"/>
      </w:pPr>
      <w:r w:rsidRPr="00033D46">
        <w:tab/>
      </w:r>
      <w:r w:rsidRPr="00033D46">
        <w:tab/>
        <w:t>man</w:t>
      </w:r>
      <w:r w:rsidRPr="00033D46">
        <w:rPr>
          <w:smallCaps/>
        </w:rPr>
        <w:t>-def</w:t>
      </w:r>
      <w:r w:rsidRPr="00033D46">
        <w:tab/>
      </w:r>
      <w:r w:rsidRPr="00033D46">
        <w:tab/>
        <w:t>each</w:t>
      </w:r>
      <w:r w:rsidRPr="00033D46">
        <w:tab/>
      </w:r>
      <w:r w:rsidRPr="00033D46">
        <w:tab/>
      </w:r>
      <w:r w:rsidRPr="00033D46">
        <w:tab/>
      </w:r>
      <w:r w:rsidRPr="00033D46">
        <w:tab/>
      </w:r>
      <w:r w:rsidRPr="00033D46">
        <w:tab/>
      </w:r>
      <w:r w:rsidR="002F2BD3" w:rsidRPr="00033D46">
        <w:t>3</w:t>
      </w:r>
      <w:r w:rsidR="002F2BD3" w:rsidRPr="00F60F15">
        <w:rPr>
          <w:smallCaps/>
        </w:rPr>
        <w:t>o</w:t>
      </w:r>
      <w:r w:rsidR="002F2BD3">
        <w:t>-</w:t>
      </w:r>
      <w:r w:rsidRPr="00033D46">
        <w:t>catch-</w:t>
      </w:r>
      <w:r w:rsidR="002B7D9B">
        <w:rPr>
          <w:smallCaps/>
        </w:rPr>
        <w:t>3s</w:t>
      </w:r>
      <w:r w:rsidRPr="00033D46">
        <w:rPr>
          <w:smallCaps/>
        </w:rPr>
        <w:t>.</w:t>
      </w:r>
      <w:r w:rsidR="002B7D9B">
        <w:rPr>
          <w:smallCaps/>
        </w:rPr>
        <w:t>pl</w:t>
      </w:r>
      <w:r w:rsidRPr="00033D46">
        <w:tab/>
      </w:r>
      <w:r w:rsidR="002F2BD3">
        <w:tab/>
      </w:r>
      <w:r w:rsidRPr="00033D46">
        <w:t>fish-</w:t>
      </w:r>
      <w:r w:rsidRPr="00033D46">
        <w:rPr>
          <w:smallCaps/>
        </w:rPr>
        <w:t>indef</w:t>
      </w:r>
    </w:p>
    <w:p w14:paraId="6EB00B05" w14:textId="77777777" w:rsidR="00E72ED5" w:rsidRPr="00033D46" w:rsidRDefault="00E72ED5" w:rsidP="00674231">
      <w:pPr>
        <w:pStyle w:val="interlinear-english-sentence-gloss"/>
        <w:spacing w:line="240" w:lineRule="auto"/>
      </w:pPr>
      <w:r w:rsidRPr="00033D46">
        <w:tab/>
      </w:r>
      <w:r w:rsidRPr="00033D46">
        <w:tab/>
        <w:t>‘Each man caught a fish.’ (a &gt; each; *each &gt; a)</w:t>
      </w:r>
    </w:p>
    <w:p w14:paraId="72A3AC22" w14:textId="77777777" w:rsidR="00E72ED5" w:rsidRPr="00674231" w:rsidRDefault="00E72ED5" w:rsidP="00674231">
      <w:pPr>
        <w:pStyle w:val="interlinear-tab-noNumber"/>
        <w:spacing w:line="240" w:lineRule="auto"/>
        <w:rPr>
          <w:rFonts w:ascii="Aboriginal Serif" w:hAnsi="Aboriginal Serif"/>
        </w:rPr>
      </w:pPr>
      <w:r w:rsidRPr="00033D46">
        <w:t>c.</w:t>
      </w:r>
      <w:r w:rsidRPr="00033D46">
        <w:tab/>
      </w:r>
      <w:r w:rsidRPr="00033D46">
        <w:tab/>
      </w:r>
      <w:r w:rsidRPr="00674231">
        <w:rPr>
          <w:rFonts w:ascii="Aboriginal Serif" w:hAnsi="Aboriginal Serif"/>
        </w:rPr>
        <w:t>Hoohižą</w:t>
      </w:r>
      <w:r w:rsidRPr="00674231">
        <w:rPr>
          <w:rFonts w:ascii="Aboriginal Serif" w:hAnsi="Aboriginal Serif"/>
        </w:rPr>
        <w:tab/>
      </w:r>
      <w:r w:rsidRPr="00674231">
        <w:rPr>
          <w:rFonts w:ascii="Aboriginal Serif" w:hAnsi="Aboriginal Serif"/>
        </w:rPr>
        <w:tab/>
      </w:r>
      <w:r w:rsidRPr="00674231">
        <w:rPr>
          <w:rFonts w:ascii="Aboriginal Serif" w:hAnsi="Aboriginal Serif"/>
        </w:rPr>
        <w:tab/>
        <w:t>gisikire,</w:t>
      </w:r>
      <w:r w:rsidRPr="00674231">
        <w:rPr>
          <w:rFonts w:ascii="Aboriginal Serif" w:hAnsi="Aboriginal Serif"/>
        </w:rPr>
        <w:tab/>
      </w:r>
      <w:r w:rsidRPr="00674231">
        <w:rPr>
          <w:rFonts w:ascii="Aboriginal Serif" w:hAnsi="Aboriginal Serif"/>
        </w:rPr>
        <w:tab/>
      </w:r>
      <w:r w:rsidRPr="00674231">
        <w:rPr>
          <w:rFonts w:ascii="Aboriginal Serif" w:hAnsi="Aboriginal Serif"/>
        </w:rPr>
        <w:tab/>
      </w:r>
      <w:r w:rsidR="002F2BD3">
        <w:rPr>
          <w:rFonts w:ascii="Aboriginal Serif" w:hAnsi="Aboriginal Serif"/>
        </w:rPr>
        <w:tab/>
      </w:r>
      <w:r w:rsidR="002F2BD3">
        <w:rPr>
          <w:rFonts w:ascii="Aboriginal Serif" w:hAnsi="Aboriginal Serif"/>
        </w:rPr>
        <w:tab/>
      </w:r>
      <w:r w:rsidRPr="00674231">
        <w:rPr>
          <w:rFonts w:ascii="Aboriginal Serif" w:hAnsi="Aboriginal Serif"/>
        </w:rPr>
        <w:t>wąąkra</w:t>
      </w:r>
      <w:r w:rsidRPr="00674231">
        <w:rPr>
          <w:rFonts w:ascii="Aboriginal Serif" w:hAnsi="Aboriginal Serif"/>
        </w:rPr>
        <w:tab/>
      </w:r>
      <w:r w:rsidRPr="00674231">
        <w:rPr>
          <w:rFonts w:ascii="Aboriginal Serif" w:hAnsi="Aboriginal Serif"/>
        </w:rPr>
        <w:tab/>
      </w:r>
      <w:r w:rsidRPr="00674231">
        <w:rPr>
          <w:rFonts w:ascii="Aboriginal Serif" w:hAnsi="Aboriginal Serif"/>
        </w:rPr>
        <w:tab/>
        <w:t>hižąkišąną.</w:t>
      </w:r>
    </w:p>
    <w:p w14:paraId="0C0F9528" w14:textId="77777777" w:rsidR="00E72ED5" w:rsidRPr="00033D46" w:rsidRDefault="00E72ED5" w:rsidP="00674231">
      <w:pPr>
        <w:pStyle w:val="interlinear-tab-noNumber"/>
        <w:spacing w:line="240" w:lineRule="auto"/>
      </w:pPr>
      <w:r w:rsidRPr="00674231">
        <w:rPr>
          <w:rFonts w:ascii="Aboriginal Serif" w:hAnsi="Aboriginal Serif"/>
        </w:rPr>
        <w:tab/>
      </w:r>
      <w:r w:rsidRPr="00674231">
        <w:rPr>
          <w:rFonts w:ascii="Aboriginal Serif" w:hAnsi="Aboriginal Serif"/>
        </w:rPr>
        <w:tab/>
        <w:t>hoo-hižą</w:t>
      </w:r>
      <w:r w:rsidRPr="00674231">
        <w:rPr>
          <w:rFonts w:ascii="Aboriginal Serif" w:hAnsi="Aboriginal Serif"/>
        </w:rPr>
        <w:tab/>
      </w:r>
      <w:r w:rsidRPr="00674231">
        <w:rPr>
          <w:rFonts w:ascii="Aboriginal Serif" w:hAnsi="Aboriginal Serif"/>
        </w:rPr>
        <w:tab/>
      </w:r>
      <w:r w:rsidRPr="00674231">
        <w:rPr>
          <w:rFonts w:ascii="Aboriginal Serif" w:hAnsi="Aboriginal Serif"/>
        </w:rPr>
        <w:tab/>
      </w:r>
      <w:r w:rsidR="002F2BD3" w:rsidRPr="00CF073D">
        <w:rPr>
          <w:rFonts w:ascii="Aboriginal Serif" w:hAnsi="Aboriginal Serif" w:cs="Aboriginal Serif"/>
        </w:rPr>
        <w:t>∅</w:t>
      </w:r>
      <w:r w:rsidR="002F2BD3">
        <w:rPr>
          <w:rFonts w:ascii="Aboriginal Serif" w:hAnsi="Aboriginal Serif" w:cs="Aboriginal Serif"/>
        </w:rPr>
        <w:t>-</w:t>
      </w:r>
      <w:r w:rsidRPr="00674231">
        <w:rPr>
          <w:rFonts w:ascii="Aboriginal Serif" w:hAnsi="Aboriginal Serif"/>
        </w:rPr>
        <w:t>gisik-ire,</w:t>
      </w:r>
      <w:r w:rsidRPr="00674231">
        <w:rPr>
          <w:rFonts w:ascii="Aboriginal Serif" w:hAnsi="Aboriginal Serif"/>
        </w:rPr>
        <w:tab/>
      </w:r>
      <w:r w:rsidRPr="00674231">
        <w:rPr>
          <w:rFonts w:ascii="Aboriginal Serif" w:hAnsi="Aboriginal Serif"/>
        </w:rPr>
        <w:tab/>
      </w:r>
      <w:r w:rsidRPr="00674231">
        <w:rPr>
          <w:rFonts w:ascii="Aboriginal Serif" w:hAnsi="Aboriginal Serif"/>
        </w:rPr>
        <w:tab/>
        <w:t>wąąk-ra</w:t>
      </w:r>
      <w:r w:rsidRPr="00674231">
        <w:rPr>
          <w:rFonts w:ascii="Aboriginal Serif" w:hAnsi="Aboriginal Serif"/>
        </w:rPr>
        <w:tab/>
      </w:r>
      <w:r w:rsidRPr="00674231">
        <w:rPr>
          <w:rFonts w:ascii="Aboriginal Serif" w:hAnsi="Aboriginal Serif"/>
        </w:rPr>
        <w:tab/>
        <w:t>hižąkišąną.</w:t>
      </w:r>
    </w:p>
    <w:p w14:paraId="4CD9DC4C" w14:textId="77777777" w:rsidR="00E72ED5" w:rsidRPr="00033D46" w:rsidRDefault="00E72ED5" w:rsidP="00674231">
      <w:pPr>
        <w:pStyle w:val="interlinear-tab-noNumber"/>
        <w:spacing w:line="240" w:lineRule="auto"/>
      </w:pPr>
      <w:r w:rsidRPr="00033D46">
        <w:tab/>
      </w:r>
      <w:r w:rsidRPr="00033D46">
        <w:tab/>
        <w:t>fish-</w:t>
      </w:r>
      <w:r w:rsidRPr="00033D46">
        <w:rPr>
          <w:smallCaps/>
        </w:rPr>
        <w:t>indef</w:t>
      </w:r>
      <w:r w:rsidRPr="00033D46">
        <w:tab/>
      </w:r>
      <w:r w:rsidRPr="00033D46">
        <w:tab/>
      </w:r>
      <w:r w:rsidR="002F2BD3" w:rsidRPr="00033D46">
        <w:t>3</w:t>
      </w:r>
      <w:r w:rsidR="002F2BD3" w:rsidRPr="00F60F15">
        <w:rPr>
          <w:smallCaps/>
        </w:rPr>
        <w:t>o</w:t>
      </w:r>
      <w:r w:rsidR="002F2BD3">
        <w:t>-</w:t>
      </w:r>
      <w:r w:rsidRPr="00033D46">
        <w:t>catch-</w:t>
      </w:r>
      <w:r w:rsidR="002B7D9B">
        <w:rPr>
          <w:smallCaps/>
        </w:rPr>
        <w:t>3s.pl</w:t>
      </w:r>
      <w:r w:rsidR="002F2BD3">
        <w:rPr>
          <w:smallCaps/>
        </w:rPr>
        <w:tab/>
      </w:r>
      <w:r w:rsidRPr="00033D46">
        <w:tab/>
        <w:t>man.</w:t>
      </w:r>
      <w:r w:rsidRPr="00033D46">
        <w:rPr>
          <w:smallCaps/>
        </w:rPr>
        <w:t>def</w:t>
      </w:r>
      <w:r w:rsidRPr="00033D46">
        <w:tab/>
      </w:r>
      <w:r w:rsidRPr="00033D46">
        <w:tab/>
        <w:t>each</w:t>
      </w:r>
    </w:p>
    <w:p w14:paraId="5CE5355C" w14:textId="77777777" w:rsidR="00E72ED5" w:rsidRPr="00033D46" w:rsidRDefault="00E72ED5" w:rsidP="00674231">
      <w:pPr>
        <w:pStyle w:val="interlinear-english-sentence-gloss"/>
        <w:spacing w:line="240" w:lineRule="auto"/>
      </w:pPr>
      <w:r w:rsidRPr="00033D46">
        <w:tab/>
      </w:r>
      <w:r w:rsidRPr="00033D46">
        <w:tab/>
        <w:t>‘Each man caught a fish.’ (each &gt; a; *a &gt; each)</w:t>
      </w:r>
    </w:p>
    <w:p w14:paraId="78DE2E40" w14:textId="396180ED" w:rsidR="009F6D0E" w:rsidRPr="00340144" w:rsidRDefault="00E72ED5" w:rsidP="00340144">
      <w:pPr>
        <w:widowControl w:val="0"/>
        <w:suppressAutoHyphens/>
        <w:autoSpaceDE w:val="0"/>
        <w:rPr>
          <w:rFonts w:ascii="Times New Roman" w:eastAsia="TimesNewRomanPSMT" w:hAnsi="Times New Roman" w:cs="TimesNewRomanPSMT"/>
        </w:rPr>
      </w:pPr>
      <w:r w:rsidRPr="00033D46">
        <w:rPr>
          <w:rFonts w:ascii="Times New Roman" w:eastAsia="TimesNewRomanPSMT" w:hAnsi="Times New Roman" w:cs="TimesNewRomanPSMT"/>
        </w:rPr>
        <w:t xml:space="preserve">These facts cannot be adequately accounted for if the subject and object are in a flat structure in </w:t>
      </w:r>
      <w:r w:rsidRPr="00EC69FB">
        <w:rPr>
          <w:rFonts w:ascii="Aboriginal Serif" w:eastAsia="TimesNewRomanPSMT" w:hAnsi="Aboriginal Serif" w:cs="TimesNewRomanPSMT"/>
        </w:rPr>
        <w:t>Hocąk</w:t>
      </w:r>
      <w:r w:rsidRPr="00033D46">
        <w:rPr>
          <w:rFonts w:ascii="Times New Roman" w:eastAsia="TimesNewRomanPSMT" w:hAnsi="Times New Roman" w:cs="TimesNewRomanPSMT"/>
        </w:rPr>
        <w:t>: there is no principled way that linear order could account for the interpretation of the sentences in (</w:t>
      </w:r>
      <w:r w:rsidR="009B2C76">
        <w:rPr>
          <w:rFonts w:ascii="Times New Roman" w:eastAsia="TimesNewRomanPSMT" w:hAnsi="Times New Roman" w:cs="TimesNewRomanPSMT"/>
        </w:rPr>
        <w:t>4</w:t>
      </w:r>
      <w:r w:rsidR="00E50715">
        <w:rPr>
          <w:rFonts w:ascii="Times New Roman" w:eastAsia="TimesNewRomanPSMT" w:hAnsi="Times New Roman" w:cs="TimesNewRomanPSMT"/>
        </w:rPr>
        <w:t>4</w:t>
      </w:r>
      <w:r w:rsidRPr="00033D46">
        <w:rPr>
          <w:rFonts w:ascii="Times New Roman" w:eastAsia="TimesNewRomanPSMT" w:hAnsi="Times New Roman" w:cs="TimesNewRomanPSMT"/>
        </w:rPr>
        <w:t xml:space="preserve">). In contrast, the interpretation of basic SOV word </w:t>
      </w:r>
      <w:r w:rsidR="00E50715">
        <w:rPr>
          <w:rFonts w:ascii="Times New Roman" w:eastAsia="TimesNewRomanPSMT" w:hAnsi="Times New Roman" w:cs="TimesNewRomanPSMT"/>
        </w:rPr>
        <w:t>order in (44</w:t>
      </w:r>
      <w:r w:rsidRPr="00033D46">
        <w:rPr>
          <w:rFonts w:ascii="Times New Roman" w:eastAsia="TimesNewRomanPSMT" w:hAnsi="Times New Roman" w:cs="TimesNewRomanPSMT"/>
        </w:rPr>
        <w:t xml:space="preserve">a) is straightforwardly explained under a VP analysis: the subject is higher than the object and thus scopes over it. Furthermore, we follow Johnson (2014) and Johnson </w:t>
      </w:r>
      <w:r w:rsidR="00741EA7">
        <w:rPr>
          <w:rFonts w:ascii="Times New Roman" w:eastAsia="TimesNewRomanPSMT" w:hAnsi="Times New Roman" w:cs="TimesNewRomanPSMT"/>
        </w:rPr>
        <w:t>and</w:t>
      </w:r>
      <w:r w:rsidRPr="00033D46">
        <w:rPr>
          <w:rFonts w:ascii="Times New Roman" w:eastAsia="TimesNewRomanPSMT" w:hAnsi="Times New Roman" w:cs="TimesNewRomanPSMT"/>
        </w:rPr>
        <w:t xml:space="preserve"> Rosen (2014) and pr</w:t>
      </w:r>
      <w:r w:rsidR="009B2C76">
        <w:rPr>
          <w:rFonts w:ascii="Times New Roman" w:eastAsia="TimesNewRomanPSMT" w:hAnsi="Times New Roman" w:cs="TimesNewRomanPSMT"/>
        </w:rPr>
        <w:t>opose that postverbal objects (4</w:t>
      </w:r>
      <w:r w:rsidR="00E50715">
        <w:rPr>
          <w:rFonts w:ascii="Times New Roman" w:eastAsia="TimesNewRomanPSMT" w:hAnsi="Times New Roman" w:cs="TimesNewRomanPSMT"/>
        </w:rPr>
        <w:t>4</w:t>
      </w:r>
      <w:r w:rsidR="009B2C76">
        <w:rPr>
          <w:rFonts w:ascii="Times New Roman" w:eastAsia="TimesNewRomanPSMT" w:hAnsi="Times New Roman" w:cs="TimesNewRomanPSMT"/>
        </w:rPr>
        <w:t>b) and subjects (4</w:t>
      </w:r>
      <w:r w:rsidR="00E50715">
        <w:rPr>
          <w:rFonts w:ascii="Times New Roman" w:eastAsia="TimesNewRomanPSMT" w:hAnsi="Times New Roman" w:cs="TimesNewRomanPSMT"/>
        </w:rPr>
        <w:t>4</w:t>
      </w:r>
      <w:r w:rsidRPr="00033D46">
        <w:rPr>
          <w:rFonts w:ascii="Times New Roman" w:eastAsia="TimesNewRomanPSMT" w:hAnsi="Times New Roman" w:cs="TimesNewRomanPSMT"/>
        </w:rPr>
        <w:t xml:space="preserve">c) obligatorily take wide scope because they undergo movement that targets a position high in the clause. </w:t>
      </w:r>
    </w:p>
    <w:p w14:paraId="7EA15697" w14:textId="77777777" w:rsidR="00E85999" w:rsidRPr="00033D46" w:rsidRDefault="00E85999" w:rsidP="001C5733">
      <w:pPr>
        <w:rPr>
          <w:rFonts w:ascii="Times New Roman" w:hAnsi="Times New Roman"/>
          <w:b/>
        </w:rPr>
      </w:pPr>
    </w:p>
    <w:p w14:paraId="0E83DD1D" w14:textId="77777777" w:rsidR="00252686" w:rsidRPr="00033D46" w:rsidRDefault="00252686" w:rsidP="00252686">
      <w:pPr>
        <w:rPr>
          <w:rFonts w:ascii="Times New Roman" w:hAnsi="Times New Roman"/>
          <w:b/>
        </w:rPr>
      </w:pPr>
      <w:r w:rsidRPr="00033D46">
        <w:rPr>
          <w:rFonts w:ascii="Times New Roman" w:hAnsi="Times New Roman"/>
          <w:b/>
        </w:rPr>
        <w:t>4.</w:t>
      </w:r>
      <w:r w:rsidR="00AE19CD">
        <w:rPr>
          <w:rFonts w:ascii="Times New Roman" w:hAnsi="Times New Roman"/>
          <w:b/>
        </w:rPr>
        <w:t>4</w:t>
      </w:r>
      <w:r w:rsidR="00741EA7">
        <w:rPr>
          <w:rFonts w:ascii="Times New Roman" w:hAnsi="Times New Roman"/>
          <w:b/>
        </w:rPr>
        <w:tab/>
      </w:r>
      <w:r w:rsidRPr="00033D46">
        <w:rPr>
          <w:rFonts w:ascii="Times New Roman" w:hAnsi="Times New Roman"/>
          <w:b/>
        </w:rPr>
        <w:t>Resultatives and the Direct Object Restriction</w:t>
      </w:r>
    </w:p>
    <w:p w14:paraId="73C6578E" w14:textId="77777777" w:rsidR="00252686" w:rsidRPr="00033D46" w:rsidRDefault="00252686" w:rsidP="00252686">
      <w:pPr>
        <w:rPr>
          <w:rFonts w:ascii="Times New Roman" w:hAnsi="Times New Roman"/>
        </w:rPr>
      </w:pPr>
    </w:p>
    <w:p w14:paraId="1B19E15E" w14:textId="77777777" w:rsidR="00252686" w:rsidRPr="00033D46" w:rsidRDefault="00252686" w:rsidP="00252686">
      <w:pPr>
        <w:rPr>
          <w:rFonts w:ascii="Times New Roman" w:hAnsi="Times New Roman"/>
        </w:rPr>
      </w:pPr>
      <w:r w:rsidRPr="00033D46">
        <w:rPr>
          <w:rFonts w:ascii="Times New Roman" w:hAnsi="Times New Roman"/>
        </w:rPr>
        <w:t xml:space="preserve">We now turn to an argument from resultatives in </w:t>
      </w:r>
      <w:r w:rsidR="00EC69FB" w:rsidRPr="00EC69FB">
        <w:rPr>
          <w:rFonts w:ascii="Aboriginal Serif" w:hAnsi="Aboriginal Serif"/>
        </w:rPr>
        <w:t>Hocąk</w:t>
      </w:r>
      <w:r w:rsidRPr="00033D46">
        <w:rPr>
          <w:rFonts w:ascii="Times New Roman" w:hAnsi="Times New Roman"/>
        </w:rPr>
        <w:t xml:space="preserve">. </w:t>
      </w:r>
      <w:r w:rsidRPr="00033D46">
        <w:rPr>
          <w:rFonts w:ascii="Times New Roman" w:hAnsi="Times New Roman" w:cs="Helvetica"/>
          <w:color w:val="000000"/>
          <w:sz w:val="23"/>
          <w:szCs w:val="23"/>
          <w:lang w:eastAsia="ja-JP"/>
        </w:rPr>
        <w:t>Resultatives are complex predicates that put together a means predicate (i.e., a verb) and a result predicate, where neither is licensed by a conjunction or an adposition (Williams 2008</w:t>
      </w:r>
      <w:r w:rsidR="00687F6F">
        <w:rPr>
          <w:rFonts w:ascii="Times New Roman" w:hAnsi="Times New Roman" w:cs="Helvetica"/>
          <w:color w:val="000000"/>
          <w:sz w:val="23"/>
          <w:szCs w:val="23"/>
          <w:lang w:eastAsia="ja-JP"/>
        </w:rPr>
        <w:t>:507</w:t>
      </w:r>
      <w:r w:rsidRPr="00033D46">
        <w:rPr>
          <w:rFonts w:ascii="Times New Roman" w:hAnsi="Times New Roman" w:cs="Helvetica"/>
          <w:color w:val="000000"/>
          <w:sz w:val="23"/>
          <w:szCs w:val="23"/>
          <w:lang w:eastAsia="ja-JP"/>
        </w:rPr>
        <w:t>).</w:t>
      </w:r>
      <w:r w:rsidRPr="00033D46">
        <w:rPr>
          <w:rFonts w:ascii="Times New Roman" w:hAnsi="Times New Roman"/>
        </w:rPr>
        <w:t xml:space="preserve"> As seen in (</w:t>
      </w:r>
      <w:r w:rsidR="009B2C76">
        <w:rPr>
          <w:rFonts w:ascii="Times New Roman" w:hAnsi="Times New Roman"/>
        </w:rPr>
        <w:t>4</w:t>
      </w:r>
      <w:r w:rsidR="00E50715">
        <w:rPr>
          <w:rFonts w:ascii="Times New Roman" w:hAnsi="Times New Roman"/>
        </w:rPr>
        <w:t>5</w:t>
      </w:r>
      <w:r w:rsidRPr="00033D46">
        <w:rPr>
          <w:rFonts w:ascii="Times New Roman" w:hAnsi="Times New Roman"/>
        </w:rPr>
        <w:t xml:space="preserve">), </w:t>
      </w:r>
      <w:r w:rsidR="00EC69FB" w:rsidRPr="00EC69FB">
        <w:rPr>
          <w:rFonts w:ascii="Aboriginal Serif" w:hAnsi="Aboriginal Serif"/>
        </w:rPr>
        <w:t>Hocąk</w:t>
      </w:r>
      <w:r w:rsidRPr="00033D46">
        <w:rPr>
          <w:rFonts w:ascii="Times New Roman" w:hAnsi="Times New Roman"/>
        </w:rPr>
        <w:t xml:space="preserve"> exhibits resultatives: (</w:t>
      </w:r>
      <w:r w:rsidR="009B2C76">
        <w:rPr>
          <w:rFonts w:ascii="Times New Roman" w:hAnsi="Times New Roman"/>
        </w:rPr>
        <w:t>4</w:t>
      </w:r>
      <w:r w:rsidR="00E50715">
        <w:rPr>
          <w:rFonts w:ascii="Times New Roman" w:hAnsi="Times New Roman"/>
        </w:rPr>
        <w:t>5</w:t>
      </w:r>
      <w:r w:rsidRPr="00033D46">
        <w:rPr>
          <w:rFonts w:ascii="Times New Roman" w:hAnsi="Times New Roman"/>
        </w:rPr>
        <w:t xml:space="preserve">a) shows that the result </w:t>
      </w:r>
      <w:r w:rsidRPr="00033D46">
        <w:rPr>
          <w:rFonts w:ascii="Times New Roman" w:hAnsi="Times New Roman"/>
          <w:i/>
        </w:rPr>
        <w:t>paras</w:t>
      </w:r>
      <w:r w:rsidRPr="00033D46">
        <w:rPr>
          <w:rFonts w:ascii="Times New Roman" w:hAnsi="Times New Roman"/>
        </w:rPr>
        <w:t xml:space="preserve"> ‘flat’ is immediately to the left the verb </w:t>
      </w:r>
      <w:r w:rsidRPr="00033D46">
        <w:rPr>
          <w:rFonts w:ascii="Times New Roman" w:hAnsi="Times New Roman"/>
          <w:i/>
        </w:rPr>
        <w:t>gistak</w:t>
      </w:r>
      <w:r w:rsidRPr="00033D46">
        <w:rPr>
          <w:rFonts w:ascii="Times New Roman" w:hAnsi="Times New Roman"/>
        </w:rPr>
        <w:t xml:space="preserve"> ‘hit’, and a similar example is shown in (</w:t>
      </w:r>
      <w:r w:rsidR="009B2C76">
        <w:rPr>
          <w:rFonts w:ascii="Times New Roman" w:hAnsi="Times New Roman"/>
        </w:rPr>
        <w:t>4</w:t>
      </w:r>
      <w:r w:rsidR="00E50715">
        <w:rPr>
          <w:rFonts w:ascii="Times New Roman" w:hAnsi="Times New Roman"/>
        </w:rPr>
        <w:t>5</w:t>
      </w:r>
      <w:r w:rsidRPr="00033D46">
        <w:rPr>
          <w:rFonts w:ascii="Times New Roman" w:hAnsi="Times New Roman"/>
        </w:rPr>
        <w:t xml:space="preserve">b) with the result </w:t>
      </w:r>
      <w:r w:rsidR="009F6D0E" w:rsidRPr="009F6D0E">
        <w:rPr>
          <w:rFonts w:ascii="Aboriginal Serif" w:hAnsi="Aboriginal Serif"/>
          <w:i/>
        </w:rPr>
        <w:t>šuuc</w:t>
      </w:r>
      <w:r w:rsidR="009F6D0E" w:rsidRPr="00033D46">
        <w:rPr>
          <w:rFonts w:ascii="Times New Roman" w:hAnsi="Times New Roman"/>
        </w:rPr>
        <w:t xml:space="preserve"> </w:t>
      </w:r>
      <w:r w:rsidRPr="00033D46">
        <w:rPr>
          <w:rFonts w:ascii="Times New Roman" w:hAnsi="Times New Roman"/>
        </w:rPr>
        <w:t xml:space="preserve">‘red’ and the verb </w:t>
      </w:r>
      <w:r w:rsidRPr="00033D46">
        <w:rPr>
          <w:rFonts w:ascii="Times New Roman" w:hAnsi="Times New Roman"/>
          <w:i/>
        </w:rPr>
        <w:t>hogiha</w:t>
      </w:r>
      <w:r w:rsidRPr="00033D46">
        <w:rPr>
          <w:rFonts w:ascii="Times New Roman" w:hAnsi="Times New Roman"/>
        </w:rPr>
        <w:t xml:space="preserve"> ‘paint’.</w:t>
      </w:r>
    </w:p>
    <w:p w14:paraId="4AE79383" w14:textId="77777777" w:rsidR="00252686" w:rsidRPr="00033D46" w:rsidRDefault="00252686" w:rsidP="00252686">
      <w:pPr>
        <w:rPr>
          <w:rFonts w:ascii="Times New Roman" w:hAnsi="Times New Roman"/>
        </w:rPr>
      </w:pPr>
    </w:p>
    <w:p w14:paraId="3112E38E" w14:textId="77777777" w:rsidR="00252686" w:rsidRPr="007E79B1" w:rsidRDefault="00252686" w:rsidP="007E79B1">
      <w:pPr>
        <w:pStyle w:val="interlinear-tab-Number"/>
        <w:spacing w:line="240" w:lineRule="auto"/>
        <w:rPr>
          <w:rFonts w:ascii="Aboriginal Serif" w:hAnsi="Aboriginal Serif"/>
        </w:rPr>
      </w:pPr>
      <w:r w:rsidRPr="00033D46">
        <w:t>(</w:t>
      </w:r>
      <w:r w:rsidR="009B2C76">
        <w:t>4</w:t>
      </w:r>
      <w:r w:rsidR="00E50715">
        <w:t>5</w:t>
      </w:r>
      <w:r w:rsidRPr="00033D46">
        <w:t>)</w:t>
      </w:r>
      <w:r w:rsidRPr="00033D46">
        <w:tab/>
        <w:t>a.</w:t>
      </w:r>
      <w:r w:rsidRPr="00033D46">
        <w:tab/>
      </w:r>
      <w:r w:rsidRPr="007E79B1">
        <w:rPr>
          <w:rFonts w:ascii="Aboriginal Serif" w:hAnsi="Aboriginal Serif"/>
        </w:rPr>
        <w:t>Meredithga</w:t>
      </w:r>
      <w:r w:rsidRPr="007E79B1">
        <w:rPr>
          <w:rFonts w:ascii="Aboriginal Serif" w:hAnsi="Aboriginal Serif"/>
        </w:rPr>
        <w:tab/>
      </w:r>
      <w:r w:rsidR="005A16BA">
        <w:rPr>
          <w:rFonts w:ascii="Aboriginal Serif" w:hAnsi="Aboriginal Serif"/>
        </w:rPr>
        <w:tab/>
      </w:r>
      <w:r w:rsidRPr="007E79B1">
        <w:rPr>
          <w:rFonts w:ascii="Aboriginal Serif" w:hAnsi="Aboriginal Serif"/>
        </w:rPr>
        <w:tab/>
        <w:t>mąąsra</w:t>
      </w:r>
      <w:r w:rsidRPr="007E79B1">
        <w:rPr>
          <w:rFonts w:ascii="Aboriginal Serif" w:hAnsi="Aboriginal Serif"/>
        </w:rPr>
        <w:tab/>
      </w:r>
      <w:r w:rsidRPr="007E79B1">
        <w:rPr>
          <w:rFonts w:ascii="Aboriginal Serif" w:hAnsi="Aboriginal Serif"/>
        </w:rPr>
        <w:tab/>
      </w:r>
      <w:r w:rsidR="00D4032A">
        <w:rPr>
          <w:rFonts w:ascii="Aboriginal Serif" w:hAnsi="Aboriginal Serif"/>
        </w:rPr>
        <w:tab/>
      </w:r>
      <w:r w:rsidR="00D4032A">
        <w:rPr>
          <w:rFonts w:ascii="Aboriginal Serif" w:hAnsi="Aboriginal Serif"/>
        </w:rPr>
        <w:tab/>
      </w:r>
      <w:r w:rsidRPr="007E79B1">
        <w:rPr>
          <w:rFonts w:ascii="Aboriginal Serif" w:hAnsi="Aboriginal Serif"/>
        </w:rPr>
        <w:t>paras</w:t>
      </w:r>
      <w:r w:rsidRPr="007E79B1">
        <w:rPr>
          <w:rFonts w:ascii="Aboriginal Serif" w:hAnsi="Aboriginal Serif"/>
        </w:rPr>
        <w:tab/>
      </w:r>
      <w:r w:rsidR="00D4032A">
        <w:rPr>
          <w:rFonts w:ascii="Aboriginal Serif" w:hAnsi="Aboriginal Serif"/>
        </w:rPr>
        <w:tab/>
      </w:r>
      <w:r w:rsidRPr="007E79B1">
        <w:rPr>
          <w:rFonts w:ascii="Aboriginal Serif" w:hAnsi="Aboriginal Serif"/>
        </w:rPr>
        <w:t>gistakšąną.</w:t>
      </w:r>
    </w:p>
    <w:p w14:paraId="3CB085B2" w14:textId="77777777" w:rsidR="00252686" w:rsidRPr="007E79B1" w:rsidRDefault="007E79B1" w:rsidP="007E79B1">
      <w:pPr>
        <w:pStyle w:val="interlinear-tab-noNumber"/>
        <w:spacing w:line="240" w:lineRule="auto"/>
        <w:rPr>
          <w:rFonts w:ascii="Aboriginal Serif" w:hAnsi="Aboriginal Serif"/>
        </w:rPr>
      </w:pPr>
      <w:r w:rsidRPr="007E79B1">
        <w:rPr>
          <w:rFonts w:ascii="Aboriginal Serif" w:hAnsi="Aboriginal Serif"/>
        </w:rPr>
        <w:tab/>
      </w:r>
      <w:r w:rsidR="00252686" w:rsidRPr="007E79B1">
        <w:rPr>
          <w:rFonts w:ascii="Aboriginal Serif" w:hAnsi="Aboriginal Serif"/>
        </w:rPr>
        <w:t>Meredith-ga</w:t>
      </w:r>
      <w:r w:rsidR="00252686" w:rsidRPr="007E79B1">
        <w:rPr>
          <w:rFonts w:ascii="Aboriginal Serif" w:hAnsi="Aboriginal Serif"/>
        </w:rPr>
        <w:tab/>
      </w:r>
      <w:r w:rsidR="00252686" w:rsidRPr="007E79B1">
        <w:rPr>
          <w:rFonts w:ascii="Aboriginal Serif" w:hAnsi="Aboriginal Serif"/>
        </w:rPr>
        <w:tab/>
      </w:r>
      <w:r w:rsidR="005A16BA">
        <w:rPr>
          <w:rFonts w:ascii="Aboriginal Serif" w:hAnsi="Aboriginal Serif"/>
        </w:rPr>
        <w:tab/>
      </w:r>
      <w:r w:rsidR="00252686" w:rsidRPr="007E79B1">
        <w:rPr>
          <w:rFonts w:ascii="Aboriginal Serif" w:hAnsi="Aboriginal Serif"/>
        </w:rPr>
        <w:t>mąąs-ra</w:t>
      </w:r>
      <w:r w:rsidR="00252686" w:rsidRPr="007E79B1">
        <w:rPr>
          <w:rFonts w:ascii="Aboriginal Serif" w:hAnsi="Aboriginal Serif"/>
        </w:rPr>
        <w:tab/>
      </w:r>
      <w:r w:rsidR="00D4032A">
        <w:rPr>
          <w:rFonts w:ascii="Aboriginal Serif" w:hAnsi="Aboriginal Serif"/>
        </w:rPr>
        <w:tab/>
      </w:r>
      <w:r w:rsidR="00D4032A">
        <w:rPr>
          <w:rFonts w:ascii="Aboriginal Serif" w:hAnsi="Aboriginal Serif"/>
        </w:rPr>
        <w:tab/>
      </w:r>
      <w:r w:rsidR="00252686" w:rsidRPr="007E79B1">
        <w:rPr>
          <w:rFonts w:ascii="Aboriginal Serif" w:hAnsi="Aboriginal Serif"/>
        </w:rPr>
        <w:t>paras</w:t>
      </w:r>
      <w:r w:rsidR="00252686" w:rsidRPr="007E79B1">
        <w:rPr>
          <w:rFonts w:ascii="Aboriginal Serif" w:hAnsi="Aboriginal Serif"/>
        </w:rPr>
        <w:tab/>
      </w:r>
      <w:r>
        <w:rPr>
          <w:rFonts w:ascii="Aboriginal Serif" w:hAnsi="Aboriginal Serif"/>
        </w:rPr>
        <w:tab/>
      </w:r>
      <w:r>
        <w:sym w:font="Symbol" w:char="F0C6"/>
      </w:r>
      <w:r w:rsidR="00252686" w:rsidRPr="007E79B1">
        <w:rPr>
          <w:rFonts w:ascii="Aboriginal Serif" w:hAnsi="Aboriginal Serif"/>
        </w:rPr>
        <w:t>-gistak-šąną</w:t>
      </w:r>
    </w:p>
    <w:p w14:paraId="5B05BF9A" w14:textId="77777777" w:rsidR="00252686" w:rsidRPr="00033D46" w:rsidRDefault="007E79B1" w:rsidP="007E79B1">
      <w:pPr>
        <w:pStyle w:val="interlinear-tab-noNumber"/>
        <w:spacing w:line="240" w:lineRule="auto"/>
        <w:rPr>
          <w:smallCaps/>
        </w:rPr>
      </w:pPr>
      <w:r>
        <w:tab/>
      </w:r>
      <w:r w:rsidR="00252686" w:rsidRPr="00033D46">
        <w:t>Meredith-</w:t>
      </w:r>
      <w:r w:rsidR="00252686" w:rsidRPr="00033D46">
        <w:rPr>
          <w:smallCaps/>
        </w:rPr>
        <w:t>prop</w:t>
      </w:r>
      <w:r w:rsidR="00252686" w:rsidRPr="00033D46">
        <w:tab/>
      </w:r>
      <w:r w:rsidR="00252686" w:rsidRPr="00033D46">
        <w:tab/>
        <w:t>metal-</w:t>
      </w:r>
      <w:r w:rsidR="00252686" w:rsidRPr="00033D46">
        <w:rPr>
          <w:smallCaps/>
        </w:rPr>
        <w:t>def</w:t>
      </w:r>
      <w:r w:rsidR="00252686" w:rsidRPr="00033D46">
        <w:tab/>
      </w:r>
      <w:r w:rsidR="005A16BA">
        <w:tab/>
      </w:r>
      <w:r w:rsidR="00252686" w:rsidRPr="00033D46">
        <w:t>flat</w:t>
      </w:r>
      <w:r w:rsidR="00252686" w:rsidRPr="00033D46">
        <w:rPr>
          <w:smallCaps/>
        </w:rPr>
        <w:tab/>
      </w:r>
      <w:r>
        <w:rPr>
          <w:smallCaps/>
        </w:rPr>
        <w:tab/>
      </w:r>
      <w:r w:rsidR="00D4032A">
        <w:rPr>
          <w:smallCaps/>
        </w:rPr>
        <w:tab/>
      </w:r>
      <w:r w:rsidR="00252686" w:rsidRPr="00033D46">
        <w:rPr>
          <w:smallCaps/>
        </w:rPr>
        <w:t>3s</w:t>
      </w:r>
      <w:r w:rsidR="000E0D98">
        <w:rPr>
          <w:smallCaps/>
        </w:rPr>
        <w:t>/o</w:t>
      </w:r>
      <w:r w:rsidR="00252686" w:rsidRPr="00033D46">
        <w:rPr>
          <w:smallCaps/>
        </w:rPr>
        <w:t>-</w:t>
      </w:r>
      <w:r w:rsidR="00252686" w:rsidRPr="00033D46">
        <w:t>hit-</w:t>
      </w:r>
      <w:r w:rsidR="00252686" w:rsidRPr="00033D46">
        <w:rPr>
          <w:smallCaps/>
        </w:rPr>
        <w:t>decl</w:t>
      </w:r>
    </w:p>
    <w:p w14:paraId="06944ACB" w14:textId="77777777" w:rsidR="00252686" w:rsidRPr="00033D46" w:rsidRDefault="007E79B1" w:rsidP="007E79B1">
      <w:pPr>
        <w:pStyle w:val="interlinear-english-sentence-gloss"/>
        <w:spacing w:line="240" w:lineRule="auto"/>
      </w:pPr>
      <w:r>
        <w:tab/>
      </w:r>
      <w:r w:rsidR="00252686" w:rsidRPr="00033D46">
        <w:t>‘Meredith hit the metal flat.’</w:t>
      </w:r>
    </w:p>
    <w:p w14:paraId="02060B0B" w14:textId="77777777" w:rsidR="00252686" w:rsidRPr="007E79B1" w:rsidRDefault="00252686" w:rsidP="007E79B1">
      <w:pPr>
        <w:pStyle w:val="interlinear-tab-noNumber"/>
        <w:spacing w:line="240" w:lineRule="auto"/>
        <w:rPr>
          <w:rFonts w:ascii="Aboriginal Serif" w:hAnsi="Aboriginal Serif"/>
        </w:rPr>
      </w:pPr>
      <w:r w:rsidRPr="00033D46">
        <w:t>b.</w:t>
      </w:r>
      <w:r w:rsidRPr="00033D46">
        <w:tab/>
      </w:r>
      <w:r w:rsidRPr="007E79B1">
        <w:rPr>
          <w:rFonts w:ascii="Aboriginal Serif" w:hAnsi="Aboriginal Serif"/>
        </w:rPr>
        <w:t>Cecilga</w:t>
      </w:r>
      <w:r w:rsidRPr="007E79B1">
        <w:rPr>
          <w:rFonts w:ascii="Aboriginal Serif" w:hAnsi="Aboriginal Serif"/>
        </w:rPr>
        <w:tab/>
      </w:r>
      <w:r w:rsidR="005A16BA">
        <w:rPr>
          <w:rFonts w:ascii="Aboriginal Serif" w:hAnsi="Aboriginal Serif"/>
        </w:rPr>
        <w:tab/>
      </w:r>
      <w:r w:rsidR="005A16BA">
        <w:rPr>
          <w:rFonts w:ascii="Aboriginal Serif" w:hAnsi="Aboriginal Serif"/>
        </w:rPr>
        <w:tab/>
      </w:r>
      <w:r w:rsidRPr="007E79B1">
        <w:rPr>
          <w:rFonts w:ascii="Aboriginal Serif" w:hAnsi="Aboriginal Serif"/>
        </w:rPr>
        <w:t>wažątirera</w:t>
      </w:r>
      <w:r w:rsidRPr="007E79B1">
        <w:rPr>
          <w:rFonts w:ascii="Aboriginal Serif" w:hAnsi="Aboriginal Serif"/>
        </w:rPr>
        <w:tab/>
      </w:r>
      <w:r w:rsidR="007E79B1">
        <w:rPr>
          <w:rFonts w:ascii="Aboriginal Serif" w:hAnsi="Aboriginal Serif"/>
        </w:rPr>
        <w:tab/>
      </w:r>
      <w:r w:rsidRPr="007E79B1">
        <w:rPr>
          <w:rFonts w:ascii="Aboriginal Serif" w:hAnsi="Aboriginal Serif"/>
        </w:rPr>
        <w:t>šuuc</w:t>
      </w:r>
      <w:r w:rsidRPr="007E79B1">
        <w:rPr>
          <w:rFonts w:ascii="Aboriginal Serif" w:hAnsi="Aboriginal Serif"/>
        </w:rPr>
        <w:tab/>
        <w:t>hogiha.</w:t>
      </w:r>
    </w:p>
    <w:p w14:paraId="3CE24870" w14:textId="77777777" w:rsidR="00252686" w:rsidRPr="007E79B1" w:rsidRDefault="007E79B1" w:rsidP="007E79B1">
      <w:pPr>
        <w:pStyle w:val="interlinear-tab-noNumber"/>
        <w:spacing w:line="240" w:lineRule="auto"/>
        <w:rPr>
          <w:rFonts w:ascii="Aboriginal Serif" w:hAnsi="Aboriginal Serif"/>
        </w:rPr>
      </w:pPr>
      <w:r w:rsidRPr="007E79B1">
        <w:rPr>
          <w:rFonts w:ascii="Aboriginal Serif" w:hAnsi="Aboriginal Serif"/>
        </w:rPr>
        <w:tab/>
      </w:r>
      <w:r w:rsidR="00252686" w:rsidRPr="007E79B1">
        <w:rPr>
          <w:rFonts w:ascii="Aboriginal Serif" w:hAnsi="Aboriginal Serif"/>
        </w:rPr>
        <w:t>Cecil-ga</w:t>
      </w:r>
      <w:r w:rsidR="00252686" w:rsidRPr="007E79B1">
        <w:rPr>
          <w:rFonts w:ascii="Aboriginal Serif" w:hAnsi="Aboriginal Serif"/>
        </w:rPr>
        <w:tab/>
      </w:r>
      <w:r w:rsidR="005A16BA">
        <w:rPr>
          <w:rFonts w:ascii="Aboriginal Serif" w:hAnsi="Aboriginal Serif"/>
        </w:rPr>
        <w:tab/>
      </w:r>
      <w:r w:rsidR="005A16BA">
        <w:rPr>
          <w:rFonts w:ascii="Aboriginal Serif" w:hAnsi="Aboriginal Serif"/>
        </w:rPr>
        <w:tab/>
      </w:r>
      <w:r w:rsidR="00252686" w:rsidRPr="007E79B1">
        <w:rPr>
          <w:rFonts w:ascii="Aboriginal Serif" w:hAnsi="Aboriginal Serif"/>
        </w:rPr>
        <w:t>wažątire-ra</w:t>
      </w:r>
      <w:r w:rsidR="00252686" w:rsidRPr="007E79B1">
        <w:rPr>
          <w:rFonts w:ascii="Aboriginal Serif" w:hAnsi="Aboriginal Serif"/>
        </w:rPr>
        <w:tab/>
        <w:t>šuuc</w:t>
      </w:r>
      <w:r w:rsidR="00252686" w:rsidRPr="007E79B1">
        <w:rPr>
          <w:rFonts w:ascii="Aboriginal Serif" w:hAnsi="Aboriginal Serif"/>
        </w:rPr>
        <w:tab/>
      </w:r>
      <w:r>
        <w:sym w:font="Symbol" w:char="F0C6"/>
      </w:r>
      <w:r w:rsidR="00252686" w:rsidRPr="007E79B1">
        <w:rPr>
          <w:rFonts w:ascii="Aboriginal Serif" w:hAnsi="Aboriginal Serif"/>
        </w:rPr>
        <w:t>-hogiha</w:t>
      </w:r>
    </w:p>
    <w:p w14:paraId="5001C74E" w14:textId="77777777" w:rsidR="00252686" w:rsidRPr="00033D46" w:rsidRDefault="007E79B1" w:rsidP="007E79B1">
      <w:pPr>
        <w:pStyle w:val="interlinear-tab-noNumber"/>
        <w:spacing w:line="240" w:lineRule="auto"/>
      </w:pPr>
      <w:r>
        <w:tab/>
      </w:r>
      <w:r w:rsidR="00252686" w:rsidRPr="00033D46">
        <w:t>Cecil-</w:t>
      </w:r>
      <w:r w:rsidR="00252686" w:rsidRPr="00033D46">
        <w:rPr>
          <w:smallCaps/>
        </w:rPr>
        <w:t>prop</w:t>
      </w:r>
      <w:r w:rsidR="00252686" w:rsidRPr="00033D46">
        <w:tab/>
      </w:r>
      <w:r w:rsidR="005A16BA">
        <w:tab/>
      </w:r>
      <w:r w:rsidR="00252686" w:rsidRPr="00033D46">
        <w:t>car-</w:t>
      </w:r>
      <w:r w:rsidR="00252686" w:rsidRPr="00033D46">
        <w:rPr>
          <w:smallCaps/>
        </w:rPr>
        <w:t>def</w:t>
      </w:r>
      <w:r w:rsidR="00252686" w:rsidRPr="00033D46">
        <w:tab/>
      </w:r>
      <w:r w:rsidR="005A16BA">
        <w:tab/>
      </w:r>
      <w:r w:rsidR="005A16BA">
        <w:tab/>
      </w:r>
      <w:r w:rsidR="00252686" w:rsidRPr="00033D46">
        <w:t>red</w:t>
      </w:r>
      <w:r w:rsidR="00252686" w:rsidRPr="00033D46">
        <w:tab/>
      </w:r>
      <w:r w:rsidR="005A16BA">
        <w:tab/>
      </w:r>
      <w:r w:rsidR="00252686" w:rsidRPr="00033D46">
        <w:rPr>
          <w:smallCaps/>
        </w:rPr>
        <w:t>3s</w:t>
      </w:r>
      <w:r w:rsidR="000E0D98">
        <w:rPr>
          <w:smallCaps/>
        </w:rPr>
        <w:t>/o</w:t>
      </w:r>
      <w:r w:rsidR="00252686" w:rsidRPr="00033D46">
        <w:t>-paint</w:t>
      </w:r>
    </w:p>
    <w:p w14:paraId="6F47EB47" w14:textId="77777777" w:rsidR="00252686" w:rsidRPr="00033D46" w:rsidRDefault="007E79B1" w:rsidP="007E79B1">
      <w:pPr>
        <w:pStyle w:val="interlinear-english-sentence-gloss"/>
        <w:spacing w:line="240" w:lineRule="auto"/>
      </w:pPr>
      <w:r>
        <w:tab/>
      </w:r>
      <w:r w:rsidR="00252686" w:rsidRPr="00033D46">
        <w:t>‘Cecil painted the car red.’</w:t>
      </w:r>
    </w:p>
    <w:p w14:paraId="3519EADF" w14:textId="77777777" w:rsidR="00252686" w:rsidRPr="00033D46" w:rsidRDefault="00252686" w:rsidP="00252686">
      <w:pPr>
        <w:rPr>
          <w:rFonts w:ascii="Times New Roman" w:hAnsi="Times New Roman"/>
        </w:rPr>
      </w:pPr>
      <w:r w:rsidRPr="00033D46">
        <w:rPr>
          <w:rFonts w:ascii="Times New Roman" w:hAnsi="Times New Roman"/>
        </w:rPr>
        <w:tab/>
        <w:t xml:space="preserve">Subjects and objects behave differently in the resultative construction. First, </w:t>
      </w:r>
      <w:r w:rsidR="00233823">
        <w:rPr>
          <w:rFonts w:ascii="Times New Roman" w:hAnsi="Times New Roman"/>
        </w:rPr>
        <w:t xml:space="preserve">only the object can be modified by the result. </w:t>
      </w:r>
      <w:r w:rsidRPr="00033D46">
        <w:rPr>
          <w:rFonts w:ascii="Times New Roman" w:hAnsi="Times New Roman"/>
        </w:rPr>
        <w:t xml:space="preserve">Second, only prototypical unaccusative verbs can be used in the resultative construction. We use both of these pieces of evidence to support our </w:t>
      </w:r>
      <w:r w:rsidR="00AE19CD">
        <w:rPr>
          <w:rFonts w:ascii="Times New Roman" w:hAnsi="Times New Roman"/>
        </w:rPr>
        <w:t>claim</w:t>
      </w:r>
      <w:r w:rsidRPr="00033D46">
        <w:rPr>
          <w:rFonts w:ascii="Times New Roman" w:hAnsi="Times New Roman"/>
        </w:rPr>
        <w:t xml:space="preserve"> that there is a VP constituent in Hocak.</w:t>
      </w:r>
    </w:p>
    <w:p w14:paraId="3E542C07" w14:textId="77777777" w:rsidR="00252686" w:rsidRPr="00033D46" w:rsidRDefault="00252686" w:rsidP="00252686">
      <w:pPr>
        <w:rPr>
          <w:rFonts w:ascii="Times New Roman" w:hAnsi="Times New Roman"/>
        </w:rPr>
      </w:pPr>
      <w:r w:rsidRPr="00033D46">
        <w:rPr>
          <w:rFonts w:ascii="Times New Roman" w:hAnsi="Times New Roman"/>
        </w:rPr>
        <w:tab/>
      </w:r>
      <w:r w:rsidR="00AE19CD">
        <w:rPr>
          <w:rFonts w:ascii="Times New Roman" w:hAnsi="Times New Roman"/>
        </w:rPr>
        <w:t>I</w:t>
      </w:r>
      <w:r w:rsidRPr="00033D46">
        <w:rPr>
          <w:rFonts w:ascii="Times New Roman" w:hAnsi="Times New Roman"/>
        </w:rPr>
        <w:t xml:space="preserve">t has </w:t>
      </w:r>
      <w:r w:rsidR="00AE19CD">
        <w:rPr>
          <w:rFonts w:ascii="Times New Roman" w:hAnsi="Times New Roman"/>
        </w:rPr>
        <w:t xml:space="preserve">previously </w:t>
      </w:r>
      <w:r w:rsidRPr="00033D46">
        <w:rPr>
          <w:rFonts w:ascii="Times New Roman" w:hAnsi="Times New Roman"/>
        </w:rPr>
        <w:t xml:space="preserve">been observed for other languages, such as English, that the resultative predicate must be linked to the “deep” object of the verb. Levin and Rappaport Hovav (1995) refer to this constraint as the </w:t>
      </w:r>
      <w:r w:rsidRPr="00033D46">
        <w:rPr>
          <w:rFonts w:ascii="Times New Roman" w:hAnsi="Times New Roman"/>
          <w:i/>
        </w:rPr>
        <w:t>Direct Object Restriction</w:t>
      </w:r>
      <w:r w:rsidRPr="00033D46">
        <w:rPr>
          <w:rFonts w:ascii="Times New Roman" w:hAnsi="Times New Roman"/>
        </w:rPr>
        <w:t xml:space="preserve"> (henceforth, DOR). In particular, the restriction states that </w:t>
      </w:r>
      <w:r w:rsidR="00AE19CD">
        <w:rPr>
          <w:rFonts w:ascii="Times New Roman" w:hAnsi="Times New Roman"/>
        </w:rPr>
        <w:t xml:space="preserve">only </w:t>
      </w:r>
      <w:r w:rsidRPr="00033D46">
        <w:rPr>
          <w:rFonts w:ascii="Times New Roman" w:hAnsi="Times New Roman"/>
        </w:rPr>
        <w:t xml:space="preserve">the object of a transitive </w:t>
      </w:r>
      <w:r w:rsidR="00AE19CD">
        <w:rPr>
          <w:rFonts w:ascii="Times New Roman" w:hAnsi="Times New Roman"/>
        </w:rPr>
        <w:t xml:space="preserve">verb </w:t>
      </w:r>
      <w:r w:rsidRPr="00033D46">
        <w:rPr>
          <w:rFonts w:ascii="Times New Roman" w:hAnsi="Times New Roman"/>
        </w:rPr>
        <w:t>or the subject of an unaccusative verb can be modified by the result predicate.</w:t>
      </w:r>
      <w:r w:rsidR="00AE19CD">
        <w:rPr>
          <w:rFonts w:ascii="Times New Roman" w:hAnsi="Times New Roman"/>
        </w:rPr>
        <w:t xml:space="preserve"> In contrast</w:t>
      </w:r>
      <w:r w:rsidRPr="00033D46">
        <w:rPr>
          <w:rFonts w:ascii="Times New Roman" w:hAnsi="Times New Roman"/>
        </w:rPr>
        <w:t xml:space="preserve">, </w:t>
      </w:r>
      <w:r w:rsidR="003E73C5">
        <w:rPr>
          <w:rFonts w:ascii="Times New Roman" w:hAnsi="Times New Roman"/>
        </w:rPr>
        <w:t>a result predicate</w:t>
      </w:r>
      <w:r w:rsidRPr="00033D46">
        <w:rPr>
          <w:rFonts w:ascii="Times New Roman" w:hAnsi="Times New Roman"/>
        </w:rPr>
        <w:t xml:space="preserve"> </w:t>
      </w:r>
      <w:r w:rsidR="003E73C5">
        <w:rPr>
          <w:rFonts w:ascii="Times New Roman" w:hAnsi="Times New Roman"/>
        </w:rPr>
        <w:t>cannot be linked to</w:t>
      </w:r>
      <w:r w:rsidRPr="00033D46">
        <w:rPr>
          <w:rFonts w:ascii="Times New Roman" w:hAnsi="Times New Roman"/>
        </w:rPr>
        <w:t xml:space="preserve"> the subject of an unergative verb. Consider the representative English examples below in (</w:t>
      </w:r>
      <w:r w:rsidR="009B2C76">
        <w:rPr>
          <w:rFonts w:ascii="Times New Roman" w:hAnsi="Times New Roman"/>
        </w:rPr>
        <w:t>4</w:t>
      </w:r>
      <w:r w:rsidR="00E50715">
        <w:rPr>
          <w:rFonts w:ascii="Times New Roman" w:hAnsi="Times New Roman"/>
        </w:rPr>
        <w:t>6</w:t>
      </w:r>
      <w:r w:rsidRPr="00033D46">
        <w:rPr>
          <w:rFonts w:ascii="Times New Roman" w:hAnsi="Times New Roman"/>
        </w:rPr>
        <w:t>).</w:t>
      </w:r>
    </w:p>
    <w:p w14:paraId="3E29D92B" w14:textId="77777777" w:rsidR="00252686" w:rsidRPr="00033D46" w:rsidRDefault="00252686" w:rsidP="00252686">
      <w:pPr>
        <w:rPr>
          <w:rFonts w:ascii="Times New Roman" w:hAnsi="Times New Roman"/>
        </w:rPr>
      </w:pPr>
    </w:p>
    <w:p w14:paraId="667D0B2E" w14:textId="77777777" w:rsidR="00252686" w:rsidRPr="00033D46" w:rsidRDefault="00252686" w:rsidP="007E79B1">
      <w:pPr>
        <w:pStyle w:val="interlinear-tab-Number"/>
        <w:spacing w:line="240" w:lineRule="auto"/>
      </w:pPr>
      <w:r w:rsidRPr="00033D46">
        <w:t>(</w:t>
      </w:r>
      <w:r w:rsidR="009B2C76">
        <w:t>4</w:t>
      </w:r>
      <w:r w:rsidR="00E50715">
        <w:t>6</w:t>
      </w:r>
      <w:r w:rsidRPr="00033D46">
        <w:t>)</w:t>
      </w:r>
      <w:r w:rsidRPr="00033D46">
        <w:tab/>
        <w:t>a.</w:t>
      </w:r>
      <w:r w:rsidRPr="00033D46">
        <w:tab/>
        <w:t>John hammered the metal flat.</w:t>
      </w:r>
      <w:r w:rsidRPr="00033D46">
        <w:tab/>
        <w:t>(transitive)</w:t>
      </w:r>
    </w:p>
    <w:p w14:paraId="6622C544" w14:textId="77777777" w:rsidR="00252686" w:rsidRPr="00033D46" w:rsidRDefault="00252686" w:rsidP="007E79B1">
      <w:pPr>
        <w:pStyle w:val="interlinear-tab-noNumber"/>
        <w:spacing w:line="240" w:lineRule="auto"/>
      </w:pPr>
      <w:r w:rsidRPr="00033D46">
        <w:t>b.</w:t>
      </w:r>
      <w:r w:rsidRPr="00033D46">
        <w:tab/>
        <w:t>The water froze solid.</w:t>
      </w:r>
      <w:r w:rsidRPr="00033D46">
        <w:tab/>
      </w:r>
      <w:r w:rsidRPr="00033D46">
        <w:tab/>
      </w:r>
      <w:r w:rsidRPr="00033D46">
        <w:tab/>
      </w:r>
      <w:r w:rsidR="007E79B1">
        <w:tab/>
      </w:r>
      <w:r w:rsidR="007E79B1">
        <w:tab/>
      </w:r>
      <w:r w:rsidR="007E79B1">
        <w:tab/>
      </w:r>
      <w:r w:rsidRPr="00033D46">
        <w:t>(unaccusative)</w:t>
      </w:r>
    </w:p>
    <w:p w14:paraId="5EF6AE93" w14:textId="77777777" w:rsidR="00252686" w:rsidRPr="00033D46" w:rsidRDefault="00252686" w:rsidP="007E79B1">
      <w:pPr>
        <w:pStyle w:val="interlinear-english-sentence-gloss"/>
        <w:tabs>
          <w:tab w:val="left" w:pos="3780"/>
        </w:tabs>
        <w:spacing w:line="240" w:lineRule="auto"/>
      </w:pPr>
      <w:r w:rsidRPr="00033D46">
        <w:t>c.</w:t>
      </w:r>
      <w:r w:rsidRPr="00033D46">
        <w:tab/>
        <w:t>*The dog barked</w:t>
      </w:r>
      <w:r w:rsidR="007E79B1">
        <w:t xml:space="preserve"> hoarse.</w:t>
      </w:r>
      <w:r w:rsidR="007E79B1">
        <w:tab/>
      </w:r>
      <w:r w:rsidRPr="00033D46">
        <w:t>(unergative; ungrammatical as resultative)</w:t>
      </w:r>
    </w:p>
    <w:p w14:paraId="38941452" w14:textId="77777777" w:rsidR="00252686" w:rsidRPr="00033D46" w:rsidRDefault="00252686" w:rsidP="00252686">
      <w:pPr>
        <w:rPr>
          <w:rFonts w:ascii="Times New Roman" w:hAnsi="Times New Roman"/>
        </w:rPr>
      </w:pPr>
      <w:r w:rsidRPr="00033D46">
        <w:rPr>
          <w:rFonts w:ascii="Times New Roman" w:hAnsi="Times New Roman"/>
        </w:rPr>
        <w:tab/>
        <w:t xml:space="preserve">Hocak resultatives </w:t>
      </w:r>
      <w:r w:rsidR="003E73C5">
        <w:rPr>
          <w:rFonts w:ascii="Times New Roman" w:hAnsi="Times New Roman"/>
        </w:rPr>
        <w:t>obey</w:t>
      </w:r>
      <w:r w:rsidRPr="00033D46">
        <w:rPr>
          <w:rFonts w:ascii="Times New Roman" w:hAnsi="Times New Roman"/>
        </w:rPr>
        <w:t xml:space="preserve"> the DOR. This is restriction is shown in (</w:t>
      </w:r>
      <w:r w:rsidR="009B2C76">
        <w:rPr>
          <w:rFonts w:ascii="Times New Roman" w:hAnsi="Times New Roman"/>
        </w:rPr>
        <w:t>4</w:t>
      </w:r>
      <w:r w:rsidR="00E50715">
        <w:rPr>
          <w:rFonts w:ascii="Times New Roman" w:hAnsi="Times New Roman"/>
        </w:rPr>
        <w:t>7</w:t>
      </w:r>
      <w:r w:rsidRPr="00033D46">
        <w:rPr>
          <w:rFonts w:ascii="Times New Roman" w:hAnsi="Times New Roman"/>
        </w:rPr>
        <w:t xml:space="preserve">) with the transitive verb </w:t>
      </w:r>
      <w:r w:rsidRPr="00033D46">
        <w:rPr>
          <w:rFonts w:ascii="Times New Roman" w:hAnsi="Times New Roman"/>
          <w:i/>
        </w:rPr>
        <w:t>gistak</w:t>
      </w:r>
      <w:r w:rsidRPr="00033D46">
        <w:rPr>
          <w:rFonts w:ascii="Times New Roman" w:hAnsi="Times New Roman"/>
        </w:rPr>
        <w:t xml:space="preserve"> ‘hit’.</w:t>
      </w:r>
    </w:p>
    <w:p w14:paraId="23DC5C3E" w14:textId="77777777" w:rsidR="00252686" w:rsidRPr="00033D46" w:rsidRDefault="00252686" w:rsidP="00252686">
      <w:pPr>
        <w:rPr>
          <w:rFonts w:ascii="Times New Roman" w:hAnsi="Times New Roman"/>
        </w:rPr>
      </w:pPr>
    </w:p>
    <w:p w14:paraId="57CB70D1" w14:textId="77777777" w:rsidR="00252686" w:rsidRPr="007E79B1" w:rsidRDefault="00252686" w:rsidP="007E79B1">
      <w:pPr>
        <w:pStyle w:val="interlinear-tab-Number"/>
        <w:spacing w:line="240" w:lineRule="auto"/>
        <w:rPr>
          <w:rFonts w:ascii="Aboriginal Serif" w:hAnsi="Aboriginal Serif"/>
        </w:rPr>
      </w:pPr>
      <w:r w:rsidRPr="00033D46">
        <w:t>(</w:t>
      </w:r>
      <w:r w:rsidR="00E50715">
        <w:t>47</w:t>
      </w:r>
      <w:r w:rsidRPr="00033D46">
        <w:t>)</w:t>
      </w:r>
      <w:r w:rsidRPr="00033D46">
        <w:tab/>
      </w:r>
      <w:r w:rsidRPr="007E79B1">
        <w:rPr>
          <w:rFonts w:ascii="Aboriginal Serif" w:hAnsi="Aboriginal Serif"/>
        </w:rPr>
        <w:t>Rockyga</w:t>
      </w:r>
      <w:r w:rsidRPr="007E79B1">
        <w:rPr>
          <w:rFonts w:ascii="Aboriginal Serif" w:hAnsi="Aboriginal Serif"/>
        </w:rPr>
        <w:tab/>
      </w:r>
      <w:r w:rsidR="007E79B1">
        <w:rPr>
          <w:rFonts w:ascii="Aboriginal Serif" w:hAnsi="Aboriginal Serif"/>
        </w:rPr>
        <w:tab/>
      </w:r>
      <w:r w:rsidR="007E79B1">
        <w:rPr>
          <w:rFonts w:ascii="Aboriginal Serif" w:hAnsi="Aboriginal Serif"/>
        </w:rPr>
        <w:tab/>
      </w:r>
      <w:r w:rsidRPr="007E79B1">
        <w:rPr>
          <w:rFonts w:ascii="Aboriginal Serif" w:hAnsi="Aboriginal Serif"/>
        </w:rPr>
        <w:t>wanįra</w:t>
      </w:r>
      <w:r w:rsidRPr="007E79B1">
        <w:rPr>
          <w:rFonts w:ascii="Aboriginal Serif" w:hAnsi="Aboriginal Serif"/>
        </w:rPr>
        <w:tab/>
      </w:r>
      <w:r w:rsidR="007E79B1">
        <w:rPr>
          <w:rFonts w:ascii="Aboriginal Serif" w:hAnsi="Aboriginal Serif"/>
        </w:rPr>
        <w:tab/>
      </w:r>
      <w:r w:rsidRPr="007E79B1">
        <w:rPr>
          <w:rFonts w:ascii="Aboriginal Serif" w:hAnsi="Aboriginal Serif"/>
        </w:rPr>
        <w:tab/>
        <w:t xml:space="preserve">šuuc </w:t>
      </w:r>
      <w:r w:rsidRPr="007E79B1">
        <w:rPr>
          <w:rFonts w:ascii="Aboriginal Serif" w:hAnsi="Aboriginal Serif"/>
        </w:rPr>
        <w:tab/>
      </w:r>
      <w:r w:rsidR="007E79B1">
        <w:rPr>
          <w:rFonts w:ascii="Aboriginal Serif" w:hAnsi="Aboriginal Serif"/>
        </w:rPr>
        <w:tab/>
      </w:r>
      <w:r w:rsidRPr="007E79B1">
        <w:rPr>
          <w:rFonts w:ascii="Aboriginal Serif" w:hAnsi="Aboriginal Serif"/>
        </w:rPr>
        <w:t>gistakšąną.</w:t>
      </w:r>
    </w:p>
    <w:p w14:paraId="32B3E7E8" w14:textId="77777777" w:rsidR="00252686" w:rsidRPr="007E79B1" w:rsidRDefault="00252686" w:rsidP="007E79B1">
      <w:pPr>
        <w:pStyle w:val="interlinear-tab-noNumber"/>
        <w:spacing w:line="240" w:lineRule="auto"/>
        <w:rPr>
          <w:rFonts w:ascii="Aboriginal Serif" w:hAnsi="Aboriginal Serif"/>
        </w:rPr>
      </w:pPr>
      <w:r w:rsidRPr="007E79B1">
        <w:rPr>
          <w:rFonts w:ascii="Aboriginal Serif" w:hAnsi="Aboriginal Serif"/>
        </w:rPr>
        <w:t>Rocky-ga</w:t>
      </w:r>
      <w:r w:rsidRPr="007E79B1">
        <w:rPr>
          <w:rFonts w:ascii="Aboriginal Serif" w:hAnsi="Aboriginal Serif"/>
        </w:rPr>
        <w:tab/>
      </w:r>
      <w:r w:rsidR="007E79B1">
        <w:rPr>
          <w:rFonts w:ascii="Aboriginal Serif" w:hAnsi="Aboriginal Serif"/>
        </w:rPr>
        <w:tab/>
      </w:r>
      <w:r w:rsidRPr="007E79B1">
        <w:rPr>
          <w:rFonts w:ascii="Aboriginal Serif" w:hAnsi="Aboriginal Serif"/>
        </w:rPr>
        <w:t>wanį-ra</w:t>
      </w:r>
      <w:r w:rsidRPr="007E79B1">
        <w:rPr>
          <w:rFonts w:ascii="Aboriginal Serif" w:hAnsi="Aboriginal Serif"/>
        </w:rPr>
        <w:tab/>
      </w:r>
      <w:r w:rsidR="007E79B1">
        <w:rPr>
          <w:rFonts w:ascii="Aboriginal Serif" w:hAnsi="Aboriginal Serif"/>
        </w:rPr>
        <w:tab/>
      </w:r>
      <w:r w:rsidRPr="007E79B1">
        <w:rPr>
          <w:rFonts w:ascii="Aboriginal Serif" w:hAnsi="Aboriginal Serif"/>
        </w:rPr>
        <w:t>šuuc</w:t>
      </w:r>
      <w:r w:rsidRPr="007E79B1">
        <w:rPr>
          <w:rFonts w:ascii="Aboriginal Serif" w:hAnsi="Aboriginal Serif"/>
        </w:rPr>
        <w:tab/>
      </w:r>
      <w:r w:rsidR="007E79B1">
        <w:rPr>
          <w:rFonts w:ascii="Aboriginal Serif" w:hAnsi="Aboriginal Serif"/>
        </w:rPr>
        <w:tab/>
      </w:r>
      <w:r w:rsidR="007E79B1">
        <w:sym w:font="Symbol" w:char="F0C6"/>
      </w:r>
      <w:r w:rsidRPr="007E79B1">
        <w:rPr>
          <w:rFonts w:ascii="Aboriginal Serif" w:hAnsi="Aboriginal Serif"/>
        </w:rPr>
        <w:t>-gistak-šąną</w:t>
      </w:r>
    </w:p>
    <w:p w14:paraId="3AD46AED" w14:textId="77777777" w:rsidR="00252686" w:rsidRPr="00033D46" w:rsidRDefault="00252686" w:rsidP="007E79B1">
      <w:pPr>
        <w:pStyle w:val="interlinear-tab-noNumber"/>
        <w:spacing w:line="240" w:lineRule="auto"/>
        <w:rPr>
          <w:smallCaps/>
        </w:rPr>
      </w:pPr>
      <w:r w:rsidRPr="00033D46">
        <w:t>Rocky-</w:t>
      </w:r>
      <w:r w:rsidRPr="00033D46">
        <w:rPr>
          <w:smallCaps/>
        </w:rPr>
        <w:t>prop</w:t>
      </w:r>
      <w:r w:rsidRPr="00033D46">
        <w:rPr>
          <w:smallCaps/>
        </w:rPr>
        <w:tab/>
      </w:r>
      <w:r w:rsidRPr="00033D46">
        <w:t>meat-</w:t>
      </w:r>
      <w:r w:rsidRPr="00033D46">
        <w:rPr>
          <w:smallCaps/>
        </w:rPr>
        <w:t>def</w:t>
      </w:r>
      <w:r w:rsidRPr="00033D46">
        <w:tab/>
        <w:t>red</w:t>
      </w:r>
      <w:r w:rsidRPr="00033D46">
        <w:tab/>
      </w:r>
      <w:r w:rsidR="007E79B1">
        <w:tab/>
      </w:r>
      <w:r w:rsidR="007E79B1">
        <w:tab/>
      </w:r>
      <w:r w:rsidRPr="00033D46">
        <w:rPr>
          <w:smallCaps/>
        </w:rPr>
        <w:t>3s</w:t>
      </w:r>
      <w:r w:rsidR="000E0D98">
        <w:rPr>
          <w:smallCaps/>
        </w:rPr>
        <w:t>/o</w:t>
      </w:r>
      <w:r w:rsidRPr="00033D46">
        <w:rPr>
          <w:smallCaps/>
        </w:rPr>
        <w:t>-</w:t>
      </w:r>
      <w:r w:rsidRPr="00033D46">
        <w:t>hit-</w:t>
      </w:r>
      <w:r w:rsidRPr="00033D46">
        <w:rPr>
          <w:smallCaps/>
        </w:rPr>
        <w:t>decl</w:t>
      </w:r>
    </w:p>
    <w:p w14:paraId="0216D00E" w14:textId="77777777" w:rsidR="00252686" w:rsidRPr="00033D46" w:rsidRDefault="00DC4D54" w:rsidP="007E79B1">
      <w:pPr>
        <w:pStyle w:val="interlinear-tab-noNumber"/>
        <w:spacing w:line="240" w:lineRule="auto"/>
      </w:pPr>
      <w:r>
        <w:rPr>
          <w:smallCaps/>
        </w:rPr>
        <w:t xml:space="preserve">= </w:t>
      </w:r>
      <w:r w:rsidR="00252686" w:rsidRPr="00033D46">
        <w:rPr>
          <w:smallCaps/>
        </w:rPr>
        <w:t>‘R</w:t>
      </w:r>
      <w:r w:rsidR="00252686" w:rsidRPr="00033D46">
        <w:t>ocky hit the meat red.’</w:t>
      </w:r>
    </w:p>
    <w:p w14:paraId="40386747" w14:textId="77777777" w:rsidR="00252686" w:rsidRPr="00033D46" w:rsidRDefault="00674231" w:rsidP="007E79B1">
      <w:pPr>
        <w:pStyle w:val="interlinear-english-sentence-gloss"/>
        <w:spacing w:line="240" w:lineRule="auto"/>
      </w:pPr>
      <w:r>
        <w:rPr>
          <w:szCs w:val="24"/>
        </w:rPr>
        <w:t>≠</w:t>
      </w:r>
      <w:r w:rsidR="00252686" w:rsidRPr="00033D46">
        <w:t>‘Rocky hit the meat red and he was red as a result.’</w:t>
      </w:r>
    </w:p>
    <w:p w14:paraId="4EDEDF7E" w14:textId="77777777" w:rsidR="00252686" w:rsidRPr="00033D46" w:rsidRDefault="002101EE" w:rsidP="00252686">
      <w:pPr>
        <w:rPr>
          <w:rFonts w:ascii="Times New Roman" w:hAnsi="Times New Roman"/>
        </w:rPr>
      </w:pPr>
      <w:r>
        <w:rPr>
          <w:rFonts w:ascii="Times New Roman" w:hAnsi="Times New Roman"/>
        </w:rPr>
        <w:t>S</w:t>
      </w:r>
      <w:r w:rsidR="00252686" w:rsidRPr="00033D46">
        <w:rPr>
          <w:rFonts w:ascii="Times New Roman" w:hAnsi="Times New Roman"/>
        </w:rPr>
        <w:t xml:space="preserve">ince </w:t>
      </w:r>
      <w:r w:rsidR="00252686" w:rsidRPr="00033D46">
        <w:rPr>
          <w:rFonts w:ascii="Times New Roman" w:hAnsi="Times New Roman"/>
          <w:i/>
        </w:rPr>
        <w:t>wanįra</w:t>
      </w:r>
      <w:r w:rsidR="00252686" w:rsidRPr="00033D46">
        <w:rPr>
          <w:rFonts w:ascii="Times New Roman" w:hAnsi="Times New Roman"/>
        </w:rPr>
        <w:t xml:space="preserve"> ‘the meat’ is in object position, it can be </w:t>
      </w:r>
      <w:r w:rsidR="003E73C5">
        <w:rPr>
          <w:rFonts w:ascii="Times New Roman" w:hAnsi="Times New Roman"/>
        </w:rPr>
        <w:t>modified by</w:t>
      </w:r>
      <w:r w:rsidR="00252686" w:rsidRPr="00033D46">
        <w:rPr>
          <w:rFonts w:ascii="Times New Roman" w:hAnsi="Times New Roman"/>
        </w:rPr>
        <w:t xml:space="preserve"> the result, while the subject of matrix verb </w:t>
      </w:r>
      <w:r w:rsidR="00252686" w:rsidRPr="00033D46">
        <w:rPr>
          <w:rFonts w:ascii="Times New Roman" w:hAnsi="Times New Roman"/>
          <w:i/>
        </w:rPr>
        <w:t>Rocky</w:t>
      </w:r>
      <w:r w:rsidR="00252686" w:rsidRPr="00033D46">
        <w:rPr>
          <w:rFonts w:ascii="Times New Roman" w:hAnsi="Times New Roman"/>
        </w:rPr>
        <w:t xml:space="preserve"> cannot. T</w:t>
      </w:r>
      <w:r w:rsidR="003E73C5">
        <w:rPr>
          <w:rFonts w:ascii="Times New Roman" w:hAnsi="Times New Roman"/>
        </w:rPr>
        <w:t>hus</w:t>
      </w:r>
      <w:r w:rsidR="00252686" w:rsidRPr="00033D46">
        <w:rPr>
          <w:rFonts w:ascii="Times New Roman" w:hAnsi="Times New Roman"/>
        </w:rPr>
        <w:t>, (</w:t>
      </w:r>
      <w:r w:rsidR="009B2C76">
        <w:rPr>
          <w:rFonts w:ascii="Times New Roman" w:hAnsi="Times New Roman"/>
        </w:rPr>
        <w:t>4</w:t>
      </w:r>
      <w:r w:rsidR="00E50715">
        <w:rPr>
          <w:rFonts w:ascii="Times New Roman" w:hAnsi="Times New Roman"/>
        </w:rPr>
        <w:t>7</w:t>
      </w:r>
      <w:r w:rsidR="00252686" w:rsidRPr="00033D46">
        <w:rPr>
          <w:rFonts w:ascii="Times New Roman" w:hAnsi="Times New Roman"/>
        </w:rPr>
        <w:t xml:space="preserve">) establishes a clear subject-object asymmetry. If </w:t>
      </w:r>
      <w:r w:rsidR="00EC69FB" w:rsidRPr="00EC69FB">
        <w:rPr>
          <w:rFonts w:ascii="Aboriginal Serif" w:hAnsi="Aboriginal Serif"/>
        </w:rPr>
        <w:t>Hocąk</w:t>
      </w:r>
      <w:r w:rsidR="00EC69FB" w:rsidRPr="00033D46">
        <w:rPr>
          <w:rFonts w:ascii="Times New Roman" w:hAnsi="Times New Roman"/>
        </w:rPr>
        <w:t xml:space="preserve"> </w:t>
      </w:r>
      <w:r w:rsidR="00252686" w:rsidRPr="00033D46">
        <w:rPr>
          <w:rFonts w:ascii="Times New Roman" w:hAnsi="Times New Roman"/>
        </w:rPr>
        <w:t xml:space="preserve">had a flat structure, we would not expect the result to only </w:t>
      </w:r>
      <w:r w:rsidR="003E73C5">
        <w:rPr>
          <w:rFonts w:ascii="Times New Roman" w:hAnsi="Times New Roman"/>
        </w:rPr>
        <w:t xml:space="preserve">be able to </w:t>
      </w:r>
      <w:r w:rsidR="00252686" w:rsidRPr="00033D46">
        <w:rPr>
          <w:rFonts w:ascii="Times New Roman" w:hAnsi="Times New Roman"/>
        </w:rPr>
        <w:t xml:space="preserve">modify </w:t>
      </w:r>
      <w:r w:rsidR="003E73C5">
        <w:rPr>
          <w:rFonts w:ascii="Times New Roman" w:hAnsi="Times New Roman"/>
        </w:rPr>
        <w:t xml:space="preserve">the </w:t>
      </w:r>
      <w:r w:rsidR="00252686" w:rsidRPr="00033D46">
        <w:rPr>
          <w:rFonts w:ascii="Times New Roman" w:hAnsi="Times New Roman"/>
        </w:rPr>
        <w:t xml:space="preserve">object. In other words, the asymmetry would be difficult to explain without the </w:t>
      </w:r>
      <w:r w:rsidR="003E73C5">
        <w:rPr>
          <w:rFonts w:ascii="Times New Roman" w:hAnsi="Times New Roman"/>
        </w:rPr>
        <w:t>presence</w:t>
      </w:r>
      <w:r w:rsidR="00252686" w:rsidRPr="00033D46">
        <w:rPr>
          <w:rFonts w:ascii="Times New Roman" w:hAnsi="Times New Roman"/>
        </w:rPr>
        <w:t xml:space="preserve"> of a VP</w:t>
      </w:r>
      <w:r w:rsidR="003E73C5">
        <w:rPr>
          <w:rFonts w:ascii="Times New Roman" w:hAnsi="Times New Roman"/>
        </w:rPr>
        <w:t xml:space="preserve"> constituent</w:t>
      </w:r>
      <w:r w:rsidR="00252686" w:rsidRPr="00033D46">
        <w:rPr>
          <w:rFonts w:ascii="Times New Roman" w:hAnsi="Times New Roman"/>
        </w:rPr>
        <w:t>.</w:t>
      </w:r>
    </w:p>
    <w:p w14:paraId="5730C74E" w14:textId="77777777" w:rsidR="00252686" w:rsidRPr="00033D46" w:rsidRDefault="00252686" w:rsidP="00252686">
      <w:pPr>
        <w:rPr>
          <w:rFonts w:ascii="Times New Roman" w:hAnsi="Times New Roman"/>
        </w:rPr>
      </w:pPr>
      <w:r w:rsidRPr="00033D46">
        <w:rPr>
          <w:rFonts w:ascii="Times New Roman" w:hAnsi="Times New Roman"/>
        </w:rPr>
        <w:tab/>
        <w:t xml:space="preserve">Furthermore, only unaccusative </w:t>
      </w:r>
      <w:r w:rsidR="003E73C5">
        <w:rPr>
          <w:rFonts w:ascii="Times New Roman" w:hAnsi="Times New Roman"/>
        </w:rPr>
        <w:t>(as opposed to unergative</w:t>
      </w:r>
      <w:r w:rsidR="0003198A">
        <w:rPr>
          <w:rFonts w:ascii="Times New Roman" w:hAnsi="Times New Roman"/>
        </w:rPr>
        <w:t>; cf. Perlmutter 1978</w:t>
      </w:r>
      <w:r w:rsidR="003E73C5">
        <w:rPr>
          <w:rFonts w:ascii="Times New Roman" w:hAnsi="Times New Roman"/>
        </w:rPr>
        <w:t xml:space="preserve">) </w:t>
      </w:r>
      <w:r w:rsidRPr="00033D46">
        <w:rPr>
          <w:rFonts w:ascii="Times New Roman" w:hAnsi="Times New Roman"/>
        </w:rPr>
        <w:t xml:space="preserve">verbs are compatible with resultatives in </w:t>
      </w:r>
      <w:r w:rsidR="00EC69FB" w:rsidRPr="00EC69FB">
        <w:rPr>
          <w:rFonts w:ascii="Aboriginal Serif" w:hAnsi="Aboriginal Serif"/>
        </w:rPr>
        <w:t>Hocąk</w:t>
      </w:r>
      <w:r w:rsidRPr="00033D46">
        <w:rPr>
          <w:rFonts w:ascii="Times New Roman" w:hAnsi="Times New Roman"/>
        </w:rPr>
        <w:t>. This is demonstrated by the contrast between (</w:t>
      </w:r>
      <w:r w:rsidR="009B2C76">
        <w:rPr>
          <w:rFonts w:ascii="Times New Roman" w:hAnsi="Times New Roman"/>
        </w:rPr>
        <w:t>4</w:t>
      </w:r>
      <w:r w:rsidR="00E50715">
        <w:rPr>
          <w:rFonts w:ascii="Times New Roman" w:hAnsi="Times New Roman"/>
        </w:rPr>
        <w:t>8</w:t>
      </w:r>
      <w:r w:rsidRPr="00033D46">
        <w:rPr>
          <w:rFonts w:ascii="Times New Roman" w:hAnsi="Times New Roman"/>
        </w:rPr>
        <w:t>) and (</w:t>
      </w:r>
      <w:r w:rsidR="009B2C76">
        <w:rPr>
          <w:rFonts w:ascii="Times New Roman" w:hAnsi="Times New Roman"/>
        </w:rPr>
        <w:t>4</w:t>
      </w:r>
      <w:r w:rsidR="00E50715">
        <w:rPr>
          <w:rFonts w:ascii="Times New Roman" w:hAnsi="Times New Roman"/>
        </w:rPr>
        <w:t>9</w:t>
      </w:r>
      <w:r w:rsidRPr="00033D46">
        <w:rPr>
          <w:rFonts w:ascii="Times New Roman" w:hAnsi="Times New Roman"/>
        </w:rPr>
        <w:t>).</w:t>
      </w:r>
    </w:p>
    <w:p w14:paraId="055ACFB6" w14:textId="77777777" w:rsidR="00252686" w:rsidRPr="00033D46" w:rsidRDefault="00252686" w:rsidP="00252686">
      <w:pPr>
        <w:rPr>
          <w:rFonts w:ascii="Times New Roman" w:hAnsi="Times New Roman"/>
        </w:rPr>
      </w:pPr>
    </w:p>
    <w:p w14:paraId="07DF1A77" w14:textId="77777777" w:rsidR="00252686" w:rsidRPr="00033D46" w:rsidRDefault="00252686" w:rsidP="007E79B1">
      <w:pPr>
        <w:pStyle w:val="interlinear-tab-Number"/>
        <w:spacing w:line="240" w:lineRule="auto"/>
      </w:pPr>
      <w:r w:rsidRPr="00033D46">
        <w:t>(4</w:t>
      </w:r>
      <w:r w:rsidR="00E50715">
        <w:t>8</w:t>
      </w:r>
      <w:r w:rsidRPr="00033D46">
        <w:t>)</w:t>
      </w:r>
      <w:r w:rsidRPr="00033D46">
        <w:tab/>
        <w:t>a.</w:t>
      </w:r>
      <w:r w:rsidRPr="00033D46">
        <w:tab/>
        <w:t>Xaigirara</w:t>
      </w:r>
      <w:r w:rsidRPr="00033D46">
        <w:tab/>
      </w:r>
      <w:r w:rsidR="007E79B1">
        <w:tab/>
      </w:r>
      <w:r w:rsidR="007E79B1">
        <w:tab/>
      </w:r>
      <w:r w:rsidRPr="00033D46">
        <w:t>sgaasgap</w:t>
      </w:r>
      <w:r w:rsidRPr="00033D46">
        <w:tab/>
      </w:r>
      <w:r w:rsidR="007E79B1">
        <w:tab/>
      </w:r>
      <w:r w:rsidRPr="00033D46">
        <w:t>ziibre.</w:t>
      </w:r>
    </w:p>
    <w:p w14:paraId="1506F431" w14:textId="77777777" w:rsidR="00252686" w:rsidRPr="00033D46" w:rsidRDefault="007E79B1" w:rsidP="007E79B1">
      <w:pPr>
        <w:pStyle w:val="interlinear-tab-noNumber"/>
        <w:spacing w:line="240" w:lineRule="auto"/>
      </w:pPr>
      <w:r>
        <w:tab/>
      </w:r>
      <w:r w:rsidR="00252686" w:rsidRPr="00033D46">
        <w:t>xaigira-ra</w:t>
      </w:r>
      <w:r w:rsidR="00252686" w:rsidRPr="00033D46">
        <w:tab/>
      </w:r>
      <w:r>
        <w:tab/>
      </w:r>
      <w:r>
        <w:tab/>
      </w:r>
      <w:r w:rsidR="00252686" w:rsidRPr="00033D46">
        <w:t>sgaasgap</w:t>
      </w:r>
      <w:r w:rsidR="00252686" w:rsidRPr="00033D46">
        <w:tab/>
      </w:r>
      <w:r>
        <w:tab/>
      </w:r>
      <w:r>
        <w:sym w:font="Symbol" w:char="F0C6"/>
      </w:r>
      <w:r w:rsidR="00252686" w:rsidRPr="00033D46">
        <w:t>-ziibre</w:t>
      </w:r>
    </w:p>
    <w:p w14:paraId="46D2AEAD" w14:textId="77777777" w:rsidR="00252686" w:rsidRPr="00033D46" w:rsidRDefault="007E79B1" w:rsidP="007E79B1">
      <w:pPr>
        <w:pStyle w:val="interlinear-tab-noNumber"/>
        <w:spacing w:line="240" w:lineRule="auto"/>
      </w:pPr>
      <w:r>
        <w:tab/>
      </w:r>
      <w:r w:rsidR="00252686" w:rsidRPr="00033D46">
        <w:t>chocolate-</w:t>
      </w:r>
      <w:r w:rsidR="00252686" w:rsidRPr="00033D46">
        <w:rPr>
          <w:smallCaps/>
        </w:rPr>
        <w:t>def</w:t>
      </w:r>
      <w:r w:rsidR="00252686" w:rsidRPr="00033D46">
        <w:tab/>
        <w:t>sticky</w:t>
      </w:r>
      <w:r w:rsidR="00252686" w:rsidRPr="00033D46">
        <w:tab/>
      </w:r>
      <w:r w:rsidR="00252686" w:rsidRPr="00033D46">
        <w:tab/>
      </w:r>
      <w:r>
        <w:tab/>
      </w:r>
      <w:r w:rsidR="00252686" w:rsidRPr="00033D46">
        <w:rPr>
          <w:smallCaps/>
        </w:rPr>
        <w:t>3s</w:t>
      </w:r>
      <w:r w:rsidR="00252686" w:rsidRPr="00033D46">
        <w:t>-melt</w:t>
      </w:r>
    </w:p>
    <w:p w14:paraId="1B840981" w14:textId="77777777" w:rsidR="00252686" w:rsidRPr="00033D46" w:rsidRDefault="007E79B1" w:rsidP="007E79B1">
      <w:pPr>
        <w:pStyle w:val="interlinear-english-sentence-gloss"/>
        <w:spacing w:line="240" w:lineRule="auto"/>
      </w:pPr>
      <w:r>
        <w:tab/>
      </w:r>
      <w:r w:rsidR="00252686" w:rsidRPr="00033D46">
        <w:t>‘The chocolate melted sticky.’</w:t>
      </w:r>
    </w:p>
    <w:p w14:paraId="336D477F" w14:textId="77777777" w:rsidR="00252686" w:rsidRPr="00033D46" w:rsidRDefault="00252686" w:rsidP="007E79B1">
      <w:pPr>
        <w:pStyle w:val="interlinear-tab-noNumber"/>
        <w:spacing w:line="240" w:lineRule="auto"/>
      </w:pPr>
      <w:r w:rsidRPr="00033D46">
        <w:t>b.</w:t>
      </w:r>
      <w:r w:rsidRPr="00033D46">
        <w:tab/>
        <w:t>Waisgapra</w:t>
      </w:r>
      <w:r w:rsidRPr="00033D46">
        <w:tab/>
      </w:r>
      <w:r w:rsidR="007E79B1">
        <w:tab/>
      </w:r>
      <w:r w:rsidRPr="00033D46">
        <w:t>seep</w:t>
      </w:r>
      <w:r w:rsidRPr="00033D46">
        <w:tab/>
      </w:r>
      <w:r w:rsidR="007E79B1">
        <w:tab/>
      </w:r>
      <w:r w:rsidRPr="00033D46">
        <w:t>taaxu.</w:t>
      </w:r>
    </w:p>
    <w:p w14:paraId="025C9E5E" w14:textId="77777777" w:rsidR="00252686" w:rsidRPr="00033D46" w:rsidRDefault="007E79B1" w:rsidP="007E79B1">
      <w:pPr>
        <w:pStyle w:val="interlinear-tab-noNumber"/>
        <w:spacing w:line="240" w:lineRule="auto"/>
      </w:pPr>
      <w:r>
        <w:tab/>
      </w:r>
      <w:r w:rsidR="00252686" w:rsidRPr="00033D46">
        <w:t>waisgap-ra</w:t>
      </w:r>
      <w:r w:rsidR="00252686" w:rsidRPr="00033D46">
        <w:tab/>
      </w:r>
      <w:r>
        <w:tab/>
      </w:r>
      <w:r w:rsidR="00252686" w:rsidRPr="00033D46">
        <w:t>seep</w:t>
      </w:r>
      <w:r w:rsidR="00252686" w:rsidRPr="00033D46">
        <w:tab/>
      </w:r>
      <w:r>
        <w:tab/>
      </w:r>
      <w:r>
        <w:sym w:font="Symbol" w:char="F0C6"/>
      </w:r>
      <w:r w:rsidR="00252686" w:rsidRPr="00033D46">
        <w:t>-taaxu</w:t>
      </w:r>
    </w:p>
    <w:p w14:paraId="36343DB6" w14:textId="77777777" w:rsidR="00252686" w:rsidRPr="00033D46" w:rsidRDefault="007E79B1" w:rsidP="007E79B1">
      <w:pPr>
        <w:pStyle w:val="interlinear-tab-noNumber"/>
        <w:spacing w:line="240" w:lineRule="auto"/>
      </w:pPr>
      <w:r>
        <w:tab/>
      </w:r>
      <w:r w:rsidR="00252686" w:rsidRPr="00033D46">
        <w:t>bread-</w:t>
      </w:r>
      <w:r w:rsidR="00252686" w:rsidRPr="00033D46">
        <w:rPr>
          <w:smallCaps/>
        </w:rPr>
        <w:t>def</w:t>
      </w:r>
      <w:r w:rsidR="00252686" w:rsidRPr="00033D46">
        <w:tab/>
      </w:r>
      <w:r>
        <w:tab/>
      </w:r>
      <w:r w:rsidR="00252686" w:rsidRPr="00033D46">
        <w:t>black</w:t>
      </w:r>
      <w:r w:rsidR="00252686" w:rsidRPr="00033D46">
        <w:tab/>
      </w:r>
      <w:r>
        <w:tab/>
      </w:r>
      <w:r w:rsidR="00252686" w:rsidRPr="00033D46">
        <w:t>3</w:t>
      </w:r>
      <w:r w:rsidR="00252686" w:rsidRPr="00033D46">
        <w:rPr>
          <w:smallCaps/>
        </w:rPr>
        <w:t>s</w:t>
      </w:r>
      <w:r w:rsidR="00252686" w:rsidRPr="00033D46">
        <w:t>-burn</w:t>
      </w:r>
    </w:p>
    <w:p w14:paraId="0D30467D" w14:textId="77777777" w:rsidR="00252686" w:rsidRPr="00033D46" w:rsidRDefault="007E79B1" w:rsidP="007E79B1">
      <w:pPr>
        <w:pStyle w:val="interlinear-english-sentence-gloss"/>
        <w:spacing w:line="240" w:lineRule="auto"/>
      </w:pPr>
      <w:r>
        <w:tab/>
      </w:r>
      <w:r w:rsidR="00252686" w:rsidRPr="00033D46">
        <w:t>‘The bread burned black.’</w:t>
      </w:r>
    </w:p>
    <w:p w14:paraId="100CEBF3" w14:textId="77777777" w:rsidR="00252686" w:rsidRPr="007E79B1" w:rsidRDefault="00252686" w:rsidP="007E79B1">
      <w:pPr>
        <w:pStyle w:val="interlinear-tab-Number"/>
        <w:spacing w:line="240" w:lineRule="auto"/>
        <w:rPr>
          <w:rFonts w:ascii="Aboriginal Serif" w:hAnsi="Aboriginal Serif"/>
        </w:rPr>
      </w:pPr>
      <w:r w:rsidRPr="00033D46">
        <w:t>(</w:t>
      </w:r>
      <w:r w:rsidR="009B2C76">
        <w:t>4</w:t>
      </w:r>
      <w:r w:rsidR="00E50715">
        <w:t>9</w:t>
      </w:r>
      <w:r w:rsidRPr="00033D46">
        <w:t>)</w:t>
      </w:r>
      <w:r w:rsidRPr="00033D46">
        <w:tab/>
        <w:t>a.</w:t>
      </w:r>
      <w:r w:rsidRPr="00033D46">
        <w:tab/>
        <w:t>*</w:t>
      </w:r>
      <w:r w:rsidRPr="007E79B1">
        <w:rPr>
          <w:rFonts w:ascii="Aboriginal Serif" w:hAnsi="Aboriginal Serif"/>
        </w:rPr>
        <w:t>Hinukra</w:t>
      </w:r>
      <w:r w:rsidRPr="007E79B1">
        <w:rPr>
          <w:rFonts w:ascii="Aboriginal Serif" w:hAnsi="Aboriginal Serif"/>
        </w:rPr>
        <w:tab/>
      </w:r>
      <w:r w:rsidR="007E79B1">
        <w:rPr>
          <w:rFonts w:ascii="Aboriginal Serif" w:hAnsi="Aboriginal Serif"/>
        </w:rPr>
        <w:tab/>
      </w:r>
      <w:r w:rsidR="007E79B1">
        <w:rPr>
          <w:rFonts w:ascii="Aboriginal Serif" w:hAnsi="Aboriginal Serif"/>
        </w:rPr>
        <w:tab/>
      </w:r>
      <w:r w:rsidRPr="007E79B1">
        <w:rPr>
          <w:rFonts w:ascii="Aboriginal Serif" w:hAnsi="Aboriginal Serif"/>
        </w:rPr>
        <w:t>nįįra</w:t>
      </w:r>
      <w:r w:rsidRPr="007E79B1">
        <w:rPr>
          <w:rFonts w:ascii="Aboriginal Serif" w:hAnsi="Aboriginal Serif"/>
        </w:rPr>
        <w:tab/>
      </w:r>
      <w:r w:rsidRPr="007E79B1">
        <w:rPr>
          <w:rFonts w:ascii="Aboriginal Serif" w:hAnsi="Aboriginal Serif"/>
        </w:rPr>
        <w:tab/>
      </w:r>
      <w:r w:rsidR="007E79B1">
        <w:rPr>
          <w:rFonts w:ascii="Aboriginal Serif" w:hAnsi="Aboriginal Serif"/>
        </w:rPr>
        <w:tab/>
      </w:r>
      <w:r w:rsidR="007E79B1">
        <w:rPr>
          <w:rFonts w:ascii="Aboriginal Serif" w:hAnsi="Aboriginal Serif"/>
        </w:rPr>
        <w:tab/>
      </w:r>
      <w:r w:rsidRPr="007E79B1">
        <w:rPr>
          <w:rFonts w:ascii="Aboriginal Serif" w:hAnsi="Aboriginal Serif"/>
        </w:rPr>
        <w:t>teek</w:t>
      </w:r>
      <w:r w:rsidRPr="007E79B1">
        <w:rPr>
          <w:rFonts w:ascii="Aboriginal Serif" w:hAnsi="Aboriginal Serif"/>
        </w:rPr>
        <w:tab/>
        <w:t>nąąwą.</w:t>
      </w:r>
    </w:p>
    <w:p w14:paraId="5AC48824" w14:textId="77777777" w:rsidR="00252686" w:rsidRPr="007E79B1" w:rsidRDefault="00252686" w:rsidP="007E79B1">
      <w:pPr>
        <w:pStyle w:val="interlinear-tab-noNumber"/>
        <w:spacing w:line="240" w:lineRule="auto"/>
        <w:rPr>
          <w:rFonts w:ascii="Aboriginal Serif" w:hAnsi="Aboriginal Serif"/>
        </w:rPr>
      </w:pPr>
      <w:r w:rsidRPr="007E79B1">
        <w:rPr>
          <w:rFonts w:ascii="Aboriginal Serif" w:hAnsi="Aboriginal Serif"/>
        </w:rPr>
        <w:tab/>
      </w:r>
      <w:r w:rsidRPr="007E79B1">
        <w:rPr>
          <w:rFonts w:ascii="Aboriginal Serif" w:hAnsi="Aboriginal Serif"/>
        </w:rPr>
        <w:tab/>
        <w:t>hinuk-ra</w:t>
      </w:r>
      <w:r w:rsidRPr="007E79B1">
        <w:rPr>
          <w:rFonts w:ascii="Aboriginal Serif" w:hAnsi="Aboriginal Serif"/>
        </w:rPr>
        <w:tab/>
      </w:r>
      <w:r w:rsidR="007E79B1">
        <w:rPr>
          <w:rFonts w:ascii="Aboriginal Serif" w:hAnsi="Aboriginal Serif"/>
        </w:rPr>
        <w:tab/>
      </w:r>
      <w:r w:rsidR="007E79B1">
        <w:rPr>
          <w:rFonts w:ascii="Aboriginal Serif" w:hAnsi="Aboriginal Serif"/>
        </w:rPr>
        <w:tab/>
      </w:r>
      <w:r w:rsidRPr="007E79B1">
        <w:rPr>
          <w:rFonts w:ascii="Aboriginal Serif" w:hAnsi="Aboriginal Serif"/>
        </w:rPr>
        <w:t>nįį-ra</w:t>
      </w:r>
      <w:r w:rsidRPr="007E79B1">
        <w:rPr>
          <w:rFonts w:ascii="Aboriginal Serif" w:hAnsi="Aboriginal Serif"/>
        </w:rPr>
        <w:tab/>
      </w:r>
      <w:r w:rsidRPr="007E79B1">
        <w:rPr>
          <w:rFonts w:ascii="Aboriginal Serif" w:hAnsi="Aboriginal Serif"/>
        </w:rPr>
        <w:tab/>
      </w:r>
      <w:r w:rsidR="007E79B1">
        <w:rPr>
          <w:rFonts w:ascii="Aboriginal Serif" w:hAnsi="Aboriginal Serif"/>
        </w:rPr>
        <w:tab/>
      </w:r>
      <w:r w:rsidR="007E79B1">
        <w:rPr>
          <w:rFonts w:ascii="Aboriginal Serif" w:hAnsi="Aboriginal Serif"/>
        </w:rPr>
        <w:tab/>
      </w:r>
      <w:r w:rsidRPr="007E79B1">
        <w:rPr>
          <w:rFonts w:ascii="Aboriginal Serif" w:hAnsi="Aboriginal Serif"/>
        </w:rPr>
        <w:t>teek</w:t>
      </w:r>
      <w:r w:rsidRPr="007E79B1">
        <w:rPr>
          <w:rFonts w:ascii="Aboriginal Serif" w:hAnsi="Aboriginal Serif"/>
        </w:rPr>
        <w:tab/>
      </w:r>
      <w:r w:rsidR="007E79B1">
        <w:sym w:font="Symbol" w:char="F0C6"/>
      </w:r>
      <w:r w:rsidRPr="007E79B1">
        <w:rPr>
          <w:rFonts w:ascii="Aboriginal Serif" w:hAnsi="Aboriginal Serif"/>
        </w:rPr>
        <w:t>-nąąwą</w:t>
      </w:r>
    </w:p>
    <w:p w14:paraId="40A7B621" w14:textId="77777777" w:rsidR="00252686" w:rsidRPr="00033D46" w:rsidRDefault="00252686" w:rsidP="007E79B1">
      <w:pPr>
        <w:pStyle w:val="interlinear-tab-noNumber"/>
        <w:spacing w:line="240" w:lineRule="auto"/>
      </w:pPr>
      <w:r w:rsidRPr="00033D46">
        <w:tab/>
      </w:r>
      <w:r w:rsidRPr="00033D46">
        <w:tab/>
        <w:t>woman-</w:t>
      </w:r>
      <w:r w:rsidRPr="00033D46">
        <w:rPr>
          <w:smallCaps/>
        </w:rPr>
        <w:t>def</w:t>
      </w:r>
      <w:r w:rsidRPr="00033D46">
        <w:tab/>
        <w:t>throat-</w:t>
      </w:r>
      <w:r w:rsidRPr="00033D46">
        <w:rPr>
          <w:smallCaps/>
        </w:rPr>
        <w:t>def</w:t>
      </w:r>
      <w:r w:rsidRPr="00033D46">
        <w:tab/>
        <w:t>sore</w:t>
      </w:r>
      <w:r w:rsidRPr="00033D46">
        <w:tab/>
      </w:r>
      <w:r w:rsidRPr="00033D46">
        <w:rPr>
          <w:smallCaps/>
        </w:rPr>
        <w:t>3s</w:t>
      </w:r>
      <w:r w:rsidR="00AB0D11">
        <w:rPr>
          <w:smallCaps/>
        </w:rPr>
        <w:t>/o</w:t>
      </w:r>
      <w:r w:rsidRPr="00033D46">
        <w:rPr>
          <w:smallCaps/>
        </w:rPr>
        <w:t>-</w:t>
      </w:r>
      <w:r w:rsidRPr="00033D46">
        <w:t>sing</w:t>
      </w:r>
    </w:p>
    <w:p w14:paraId="7D02DCC9" w14:textId="77777777" w:rsidR="00252686" w:rsidRPr="00033D46" w:rsidRDefault="00252686" w:rsidP="007E79B1">
      <w:pPr>
        <w:pStyle w:val="interlinear-english-sentence-gloss"/>
        <w:spacing w:line="240" w:lineRule="auto"/>
      </w:pPr>
      <w:r w:rsidRPr="00033D46">
        <w:tab/>
      </w:r>
      <w:r w:rsidRPr="00033D46">
        <w:tab/>
        <w:t>Intended: ‘The woman sang her throat sore.’</w:t>
      </w:r>
    </w:p>
    <w:p w14:paraId="71DD1230" w14:textId="77777777" w:rsidR="00252686" w:rsidRPr="007E79B1" w:rsidRDefault="00252686" w:rsidP="007E79B1">
      <w:pPr>
        <w:pStyle w:val="interlinear-tab-noNumber"/>
        <w:spacing w:line="240" w:lineRule="auto"/>
        <w:rPr>
          <w:rFonts w:ascii="Aboriginal Serif" w:hAnsi="Aboriginal Serif"/>
        </w:rPr>
      </w:pPr>
      <w:r w:rsidRPr="00033D46">
        <w:t>b.</w:t>
      </w:r>
      <w:r w:rsidRPr="00033D46">
        <w:tab/>
        <w:t>*</w:t>
      </w:r>
      <w:r w:rsidRPr="007E79B1">
        <w:rPr>
          <w:rFonts w:ascii="Aboriginal Serif" w:hAnsi="Aboriginal Serif"/>
        </w:rPr>
        <w:t>Henryga</w:t>
      </w:r>
      <w:r w:rsidRPr="007E79B1">
        <w:rPr>
          <w:rFonts w:ascii="Aboriginal Serif" w:hAnsi="Aboriginal Serif"/>
        </w:rPr>
        <w:tab/>
      </w:r>
      <w:r w:rsidR="007E79B1">
        <w:rPr>
          <w:rFonts w:ascii="Aboriginal Serif" w:hAnsi="Aboriginal Serif"/>
        </w:rPr>
        <w:tab/>
      </w:r>
      <w:r w:rsidR="007E79B1">
        <w:rPr>
          <w:rFonts w:ascii="Aboriginal Serif" w:hAnsi="Aboriginal Serif"/>
        </w:rPr>
        <w:tab/>
      </w:r>
      <w:r w:rsidRPr="007E79B1">
        <w:rPr>
          <w:rFonts w:ascii="Aboriginal Serif" w:hAnsi="Aboriginal Serif"/>
        </w:rPr>
        <w:t>wagujirera</w:t>
      </w:r>
      <w:r w:rsidRPr="007E79B1">
        <w:rPr>
          <w:rFonts w:ascii="Aboriginal Serif" w:hAnsi="Aboriginal Serif"/>
        </w:rPr>
        <w:tab/>
      </w:r>
      <w:r w:rsidR="007E79B1">
        <w:rPr>
          <w:rFonts w:ascii="Aboriginal Serif" w:hAnsi="Aboriginal Serif"/>
        </w:rPr>
        <w:tab/>
      </w:r>
      <w:r w:rsidRPr="007E79B1">
        <w:rPr>
          <w:rFonts w:ascii="Aboriginal Serif" w:hAnsi="Aboriginal Serif"/>
        </w:rPr>
        <w:t>paras</w:t>
      </w:r>
      <w:r w:rsidRPr="007E79B1">
        <w:rPr>
          <w:rFonts w:ascii="Aboriginal Serif" w:hAnsi="Aboriginal Serif"/>
        </w:rPr>
        <w:tab/>
      </w:r>
      <w:r w:rsidR="007E79B1">
        <w:rPr>
          <w:rFonts w:ascii="Aboriginal Serif" w:hAnsi="Aboriginal Serif"/>
        </w:rPr>
        <w:tab/>
      </w:r>
      <w:r w:rsidRPr="007E79B1">
        <w:rPr>
          <w:rFonts w:ascii="Aboriginal Serif" w:hAnsi="Aboriginal Serif"/>
        </w:rPr>
        <w:t>nąąkšąną.</w:t>
      </w:r>
    </w:p>
    <w:p w14:paraId="490FAF5A" w14:textId="77777777" w:rsidR="00252686" w:rsidRPr="007E79B1" w:rsidRDefault="00252686" w:rsidP="007E79B1">
      <w:pPr>
        <w:pStyle w:val="interlinear-tab-noNumber"/>
        <w:spacing w:line="240" w:lineRule="auto"/>
        <w:rPr>
          <w:rFonts w:ascii="Aboriginal Serif" w:hAnsi="Aboriginal Serif"/>
        </w:rPr>
      </w:pPr>
      <w:r w:rsidRPr="007E79B1">
        <w:rPr>
          <w:rFonts w:ascii="Aboriginal Serif" w:hAnsi="Aboriginal Serif"/>
        </w:rPr>
        <w:tab/>
      </w:r>
      <w:r w:rsidRPr="007E79B1">
        <w:rPr>
          <w:rFonts w:ascii="Aboriginal Serif" w:hAnsi="Aboriginal Serif"/>
        </w:rPr>
        <w:tab/>
        <w:t>Henry-ga</w:t>
      </w:r>
      <w:r w:rsidRPr="007E79B1">
        <w:rPr>
          <w:rFonts w:ascii="Aboriginal Serif" w:hAnsi="Aboriginal Serif"/>
        </w:rPr>
        <w:tab/>
      </w:r>
      <w:r w:rsidR="007E79B1">
        <w:rPr>
          <w:rFonts w:ascii="Aboriginal Serif" w:hAnsi="Aboriginal Serif"/>
        </w:rPr>
        <w:tab/>
      </w:r>
      <w:r w:rsidRPr="007E79B1">
        <w:rPr>
          <w:rFonts w:ascii="Aboriginal Serif" w:hAnsi="Aboriginal Serif"/>
        </w:rPr>
        <w:t>wagujire-ra</w:t>
      </w:r>
      <w:r w:rsidRPr="007E79B1">
        <w:rPr>
          <w:rFonts w:ascii="Aboriginal Serif" w:hAnsi="Aboriginal Serif"/>
        </w:rPr>
        <w:tab/>
        <w:t>paras</w:t>
      </w:r>
      <w:r w:rsidRPr="007E79B1">
        <w:rPr>
          <w:rFonts w:ascii="Aboriginal Serif" w:hAnsi="Aboriginal Serif"/>
        </w:rPr>
        <w:tab/>
      </w:r>
      <w:r w:rsidR="007E79B1">
        <w:rPr>
          <w:rFonts w:ascii="Aboriginal Serif" w:hAnsi="Aboriginal Serif"/>
        </w:rPr>
        <w:tab/>
      </w:r>
      <w:r w:rsidR="007E79B1">
        <w:sym w:font="Symbol" w:char="F0C6"/>
      </w:r>
      <w:r w:rsidRPr="007E79B1">
        <w:rPr>
          <w:rFonts w:ascii="Aboriginal Serif" w:hAnsi="Aboriginal Serif"/>
        </w:rPr>
        <w:t>-nąąk-šąną</w:t>
      </w:r>
    </w:p>
    <w:p w14:paraId="79C6E988" w14:textId="77777777" w:rsidR="00252686" w:rsidRPr="00033D46" w:rsidRDefault="00252686" w:rsidP="007E79B1">
      <w:pPr>
        <w:pStyle w:val="interlinear-tab-noNumber"/>
        <w:spacing w:line="240" w:lineRule="auto"/>
        <w:rPr>
          <w:smallCaps/>
        </w:rPr>
      </w:pPr>
      <w:r w:rsidRPr="00033D46">
        <w:tab/>
      </w:r>
      <w:r w:rsidRPr="00033D46">
        <w:tab/>
        <w:t>Henry-</w:t>
      </w:r>
      <w:r w:rsidRPr="00033D46">
        <w:rPr>
          <w:smallCaps/>
        </w:rPr>
        <w:t>prop</w:t>
      </w:r>
      <w:r w:rsidRPr="00033D46">
        <w:tab/>
        <w:t>shoe</w:t>
      </w:r>
      <w:r w:rsidR="000E0D98">
        <w:rPr>
          <w:smallCaps/>
        </w:rPr>
        <w:t>-def</w:t>
      </w:r>
      <w:r w:rsidRPr="00033D46">
        <w:rPr>
          <w:smallCaps/>
        </w:rPr>
        <w:tab/>
      </w:r>
      <w:r w:rsidR="007E79B1">
        <w:rPr>
          <w:smallCaps/>
        </w:rPr>
        <w:tab/>
      </w:r>
      <w:r w:rsidR="000E0D98">
        <w:rPr>
          <w:smallCaps/>
        </w:rPr>
        <w:tab/>
      </w:r>
      <w:r w:rsidRPr="00033D46">
        <w:t>flat</w:t>
      </w:r>
      <w:r w:rsidRPr="00033D46">
        <w:rPr>
          <w:smallCaps/>
        </w:rPr>
        <w:tab/>
      </w:r>
      <w:r w:rsidR="007E79B1">
        <w:rPr>
          <w:smallCaps/>
        </w:rPr>
        <w:tab/>
      </w:r>
      <w:r w:rsidR="007E79B1">
        <w:rPr>
          <w:smallCaps/>
        </w:rPr>
        <w:tab/>
      </w:r>
      <w:r w:rsidRPr="00033D46">
        <w:rPr>
          <w:smallCaps/>
        </w:rPr>
        <w:t>3s</w:t>
      </w:r>
      <w:r w:rsidR="00AB0D11">
        <w:rPr>
          <w:smallCaps/>
        </w:rPr>
        <w:t>/o</w:t>
      </w:r>
      <w:r w:rsidRPr="00033D46">
        <w:rPr>
          <w:smallCaps/>
        </w:rPr>
        <w:t>-</w:t>
      </w:r>
      <w:r w:rsidRPr="00033D46">
        <w:t>run</w:t>
      </w:r>
      <w:r w:rsidRPr="00033D46">
        <w:rPr>
          <w:smallCaps/>
        </w:rPr>
        <w:t>-decl</w:t>
      </w:r>
    </w:p>
    <w:p w14:paraId="5EF9FE71" w14:textId="77777777" w:rsidR="00252686" w:rsidRPr="00033D46" w:rsidRDefault="00252686" w:rsidP="00FF46D8">
      <w:pPr>
        <w:pStyle w:val="interlinear-english-sentence-gloss"/>
        <w:spacing w:line="240" w:lineRule="auto"/>
      </w:pPr>
      <w:r w:rsidRPr="00033D46">
        <w:tab/>
      </w:r>
      <w:r w:rsidRPr="00033D46">
        <w:tab/>
      </w:r>
      <w:r w:rsidR="003E73C5">
        <w:t xml:space="preserve">Intended: </w:t>
      </w:r>
      <w:r w:rsidRPr="00033D46">
        <w:t>‘Henry ran the shoe(s) flat.’</w:t>
      </w:r>
    </w:p>
    <w:p w14:paraId="37A30E97" w14:textId="77777777" w:rsidR="00252686" w:rsidRPr="00033D46" w:rsidRDefault="00252686" w:rsidP="00252686">
      <w:pPr>
        <w:rPr>
          <w:rFonts w:ascii="Times New Roman" w:hAnsi="Times New Roman"/>
        </w:rPr>
      </w:pPr>
      <w:r w:rsidRPr="00033D46">
        <w:rPr>
          <w:rFonts w:ascii="Times New Roman" w:hAnsi="Times New Roman"/>
        </w:rPr>
        <w:t xml:space="preserve">Prototypical unaccusatives, such as </w:t>
      </w:r>
      <w:r w:rsidRPr="00033D46">
        <w:rPr>
          <w:rFonts w:ascii="Times New Roman" w:hAnsi="Times New Roman"/>
          <w:i/>
        </w:rPr>
        <w:t>ziibre</w:t>
      </w:r>
      <w:r w:rsidRPr="00033D46">
        <w:rPr>
          <w:rFonts w:ascii="Times New Roman" w:hAnsi="Times New Roman"/>
        </w:rPr>
        <w:t xml:space="preserve"> ‘melt’ and </w:t>
      </w:r>
      <w:r w:rsidRPr="00033D46">
        <w:rPr>
          <w:rFonts w:ascii="Times New Roman" w:hAnsi="Times New Roman"/>
          <w:i/>
        </w:rPr>
        <w:t>taaxu</w:t>
      </w:r>
      <w:r w:rsidRPr="00033D46">
        <w:rPr>
          <w:rFonts w:ascii="Times New Roman" w:hAnsi="Times New Roman"/>
        </w:rPr>
        <w:t xml:space="preserve"> ‘burn’, can serve as the matrix verb of resultatives</w:t>
      </w:r>
      <w:r w:rsidR="00741EA7">
        <w:rPr>
          <w:rFonts w:ascii="Times New Roman" w:hAnsi="Times New Roman"/>
        </w:rPr>
        <w:t xml:space="preserve"> in</w:t>
      </w:r>
      <w:r w:rsidRPr="00033D46">
        <w:rPr>
          <w:rFonts w:ascii="Times New Roman" w:hAnsi="Times New Roman"/>
        </w:rPr>
        <w:t xml:space="preserve"> (4</w:t>
      </w:r>
      <w:r w:rsidR="00E50715">
        <w:rPr>
          <w:rFonts w:ascii="Times New Roman" w:hAnsi="Times New Roman"/>
        </w:rPr>
        <w:t>8</w:t>
      </w:r>
      <w:r w:rsidRPr="00033D46">
        <w:rPr>
          <w:rFonts w:ascii="Times New Roman" w:hAnsi="Times New Roman"/>
        </w:rPr>
        <w:t xml:space="preserve">). On the other hand, prototypical unergative verbs, such as </w:t>
      </w:r>
      <w:r w:rsidRPr="00033D46">
        <w:rPr>
          <w:rFonts w:ascii="Times New Roman" w:hAnsi="Times New Roman"/>
          <w:i/>
        </w:rPr>
        <w:t>nąąwą</w:t>
      </w:r>
      <w:r w:rsidRPr="00033D46">
        <w:rPr>
          <w:rFonts w:ascii="Times New Roman" w:hAnsi="Times New Roman"/>
        </w:rPr>
        <w:t xml:space="preserve"> ‘sing’ and </w:t>
      </w:r>
      <w:r w:rsidRPr="00033D46">
        <w:rPr>
          <w:rFonts w:ascii="Times New Roman" w:hAnsi="Times New Roman"/>
          <w:i/>
        </w:rPr>
        <w:t>nąąk</w:t>
      </w:r>
      <w:r w:rsidRPr="00033D46">
        <w:rPr>
          <w:rFonts w:ascii="Times New Roman" w:hAnsi="Times New Roman"/>
        </w:rPr>
        <w:t xml:space="preserve"> ‘run’, cannot</w:t>
      </w:r>
      <w:r w:rsidR="00741EA7">
        <w:rPr>
          <w:rFonts w:ascii="Times New Roman" w:hAnsi="Times New Roman"/>
        </w:rPr>
        <w:t>, as in</w:t>
      </w:r>
      <w:r w:rsidRPr="00033D46">
        <w:rPr>
          <w:rFonts w:ascii="Times New Roman" w:hAnsi="Times New Roman"/>
        </w:rPr>
        <w:t xml:space="preserve"> (</w:t>
      </w:r>
      <w:r w:rsidR="00E50715">
        <w:rPr>
          <w:rFonts w:ascii="Times New Roman" w:hAnsi="Times New Roman"/>
        </w:rPr>
        <w:t>49</w:t>
      </w:r>
      <w:r w:rsidRPr="00033D46">
        <w:rPr>
          <w:rFonts w:ascii="Times New Roman" w:hAnsi="Times New Roman"/>
        </w:rPr>
        <w:t xml:space="preserve">). </w:t>
      </w:r>
      <w:r w:rsidR="009B2C76">
        <w:rPr>
          <w:rFonts w:ascii="Times New Roman" w:hAnsi="Times New Roman"/>
        </w:rPr>
        <w:t>Compare the Hoc</w:t>
      </w:r>
      <w:r w:rsidR="009B2C76" w:rsidRPr="00CF509C">
        <w:rPr>
          <w:rFonts w:ascii="Aboriginal Serif" w:hAnsi="Aboriginal Serif"/>
        </w:rPr>
        <w:t>a</w:t>
      </w:r>
      <w:r w:rsidR="00CF509C" w:rsidRPr="00CF509C">
        <w:rPr>
          <w:rFonts w:ascii="Aboriginal Serif" w:hAnsi="Aboriginal Serif"/>
        </w:rPr>
        <w:t>̨</w:t>
      </w:r>
      <w:r w:rsidR="009B2C76">
        <w:rPr>
          <w:rFonts w:ascii="Times New Roman" w:hAnsi="Times New Roman"/>
        </w:rPr>
        <w:t>k examples in (4</w:t>
      </w:r>
      <w:r w:rsidR="00E50715">
        <w:rPr>
          <w:rFonts w:ascii="Times New Roman" w:hAnsi="Times New Roman"/>
        </w:rPr>
        <w:t>9</w:t>
      </w:r>
      <w:r w:rsidRPr="00033D46">
        <w:rPr>
          <w:rFonts w:ascii="Times New Roman" w:hAnsi="Times New Roman"/>
        </w:rPr>
        <w:t>) to the English example in (</w:t>
      </w:r>
      <w:r w:rsidR="00876F50">
        <w:rPr>
          <w:rFonts w:ascii="Times New Roman" w:hAnsi="Times New Roman"/>
        </w:rPr>
        <w:t>4</w:t>
      </w:r>
      <w:r w:rsidR="00E50715">
        <w:rPr>
          <w:rFonts w:ascii="Times New Roman" w:hAnsi="Times New Roman"/>
        </w:rPr>
        <w:t>6</w:t>
      </w:r>
      <w:r w:rsidRPr="00033D46">
        <w:rPr>
          <w:rFonts w:ascii="Times New Roman" w:hAnsi="Times New Roman"/>
        </w:rPr>
        <w:t>c). (</w:t>
      </w:r>
      <w:r w:rsidR="00876F50">
        <w:rPr>
          <w:rFonts w:ascii="Times New Roman" w:hAnsi="Times New Roman"/>
        </w:rPr>
        <w:t>4</w:t>
      </w:r>
      <w:r w:rsidR="00E50715">
        <w:rPr>
          <w:rFonts w:ascii="Times New Roman" w:hAnsi="Times New Roman"/>
        </w:rPr>
        <w:t>6</w:t>
      </w:r>
      <w:r w:rsidRPr="00033D46">
        <w:rPr>
          <w:rFonts w:ascii="Times New Roman" w:hAnsi="Times New Roman"/>
        </w:rPr>
        <w:t xml:space="preserve">c) </w:t>
      </w:r>
      <w:r w:rsidR="00876F50">
        <w:rPr>
          <w:rFonts w:ascii="Times New Roman" w:hAnsi="Times New Roman"/>
        </w:rPr>
        <w:t>is</w:t>
      </w:r>
      <w:r w:rsidRPr="00033D46">
        <w:rPr>
          <w:rFonts w:ascii="Times New Roman" w:hAnsi="Times New Roman"/>
        </w:rPr>
        <w:t xml:space="preserve"> ungrammatical because there was no object </w:t>
      </w:r>
      <w:r w:rsidR="003E73C5">
        <w:rPr>
          <w:rFonts w:ascii="Times New Roman" w:hAnsi="Times New Roman"/>
        </w:rPr>
        <w:t>present</w:t>
      </w:r>
      <w:r w:rsidRPr="00033D46">
        <w:rPr>
          <w:rFonts w:ascii="Times New Roman" w:hAnsi="Times New Roman"/>
        </w:rPr>
        <w:t xml:space="preserve"> for the result predicate to modify. In contrast, while the Hocak examples </w:t>
      </w:r>
      <w:r w:rsidR="00E50715">
        <w:rPr>
          <w:rFonts w:ascii="Times New Roman" w:hAnsi="Times New Roman"/>
        </w:rPr>
        <w:t>in (49</w:t>
      </w:r>
      <w:r w:rsidR="003E73C5">
        <w:rPr>
          <w:rFonts w:ascii="Times New Roman" w:hAnsi="Times New Roman"/>
        </w:rPr>
        <w:t xml:space="preserve">) </w:t>
      </w:r>
      <w:r w:rsidRPr="00033D46">
        <w:rPr>
          <w:rFonts w:ascii="Times New Roman" w:hAnsi="Times New Roman"/>
        </w:rPr>
        <w:t>have an object, they are still ungrammatical.</w:t>
      </w:r>
    </w:p>
    <w:p w14:paraId="05739305" w14:textId="77777777" w:rsidR="00252686" w:rsidRPr="00033D46" w:rsidRDefault="00252686" w:rsidP="00252686">
      <w:pPr>
        <w:rPr>
          <w:rFonts w:ascii="Times New Roman" w:hAnsi="Times New Roman"/>
        </w:rPr>
      </w:pPr>
      <w:r w:rsidRPr="00033D46">
        <w:rPr>
          <w:rFonts w:ascii="Times New Roman" w:hAnsi="Times New Roman"/>
        </w:rPr>
        <w:tab/>
        <w:t xml:space="preserve">Assuming Perlmutter’s (1978) </w:t>
      </w:r>
      <w:r w:rsidR="003E73C5">
        <w:rPr>
          <w:rFonts w:ascii="Times New Roman" w:hAnsi="Times New Roman"/>
        </w:rPr>
        <w:t xml:space="preserve">unaccusative </w:t>
      </w:r>
      <w:r w:rsidRPr="00033D46">
        <w:rPr>
          <w:rFonts w:ascii="Times New Roman" w:hAnsi="Times New Roman"/>
        </w:rPr>
        <w:t>hypothesis, the single argument of an unaccusative</w:t>
      </w:r>
      <w:r w:rsidR="003E73C5">
        <w:rPr>
          <w:rFonts w:ascii="Times New Roman" w:hAnsi="Times New Roman"/>
        </w:rPr>
        <w:t xml:space="preserve"> verb</w:t>
      </w:r>
      <w:r w:rsidRPr="00033D46">
        <w:rPr>
          <w:rFonts w:ascii="Times New Roman" w:hAnsi="Times New Roman"/>
        </w:rPr>
        <w:t xml:space="preserve"> is internal to the VP, whereas the argument of an</w:t>
      </w:r>
      <w:r w:rsidR="003E73C5">
        <w:rPr>
          <w:rFonts w:ascii="Times New Roman" w:hAnsi="Times New Roman"/>
        </w:rPr>
        <w:t xml:space="preserve"> </w:t>
      </w:r>
      <w:r w:rsidRPr="00033D46">
        <w:rPr>
          <w:rFonts w:ascii="Times New Roman" w:hAnsi="Times New Roman"/>
        </w:rPr>
        <w:t xml:space="preserve">unergative </w:t>
      </w:r>
      <w:r w:rsidR="003E73C5">
        <w:rPr>
          <w:rFonts w:ascii="Times New Roman" w:hAnsi="Times New Roman"/>
        </w:rPr>
        <w:t xml:space="preserve">verb </w:t>
      </w:r>
      <w:r w:rsidRPr="00033D46">
        <w:rPr>
          <w:rFonts w:ascii="Times New Roman" w:hAnsi="Times New Roman"/>
        </w:rPr>
        <w:t xml:space="preserve">is </w:t>
      </w:r>
      <w:r w:rsidR="00101BD7">
        <w:rPr>
          <w:rFonts w:ascii="Times New Roman" w:hAnsi="Times New Roman"/>
        </w:rPr>
        <w:t>VP-</w:t>
      </w:r>
      <w:r w:rsidRPr="00033D46">
        <w:rPr>
          <w:rFonts w:ascii="Times New Roman" w:hAnsi="Times New Roman"/>
        </w:rPr>
        <w:t>external. The contrast between (4</w:t>
      </w:r>
      <w:r w:rsidR="00E50715">
        <w:rPr>
          <w:rFonts w:ascii="Times New Roman" w:hAnsi="Times New Roman"/>
        </w:rPr>
        <w:t>8</w:t>
      </w:r>
      <w:r w:rsidRPr="00033D46">
        <w:rPr>
          <w:rFonts w:ascii="Times New Roman" w:hAnsi="Times New Roman"/>
        </w:rPr>
        <w:t>) and (</w:t>
      </w:r>
      <w:r w:rsidR="00876F50">
        <w:rPr>
          <w:rFonts w:ascii="Times New Roman" w:hAnsi="Times New Roman"/>
        </w:rPr>
        <w:t>4</w:t>
      </w:r>
      <w:r w:rsidR="00E50715">
        <w:rPr>
          <w:rFonts w:ascii="Times New Roman" w:hAnsi="Times New Roman"/>
        </w:rPr>
        <w:t>9</w:t>
      </w:r>
      <w:r w:rsidRPr="00033D46">
        <w:rPr>
          <w:rFonts w:ascii="Times New Roman" w:hAnsi="Times New Roman"/>
        </w:rPr>
        <w:t xml:space="preserve">) provides evidence that </w:t>
      </w:r>
      <w:r w:rsidRPr="0064619C">
        <w:rPr>
          <w:rFonts w:ascii="Aboriginal Serif" w:hAnsi="Aboriginal Serif"/>
        </w:rPr>
        <w:t>Hocąk</w:t>
      </w:r>
      <w:r w:rsidRPr="00033D46">
        <w:rPr>
          <w:rFonts w:ascii="Times New Roman" w:hAnsi="Times New Roman"/>
        </w:rPr>
        <w:t xml:space="preserve"> has an unaccusative-unergative split:</w:t>
      </w:r>
      <w:r w:rsidRPr="00033D46">
        <w:rPr>
          <w:rStyle w:val="FootnoteReference"/>
          <w:rFonts w:ascii="Times New Roman" w:hAnsi="Times New Roman"/>
        </w:rPr>
        <w:footnoteReference w:id="3"/>
      </w:r>
      <w:r w:rsidRPr="00033D46">
        <w:rPr>
          <w:rFonts w:ascii="Times New Roman" w:hAnsi="Times New Roman"/>
        </w:rPr>
        <w:t xml:space="preserve"> if there were no such </w:t>
      </w:r>
      <w:r w:rsidR="00101BD7">
        <w:rPr>
          <w:rFonts w:ascii="Times New Roman" w:hAnsi="Times New Roman"/>
        </w:rPr>
        <w:t>distinction between unaccusative and unergative verbs</w:t>
      </w:r>
      <w:r w:rsidRPr="00033D46">
        <w:rPr>
          <w:rFonts w:ascii="Times New Roman" w:hAnsi="Times New Roman"/>
        </w:rPr>
        <w:t>, (</w:t>
      </w:r>
      <w:r w:rsidR="00876F50">
        <w:rPr>
          <w:rFonts w:ascii="Times New Roman" w:hAnsi="Times New Roman"/>
        </w:rPr>
        <w:t>4</w:t>
      </w:r>
      <w:r w:rsidR="00E50715">
        <w:rPr>
          <w:rFonts w:ascii="Times New Roman" w:hAnsi="Times New Roman"/>
        </w:rPr>
        <w:t>9</w:t>
      </w:r>
      <w:r w:rsidRPr="00033D46">
        <w:rPr>
          <w:rFonts w:ascii="Times New Roman" w:hAnsi="Times New Roman"/>
        </w:rPr>
        <w:t xml:space="preserve">) would be expected to be grammatical, contrary to fact. If the Hocak VP were flat, we would not expect unergative verbs with resultatives to be ungrammatical. As a result, this shows that the VP in </w:t>
      </w:r>
      <w:r w:rsidR="00EC69FB" w:rsidRPr="00EC69FB">
        <w:rPr>
          <w:rFonts w:ascii="Aboriginal Serif" w:hAnsi="Aboriginal Serif"/>
        </w:rPr>
        <w:t>Hocąk</w:t>
      </w:r>
      <w:r w:rsidR="00EC69FB" w:rsidRPr="00033D46">
        <w:rPr>
          <w:rFonts w:ascii="Times New Roman" w:hAnsi="Times New Roman"/>
        </w:rPr>
        <w:t xml:space="preserve"> </w:t>
      </w:r>
      <w:r w:rsidRPr="00033D46">
        <w:rPr>
          <w:rFonts w:ascii="Times New Roman" w:hAnsi="Times New Roman"/>
        </w:rPr>
        <w:t xml:space="preserve">is not flat: we conclude that the data in this section provides further evidence for a VP in </w:t>
      </w:r>
      <w:r w:rsidR="00EC69FB" w:rsidRPr="00EC69FB">
        <w:rPr>
          <w:rFonts w:ascii="Aboriginal Serif" w:hAnsi="Aboriginal Serif"/>
        </w:rPr>
        <w:t>Hocąk</w:t>
      </w:r>
      <w:r w:rsidRPr="00033D46">
        <w:rPr>
          <w:rFonts w:ascii="Times New Roman" w:hAnsi="Times New Roman"/>
        </w:rPr>
        <w:t>.</w:t>
      </w:r>
    </w:p>
    <w:p w14:paraId="3DDBEA54" w14:textId="77777777" w:rsidR="00252686" w:rsidRPr="00033D46" w:rsidRDefault="00252686" w:rsidP="00252686">
      <w:pPr>
        <w:rPr>
          <w:rFonts w:ascii="Times New Roman" w:hAnsi="Times New Roman"/>
        </w:rPr>
      </w:pPr>
    </w:p>
    <w:p w14:paraId="38B9653E" w14:textId="77777777" w:rsidR="00252686" w:rsidRPr="00033D46" w:rsidRDefault="00252686" w:rsidP="00252686">
      <w:pPr>
        <w:rPr>
          <w:rFonts w:ascii="Times New Roman" w:hAnsi="Times New Roman"/>
          <w:b/>
        </w:rPr>
      </w:pPr>
      <w:r w:rsidRPr="00033D46">
        <w:rPr>
          <w:rFonts w:ascii="Times New Roman" w:hAnsi="Times New Roman"/>
          <w:b/>
        </w:rPr>
        <w:t>4.</w:t>
      </w:r>
      <w:r w:rsidR="00AE19CD">
        <w:rPr>
          <w:rFonts w:ascii="Times New Roman" w:hAnsi="Times New Roman"/>
          <w:b/>
        </w:rPr>
        <w:t>5</w:t>
      </w:r>
      <w:r w:rsidR="00EC69FB">
        <w:rPr>
          <w:rFonts w:ascii="Times New Roman" w:hAnsi="Times New Roman"/>
          <w:b/>
        </w:rPr>
        <w:tab/>
      </w:r>
      <w:r w:rsidRPr="00033D46">
        <w:rPr>
          <w:rFonts w:ascii="Times New Roman" w:hAnsi="Times New Roman"/>
          <w:b/>
        </w:rPr>
        <w:t>Structure of the Hocąk</w:t>
      </w:r>
      <w:r w:rsidRPr="00033D46">
        <w:rPr>
          <w:rFonts w:ascii="Times New Roman" w:hAnsi="Times New Roman"/>
        </w:rPr>
        <w:t xml:space="preserve"> </w:t>
      </w:r>
      <w:r w:rsidRPr="00033D46">
        <w:rPr>
          <w:rFonts w:ascii="Times New Roman" w:hAnsi="Times New Roman"/>
          <w:b/>
        </w:rPr>
        <w:t>VP</w:t>
      </w:r>
    </w:p>
    <w:p w14:paraId="3B6DD55D" w14:textId="77777777" w:rsidR="00252686" w:rsidRPr="00033D46" w:rsidRDefault="00252686" w:rsidP="00252686">
      <w:pPr>
        <w:rPr>
          <w:rFonts w:ascii="Times New Roman" w:hAnsi="Times New Roman"/>
          <w:b/>
        </w:rPr>
      </w:pPr>
    </w:p>
    <w:p w14:paraId="7F9F2274" w14:textId="77777777" w:rsidR="00252686" w:rsidRPr="00033D46" w:rsidRDefault="00252686" w:rsidP="00252686">
      <w:pPr>
        <w:rPr>
          <w:rFonts w:ascii="Times New Roman" w:hAnsi="Times New Roman"/>
        </w:rPr>
      </w:pPr>
      <w:r w:rsidRPr="00033D46">
        <w:rPr>
          <w:rFonts w:ascii="Times New Roman" w:hAnsi="Times New Roman"/>
        </w:rPr>
        <w:t xml:space="preserve">In the sections above, we have seen that </w:t>
      </w:r>
      <w:r w:rsidR="00EC69FB" w:rsidRPr="00EC69FB">
        <w:rPr>
          <w:rFonts w:ascii="Aboriginal Serif" w:hAnsi="Aboriginal Serif"/>
        </w:rPr>
        <w:t>Hocąk</w:t>
      </w:r>
      <w:r w:rsidR="00EC69FB" w:rsidRPr="00033D46">
        <w:rPr>
          <w:rFonts w:ascii="Times New Roman" w:hAnsi="Times New Roman"/>
        </w:rPr>
        <w:t xml:space="preserve"> </w:t>
      </w:r>
      <w:r w:rsidRPr="00033D46">
        <w:rPr>
          <w:rFonts w:ascii="Times New Roman" w:hAnsi="Times New Roman"/>
        </w:rPr>
        <w:t>shows subject-object asymmetries with respect to word order, the enclitic</w:t>
      </w:r>
      <w:r w:rsidR="00F8610B">
        <w:rPr>
          <w:rFonts w:ascii="Times New Roman" w:hAnsi="Times New Roman"/>
        </w:rPr>
        <w:t xml:space="preserve"> </w:t>
      </w:r>
      <w:r w:rsidRPr="00033D46">
        <w:rPr>
          <w:rFonts w:ascii="Times New Roman" w:hAnsi="Times New Roman"/>
        </w:rPr>
        <w:t>s</w:t>
      </w:r>
      <w:r w:rsidR="00F8610B">
        <w:rPr>
          <w:rFonts w:ascii="Times New Roman" w:hAnsi="Times New Roman"/>
        </w:rPr>
        <w:t>cope</w:t>
      </w:r>
      <w:r w:rsidRPr="00033D46">
        <w:rPr>
          <w:rFonts w:ascii="Times New Roman" w:hAnsi="Times New Roman"/>
        </w:rPr>
        <w:t xml:space="preserve">, and coordination. </w:t>
      </w:r>
      <w:r w:rsidR="00AB0D11">
        <w:rPr>
          <w:rFonts w:ascii="Times New Roman" w:hAnsi="Times New Roman"/>
        </w:rPr>
        <w:t xml:space="preserve">These same subject-object asymmetries have been previously documented in other Siouan languages. </w:t>
      </w:r>
      <w:r w:rsidRPr="00033D46">
        <w:rPr>
          <w:rFonts w:ascii="Times New Roman" w:hAnsi="Times New Roman"/>
        </w:rPr>
        <w:t xml:space="preserve">We also demonstrated that </w:t>
      </w:r>
      <w:r w:rsidR="000B603D">
        <w:rPr>
          <w:rFonts w:ascii="Times New Roman" w:hAnsi="Times New Roman"/>
        </w:rPr>
        <w:t>the facts from VPE, resultatives and the scope of adjuncts and arguments constitute additional subject-object asymmetries</w:t>
      </w:r>
      <w:r w:rsidRPr="00033D46">
        <w:rPr>
          <w:rFonts w:ascii="Times New Roman" w:hAnsi="Times New Roman"/>
        </w:rPr>
        <w:t xml:space="preserve">. The fact that we </w:t>
      </w:r>
      <w:r w:rsidR="00F8610B">
        <w:rPr>
          <w:rFonts w:ascii="Times New Roman" w:hAnsi="Times New Roman"/>
        </w:rPr>
        <w:t>find so many</w:t>
      </w:r>
      <w:r w:rsidRPr="00033D46">
        <w:rPr>
          <w:rFonts w:ascii="Times New Roman" w:hAnsi="Times New Roman"/>
        </w:rPr>
        <w:t xml:space="preserve"> asymmetries between the subject and object indicates that the</w:t>
      </w:r>
      <w:r w:rsidR="000B603D">
        <w:rPr>
          <w:rFonts w:ascii="Times New Roman" w:hAnsi="Times New Roman"/>
        </w:rPr>
        <w:t xml:space="preserve"> subject and the</w:t>
      </w:r>
      <w:r w:rsidRPr="00033D46">
        <w:rPr>
          <w:rFonts w:ascii="Times New Roman" w:hAnsi="Times New Roman"/>
        </w:rPr>
        <w:t xml:space="preserve"> object </w:t>
      </w:r>
      <w:r w:rsidR="000B603D">
        <w:rPr>
          <w:rFonts w:ascii="Times New Roman" w:hAnsi="Times New Roman"/>
        </w:rPr>
        <w:t>do not both form a constituent with the verb</w:t>
      </w:r>
      <w:r w:rsidRPr="00033D46">
        <w:rPr>
          <w:rFonts w:ascii="Times New Roman" w:hAnsi="Times New Roman"/>
        </w:rPr>
        <w:t xml:space="preserve">. </w:t>
      </w:r>
      <w:r w:rsidR="000B603D">
        <w:rPr>
          <w:rFonts w:ascii="Times New Roman" w:hAnsi="Times New Roman"/>
        </w:rPr>
        <w:t>Instead, w</w:t>
      </w:r>
      <w:r w:rsidRPr="00033D46">
        <w:rPr>
          <w:rFonts w:ascii="Times New Roman" w:hAnsi="Times New Roman"/>
        </w:rPr>
        <w:t xml:space="preserve">e argue that these facts can be accounted for if the object is the complement of the verb </w:t>
      </w:r>
      <w:r w:rsidR="000B603D">
        <w:rPr>
          <w:rFonts w:ascii="Times New Roman" w:hAnsi="Times New Roman"/>
        </w:rPr>
        <w:t xml:space="preserve">in a </w:t>
      </w:r>
      <w:r w:rsidRPr="00033D46">
        <w:rPr>
          <w:rFonts w:ascii="Times New Roman" w:hAnsi="Times New Roman"/>
        </w:rPr>
        <w:t>VP</w:t>
      </w:r>
      <w:r w:rsidR="000B603D">
        <w:rPr>
          <w:rFonts w:ascii="Times New Roman" w:hAnsi="Times New Roman"/>
        </w:rPr>
        <w:t xml:space="preserve"> constituent</w:t>
      </w:r>
      <w:r w:rsidRPr="00033D46">
        <w:rPr>
          <w:rFonts w:ascii="Times New Roman" w:hAnsi="Times New Roman"/>
        </w:rPr>
        <w:t>. The subject is base generated in a phrase that is external to the VP</w:t>
      </w:r>
      <w:r w:rsidR="00F8610B">
        <w:rPr>
          <w:rFonts w:ascii="Times New Roman" w:hAnsi="Times New Roman"/>
        </w:rPr>
        <w:t xml:space="preserve">, which we tentatively </w:t>
      </w:r>
      <w:r w:rsidRPr="00033D46">
        <w:rPr>
          <w:rFonts w:ascii="Times New Roman" w:hAnsi="Times New Roman"/>
        </w:rPr>
        <w:t>label “XP</w:t>
      </w:r>
      <w:r w:rsidR="00F8610B">
        <w:rPr>
          <w:rFonts w:ascii="Times New Roman" w:hAnsi="Times New Roman"/>
        </w:rPr>
        <w:t>.</w:t>
      </w:r>
      <w:r w:rsidRPr="00033D46">
        <w:rPr>
          <w:rFonts w:ascii="Times New Roman" w:hAnsi="Times New Roman"/>
        </w:rPr>
        <w:t xml:space="preserve">” A basic transitive verb </w:t>
      </w:r>
      <w:r w:rsidR="00E50715">
        <w:rPr>
          <w:rFonts w:ascii="Times New Roman" w:hAnsi="Times New Roman"/>
        </w:rPr>
        <w:t>phrase is represented in (50</w:t>
      </w:r>
      <w:r w:rsidRPr="00033D46">
        <w:rPr>
          <w:rFonts w:ascii="Times New Roman" w:hAnsi="Times New Roman"/>
        </w:rPr>
        <w:t>).</w:t>
      </w:r>
    </w:p>
    <w:p w14:paraId="16F9BBE5" w14:textId="77777777" w:rsidR="004966FC" w:rsidRDefault="004966FC" w:rsidP="00252686">
      <w:pPr>
        <w:rPr>
          <w:rFonts w:ascii="Times New Roman" w:hAnsi="Times New Roman"/>
        </w:rPr>
      </w:pPr>
    </w:p>
    <w:p w14:paraId="05AA0E7F" w14:textId="77777777" w:rsidR="00252686" w:rsidRPr="00033D46" w:rsidRDefault="003E601B" w:rsidP="00252686">
      <w:pPr>
        <w:rPr>
          <w:rFonts w:ascii="Times New Roman" w:hAnsi="Times New Roman"/>
        </w:rPr>
      </w:pPr>
      <w:r w:rsidRPr="00A231AB">
        <w:rPr>
          <w:rFonts w:ascii="Times New Roman" w:hAnsi="Times New Roman"/>
          <w:noProof/>
        </w:rPr>
        <w:drawing>
          <wp:anchor distT="0" distB="0" distL="114300" distR="114300" simplePos="0" relativeHeight="251662336" behindDoc="1" locked="0" layoutInCell="1" allowOverlap="1" wp14:anchorId="5C3F5504" wp14:editId="04AD50ED">
            <wp:simplePos x="0" y="0"/>
            <wp:positionH relativeFrom="column">
              <wp:posOffset>274320</wp:posOffset>
            </wp:positionH>
            <wp:positionV relativeFrom="paragraph">
              <wp:posOffset>635</wp:posOffset>
            </wp:positionV>
            <wp:extent cx="2011680" cy="1097280"/>
            <wp:effectExtent l="0" t="0" r="0" b="0"/>
            <wp:wrapNone/>
            <wp:docPr id="5" name="Picture 5" descr="Macintosh HD:Users:bryanrosen:Dropbox:SCLC 2014:VP in Hocak Chapter:Vp in hocak tre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bryanrosen:Dropbox:SCLC 2014:VP in Hocak Chapter:Vp in hocak tree.ep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1680" cy="1097280"/>
                    </a:xfrm>
                    <a:prstGeom prst="rect">
                      <a:avLst/>
                    </a:prstGeom>
                    <a:noFill/>
                    <a:ln>
                      <a:noFill/>
                    </a:ln>
                  </pic:spPr>
                </pic:pic>
              </a:graphicData>
            </a:graphic>
          </wp:anchor>
        </w:drawing>
      </w:r>
      <w:r w:rsidR="00E50715">
        <w:rPr>
          <w:rFonts w:ascii="Times New Roman" w:hAnsi="Times New Roman"/>
        </w:rPr>
        <w:t>(50</w:t>
      </w:r>
      <w:r w:rsidR="00252686" w:rsidRPr="00033D46">
        <w:rPr>
          <w:rFonts w:ascii="Times New Roman" w:hAnsi="Times New Roman"/>
        </w:rPr>
        <w:t>)</w:t>
      </w:r>
    </w:p>
    <w:p w14:paraId="67FACA7E" w14:textId="77777777" w:rsidR="008249B2" w:rsidRPr="00033D46" w:rsidRDefault="008249B2" w:rsidP="001C5733">
      <w:pPr>
        <w:rPr>
          <w:rFonts w:ascii="Times New Roman" w:hAnsi="Times New Roman"/>
          <w:b/>
        </w:rPr>
      </w:pPr>
    </w:p>
    <w:p w14:paraId="1B3731FF" w14:textId="77777777" w:rsidR="00876F50" w:rsidRDefault="00876F50" w:rsidP="001C5733">
      <w:pPr>
        <w:rPr>
          <w:rFonts w:ascii="Times New Roman" w:hAnsi="Times New Roman"/>
          <w:b/>
        </w:rPr>
      </w:pPr>
    </w:p>
    <w:p w14:paraId="2F85BE88" w14:textId="77777777" w:rsidR="00876F50" w:rsidRDefault="00876F50" w:rsidP="001C5733">
      <w:pPr>
        <w:rPr>
          <w:rFonts w:ascii="Times New Roman" w:hAnsi="Times New Roman"/>
          <w:b/>
        </w:rPr>
      </w:pPr>
    </w:p>
    <w:p w14:paraId="38EB3868" w14:textId="77777777" w:rsidR="00876F50" w:rsidRDefault="00876F50" w:rsidP="001C5733">
      <w:pPr>
        <w:rPr>
          <w:rFonts w:ascii="Times New Roman" w:hAnsi="Times New Roman"/>
          <w:b/>
        </w:rPr>
      </w:pPr>
    </w:p>
    <w:p w14:paraId="32DFAED2" w14:textId="77777777" w:rsidR="00876F50" w:rsidRDefault="00876F50" w:rsidP="001C5733">
      <w:pPr>
        <w:rPr>
          <w:rFonts w:ascii="Times New Roman" w:hAnsi="Times New Roman"/>
          <w:b/>
        </w:rPr>
      </w:pPr>
    </w:p>
    <w:p w14:paraId="4A427B3D" w14:textId="77777777" w:rsidR="008249B2" w:rsidRPr="00033D46" w:rsidRDefault="008249B2" w:rsidP="001C5733">
      <w:pPr>
        <w:rPr>
          <w:rFonts w:ascii="Times New Roman" w:hAnsi="Times New Roman"/>
          <w:b/>
        </w:rPr>
      </w:pPr>
    </w:p>
    <w:p w14:paraId="737EC1E7" w14:textId="77777777" w:rsidR="001C5733" w:rsidRPr="00033D46" w:rsidRDefault="00876F50" w:rsidP="001C5733">
      <w:pPr>
        <w:rPr>
          <w:rFonts w:ascii="Times New Roman" w:hAnsi="Times New Roman"/>
          <w:b/>
        </w:rPr>
      </w:pPr>
      <w:r>
        <w:rPr>
          <w:rFonts w:ascii="Times New Roman" w:hAnsi="Times New Roman"/>
          <w:b/>
        </w:rPr>
        <w:t>5</w:t>
      </w:r>
      <w:r w:rsidR="008249B2" w:rsidRPr="00033D46">
        <w:rPr>
          <w:rFonts w:ascii="Times New Roman" w:hAnsi="Times New Roman"/>
          <w:b/>
        </w:rPr>
        <w:tab/>
        <w:t>Conclusion</w:t>
      </w:r>
    </w:p>
    <w:p w14:paraId="60E1A697" w14:textId="77777777" w:rsidR="00716792" w:rsidRPr="00033D46" w:rsidRDefault="00716792" w:rsidP="001C5733">
      <w:pPr>
        <w:rPr>
          <w:rFonts w:ascii="Times New Roman" w:hAnsi="Times New Roman"/>
        </w:rPr>
      </w:pPr>
    </w:p>
    <w:p w14:paraId="4BC0C972" w14:textId="77777777" w:rsidR="00033D46" w:rsidRPr="00033D46" w:rsidRDefault="00033D46" w:rsidP="00033D46">
      <w:pPr>
        <w:rPr>
          <w:rFonts w:ascii="Times New Roman" w:hAnsi="Times New Roman"/>
        </w:rPr>
      </w:pPr>
      <w:r w:rsidRPr="00033D46">
        <w:rPr>
          <w:rFonts w:ascii="Times New Roman" w:hAnsi="Times New Roman"/>
        </w:rPr>
        <w:t xml:space="preserve">The question of whether Siouan languages are configurational or nonconfigurational has been under debate </w:t>
      </w:r>
      <w:r w:rsidR="00F8610B">
        <w:rPr>
          <w:rFonts w:ascii="Times New Roman" w:hAnsi="Times New Roman"/>
        </w:rPr>
        <w:t>for the past three decades</w:t>
      </w:r>
      <w:r w:rsidRPr="00033D46">
        <w:rPr>
          <w:rFonts w:ascii="Times New Roman" w:hAnsi="Times New Roman"/>
        </w:rPr>
        <w:t xml:space="preserve">. In this paper, we have presented </w:t>
      </w:r>
      <w:r w:rsidR="00F8610B">
        <w:rPr>
          <w:rFonts w:ascii="Times New Roman" w:hAnsi="Times New Roman"/>
        </w:rPr>
        <w:t xml:space="preserve">new </w:t>
      </w:r>
      <w:r w:rsidRPr="00033D46">
        <w:rPr>
          <w:rFonts w:ascii="Times New Roman" w:hAnsi="Times New Roman"/>
        </w:rPr>
        <w:t>evidence to suppor</w:t>
      </w:r>
      <w:r w:rsidR="00CB5844">
        <w:rPr>
          <w:rFonts w:ascii="Times New Roman" w:hAnsi="Times New Roman"/>
        </w:rPr>
        <w:t>t</w:t>
      </w:r>
      <w:r w:rsidRPr="00033D46">
        <w:rPr>
          <w:rFonts w:ascii="Times New Roman" w:hAnsi="Times New Roman"/>
        </w:rPr>
        <w:t xml:space="preserve"> a configurational analysis </w:t>
      </w:r>
      <w:r w:rsidR="00CB5844">
        <w:rPr>
          <w:rFonts w:ascii="Times New Roman" w:hAnsi="Times New Roman"/>
        </w:rPr>
        <w:t xml:space="preserve">of </w:t>
      </w:r>
      <w:r w:rsidRPr="00033D46">
        <w:rPr>
          <w:rFonts w:ascii="Times New Roman" w:hAnsi="Times New Roman"/>
        </w:rPr>
        <w:t>Hocąk.  We first show</w:t>
      </w:r>
      <w:r w:rsidR="00CB5844">
        <w:rPr>
          <w:rFonts w:ascii="Times New Roman" w:hAnsi="Times New Roman"/>
        </w:rPr>
        <w:t>ed</w:t>
      </w:r>
      <w:r w:rsidRPr="00033D46">
        <w:rPr>
          <w:rFonts w:ascii="Times New Roman" w:hAnsi="Times New Roman"/>
        </w:rPr>
        <w:t xml:space="preserve"> that the tests previously used by Boyle </w:t>
      </w:r>
      <w:r w:rsidR="00F71018">
        <w:rPr>
          <w:rFonts w:ascii="Times New Roman" w:hAnsi="Times New Roman"/>
        </w:rPr>
        <w:t>(</w:t>
      </w:r>
      <w:r w:rsidRPr="00033D46">
        <w:rPr>
          <w:rFonts w:ascii="Times New Roman" w:hAnsi="Times New Roman"/>
        </w:rPr>
        <w:t>2007</w:t>
      </w:r>
      <w:r w:rsidR="00F71018">
        <w:rPr>
          <w:rFonts w:ascii="Times New Roman" w:hAnsi="Times New Roman"/>
        </w:rPr>
        <w:t>)</w:t>
      </w:r>
      <w:r w:rsidRPr="00033D46">
        <w:rPr>
          <w:rFonts w:ascii="Times New Roman" w:hAnsi="Times New Roman"/>
        </w:rPr>
        <w:t xml:space="preserve"> for Hidatsa, Graczyk </w:t>
      </w:r>
      <w:r w:rsidR="00F71018">
        <w:rPr>
          <w:rFonts w:ascii="Times New Roman" w:hAnsi="Times New Roman"/>
        </w:rPr>
        <w:t>(</w:t>
      </w:r>
      <w:r w:rsidRPr="00033D46">
        <w:rPr>
          <w:rFonts w:ascii="Times New Roman" w:hAnsi="Times New Roman"/>
        </w:rPr>
        <w:t>1991</w:t>
      </w:r>
      <w:r w:rsidR="00F71018">
        <w:rPr>
          <w:rFonts w:ascii="Times New Roman" w:hAnsi="Times New Roman"/>
        </w:rPr>
        <w:t>)</w:t>
      </w:r>
      <w:r w:rsidRPr="00033D46">
        <w:rPr>
          <w:rFonts w:ascii="Times New Roman" w:hAnsi="Times New Roman"/>
        </w:rPr>
        <w:t xml:space="preserve"> for Crow and West </w:t>
      </w:r>
      <w:r w:rsidR="00F71018">
        <w:rPr>
          <w:rFonts w:ascii="Times New Roman" w:hAnsi="Times New Roman"/>
        </w:rPr>
        <w:t>(</w:t>
      </w:r>
      <w:r w:rsidRPr="00033D46">
        <w:rPr>
          <w:rFonts w:ascii="Times New Roman" w:hAnsi="Times New Roman"/>
        </w:rPr>
        <w:t>2003</w:t>
      </w:r>
      <w:r w:rsidR="00F71018">
        <w:rPr>
          <w:rFonts w:ascii="Times New Roman" w:hAnsi="Times New Roman"/>
        </w:rPr>
        <w:t>)</w:t>
      </w:r>
      <w:r w:rsidRPr="00033D46">
        <w:rPr>
          <w:rFonts w:ascii="Times New Roman" w:hAnsi="Times New Roman"/>
        </w:rPr>
        <w:t xml:space="preserve"> for Assiniboine to argue</w:t>
      </w:r>
      <w:r w:rsidR="00CB5844">
        <w:rPr>
          <w:rFonts w:ascii="Times New Roman" w:hAnsi="Times New Roman"/>
        </w:rPr>
        <w:t xml:space="preserve"> </w:t>
      </w:r>
      <w:r w:rsidR="00101BD7">
        <w:rPr>
          <w:rFonts w:ascii="Times New Roman" w:hAnsi="Times New Roman"/>
        </w:rPr>
        <w:t xml:space="preserve">in favor of </w:t>
      </w:r>
      <w:r w:rsidR="00CB5844">
        <w:rPr>
          <w:rFonts w:ascii="Times New Roman" w:hAnsi="Times New Roman"/>
        </w:rPr>
        <w:t xml:space="preserve">a VP constituent </w:t>
      </w:r>
      <w:r w:rsidR="00101BD7">
        <w:rPr>
          <w:rFonts w:ascii="Times New Roman" w:hAnsi="Times New Roman"/>
        </w:rPr>
        <w:t>are</w:t>
      </w:r>
      <w:r w:rsidR="00F71018">
        <w:rPr>
          <w:rFonts w:ascii="Times New Roman" w:hAnsi="Times New Roman"/>
        </w:rPr>
        <w:t xml:space="preserve"> </w:t>
      </w:r>
      <w:r w:rsidR="00CB5844">
        <w:rPr>
          <w:rFonts w:ascii="Times New Roman" w:hAnsi="Times New Roman"/>
        </w:rPr>
        <w:t>also applicable in Hocąk.  Next we presented novel evidence</w:t>
      </w:r>
      <w:r w:rsidRPr="00033D46">
        <w:rPr>
          <w:rFonts w:ascii="Times New Roman" w:hAnsi="Times New Roman"/>
        </w:rPr>
        <w:t xml:space="preserve"> </w:t>
      </w:r>
      <w:r w:rsidR="00CB5844">
        <w:rPr>
          <w:rFonts w:ascii="Times New Roman" w:hAnsi="Times New Roman"/>
        </w:rPr>
        <w:t xml:space="preserve">from </w:t>
      </w:r>
      <w:r w:rsidRPr="00033D46">
        <w:rPr>
          <w:rFonts w:ascii="Times New Roman" w:hAnsi="Times New Roman"/>
        </w:rPr>
        <w:t xml:space="preserve">locative </w:t>
      </w:r>
      <w:r w:rsidR="00CB5844">
        <w:rPr>
          <w:rFonts w:ascii="Times New Roman" w:hAnsi="Times New Roman"/>
        </w:rPr>
        <w:t>scope</w:t>
      </w:r>
      <w:r w:rsidRPr="00033D46">
        <w:rPr>
          <w:rFonts w:ascii="Times New Roman" w:hAnsi="Times New Roman"/>
        </w:rPr>
        <w:t xml:space="preserve"> </w:t>
      </w:r>
      <w:r w:rsidR="00101BD7">
        <w:rPr>
          <w:rFonts w:ascii="Times New Roman" w:hAnsi="Times New Roman"/>
        </w:rPr>
        <w:t>v</w:t>
      </w:r>
      <w:r w:rsidRPr="00033D46">
        <w:rPr>
          <w:rFonts w:ascii="Times New Roman" w:hAnsi="Times New Roman"/>
        </w:rPr>
        <w:t xml:space="preserve">erb </w:t>
      </w:r>
      <w:r w:rsidR="00101BD7">
        <w:rPr>
          <w:rFonts w:ascii="Times New Roman" w:hAnsi="Times New Roman"/>
        </w:rPr>
        <w:t>p</w:t>
      </w:r>
      <w:r w:rsidRPr="00033D46">
        <w:rPr>
          <w:rFonts w:ascii="Times New Roman" w:hAnsi="Times New Roman"/>
        </w:rPr>
        <w:t xml:space="preserve">hrase </w:t>
      </w:r>
      <w:r w:rsidR="00101BD7">
        <w:rPr>
          <w:rFonts w:ascii="Times New Roman" w:hAnsi="Times New Roman"/>
        </w:rPr>
        <w:t>e</w:t>
      </w:r>
      <w:r w:rsidRPr="00033D46">
        <w:rPr>
          <w:rFonts w:ascii="Times New Roman" w:hAnsi="Times New Roman"/>
        </w:rPr>
        <w:t>llipsis</w:t>
      </w:r>
      <w:r w:rsidR="00CB5844">
        <w:rPr>
          <w:rFonts w:ascii="Times New Roman" w:hAnsi="Times New Roman"/>
        </w:rPr>
        <w:t>, quantifier scope, and resultative</w:t>
      </w:r>
      <w:r w:rsidR="00101BD7">
        <w:rPr>
          <w:rFonts w:ascii="Times New Roman" w:hAnsi="Times New Roman"/>
        </w:rPr>
        <w:t xml:space="preserve"> constructions</w:t>
      </w:r>
      <w:r w:rsidR="00CB5844">
        <w:rPr>
          <w:rFonts w:ascii="Times New Roman" w:hAnsi="Times New Roman"/>
        </w:rPr>
        <w:t xml:space="preserve"> </w:t>
      </w:r>
      <w:r w:rsidR="00F71018">
        <w:rPr>
          <w:rFonts w:ascii="Times New Roman" w:hAnsi="Times New Roman"/>
        </w:rPr>
        <w:t>which</w:t>
      </w:r>
      <w:r w:rsidR="00CB5844">
        <w:rPr>
          <w:rFonts w:ascii="Times New Roman" w:hAnsi="Times New Roman"/>
        </w:rPr>
        <w:t xml:space="preserve"> further support our claim that a VP constituent exists in </w:t>
      </w:r>
      <w:r w:rsidR="00CB5844" w:rsidRPr="00CE288F">
        <w:rPr>
          <w:rFonts w:ascii="Aboriginal Serif" w:hAnsi="Aboriginal Serif"/>
        </w:rPr>
        <w:t>Hocąk</w:t>
      </w:r>
      <w:r w:rsidR="00CB5844">
        <w:rPr>
          <w:rFonts w:ascii="Times New Roman" w:hAnsi="Times New Roman"/>
        </w:rPr>
        <w:t>.</w:t>
      </w:r>
      <w:r w:rsidRPr="00033D46">
        <w:rPr>
          <w:rFonts w:ascii="Times New Roman" w:hAnsi="Times New Roman"/>
        </w:rPr>
        <w:t xml:space="preserve"> </w:t>
      </w:r>
    </w:p>
    <w:p w14:paraId="3DFCE50B" w14:textId="77777777" w:rsidR="00716792" w:rsidRPr="00033D46" w:rsidRDefault="00716792" w:rsidP="00716792">
      <w:pPr>
        <w:jc w:val="center"/>
        <w:rPr>
          <w:rFonts w:ascii="Times New Roman" w:hAnsi="Times New Roman"/>
        </w:rPr>
      </w:pPr>
    </w:p>
    <w:p w14:paraId="29EBAD8A" w14:textId="77777777" w:rsidR="00716792" w:rsidRPr="00033D46" w:rsidRDefault="00716792" w:rsidP="00716792">
      <w:pPr>
        <w:rPr>
          <w:rFonts w:ascii="Times New Roman" w:hAnsi="Times New Roman"/>
        </w:rPr>
      </w:pPr>
      <w:r w:rsidRPr="00033D46">
        <w:rPr>
          <w:rFonts w:ascii="Times New Roman" w:hAnsi="Times New Roman"/>
          <w:b/>
        </w:rPr>
        <w:t>References</w:t>
      </w:r>
    </w:p>
    <w:p w14:paraId="516D591B" w14:textId="77777777" w:rsidR="00716792" w:rsidRPr="00033D46" w:rsidRDefault="00716792" w:rsidP="00716792">
      <w:pPr>
        <w:rPr>
          <w:rFonts w:ascii="Times New Roman" w:hAnsi="Times New Roman"/>
        </w:rPr>
      </w:pPr>
    </w:p>
    <w:p w14:paraId="6B002FB5" w14:textId="77777777" w:rsidR="0029366D" w:rsidRPr="00033D46" w:rsidRDefault="0029366D" w:rsidP="0029366D">
      <w:pPr>
        <w:rPr>
          <w:rFonts w:ascii="Times New Roman" w:hAnsi="Times New Roman"/>
        </w:rPr>
      </w:pPr>
      <w:r w:rsidRPr="00033D46">
        <w:rPr>
          <w:rFonts w:ascii="Times New Roman" w:hAnsi="Times New Roman"/>
        </w:rPr>
        <w:t xml:space="preserve">Baker, Mark C. 1996. </w:t>
      </w:r>
      <w:r w:rsidRPr="00033D46">
        <w:rPr>
          <w:rFonts w:ascii="Times New Roman" w:hAnsi="Times New Roman"/>
          <w:i/>
        </w:rPr>
        <w:t>The polysynthesis parameter.</w:t>
      </w:r>
      <w:r w:rsidRPr="00033D46">
        <w:rPr>
          <w:rFonts w:ascii="Times New Roman" w:hAnsi="Times New Roman"/>
        </w:rPr>
        <w:t xml:space="preserve"> Oxford: Oxford University Press.</w:t>
      </w:r>
    </w:p>
    <w:p w14:paraId="013316DD" w14:textId="77777777" w:rsidR="0029366D" w:rsidRPr="00033D46" w:rsidRDefault="0029366D" w:rsidP="0029366D">
      <w:pPr>
        <w:rPr>
          <w:rFonts w:ascii="Times New Roman" w:hAnsi="Times New Roman"/>
        </w:rPr>
      </w:pPr>
    </w:p>
    <w:p w14:paraId="584C533D" w14:textId="18F4FD3D" w:rsidR="00716792" w:rsidRPr="00033D46" w:rsidRDefault="00716792" w:rsidP="00716792">
      <w:pPr>
        <w:rPr>
          <w:rFonts w:ascii="Times New Roman" w:hAnsi="Times New Roman"/>
        </w:rPr>
      </w:pPr>
      <w:r w:rsidRPr="00033D46">
        <w:rPr>
          <w:rFonts w:ascii="Times New Roman" w:hAnsi="Times New Roman"/>
        </w:rPr>
        <w:t xml:space="preserve">Boyle, John P. 2007. </w:t>
      </w:r>
      <w:r w:rsidRPr="00AE55EA">
        <w:rPr>
          <w:rFonts w:ascii="Times New Roman" w:hAnsi="Times New Roman"/>
          <w:i/>
        </w:rPr>
        <w:t xml:space="preserve">Hidatsa Morpho-syntax and </w:t>
      </w:r>
      <w:r w:rsidR="00AE55EA" w:rsidRPr="00AE55EA">
        <w:rPr>
          <w:rFonts w:ascii="Times New Roman" w:hAnsi="Times New Roman"/>
          <w:i/>
        </w:rPr>
        <w:t>c</w:t>
      </w:r>
      <w:r w:rsidRPr="00AE55EA">
        <w:rPr>
          <w:rFonts w:ascii="Times New Roman" w:hAnsi="Times New Roman"/>
          <w:i/>
        </w:rPr>
        <w:t xml:space="preserve">lause </w:t>
      </w:r>
      <w:r w:rsidR="00AE55EA" w:rsidRPr="00AE55EA">
        <w:rPr>
          <w:rFonts w:ascii="Times New Roman" w:hAnsi="Times New Roman"/>
          <w:i/>
        </w:rPr>
        <w:t>s</w:t>
      </w:r>
      <w:r w:rsidRPr="00AE55EA">
        <w:rPr>
          <w:rFonts w:ascii="Times New Roman" w:hAnsi="Times New Roman"/>
          <w:i/>
        </w:rPr>
        <w:t>tructure</w:t>
      </w:r>
      <w:r w:rsidR="009F19A9">
        <w:rPr>
          <w:rFonts w:ascii="Times New Roman" w:hAnsi="Times New Roman"/>
        </w:rPr>
        <w:t xml:space="preserve">. PhD dissertation, </w:t>
      </w:r>
      <w:r w:rsidRPr="00033D46">
        <w:rPr>
          <w:rFonts w:ascii="Times New Roman" w:hAnsi="Times New Roman"/>
        </w:rPr>
        <w:t>University of Chicago.</w:t>
      </w:r>
    </w:p>
    <w:p w14:paraId="032231DA" w14:textId="1FB21B0B" w:rsidR="006F204F" w:rsidRDefault="00716792" w:rsidP="00716792">
      <w:pPr>
        <w:rPr>
          <w:rFonts w:ascii="Times New Roman" w:hAnsi="Times New Roman"/>
        </w:rPr>
      </w:pPr>
      <w:r w:rsidRPr="00033D46">
        <w:rPr>
          <w:rFonts w:ascii="Times New Roman" w:hAnsi="Times New Roman"/>
        </w:rPr>
        <w:t xml:space="preserve">Graczyk, Randolph Jan. 1991. </w:t>
      </w:r>
      <w:r w:rsidRPr="00033D46">
        <w:rPr>
          <w:rFonts w:ascii="Times New Roman" w:hAnsi="Times New Roman"/>
          <w:i/>
        </w:rPr>
        <w:t xml:space="preserve">Incorporation and Cliticization in Crow Morphosyntax. </w:t>
      </w:r>
      <w:r w:rsidRPr="00033D46">
        <w:rPr>
          <w:rFonts w:ascii="Times New Roman" w:hAnsi="Times New Roman"/>
        </w:rPr>
        <w:t>PhD dissertation, University of Chicago.</w:t>
      </w:r>
    </w:p>
    <w:p w14:paraId="51DF3C87" w14:textId="77777777" w:rsidR="00AE55EA" w:rsidRDefault="00AE55EA" w:rsidP="00716792">
      <w:pPr>
        <w:rPr>
          <w:rFonts w:ascii="Times New Roman" w:hAnsi="Times New Roman"/>
        </w:rPr>
      </w:pPr>
    </w:p>
    <w:p w14:paraId="7C21FA0F" w14:textId="66B46BF9" w:rsidR="00AE55EA" w:rsidRDefault="00AE55EA" w:rsidP="00AE55EA">
      <w:pPr>
        <w:rPr>
          <w:rFonts w:ascii="Times New Roman" w:hAnsi="Times New Roman"/>
          <w:color w:val="000000"/>
        </w:rPr>
      </w:pPr>
      <w:r w:rsidRPr="00AE55EA">
        <w:rPr>
          <w:rFonts w:ascii="Times New Roman" w:hAnsi="Times New Roman"/>
          <w:color w:val="000000"/>
        </w:rPr>
        <w:t xml:space="preserve">Hale, Kenneth. 1983. Warlpiri and the grammar of nonconfigurational languages. </w:t>
      </w:r>
      <w:r w:rsidRPr="00AE55EA">
        <w:rPr>
          <w:rFonts w:ascii="Times New Roman" w:hAnsi="Times New Roman"/>
          <w:i/>
          <w:iCs/>
          <w:color w:val="000000"/>
        </w:rPr>
        <w:t>Natural Language &amp; Linguistic Theory</w:t>
      </w:r>
      <w:r w:rsidRPr="00AE55EA">
        <w:rPr>
          <w:rFonts w:ascii="Times New Roman" w:hAnsi="Times New Roman"/>
          <w:color w:val="000000"/>
        </w:rPr>
        <w:t xml:space="preserve"> 1:5–49.</w:t>
      </w:r>
    </w:p>
    <w:p w14:paraId="3E82FB53" w14:textId="77777777" w:rsidR="0068677E" w:rsidRDefault="0068677E" w:rsidP="00AE55EA">
      <w:pPr>
        <w:rPr>
          <w:rFonts w:ascii="Times New Roman" w:hAnsi="Times New Roman"/>
          <w:color w:val="000000"/>
        </w:rPr>
      </w:pPr>
    </w:p>
    <w:p w14:paraId="41F06BF4" w14:textId="77777777" w:rsidR="0068677E" w:rsidRPr="00AE55EA" w:rsidRDefault="0068677E" w:rsidP="00AE55EA">
      <w:pPr>
        <w:rPr>
          <w:rFonts w:ascii="Times New Roman" w:hAnsi="Times New Roman"/>
          <w:color w:val="000000"/>
        </w:rPr>
      </w:pPr>
      <w:r w:rsidRPr="0068677E">
        <w:rPr>
          <w:rFonts w:ascii="Times New Roman" w:hAnsi="Times New Roman"/>
          <w:color w:val="000000"/>
        </w:rPr>
        <w:t>Hartmann, Iren. 2012. Hoocąk Lexique Pro database.</w:t>
      </w:r>
    </w:p>
    <w:p w14:paraId="6C9D1953" w14:textId="77777777" w:rsidR="0013688B" w:rsidRDefault="0013688B" w:rsidP="00716792">
      <w:pPr>
        <w:rPr>
          <w:rFonts w:ascii="Times New Roman" w:hAnsi="Times New Roman"/>
        </w:rPr>
      </w:pPr>
    </w:p>
    <w:p w14:paraId="61E18547" w14:textId="2A6102C8" w:rsidR="0013688B" w:rsidRPr="0013688B" w:rsidRDefault="0013688B" w:rsidP="00716792">
      <w:pPr>
        <w:rPr>
          <w:rFonts w:ascii="Times New Roman" w:hAnsi="Times New Roman"/>
          <w:color w:val="000000"/>
        </w:rPr>
      </w:pPr>
      <w:r w:rsidRPr="0013688B">
        <w:rPr>
          <w:rFonts w:ascii="Times New Roman" w:hAnsi="Times New Roman"/>
          <w:color w:val="000000"/>
        </w:rPr>
        <w:t xml:space="preserve">Jelinek, Eloise. 1984. Empty categories, case and configurationality. </w:t>
      </w:r>
      <w:r w:rsidR="009F19A9">
        <w:rPr>
          <w:rFonts w:ascii="Times New Roman" w:hAnsi="Times New Roman"/>
          <w:i/>
          <w:iCs/>
          <w:color w:val="000000"/>
        </w:rPr>
        <w:t xml:space="preserve">Natural </w:t>
      </w:r>
      <w:r w:rsidRPr="0013688B">
        <w:rPr>
          <w:rFonts w:ascii="Times New Roman" w:hAnsi="Times New Roman"/>
          <w:i/>
          <w:iCs/>
          <w:color w:val="000000"/>
        </w:rPr>
        <w:t>Language &amp; Linguistic Theory</w:t>
      </w:r>
      <w:r>
        <w:rPr>
          <w:rFonts w:ascii="Times New Roman" w:hAnsi="Times New Roman"/>
          <w:color w:val="000000"/>
        </w:rPr>
        <w:t xml:space="preserve"> 2:39–</w:t>
      </w:r>
      <w:r w:rsidRPr="0013688B">
        <w:rPr>
          <w:rFonts w:ascii="Times New Roman" w:hAnsi="Times New Roman"/>
          <w:color w:val="000000"/>
        </w:rPr>
        <w:t>76.</w:t>
      </w:r>
    </w:p>
    <w:p w14:paraId="23C2E603" w14:textId="77777777" w:rsidR="006F204F" w:rsidRPr="00033D46" w:rsidRDefault="006F204F" w:rsidP="00716792">
      <w:pPr>
        <w:rPr>
          <w:rFonts w:ascii="Times New Roman" w:hAnsi="Times New Roman"/>
        </w:rPr>
      </w:pPr>
    </w:p>
    <w:p w14:paraId="06FEC62D" w14:textId="021325A6" w:rsidR="00E72ED5" w:rsidRPr="00033D46" w:rsidRDefault="006F204F" w:rsidP="00716792">
      <w:pPr>
        <w:rPr>
          <w:rFonts w:ascii="Times New Roman" w:hAnsi="Times New Roman"/>
        </w:rPr>
      </w:pPr>
      <w:r w:rsidRPr="00033D46">
        <w:rPr>
          <w:rFonts w:ascii="Times New Roman" w:hAnsi="Times New Roman"/>
        </w:rPr>
        <w:t xml:space="preserve">Johnson, Meredith. 2013. Verb Phrase Ellipsis and </w:t>
      </w:r>
      <w:r w:rsidRPr="00033D46">
        <w:rPr>
          <w:rFonts w:ascii="Times New Roman" w:hAnsi="Times New Roman"/>
          <w:i/>
        </w:rPr>
        <w:t>v</w:t>
      </w:r>
      <w:r w:rsidR="009F19A9">
        <w:rPr>
          <w:rFonts w:ascii="Times New Roman" w:hAnsi="Times New Roman"/>
        </w:rPr>
        <w:t xml:space="preserve">: Evidence from Hocąk. Paper </w:t>
      </w:r>
      <w:r w:rsidRPr="00033D46">
        <w:rPr>
          <w:rFonts w:ascii="Times New Roman" w:hAnsi="Times New Roman"/>
        </w:rPr>
        <w:t xml:space="preserve">presented at the </w:t>
      </w:r>
      <w:r w:rsidRPr="00CA0606">
        <w:rPr>
          <w:rFonts w:ascii="Times New Roman" w:hAnsi="Times New Roman"/>
        </w:rPr>
        <w:t>87th</w:t>
      </w:r>
      <w:r w:rsidRPr="00033D46">
        <w:rPr>
          <w:rFonts w:ascii="Times New Roman" w:hAnsi="Times New Roman"/>
        </w:rPr>
        <w:t xml:space="preserve"> Annual Meeting of the</w:t>
      </w:r>
      <w:r w:rsidR="00365AA4">
        <w:rPr>
          <w:rFonts w:ascii="Times New Roman" w:hAnsi="Times New Roman"/>
        </w:rPr>
        <w:t xml:space="preserve"> Linguistic Society of America, Boston, Massachusetts. </w:t>
      </w:r>
    </w:p>
    <w:p w14:paraId="770571F4" w14:textId="77777777" w:rsidR="00E72ED5" w:rsidRPr="00033D46" w:rsidRDefault="00E72ED5" w:rsidP="00716792">
      <w:pPr>
        <w:rPr>
          <w:rFonts w:ascii="Times New Roman" w:hAnsi="Times New Roman"/>
        </w:rPr>
      </w:pPr>
    </w:p>
    <w:p w14:paraId="26F19407" w14:textId="77777777" w:rsidR="00E72ED5" w:rsidRPr="00033D46" w:rsidRDefault="00E72ED5" w:rsidP="00E72ED5">
      <w:pPr>
        <w:rPr>
          <w:rFonts w:ascii="Times New Roman" w:hAnsi="Times New Roman"/>
        </w:rPr>
      </w:pPr>
      <w:r w:rsidRPr="00033D46">
        <w:rPr>
          <w:rFonts w:ascii="Times New Roman" w:hAnsi="Times New Roman"/>
        </w:rPr>
        <w:t xml:space="preserve">Johnson, Meredith. 2014. Rightward Movement and Antecedent-Contained Deletion: </w:t>
      </w:r>
      <w:r w:rsidRPr="00033D46">
        <w:rPr>
          <w:rFonts w:ascii="Times New Roman" w:hAnsi="Times New Roman"/>
        </w:rPr>
        <w:tab/>
        <w:t xml:space="preserve">New Evidence from </w:t>
      </w:r>
      <w:r w:rsidRPr="00CE288F">
        <w:rPr>
          <w:rFonts w:ascii="Aboriginal Serif" w:hAnsi="Aboriginal Serif"/>
        </w:rPr>
        <w:t>Hocąk</w:t>
      </w:r>
      <w:r w:rsidRPr="00033D46">
        <w:rPr>
          <w:rFonts w:ascii="Times New Roman" w:hAnsi="Times New Roman"/>
        </w:rPr>
        <w:t xml:space="preserve">. </w:t>
      </w:r>
      <w:r w:rsidRPr="00033D46">
        <w:rPr>
          <w:rFonts w:ascii="Times New Roman" w:hAnsi="Times New Roman"/>
          <w:i/>
        </w:rPr>
        <w:t xml:space="preserve">Proceedings of the </w:t>
      </w:r>
      <w:r w:rsidRPr="00AE55EA">
        <w:rPr>
          <w:rFonts w:ascii="Times New Roman" w:hAnsi="Times New Roman"/>
          <w:i/>
        </w:rPr>
        <w:t>31st</w:t>
      </w:r>
      <w:r w:rsidRPr="00033D46">
        <w:rPr>
          <w:rFonts w:ascii="Times New Roman" w:hAnsi="Times New Roman"/>
          <w:i/>
        </w:rPr>
        <w:t xml:space="preserve"> West Coast Conference on </w:t>
      </w:r>
      <w:r w:rsidRPr="00033D46">
        <w:rPr>
          <w:rFonts w:ascii="Times New Roman" w:hAnsi="Times New Roman"/>
          <w:i/>
        </w:rPr>
        <w:tab/>
        <w:t>Formal Linguistics</w:t>
      </w:r>
      <w:r w:rsidRPr="00033D46">
        <w:rPr>
          <w:rFonts w:ascii="Times New Roman" w:hAnsi="Times New Roman"/>
        </w:rPr>
        <w:t>, ed. by</w:t>
      </w:r>
      <w:r w:rsidR="0013688B">
        <w:rPr>
          <w:rFonts w:ascii="Times New Roman" w:hAnsi="Times New Roman"/>
        </w:rPr>
        <w:t xml:space="preserve"> Robert E. Santana-LaBarge, 258–</w:t>
      </w:r>
      <w:r w:rsidRPr="00033D46">
        <w:rPr>
          <w:rFonts w:ascii="Times New Roman" w:hAnsi="Times New Roman"/>
        </w:rPr>
        <w:t>265.</w:t>
      </w:r>
    </w:p>
    <w:p w14:paraId="1CC8AA16" w14:textId="77777777" w:rsidR="00E72ED5" w:rsidRPr="00033D46" w:rsidRDefault="00E72ED5" w:rsidP="00E72ED5">
      <w:pPr>
        <w:rPr>
          <w:rFonts w:ascii="Times New Roman" w:hAnsi="Times New Roman"/>
        </w:rPr>
      </w:pPr>
    </w:p>
    <w:p w14:paraId="5931C3CA" w14:textId="69050973" w:rsidR="00E72ED5" w:rsidRDefault="00E72ED5" w:rsidP="00E72ED5">
      <w:pPr>
        <w:rPr>
          <w:rFonts w:ascii="Times New Roman" w:hAnsi="Times New Roman"/>
        </w:rPr>
      </w:pPr>
      <w:r w:rsidRPr="00033D46">
        <w:rPr>
          <w:rFonts w:ascii="Times New Roman" w:hAnsi="Times New Roman"/>
        </w:rPr>
        <w:t xml:space="preserve">Johnson, Meredith and Bryan Rosen. 2014. Rightward Movement and Postverbal </w:t>
      </w:r>
      <w:r w:rsidRPr="00033D46">
        <w:rPr>
          <w:rFonts w:ascii="Times New Roman" w:hAnsi="Times New Roman"/>
        </w:rPr>
        <w:tab/>
        <w:t xml:space="preserve">Constituents: New Evidence from </w:t>
      </w:r>
      <w:r w:rsidRPr="00CE288F">
        <w:rPr>
          <w:rFonts w:ascii="Aboriginal Serif" w:hAnsi="Aboriginal Serif"/>
        </w:rPr>
        <w:t>Hocąk</w:t>
      </w:r>
      <w:r w:rsidRPr="00033D46">
        <w:rPr>
          <w:rFonts w:ascii="Times New Roman" w:hAnsi="Times New Roman"/>
        </w:rPr>
        <w:t xml:space="preserve">. Paper presented at the </w:t>
      </w:r>
      <w:r w:rsidRPr="00AE55EA">
        <w:rPr>
          <w:rFonts w:ascii="Times New Roman" w:hAnsi="Times New Roman"/>
        </w:rPr>
        <w:t>50th</w:t>
      </w:r>
      <w:r w:rsidRPr="00033D46">
        <w:rPr>
          <w:rFonts w:ascii="Times New Roman" w:hAnsi="Times New Roman"/>
        </w:rPr>
        <w:t xml:space="preserve"> meeting </w:t>
      </w:r>
      <w:r w:rsidR="00AE55EA">
        <w:rPr>
          <w:rFonts w:ascii="Times New Roman" w:hAnsi="Times New Roman"/>
        </w:rPr>
        <w:t xml:space="preserve">of </w:t>
      </w:r>
      <w:r w:rsidR="00365AA4">
        <w:rPr>
          <w:rFonts w:ascii="Times New Roman" w:hAnsi="Times New Roman"/>
        </w:rPr>
        <w:t>the Chicago Linguistics Society, University of Chicago.</w:t>
      </w:r>
      <w:bookmarkStart w:id="0" w:name="_GoBack"/>
      <w:bookmarkEnd w:id="0"/>
    </w:p>
    <w:p w14:paraId="65310641" w14:textId="77777777" w:rsidR="00AE55EA" w:rsidRDefault="00AE55EA" w:rsidP="00E72ED5">
      <w:pPr>
        <w:rPr>
          <w:rFonts w:ascii="Times New Roman" w:hAnsi="Times New Roman"/>
        </w:rPr>
      </w:pPr>
    </w:p>
    <w:p w14:paraId="24C9DEB5" w14:textId="09A3DD30" w:rsidR="00AE55EA" w:rsidRPr="00AE55EA" w:rsidRDefault="00AE55EA" w:rsidP="00AE55EA">
      <w:pPr>
        <w:rPr>
          <w:rFonts w:ascii="Times New Roman" w:hAnsi="Times New Roman"/>
        </w:rPr>
      </w:pPr>
      <w:r w:rsidRPr="00AE55EA">
        <w:rPr>
          <w:rFonts w:ascii="Times New Roman" w:hAnsi="Times New Roman"/>
        </w:rPr>
        <w:t>J</w:t>
      </w:r>
      <w:r>
        <w:rPr>
          <w:rFonts w:ascii="Times New Roman" w:hAnsi="Times New Roman"/>
        </w:rPr>
        <w:t xml:space="preserve">ohnson, Meredith, Bryan Rosen and </w:t>
      </w:r>
      <w:r w:rsidRPr="00AE55EA">
        <w:rPr>
          <w:rFonts w:ascii="Times New Roman" w:hAnsi="Times New Roman"/>
        </w:rPr>
        <w:t xml:space="preserve">Mateja Schuck. 2013a Evidence for a VP </w:t>
      </w:r>
      <w:r>
        <w:rPr>
          <w:rFonts w:ascii="Times New Roman" w:hAnsi="Times New Roman"/>
        </w:rPr>
        <w:tab/>
      </w:r>
      <w:r w:rsidRPr="00AE55EA">
        <w:rPr>
          <w:rFonts w:ascii="Times New Roman" w:hAnsi="Times New Roman"/>
        </w:rPr>
        <w:t xml:space="preserve">Constituent in </w:t>
      </w:r>
      <w:r w:rsidRPr="00CE288F">
        <w:rPr>
          <w:rFonts w:ascii="Aboriginal Serif" w:hAnsi="Aboriginal Serif"/>
        </w:rPr>
        <w:t>Hocąk</w:t>
      </w:r>
      <w:r w:rsidRPr="00AE55EA">
        <w:rPr>
          <w:rFonts w:ascii="Times New Roman" w:hAnsi="Times New Roman"/>
        </w:rPr>
        <w:t>. Presented at the Society for the Study of the Indigenous Languages of America</w:t>
      </w:r>
      <w:r>
        <w:rPr>
          <w:rFonts w:ascii="Times New Roman" w:hAnsi="Times New Roman"/>
        </w:rPr>
        <w:t xml:space="preserve"> (SSILA)</w:t>
      </w:r>
      <w:r w:rsidRPr="00AE55EA">
        <w:rPr>
          <w:rFonts w:ascii="Times New Roman" w:hAnsi="Times New Roman"/>
        </w:rPr>
        <w:t>,</w:t>
      </w:r>
      <w:r>
        <w:rPr>
          <w:rFonts w:ascii="Times New Roman" w:hAnsi="Times New Roman"/>
        </w:rPr>
        <w:t xml:space="preserve"> Boston, Massachusetts,</w:t>
      </w:r>
      <w:r w:rsidRPr="00AE55EA">
        <w:rPr>
          <w:rFonts w:ascii="Times New Roman" w:hAnsi="Times New Roman"/>
        </w:rPr>
        <w:t xml:space="preserve"> January 4, 2013.</w:t>
      </w:r>
    </w:p>
    <w:p w14:paraId="6F71793A" w14:textId="77777777" w:rsidR="00AE55EA" w:rsidRPr="00AE55EA" w:rsidRDefault="00AE55EA" w:rsidP="00AE55EA">
      <w:pPr>
        <w:rPr>
          <w:rFonts w:ascii="Times New Roman" w:hAnsi="Times New Roman"/>
        </w:rPr>
      </w:pPr>
    </w:p>
    <w:p w14:paraId="6F449E1A" w14:textId="0411DA86" w:rsidR="00AE55EA" w:rsidRPr="00AE55EA" w:rsidRDefault="00AE55EA" w:rsidP="00AE55EA">
      <w:pPr>
        <w:rPr>
          <w:rFonts w:ascii="Times New Roman" w:hAnsi="Times New Roman"/>
        </w:rPr>
      </w:pPr>
      <w:r>
        <w:rPr>
          <w:rFonts w:ascii="Times New Roman" w:hAnsi="Times New Roman"/>
        </w:rPr>
        <w:t>Johnson, Meredith, Bryan Rosen and</w:t>
      </w:r>
      <w:r w:rsidRPr="00AE55EA">
        <w:rPr>
          <w:rFonts w:ascii="Times New Roman" w:hAnsi="Times New Roman"/>
        </w:rPr>
        <w:t xml:space="preserve"> Mateja Schuck. 2013b. How Configurational is </w:t>
      </w:r>
      <w:r w:rsidRPr="00CE288F">
        <w:rPr>
          <w:rFonts w:ascii="Aboriginal Serif" w:hAnsi="Aboriginal Serif"/>
        </w:rPr>
        <w:t>Hocąk</w:t>
      </w:r>
      <w:r w:rsidRPr="00AE55EA">
        <w:rPr>
          <w:rFonts w:ascii="Times New Roman" w:hAnsi="Times New Roman"/>
        </w:rPr>
        <w:t>? Paper to be presented at the 33rd Siouan and Caddoan Languages Conference,</w:t>
      </w:r>
      <w:r w:rsidR="00365AA4">
        <w:rPr>
          <w:rFonts w:ascii="Times New Roman" w:hAnsi="Times New Roman"/>
        </w:rPr>
        <w:t xml:space="preserve"> Sitting Bull College</w:t>
      </w:r>
      <w:r w:rsidRPr="00AE55EA">
        <w:rPr>
          <w:rFonts w:ascii="Times New Roman" w:hAnsi="Times New Roman"/>
        </w:rPr>
        <w:t>.</w:t>
      </w:r>
    </w:p>
    <w:p w14:paraId="36724B59" w14:textId="77777777" w:rsidR="00AE55EA" w:rsidRPr="00033D46" w:rsidRDefault="00AE55EA" w:rsidP="00E72ED5">
      <w:pPr>
        <w:rPr>
          <w:rFonts w:ascii="Times New Roman" w:hAnsi="Times New Roman"/>
        </w:rPr>
      </w:pPr>
    </w:p>
    <w:p w14:paraId="59C17191" w14:textId="47CBB430" w:rsidR="00E72ED5" w:rsidRDefault="00AE55EA" w:rsidP="00AE55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heme="minorHAnsi" w:hAnsi="Times New Roman" w:cs="Helvetica"/>
          <w:color w:val="000000"/>
        </w:rPr>
      </w:pPr>
      <w:r w:rsidRPr="00AE55EA">
        <w:rPr>
          <w:rFonts w:ascii="Times New Roman" w:eastAsiaTheme="minorHAnsi" w:hAnsi="Times New Roman" w:cs="Helvetica"/>
          <w:color w:val="000000"/>
        </w:rPr>
        <w:t xml:space="preserve">Levin, Beth, and Malka Rappaport Hovav. 1995. </w:t>
      </w:r>
      <w:r w:rsidRPr="00AE55EA">
        <w:rPr>
          <w:rFonts w:ascii="Times New Roman" w:eastAsiaTheme="minorHAnsi" w:hAnsi="Times New Roman" w:cs="Helvetica"/>
          <w:i/>
          <w:color w:val="000000"/>
        </w:rPr>
        <w:t>Unaccus</w:t>
      </w:r>
      <w:r w:rsidR="009F19A9">
        <w:rPr>
          <w:rFonts w:ascii="Times New Roman" w:eastAsiaTheme="minorHAnsi" w:hAnsi="Times New Roman" w:cs="Helvetica"/>
          <w:i/>
          <w:color w:val="000000"/>
        </w:rPr>
        <w:t xml:space="preserve">ativity: At the syntax-lexical </w:t>
      </w:r>
      <w:r w:rsidRPr="00AE55EA">
        <w:rPr>
          <w:rFonts w:ascii="Times New Roman" w:eastAsiaTheme="minorHAnsi" w:hAnsi="Times New Roman" w:cs="Helvetica"/>
          <w:i/>
          <w:color w:val="000000"/>
        </w:rPr>
        <w:t>semantics interface</w:t>
      </w:r>
      <w:r w:rsidRPr="00AE55EA">
        <w:rPr>
          <w:rFonts w:ascii="Times New Roman" w:eastAsiaTheme="minorHAnsi" w:hAnsi="Times New Roman" w:cs="Helvetica"/>
          <w:color w:val="000000"/>
        </w:rPr>
        <w:t>. Cambridge, MA: MIT Press.</w:t>
      </w:r>
    </w:p>
    <w:p w14:paraId="6D2EB884" w14:textId="77777777" w:rsidR="008D0672" w:rsidRDefault="008D0672" w:rsidP="00AE55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heme="minorHAnsi" w:hAnsi="Times New Roman" w:cs="Helvetica"/>
          <w:color w:val="000000"/>
        </w:rPr>
      </w:pPr>
    </w:p>
    <w:p w14:paraId="34698EEC" w14:textId="77777777" w:rsidR="008D0672" w:rsidRPr="008D0672" w:rsidRDefault="008D0672" w:rsidP="008D06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heme="minorHAnsi" w:hAnsi="Times New Roman" w:cs="Helvetica"/>
          <w:color w:val="000000"/>
        </w:rPr>
      </w:pPr>
      <w:r w:rsidRPr="008D0672">
        <w:rPr>
          <w:rFonts w:ascii="Times New Roman" w:eastAsiaTheme="minorHAnsi" w:hAnsi="Times New Roman" w:cs="Helvetica"/>
          <w:color w:val="000000"/>
        </w:rPr>
        <w:t xml:space="preserve">Perlmutter, David. 1978. Impersonal passives and the unaccusative hypothesis. </w:t>
      </w:r>
      <w:r>
        <w:rPr>
          <w:rFonts w:ascii="Times New Roman" w:eastAsiaTheme="minorHAnsi" w:hAnsi="Times New Roman" w:cs="Helvetica"/>
          <w:color w:val="000000"/>
        </w:rPr>
        <w:tab/>
      </w:r>
      <w:r w:rsidRPr="008D0672">
        <w:rPr>
          <w:rFonts w:ascii="Times New Roman" w:eastAsiaTheme="minorHAnsi" w:hAnsi="Times New Roman" w:cs="Helvetica"/>
          <w:i/>
          <w:color w:val="000000"/>
        </w:rPr>
        <w:t>Proceedings</w:t>
      </w:r>
      <w:r>
        <w:rPr>
          <w:rFonts w:ascii="Times New Roman" w:eastAsiaTheme="minorHAnsi" w:hAnsi="Times New Roman" w:cs="Helvetica"/>
          <w:i/>
          <w:color w:val="000000"/>
        </w:rPr>
        <w:t xml:space="preserve"> </w:t>
      </w:r>
      <w:r w:rsidRPr="008D0672">
        <w:rPr>
          <w:rFonts w:ascii="Times New Roman" w:eastAsiaTheme="minorHAnsi" w:hAnsi="Times New Roman" w:cs="Helvetica"/>
          <w:i/>
          <w:color w:val="000000"/>
        </w:rPr>
        <w:t>of BLS 4</w:t>
      </w:r>
      <w:r w:rsidRPr="008D0672">
        <w:rPr>
          <w:rFonts w:ascii="Times New Roman" w:eastAsiaTheme="minorHAnsi" w:hAnsi="Times New Roman" w:cs="Helvetica"/>
          <w:color w:val="000000"/>
        </w:rPr>
        <w:t>, 157–190. University of California, Berkeley.</w:t>
      </w:r>
    </w:p>
    <w:p w14:paraId="509CCE06" w14:textId="77777777" w:rsidR="00AE55EA" w:rsidRPr="00AE55EA" w:rsidRDefault="00AE55EA" w:rsidP="00AE55EA">
      <w:pPr>
        <w:rPr>
          <w:rFonts w:ascii="Times New Roman" w:hAnsi="Times New Roman"/>
        </w:rPr>
      </w:pPr>
    </w:p>
    <w:p w14:paraId="2A98914D" w14:textId="77777777" w:rsidR="00716792" w:rsidRDefault="00E72ED5" w:rsidP="00716792">
      <w:pPr>
        <w:rPr>
          <w:rFonts w:ascii="Times New Roman" w:hAnsi="Times New Roman"/>
        </w:rPr>
      </w:pPr>
      <w:r w:rsidRPr="00033D46">
        <w:rPr>
          <w:rFonts w:ascii="Times New Roman" w:hAnsi="Times New Roman"/>
        </w:rPr>
        <w:t xml:space="preserve">Ross, John Robert. 1969. Auxiliaries as main verbs. </w:t>
      </w:r>
      <w:r w:rsidRPr="00033D46">
        <w:rPr>
          <w:rFonts w:ascii="Times New Roman" w:hAnsi="Times New Roman"/>
          <w:i/>
        </w:rPr>
        <w:t>Studies in Philosophical Linguistics</w:t>
      </w:r>
      <w:r w:rsidR="0013688B">
        <w:rPr>
          <w:rFonts w:ascii="Times New Roman" w:hAnsi="Times New Roman"/>
        </w:rPr>
        <w:t xml:space="preserve"> </w:t>
      </w:r>
      <w:r w:rsidR="0013688B">
        <w:rPr>
          <w:rFonts w:ascii="Times New Roman" w:hAnsi="Times New Roman"/>
        </w:rPr>
        <w:tab/>
        <w:t>1:77–</w:t>
      </w:r>
      <w:r w:rsidRPr="00033D46">
        <w:rPr>
          <w:rFonts w:ascii="Times New Roman" w:hAnsi="Times New Roman"/>
        </w:rPr>
        <w:t>102.</w:t>
      </w:r>
    </w:p>
    <w:p w14:paraId="3A0AF7A3" w14:textId="77777777" w:rsidR="00D05CB4" w:rsidRDefault="00D05CB4" w:rsidP="00716792">
      <w:pPr>
        <w:rPr>
          <w:rFonts w:ascii="Times New Roman" w:hAnsi="Times New Roman"/>
        </w:rPr>
      </w:pPr>
    </w:p>
    <w:p w14:paraId="51CAF8B0" w14:textId="77777777" w:rsidR="00D05CB4" w:rsidRPr="003E370E" w:rsidRDefault="00D05CB4" w:rsidP="00716792">
      <w:pPr>
        <w:rPr>
          <w:rFonts w:ascii="Times New Roman" w:hAnsi="Times New Roman"/>
        </w:rPr>
      </w:pPr>
      <w:r>
        <w:rPr>
          <w:rFonts w:ascii="Times New Roman" w:hAnsi="Times New Roman"/>
        </w:rPr>
        <w:t>Sportiche</w:t>
      </w:r>
      <w:r w:rsidR="003E370E">
        <w:rPr>
          <w:rFonts w:ascii="Times New Roman" w:hAnsi="Times New Roman"/>
        </w:rPr>
        <w:t>, Dominique.</w:t>
      </w:r>
      <w:r>
        <w:rPr>
          <w:rFonts w:ascii="Times New Roman" w:hAnsi="Times New Roman"/>
        </w:rPr>
        <w:t xml:space="preserve"> 1985.</w:t>
      </w:r>
      <w:r w:rsidR="003E370E">
        <w:rPr>
          <w:rFonts w:ascii="Times New Roman" w:hAnsi="Times New Roman"/>
        </w:rPr>
        <w:t xml:space="preserve">  Remarks on crossover.  </w:t>
      </w:r>
      <w:r w:rsidR="003E370E">
        <w:rPr>
          <w:rFonts w:ascii="Times New Roman" w:hAnsi="Times New Roman"/>
          <w:i/>
        </w:rPr>
        <w:t>Linguistic Inquiry</w:t>
      </w:r>
      <w:r w:rsidR="003E370E">
        <w:rPr>
          <w:rFonts w:ascii="Times New Roman" w:hAnsi="Times New Roman"/>
        </w:rPr>
        <w:t xml:space="preserve"> 16:460</w:t>
      </w:r>
      <w:r w:rsidR="004966FC">
        <w:rPr>
          <w:rFonts w:ascii="Times New Roman" w:hAnsi="Times New Roman"/>
        </w:rPr>
        <w:t>–</w:t>
      </w:r>
      <w:r w:rsidR="00FB635B">
        <w:rPr>
          <w:rFonts w:ascii="Times New Roman" w:hAnsi="Times New Roman"/>
        </w:rPr>
        <w:t>4</w:t>
      </w:r>
      <w:r w:rsidR="003E370E">
        <w:rPr>
          <w:rFonts w:ascii="Times New Roman" w:hAnsi="Times New Roman"/>
        </w:rPr>
        <w:t>69</w:t>
      </w:r>
    </w:p>
    <w:p w14:paraId="72B354EC" w14:textId="77777777" w:rsidR="00716792" w:rsidRPr="00033D46" w:rsidRDefault="00716792" w:rsidP="00716792">
      <w:pPr>
        <w:rPr>
          <w:rFonts w:ascii="Times New Roman" w:hAnsi="Times New Roman"/>
        </w:rPr>
      </w:pPr>
    </w:p>
    <w:p w14:paraId="64CDCB88" w14:textId="79F5670A" w:rsidR="00716792" w:rsidRPr="00033D46" w:rsidRDefault="00716792" w:rsidP="00716792">
      <w:pPr>
        <w:rPr>
          <w:rFonts w:ascii="Times New Roman" w:hAnsi="Times New Roman"/>
        </w:rPr>
      </w:pPr>
      <w:r w:rsidRPr="00033D46">
        <w:rPr>
          <w:rFonts w:ascii="Times New Roman" w:hAnsi="Times New Roman"/>
        </w:rPr>
        <w:t>Van Valin, Robert D., Jr. 1985. Case marking and the structure of the Lakho</w:t>
      </w:r>
      <w:r w:rsidR="009F19A9">
        <w:rPr>
          <w:rFonts w:ascii="Times New Roman" w:hAnsi="Times New Roman"/>
        </w:rPr>
        <w:t xml:space="preserve">ta clause. In </w:t>
      </w:r>
      <w:r w:rsidR="0013688B">
        <w:rPr>
          <w:rFonts w:ascii="Times New Roman" w:hAnsi="Times New Roman"/>
        </w:rPr>
        <w:t>Johanna Nichols and</w:t>
      </w:r>
      <w:r w:rsidRPr="00033D46">
        <w:rPr>
          <w:rFonts w:ascii="Times New Roman" w:hAnsi="Times New Roman"/>
        </w:rPr>
        <w:t xml:space="preserve"> Anthony C. Woodbury (eds.), </w:t>
      </w:r>
      <w:r w:rsidRPr="00033D46">
        <w:rPr>
          <w:rFonts w:ascii="Times New Roman" w:hAnsi="Times New Roman"/>
          <w:i/>
        </w:rPr>
        <w:t xml:space="preserve">Grammar Inside and Outside </w:t>
      </w:r>
      <w:r w:rsidRPr="00033D46">
        <w:rPr>
          <w:rFonts w:ascii="Times New Roman" w:hAnsi="Times New Roman"/>
          <w:i/>
        </w:rPr>
        <w:tab/>
        <w:t>the Clause: Some Approaches to Theory from the Field</w:t>
      </w:r>
      <w:r w:rsidRPr="00033D46">
        <w:rPr>
          <w:rFonts w:ascii="Times New Roman" w:hAnsi="Times New Roman"/>
        </w:rPr>
        <w:t xml:space="preserve">, 363-413. Cambridge </w:t>
      </w:r>
      <w:r w:rsidRPr="00033D46">
        <w:rPr>
          <w:rFonts w:ascii="Times New Roman" w:hAnsi="Times New Roman"/>
        </w:rPr>
        <w:tab/>
        <w:t>University Press.</w:t>
      </w:r>
    </w:p>
    <w:p w14:paraId="46060C87" w14:textId="77777777" w:rsidR="00716792" w:rsidRPr="00033D46" w:rsidRDefault="00716792" w:rsidP="00716792">
      <w:pPr>
        <w:rPr>
          <w:rFonts w:ascii="Times New Roman" w:hAnsi="Times New Roman"/>
        </w:rPr>
      </w:pPr>
    </w:p>
    <w:p w14:paraId="711B7500" w14:textId="5CEA3229" w:rsidR="00716792" w:rsidRPr="00033D46" w:rsidRDefault="00716792" w:rsidP="00716792">
      <w:pPr>
        <w:rPr>
          <w:rFonts w:ascii="Times New Roman" w:hAnsi="Times New Roman"/>
        </w:rPr>
      </w:pPr>
      <w:r w:rsidRPr="00033D46">
        <w:rPr>
          <w:rFonts w:ascii="Times New Roman" w:hAnsi="Times New Roman"/>
        </w:rPr>
        <w:t xml:space="preserve">Van Valin, Robert D., Jr. 1987. The role of government </w:t>
      </w:r>
      <w:r w:rsidR="009F19A9">
        <w:rPr>
          <w:rFonts w:ascii="Times New Roman" w:hAnsi="Times New Roman"/>
        </w:rPr>
        <w:t xml:space="preserve">in the grammar of head-marking </w:t>
      </w:r>
      <w:r w:rsidRPr="00033D46">
        <w:rPr>
          <w:rFonts w:ascii="Times New Roman" w:hAnsi="Times New Roman"/>
        </w:rPr>
        <w:t xml:space="preserve">languages. </w:t>
      </w:r>
      <w:r w:rsidRPr="00033D46">
        <w:rPr>
          <w:rFonts w:ascii="Times New Roman" w:hAnsi="Times New Roman"/>
          <w:i/>
        </w:rPr>
        <w:t xml:space="preserve">International Journal of American Linguistics </w:t>
      </w:r>
      <w:r w:rsidR="0013688B">
        <w:rPr>
          <w:rFonts w:ascii="Times New Roman" w:hAnsi="Times New Roman"/>
        </w:rPr>
        <w:t>53:371–3</w:t>
      </w:r>
      <w:r w:rsidRPr="00033D46">
        <w:rPr>
          <w:rFonts w:ascii="Times New Roman" w:hAnsi="Times New Roman"/>
        </w:rPr>
        <w:t>97.</w:t>
      </w:r>
    </w:p>
    <w:p w14:paraId="456478A9" w14:textId="77777777" w:rsidR="00716792" w:rsidRPr="00033D46" w:rsidRDefault="00716792" w:rsidP="00716792">
      <w:pPr>
        <w:rPr>
          <w:rFonts w:ascii="Times New Roman" w:hAnsi="Times New Roman"/>
        </w:rPr>
      </w:pPr>
    </w:p>
    <w:p w14:paraId="3A75C862" w14:textId="6F90B7CC" w:rsidR="00716792" w:rsidRDefault="00716792" w:rsidP="00716792">
      <w:pPr>
        <w:rPr>
          <w:rFonts w:ascii="Times New Roman" w:hAnsi="Times New Roman"/>
        </w:rPr>
      </w:pPr>
      <w:r w:rsidRPr="00033D46">
        <w:rPr>
          <w:rFonts w:ascii="Times New Roman" w:hAnsi="Times New Roman"/>
        </w:rPr>
        <w:t xml:space="preserve">West, Shannon Louise. 2003. </w:t>
      </w:r>
      <w:r w:rsidRPr="00033D46">
        <w:rPr>
          <w:rFonts w:ascii="Times New Roman" w:hAnsi="Times New Roman"/>
          <w:i/>
        </w:rPr>
        <w:t xml:space="preserve">Subjects and </w:t>
      </w:r>
      <w:r w:rsidR="0013688B">
        <w:rPr>
          <w:rFonts w:ascii="Times New Roman" w:hAnsi="Times New Roman"/>
          <w:i/>
        </w:rPr>
        <w:t>o</w:t>
      </w:r>
      <w:r w:rsidRPr="00033D46">
        <w:rPr>
          <w:rFonts w:ascii="Times New Roman" w:hAnsi="Times New Roman"/>
          <w:i/>
        </w:rPr>
        <w:t xml:space="preserve">bjects in Assiniboine Nakoda. </w:t>
      </w:r>
      <w:r w:rsidR="009F19A9">
        <w:rPr>
          <w:rFonts w:ascii="Times New Roman" w:hAnsi="Times New Roman"/>
        </w:rPr>
        <w:t xml:space="preserve">MA thesis, </w:t>
      </w:r>
      <w:r w:rsidRPr="00033D46">
        <w:rPr>
          <w:rFonts w:ascii="Times New Roman" w:hAnsi="Times New Roman"/>
        </w:rPr>
        <w:t>University of Victoria.</w:t>
      </w:r>
    </w:p>
    <w:p w14:paraId="53951B09" w14:textId="77777777" w:rsidR="00CA0606" w:rsidRDefault="00CA0606" w:rsidP="00716792">
      <w:pPr>
        <w:rPr>
          <w:rFonts w:ascii="Times New Roman" w:hAnsi="Times New Roman"/>
        </w:rPr>
      </w:pPr>
    </w:p>
    <w:p w14:paraId="1A3B1465" w14:textId="70AE4AA7" w:rsidR="00CA0606" w:rsidRPr="00CA0606" w:rsidRDefault="00CA0606" w:rsidP="00716792">
      <w:pPr>
        <w:rPr>
          <w:rFonts w:ascii="Times New Roman" w:hAnsi="Times New Roman"/>
        </w:rPr>
      </w:pPr>
      <w:r w:rsidRPr="00CA0606">
        <w:rPr>
          <w:rFonts w:ascii="Times New Roman" w:eastAsiaTheme="minorHAnsi" w:hAnsi="Times New Roman" w:cs="Helvetica"/>
          <w:color w:val="000000"/>
        </w:rPr>
        <w:t xml:space="preserve">Williams, Alexander. 2008. Word order in resultatives. </w:t>
      </w:r>
      <w:r w:rsidRPr="00033D46">
        <w:rPr>
          <w:rFonts w:ascii="Times New Roman" w:hAnsi="Times New Roman"/>
          <w:i/>
        </w:rPr>
        <w:t xml:space="preserve">Proceedings of the </w:t>
      </w:r>
      <w:r w:rsidR="009F19A9">
        <w:rPr>
          <w:rFonts w:ascii="Times New Roman" w:hAnsi="Times New Roman"/>
          <w:i/>
        </w:rPr>
        <w:t xml:space="preserve">26th West </w:t>
      </w:r>
      <w:r w:rsidR="002A0229">
        <w:rPr>
          <w:rFonts w:ascii="Times New Roman" w:hAnsi="Times New Roman"/>
          <w:i/>
        </w:rPr>
        <w:t xml:space="preserve">Coast Conference on </w:t>
      </w:r>
      <w:r w:rsidRPr="00033D46">
        <w:rPr>
          <w:rFonts w:ascii="Times New Roman" w:hAnsi="Times New Roman"/>
          <w:i/>
        </w:rPr>
        <w:t>Formal Linguistics</w:t>
      </w:r>
      <w:r>
        <w:rPr>
          <w:rFonts w:ascii="Times New Roman" w:eastAsiaTheme="minorHAnsi" w:hAnsi="Times New Roman" w:cs="Helvetica"/>
          <w:color w:val="000000"/>
        </w:rPr>
        <w:t xml:space="preserve">, </w:t>
      </w:r>
      <w:r w:rsidRPr="00CA0606">
        <w:rPr>
          <w:rFonts w:ascii="Times New Roman" w:eastAsiaTheme="minorHAnsi" w:hAnsi="Times New Roman" w:cs="Helvetica"/>
          <w:color w:val="000000"/>
        </w:rPr>
        <w:t>ed. by Charles B. Chang and Hannah J. Haynie, 507–515. Somerville, MA: Cascadilla Press.</w:t>
      </w:r>
    </w:p>
    <w:p w14:paraId="678A1E49" w14:textId="77777777" w:rsidR="00716792" w:rsidRPr="00033D46" w:rsidRDefault="00716792" w:rsidP="00716792">
      <w:pPr>
        <w:rPr>
          <w:rFonts w:ascii="Times New Roman" w:hAnsi="Times New Roman"/>
        </w:rPr>
      </w:pPr>
    </w:p>
    <w:p w14:paraId="38B8CE2E" w14:textId="767F5A39" w:rsidR="00716792" w:rsidRPr="00033D46" w:rsidRDefault="00716792" w:rsidP="00716792">
      <w:pPr>
        <w:rPr>
          <w:rFonts w:ascii="Times New Roman" w:hAnsi="Times New Roman"/>
        </w:rPr>
      </w:pPr>
      <w:r w:rsidRPr="00033D46">
        <w:rPr>
          <w:rFonts w:ascii="Times New Roman" w:hAnsi="Times New Roman"/>
        </w:rPr>
        <w:t xml:space="preserve">Williamson, Janis Shirley. 1984. </w:t>
      </w:r>
      <w:r w:rsidRPr="00033D46">
        <w:rPr>
          <w:rFonts w:ascii="Times New Roman" w:hAnsi="Times New Roman"/>
          <w:i/>
        </w:rPr>
        <w:t xml:space="preserve">Studies in Lakhota </w:t>
      </w:r>
      <w:r w:rsidR="0013688B">
        <w:rPr>
          <w:rFonts w:ascii="Times New Roman" w:hAnsi="Times New Roman"/>
          <w:i/>
        </w:rPr>
        <w:t>g</w:t>
      </w:r>
      <w:r w:rsidRPr="00033D46">
        <w:rPr>
          <w:rFonts w:ascii="Times New Roman" w:hAnsi="Times New Roman"/>
          <w:i/>
        </w:rPr>
        <w:t xml:space="preserve">rammar. </w:t>
      </w:r>
      <w:r w:rsidR="0013688B">
        <w:rPr>
          <w:rFonts w:ascii="Times New Roman" w:hAnsi="Times New Roman"/>
        </w:rPr>
        <w:t>Doctoral</w:t>
      </w:r>
      <w:r w:rsidR="009F19A9">
        <w:rPr>
          <w:rFonts w:ascii="Times New Roman" w:hAnsi="Times New Roman"/>
        </w:rPr>
        <w:t xml:space="preserve"> dissertation, </w:t>
      </w:r>
      <w:r w:rsidRPr="00033D46">
        <w:rPr>
          <w:rFonts w:ascii="Times New Roman" w:hAnsi="Times New Roman"/>
        </w:rPr>
        <w:t>Unive</w:t>
      </w:r>
      <w:r w:rsidR="0013688B">
        <w:rPr>
          <w:rFonts w:ascii="Times New Roman" w:hAnsi="Times New Roman"/>
        </w:rPr>
        <w:t>rsity of California, San Diego.</w:t>
      </w:r>
    </w:p>
    <w:p w14:paraId="24CA97A0" w14:textId="77777777" w:rsidR="001C5733" w:rsidRPr="00033D46" w:rsidRDefault="001C5733" w:rsidP="00716792">
      <w:pPr>
        <w:rPr>
          <w:rFonts w:ascii="Times New Roman" w:hAnsi="Times New Roman"/>
        </w:rPr>
      </w:pPr>
    </w:p>
    <w:sectPr w:rsidR="001C5733" w:rsidRPr="00033D46" w:rsidSect="002931B4">
      <w:footerReference w:type="even"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BD2F86" w14:textId="77777777" w:rsidR="007C2829" w:rsidRDefault="007C2829" w:rsidP="00252686">
      <w:r>
        <w:separator/>
      </w:r>
    </w:p>
  </w:endnote>
  <w:endnote w:type="continuationSeparator" w:id="0">
    <w:p w14:paraId="33362739" w14:textId="77777777" w:rsidR="007C2829" w:rsidRDefault="007C2829" w:rsidP="00252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Wingdings 2">
    <w:panose1 w:val="020005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2A87" w:usb1="80000000" w:usb2="00000008" w:usb3="00000000" w:csb0="000001F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boriginal Serif">
    <w:panose1 w:val="02000000000000000000"/>
    <w:charset w:val="00"/>
    <w:family w:val="auto"/>
    <w:pitch w:val="variable"/>
    <w:sig w:usb0="E00002FF" w:usb1="500040C3" w:usb2="0000F000" w:usb3="00000000" w:csb0="0000019B" w:csb1="00000000"/>
  </w:font>
  <w:font w:name="TimesNewRomanPSMT">
    <w:altName w:val="Times New Roman"/>
    <w:panose1 w:val="00000000000000000000"/>
    <w:charset w:val="00"/>
    <w:family w:val="roman"/>
    <w:notTrueType/>
    <w:pitch w:val="default"/>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0956CF" w14:textId="77777777" w:rsidR="007C2829" w:rsidRDefault="007C2829" w:rsidP="008643FE">
    <w:pPr>
      <w:pStyle w:val="Footer"/>
      <w:framePr w:wrap="around" w:vAnchor="text" w:hAnchor="margin" w:xAlign="center" w:y="1"/>
      <w:rPr>
        <w:rStyle w:val="PageNumber"/>
        <w:rFonts w:ascii="Cambria" w:eastAsia="Cambria" w:hAnsi="Cambria" w:cs="Times New Roman"/>
        <w:kern w:val="0"/>
        <w:lang w:eastAsia="en-US" w:bidi="ar-SA"/>
      </w:rPr>
    </w:pPr>
    <w:r>
      <w:rPr>
        <w:rStyle w:val="PageNumber"/>
      </w:rPr>
      <w:fldChar w:fldCharType="begin"/>
    </w:r>
    <w:r>
      <w:rPr>
        <w:rStyle w:val="PageNumber"/>
      </w:rPr>
      <w:instrText xml:space="preserve">PAGE  </w:instrText>
    </w:r>
    <w:r>
      <w:rPr>
        <w:rStyle w:val="PageNumber"/>
      </w:rPr>
      <w:fldChar w:fldCharType="end"/>
    </w:r>
  </w:p>
  <w:p w14:paraId="0F54297B" w14:textId="77777777" w:rsidR="007C2829" w:rsidRDefault="007C282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6E6593" w14:textId="77777777" w:rsidR="007C2829" w:rsidRDefault="007C2829" w:rsidP="008643FE">
    <w:pPr>
      <w:pStyle w:val="Footer"/>
      <w:framePr w:wrap="around" w:vAnchor="text" w:hAnchor="margin" w:xAlign="center" w:y="1"/>
      <w:rPr>
        <w:rStyle w:val="PageNumber"/>
        <w:rFonts w:ascii="Cambria" w:eastAsia="Cambria" w:hAnsi="Cambria" w:cs="Times New Roman"/>
        <w:kern w:val="0"/>
        <w:lang w:eastAsia="en-US" w:bidi="ar-SA"/>
      </w:rPr>
    </w:pPr>
    <w:r>
      <w:rPr>
        <w:rStyle w:val="PageNumber"/>
      </w:rPr>
      <w:fldChar w:fldCharType="begin"/>
    </w:r>
    <w:r>
      <w:rPr>
        <w:rStyle w:val="PageNumber"/>
      </w:rPr>
      <w:instrText xml:space="preserve">PAGE  </w:instrText>
    </w:r>
    <w:r>
      <w:rPr>
        <w:rStyle w:val="PageNumber"/>
      </w:rPr>
      <w:fldChar w:fldCharType="separate"/>
    </w:r>
    <w:r w:rsidR="00365AA4">
      <w:rPr>
        <w:rStyle w:val="PageNumber"/>
        <w:noProof/>
      </w:rPr>
      <w:t>1</w:t>
    </w:r>
    <w:r>
      <w:rPr>
        <w:rStyle w:val="PageNumber"/>
      </w:rPr>
      <w:fldChar w:fldCharType="end"/>
    </w:r>
  </w:p>
  <w:p w14:paraId="643B9E74" w14:textId="77777777" w:rsidR="007C2829" w:rsidRDefault="007C282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0638BE" w14:textId="77777777" w:rsidR="007C2829" w:rsidRDefault="007C2829" w:rsidP="00252686">
      <w:r>
        <w:separator/>
      </w:r>
    </w:p>
  </w:footnote>
  <w:footnote w:type="continuationSeparator" w:id="0">
    <w:p w14:paraId="40D15FF1" w14:textId="77777777" w:rsidR="007C2829" w:rsidRDefault="007C2829" w:rsidP="00252686">
      <w:r>
        <w:continuationSeparator/>
      </w:r>
    </w:p>
  </w:footnote>
  <w:footnote w:id="1">
    <w:p w14:paraId="604897DC" w14:textId="77777777" w:rsidR="007C2829" w:rsidRDefault="007C2829" w:rsidP="00E21604">
      <w:pPr>
        <w:pStyle w:val="FootnoteText"/>
      </w:pPr>
      <w:r>
        <w:rPr>
          <w:rStyle w:val="FootnoteReference"/>
        </w:rPr>
        <w:footnoteRef/>
      </w:r>
      <w:r>
        <w:t>We would like to extend our deepest thanks to Cecil Garvin, our language consultant, without whom this research would never have come to be. Thanks also to Iren Hartmann for access to her Lexique Pro dictionary.</w:t>
      </w:r>
    </w:p>
  </w:footnote>
  <w:footnote w:id="2">
    <w:p w14:paraId="5BF6C676" w14:textId="77777777" w:rsidR="007C2829" w:rsidRPr="005A16BA" w:rsidRDefault="007C2829">
      <w:pPr>
        <w:pStyle w:val="FootnoteText"/>
      </w:pPr>
      <w:r>
        <w:rPr>
          <w:rStyle w:val="FootnoteReference"/>
        </w:rPr>
        <w:footnoteRef/>
      </w:r>
      <w:r>
        <w:t xml:space="preserve"> The abbreviations used in the </w:t>
      </w:r>
      <w:r w:rsidRPr="00EC69FB">
        <w:rPr>
          <w:rFonts w:ascii="Aboriginal Serif" w:hAnsi="Aboriginal Serif"/>
          <w:szCs w:val="24"/>
        </w:rPr>
        <w:t>Hocąk</w:t>
      </w:r>
      <w:r>
        <w:rPr>
          <w:szCs w:val="24"/>
        </w:rPr>
        <w:t xml:space="preserve"> examples are: 1, 2, 3 – first, second, third person; </w:t>
      </w:r>
      <w:r>
        <w:rPr>
          <w:smallCaps/>
          <w:szCs w:val="24"/>
        </w:rPr>
        <w:t>comp</w:t>
      </w:r>
      <w:r>
        <w:rPr>
          <w:szCs w:val="24"/>
        </w:rPr>
        <w:t xml:space="preserve"> – complementizer; </w:t>
      </w:r>
      <w:r>
        <w:rPr>
          <w:smallCaps/>
          <w:szCs w:val="24"/>
        </w:rPr>
        <w:t>decl</w:t>
      </w:r>
      <w:r>
        <w:rPr>
          <w:szCs w:val="24"/>
        </w:rPr>
        <w:t xml:space="preserve"> – declarative; </w:t>
      </w:r>
      <w:r>
        <w:rPr>
          <w:smallCaps/>
          <w:szCs w:val="24"/>
        </w:rPr>
        <w:t>def</w:t>
      </w:r>
      <w:r>
        <w:rPr>
          <w:szCs w:val="24"/>
        </w:rPr>
        <w:t xml:space="preserve"> – definite; </w:t>
      </w:r>
      <w:r>
        <w:rPr>
          <w:smallCaps/>
          <w:szCs w:val="24"/>
        </w:rPr>
        <w:t>fut</w:t>
      </w:r>
      <w:r>
        <w:rPr>
          <w:szCs w:val="24"/>
        </w:rPr>
        <w:t xml:space="preserve"> – future; </w:t>
      </w:r>
      <w:r>
        <w:rPr>
          <w:smallCaps/>
          <w:szCs w:val="24"/>
        </w:rPr>
        <w:t>indef</w:t>
      </w:r>
      <w:r>
        <w:rPr>
          <w:szCs w:val="24"/>
        </w:rPr>
        <w:t xml:space="preserve"> – indefinite; </w:t>
      </w:r>
      <w:r>
        <w:rPr>
          <w:smallCaps/>
          <w:szCs w:val="24"/>
        </w:rPr>
        <w:t xml:space="preserve">neg </w:t>
      </w:r>
      <w:r>
        <w:rPr>
          <w:szCs w:val="24"/>
        </w:rPr>
        <w:t>– negative;</w:t>
      </w:r>
      <w:r>
        <w:rPr>
          <w:smallCaps/>
          <w:szCs w:val="24"/>
        </w:rPr>
        <w:t xml:space="preserve"> o</w:t>
      </w:r>
      <w:r>
        <w:rPr>
          <w:szCs w:val="24"/>
        </w:rPr>
        <w:t xml:space="preserve"> – object agreement; </w:t>
      </w:r>
      <w:r>
        <w:rPr>
          <w:smallCaps/>
          <w:szCs w:val="24"/>
        </w:rPr>
        <w:t>pl</w:t>
      </w:r>
      <w:r>
        <w:rPr>
          <w:szCs w:val="24"/>
        </w:rPr>
        <w:t xml:space="preserve"> – plural; </w:t>
      </w:r>
      <w:r>
        <w:rPr>
          <w:smallCaps/>
          <w:szCs w:val="24"/>
        </w:rPr>
        <w:t>poss</w:t>
      </w:r>
      <w:r>
        <w:rPr>
          <w:szCs w:val="24"/>
        </w:rPr>
        <w:t xml:space="preserve"> – possessive; </w:t>
      </w:r>
      <w:r>
        <w:rPr>
          <w:smallCaps/>
          <w:szCs w:val="24"/>
        </w:rPr>
        <w:t>prop</w:t>
      </w:r>
      <w:r>
        <w:rPr>
          <w:szCs w:val="24"/>
        </w:rPr>
        <w:t xml:space="preserve"> – proper noun; </w:t>
      </w:r>
      <w:r>
        <w:rPr>
          <w:smallCaps/>
          <w:szCs w:val="24"/>
        </w:rPr>
        <w:t>refl</w:t>
      </w:r>
      <w:r>
        <w:rPr>
          <w:szCs w:val="24"/>
        </w:rPr>
        <w:t xml:space="preserve"> – reflexive; </w:t>
      </w:r>
      <w:r>
        <w:rPr>
          <w:smallCaps/>
          <w:szCs w:val="24"/>
        </w:rPr>
        <w:t>s</w:t>
      </w:r>
      <w:r>
        <w:rPr>
          <w:szCs w:val="24"/>
        </w:rPr>
        <w:t xml:space="preserve"> – subject agreement; </w:t>
      </w:r>
      <w:r>
        <w:rPr>
          <w:smallCaps/>
          <w:szCs w:val="24"/>
        </w:rPr>
        <w:t xml:space="preserve">sg </w:t>
      </w:r>
      <w:r>
        <w:rPr>
          <w:szCs w:val="24"/>
        </w:rPr>
        <w:t>– singular. The glosses for data from other languages follow the conventions of the works they are drawn from.</w:t>
      </w:r>
    </w:p>
  </w:footnote>
  <w:footnote w:id="3">
    <w:p w14:paraId="25287A28" w14:textId="77777777" w:rsidR="007C2829" w:rsidRPr="004966FC" w:rsidRDefault="007C2829" w:rsidP="006F2F08">
      <w:pPr>
        <w:rPr>
          <w:rFonts w:ascii="Times New Roman" w:hAnsi="Times New Roman"/>
          <w:sz w:val="20"/>
        </w:rPr>
      </w:pPr>
      <w:r w:rsidRPr="00C7153B">
        <w:rPr>
          <w:rStyle w:val="FootnoteReference"/>
        </w:rPr>
        <w:footnoteRef/>
      </w:r>
      <w:r w:rsidRPr="00C7153B">
        <w:t xml:space="preserve"> </w:t>
      </w:r>
      <w:r w:rsidRPr="004966FC">
        <w:rPr>
          <w:rFonts w:ascii="Times New Roman" w:hAnsi="Times New Roman"/>
          <w:sz w:val="20"/>
        </w:rPr>
        <w:t xml:space="preserve">To the best of our knowledge, such a split has not been previously observed in </w:t>
      </w:r>
      <w:r w:rsidRPr="00EC69FB">
        <w:rPr>
          <w:rFonts w:ascii="Aboriginal Serif" w:hAnsi="Aboriginal Serif"/>
          <w:sz w:val="20"/>
        </w:rPr>
        <w:t>Hocą</w:t>
      </w:r>
      <w:r w:rsidRPr="004966FC">
        <w:rPr>
          <w:rFonts w:ascii="Times New Roman" w:hAnsi="Times New Roman"/>
          <w:sz w:val="20"/>
        </w:rPr>
        <w:t>k. However, see Williamson (1984) and West (2003), among others, for possible unaccusative-unergative splits in Lakhota and Assiniboine, respectively.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80372"/>
    <w:multiLevelType w:val="hybridMultilevel"/>
    <w:tmpl w:val="96E68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704CD4"/>
    <w:multiLevelType w:val="hybridMultilevel"/>
    <w:tmpl w:val="64DA5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016D8B"/>
    <w:multiLevelType w:val="hybridMultilevel"/>
    <w:tmpl w:val="93C43B06"/>
    <w:lvl w:ilvl="0" w:tplc="0304FF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4403F6"/>
    <w:multiLevelType w:val="hybridMultilevel"/>
    <w:tmpl w:val="33548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3B4CCB"/>
    <w:multiLevelType w:val="multilevel"/>
    <w:tmpl w:val="13FE3BC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OpenSymbol" w:hAnsi="OpenSymbol" w:hint="default"/>
      </w:rPr>
    </w:lvl>
    <w:lvl w:ilvl="3">
      <w:start w:val="1"/>
      <w:numFmt w:val="bullet"/>
      <w:lvlText w:val=""/>
      <w:lvlJc w:val="left"/>
      <w:pPr>
        <w:tabs>
          <w:tab w:val="num" w:pos="1440"/>
        </w:tabs>
        <w:ind w:left="1440" w:hanging="360"/>
      </w:pPr>
      <w:rPr>
        <w:rFonts w:ascii="Wingdings 2" w:hAnsi="Wingdings 2" w:hint="default"/>
      </w:rPr>
    </w:lvl>
    <w:lvl w:ilvl="4">
      <w:start w:val="1"/>
      <w:numFmt w:val="bullet"/>
      <w:lvlText w:val="◦"/>
      <w:lvlJc w:val="left"/>
      <w:pPr>
        <w:tabs>
          <w:tab w:val="num" w:pos="1800"/>
        </w:tabs>
        <w:ind w:left="1800" w:hanging="360"/>
      </w:pPr>
      <w:rPr>
        <w:rFonts w:ascii="OpenSymbol" w:hAnsi="OpenSymbol" w:hint="default"/>
      </w:rPr>
    </w:lvl>
    <w:lvl w:ilvl="5">
      <w:start w:val="1"/>
      <w:numFmt w:val="bullet"/>
      <w:lvlText w:val="▪"/>
      <w:lvlJc w:val="left"/>
      <w:pPr>
        <w:tabs>
          <w:tab w:val="num" w:pos="2160"/>
        </w:tabs>
        <w:ind w:left="2160" w:hanging="360"/>
      </w:pPr>
      <w:rPr>
        <w:rFonts w:ascii="OpenSymbol" w:hAnsi="OpenSymbol" w:hint="default"/>
      </w:rPr>
    </w:lvl>
    <w:lvl w:ilvl="6">
      <w:start w:val="1"/>
      <w:numFmt w:val="bullet"/>
      <w:lvlText w:val=""/>
      <w:lvlJc w:val="left"/>
      <w:pPr>
        <w:tabs>
          <w:tab w:val="num" w:pos="2520"/>
        </w:tabs>
        <w:ind w:left="2520" w:hanging="360"/>
      </w:pPr>
      <w:rPr>
        <w:rFonts w:ascii="Wingdings 2" w:hAnsi="Wingdings 2" w:hint="default"/>
      </w:rPr>
    </w:lvl>
    <w:lvl w:ilvl="7">
      <w:start w:val="1"/>
      <w:numFmt w:val="bullet"/>
      <w:lvlText w:val="◦"/>
      <w:lvlJc w:val="left"/>
      <w:pPr>
        <w:tabs>
          <w:tab w:val="num" w:pos="2880"/>
        </w:tabs>
        <w:ind w:left="2880" w:hanging="360"/>
      </w:pPr>
      <w:rPr>
        <w:rFonts w:ascii="OpenSymbol" w:hAnsi="OpenSymbol" w:hint="default"/>
      </w:rPr>
    </w:lvl>
    <w:lvl w:ilvl="8">
      <w:start w:val="1"/>
      <w:numFmt w:val="bullet"/>
      <w:lvlText w:val="▪"/>
      <w:lvlJc w:val="left"/>
      <w:pPr>
        <w:tabs>
          <w:tab w:val="num" w:pos="3240"/>
        </w:tabs>
        <w:ind w:left="3240" w:hanging="360"/>
      </w:pPr>
      <w:rPr>
        <w:rFonts w:ascii="OpenSymbol" w:hAnsi="OpenSymbol" w:hint="default"/>
      </w:rPr>
    </w:lvl>
  </w:abstractNum>
  <w:abstractNum w:abstractNumId="5">
    <w:nsid w:val="5A9D7CB0"/>
    <w:multiLevelType w:val="hybridMultilevel"/>
    <w:tmpl w:val="7B7CBF80"/>
    <w:lvl w:ilvl="0" w:tplc="2A76563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3365AA"/>
    <w:multiLevelType w:val="hybridMultilevel"/>
    <w:tmpl w:val="DDFCBEEC"/>
    <w:lvl w:ilvl="0" w:tplc="0304FF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3D76B8"/>
    <w:multiLevelType w:val="hybridMultilevel"/>
    <w:tmpl w:val="9CA63312"/>
    <w:lvl w:ilvl="0" w:tplc="2A76563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E432EB"/>
    <w:multiLevelType w:val="hybridMultilevel"/>
    <w:tmpl w:val="19DC6FE0"/>
    <w:lvl w:ilvl="0" w:tplc="2A76563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7052FC"/>
    <w:multiLevelType w:val="multilevel"/>
    <w:tmpl w:val="AAB0CBD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Courier New" w:hAnsi="Courier New" w:cs="Wingdings 2" w:hint="default"/>
      </w:rPr>
    </w:lvl>
    <w:lvl w:ilvl="2">
      <w:start w:val="1"/>
      <w:numFmt w:val="bullet"/>
      <w:lvlText w:val="▪"/>
      <w:lvlJc w:val="left"/>
      <w:pPr>
        <w:tabs>
          <w:tab w:val="num" w:pos="1080"/>
        </w:tabs>
        <w:ind w:left="1080" w:hanging="360"/>
      </w:pPr>
      <w:rPr>
        <w:rFonts w:ascii="OpenSymbol" w:hAnsi="OpenSymbol" w:hint="default"/>
      </w:rPr>
    </w:lvl>
    <w:lvl w:ilvl="3">
      <w:start w:val="1"/>
      <w:numFmt w:val="bullet"/>
      <w:lvlText w:val=""/>
      <w:lvlJc w:val="left"/>
      <w:pPr>
        <w:tabs>
          <w:tab w:val="num" w:pos="1440"/>
        </w:tabs>
        <w:ind w:left="1440" w:hanging="360"/>
      </w:pPr>
      <w:rPr>
        <w:rFonts w:ascii="Wingdings 2" w:hAnsi="Wingdings 2" w:hint="default"/>
      </w:rPr>
    </w:lvl>
    <w:lvl w:ilvl="4">
      <w:start w:val="1"/>
      <w:numFmt w:val="bullet"/>
      <w:lvlText w:val="◦"/>
      <w:lvlJc w:val="left"/>
      <w:pPr>
        <w:tabs>
          <w:tab w:val="num" w:pos="1800"/>
        </w:tabs>
        <w:ind w:left="1800" w:hanging="360"/>
      </w:pPr>
      <w:rPr>
        <w:rFonts w:ascii="OpenSymbol" w:hAnsi="OpenSymbol" w:hint="default"/>
      </w:rPr>
    </w:lvl>
    <w:lvl w:ilvl="5">
      <w:start w:val="1"/>
      <w:numFmt w:val="bullet"/>
      <w:lvlText w:val="▪"/>
      <w:lvlJc w:val="left"/>
      <w:pPr>
        <w:tabs>
          <w:tab w:val="num" w:pos="2160"/>
        </w:tabs>
        <w:ind w:left="2160" w:hanging="360"/>
      </w:pPr>
      <w:rPr>
        <w:rFonts w:ascii="OpenSymbol" w:hAnsi="OpenSymbol" w:hint="default"/>
      </w:rPr>
    </w:lvl>
    <w:lvl w:ilvl="6">
      <w:start w:val="1"/>
      <w:numFmt w:val="bullet"/>
      <w:lvlText w:val=""/>
      <w:lvlJc w:val="left"/>
      <w:pPr>
        <w:tabs>
          <w:tab w:val="num" w:pos="2520"/>
        </w:tabs>
        <w:ind w:left="2520" w:hanging="360"/>
      </w:pPr>
      <w:rPr>
        <w:rFonts w:ascii="Wingdings 2" w:hAnsi="Wingdings 2" w:hint="default"/>
      </w:rPr>
    </w:lvl>
    <w:lvl w:ilvl="7">
      <w:start w:val="1"/>
      <w:numFmt w:val="bullet"/>
      <w:lvlText w:val="◦"/>
      <w:lvlJc w:val="left"/>
      <w:pPr>
        <w:tabs>
          <w:tab w:val="num" w:pos="2880"/>
        </w:tabs>
        <w:ind w:left="2880" w:hanging="360"/>
      </w:pPr>
      <w:rPr>
        <w:rFonts w:ascii="OpenSymbol" w:hAnsi="OpenSymbol" w:hint="default"/>
      </w:rPr>
    </w:lvl>
    <w:lvl w:ilvl="8">
      <w:start w:val="1"/>
      <w:numFmt w:val="bullet"/>
      <w:lvlText w:val="▪"/>
      <w:lvlJc w:val="left"/>
      <w:pPr>
        <w:tabs>
          <w:tab w:val="num" w:pos="3240"/>
        </w:tabs>
        <w:ind w:left="3240" w:hanging="360"/>
      </w:pPr>
      <w:rPr>
        <w:rFonts w:ascii="OpenSymbol" w:hAnsi="OpenSymbol" w:hint="default"/>
      </w:rPr>
    </w:lvl>
  </w:abstractNum>
  <w:num w:numId="1">
    <w:abstractNumId w:val="9"/>
  </w:num>
  <w:num w:numId="2">
    <w:abstractNumId w:val="4"/>
  </w:num>
  <w:num w:numId="3">
    <w:abstractNumId w:val="5"/>
  </w:num>
  <w:num w:numId="4">
    <w:abstractNumId w:val="7"/>
  </w:num>
  <w:num w:numId="5">
    <w:abstractNumId w:val="0"/>
  </w:num>
  <w:num w:numId="6">
    <w:abstractNumId w:val="3"/>
  </w:num>
  <w:num w:numId="7">
    <w:abstractNumId w:val="6"/>
  </w:num>
  <w:num w:numId="8">
    <w:abstractNumId w:val="8"/>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716792"/>
    <w:rsid w:val="000221FB"/>
    <w:rsid w:val="0003198A"/>
    <w:rsid w:val="00033D46"/>
    <w:rsid w:val="000604B9"/>
    <w:rsid w:val="000650FA"/>
    <w:rsid w:val="00071CDE"/>
    <w:rsid w:val="00086355"/>
    <w:rsid w:val="00086FFA"/>
    <w:rsid w:val="000A7A83"/>
    <w:rsid w:val="000B603D"/>
    <w:rsid w:val="000B6521"/>
    <w:rsid w:val="000C3130"/>
    <w:rsid w:val="000D00A1"/>
    <w:rsid w:val="000E0D98"/>
    <w:rsid w:val="000F37F5"/>
    <w:rsid w:val="00101BD7"/>
    <w:rsid w:val="0011334E"/>
    <w:rsid w:val="00122FB7"/>
    <w:rsid w:val="0013688B"/>
    <w:rsid w:val="00143B41"/>
    <w:rsid w:val="00166286"/>
    <w:rsid w:val="001832C6"/>
    <w:rsid w:val="001A4C95"/>
    <w:rsid w:val="001A7722"/>
    <w:rsid w:val="001B3DDC"/>
    <w:rsid w:val="001C0D6C"/>
    <w:rsid w:val="001C43B0"/>
    <w:rsid w:val="001C4C8C"/>
    <w:rsid w:val="001C5733"/>
    <w:rsid w:val="001E4868"/>
    <w:rsid w:val="001F34DF"/>
    <w:rsid w:val="00201808"/>
    <w:rsid w:val="00206A06"/>
    <w:rsid w:val="002101EE"/>
    <w:rsid w:val="00231859"/>
    <w:rsid w:val="00233823"/>
    <w:rsid w:val="00235B8A"/>
    <w:rsid w:val="0025067B"/>
    <w:rsid w:val="00252686"/>
    <w:rsid w:val="002575FC"/>
    <w:rsid w:val="00267684"/>
    <w:rsid w:val="00283FEC"/>
    <w:rsid w:val="002931B4"/>
    <w:rsid w:val="00293662"/>
    <w:rsid w:val="0029366D"/>
    <w:rsid w:val="002936FF"/>
    <w:rsid w:val="002A0229"/>
    <w:rsid w:val="002A685C"/>
    <w:rsid w:val="002B5C7C"/>
    <w:rsid w:val="002B7D9B"/>
    <w:rsid w:val="002C3D7A"/>
    <w:rsid w:val="002C5F20"/>
    <w:rsid w:val="002D2599"/>
    <w:rsid w:val="002F0076"/>
    <w:rsid w:val="002F291A"/>
    <w:rsid w:val="002F2BD3"/>
    <w:rsid w:val="002F5250"/>
    <w:rsid w:val="002F6041"/>
    <w:rsid w:val="003002CB"/>
    <w:rsid w:val="0031174F"/>
    <w:rsid w:val="003225BC"/>
    <w:rsid w:val="003367EC"/>
    <w:rsid w:val="00340144"/>
    <w:rsid w:val="00357CDD"/>
    <w:rsid w:val="003615FC"/>
    <w:rsid w:val="00365AA4"/>
    <w:rsid w:val="00367E44"/>
    <w:rsid w:val="003958DB"/>
    <w:rsid w:val="003A5DDB"/>
    <w:rsid w:val="003A7905"/>
    <w:rsid w:val="003C3880"/>
    <w:rsid w:val="003D2047"/>
    <w:rsid w:val="003E33B5"/>
    <w:rsid w:val="003E370E"/>
    <w:rsid w:val="003E601B"/>
    <w:rsid w:val="003E656D"/>
    <w:rsid w:val="003E73C5"/>
    <w:rsid w:val="004039E0"/>
    <w:rsid w:val="00424D24"/>
    <w:rsid w:val="00430008"/>
    <w:rsid w:val="00443142"/>
    <w:rsid w:val="00444F89"/>
    <w:rsid w:val="0045015D"/>
    <w:rsid w:val="00451707"/>
    <w:rsid w:val="004568E4"/>
    <w:rsid w:val="00495450"/>
    <w:rsid w:val="004966FC"/>
    <w:rsid w:val="004B15DB"/>
    <w:rsid w:val="004C6F07"/>
    <w:rsid w:val="004E0BC4"/>
    <w:rsid w:val="004E4A1D"/>
    <w:rsid w:val="004F22E2"/>
    <w:rsid w:val="00511462"/>
    <w:rsid w:val="0051586E"/>
    <w:rsid w:val="00517208"/>
    <w:rsid w:val="00517C5F"/>
    <w:rsid w:val="00530B36"/>
    <w:rsid w:val="00534E6F"/>
    <w:rsid w:val="00536D1A"/>
    <w:rsid w:val="00577716"/>
    <w:rsid w:val="00595F7D"/>
    <w:rsid w:val="005A16BA"/>
    <w:rsid w:val="005B1DD2"/>
    <w:rsid w:val="005B3FC2"/>
    <w:rsid w:val="005B539C"/>
    <w:rsid w:val="005D5615"/>
    <w:rsid w:val="005E3D59"/>
    <w:rsid w:val="005E4A53"/>
    <w:rsid w:val="0060425C"/>
    <w:rsid w:val="006065D0"/>
    <w:rsid w:val="00625167"/>
    <w:rsid w:val="0062558F"/>
    <w:rsid w:val="00634854"/>
    <w:rsid w:val="0064619C"/>
    <w:rsid w:val="0065355F"/>
    <w:rsid w:val="006606E8"/>
    <w:rsid w:val="00663EC6"/>
    <w:rsid w:val="00672481"/>
    <w:rsid w:val="00674231"/>
    <w:rsid w:val="00680D5C"/>
    <w:rsid w:val="00684630"/>
    <w:rsid w:val="0068677E"/>
    <w:rsid w:val="00687F6F"/>
    <w:rsid w:val="00697D8C"/>
    <w:rsid w:val="006A0A14"/>
    <w:rsid w:val="006B2438"/>
    <w:rsid w:val="006B5DCE"/>
    <w:rsid w:val="006C14D9"/>
    <w:rsid w:val="006D7707"/>
    <w:rsid w:val="006F204F"/>
    <w:rsid w:val="006F2F08"/>
    <w:rsid w:val="00713F60"/>
    <w:rsid w:val="00716792"/>
    <w:rsid w:val="007257D3"/>
    <w:rsid w:val="00727A09"/>
    <w:rsid w:val="00741EA7"/>
    <w:rsid w:val="00753583"/>
    <w:rsid w:val="007614F3"/>
    <w:rsid w:val="00763C81"/>
    <w:rsid w:val="007656C2"/>
    <w:rsid w:val="007658EB"/>
    <w:rsid w:val="00765935"/>
    <w:rsid w:val="0079261F"/>
    <w:rsid w:val="007B7777"/>
    <w:rsid w:val="007C2829"/>
    <w:rsid w:val="007C2F38"/>
    <w:rsid w:val="007C76D1"/>
    <w:rsid w:val="007E79B1"/>
    <w:rsid w:val="0080519B"/>
    <w:rsid w:val="00806584"/>
    <w:rsid w:val="00811451"/>
    <w:rsid w:val="00816586"/>
    <w:rsid w:val="008170EB"/>
    <w:rsid w:val="008249B2"/>
    <w:rsid w:val="008404C6"/>
    <w:rsid w:val="008512CD"/>
    <w:rsid w:val="00863C48"/>
    <w:rsid w:val="008643FE"/>
    <w:rsid w:val="00865104"/>
    <w:rsid w:val="008655A4"/>
    <w:rsid w:val="00875C56"/>
    <w:rsid w:val="008767F3"/>
    <w:rsid w:val="00876F50"/>
    <w:rsid w:val="00887B47"/>
    <w:rsid w:val="008A3930"/>
    <w:rsid w:val="008C4C8C"/>
    <w:rsid w:val="008C503B"/>
    <w:rsid w:val="008D0672"/>
    <w:rsid w:val="008D460E"/>
    <w:rsid w:val="008E5771"/>
    <w:rsid w:val="008E762D"/>
    <w:rsid w:val="008F128A"/>
    <w:rsid w:val="008F1D3A"/>
    <w:rsid w:val="008F7DE5"/>
    <w:rsid w:val="00904F9E"/>
    <w:rsid w:val="00915F07"/>
    <w:rsid w:val="00916E27"/>
    <w:rsid w:val="00930149"/>
    <w:rsid w:val="00935603"/>
    <w:rsid w:val="009361FC"/>
    <w:rsid w:val="009366F9"/>
    <w:rsid w:val="00942A06"/>
    <w:rsid w:val="00966C78"/>
    <w:rsid w:val="00981866"/>
    <w:rsid w:val="009B2C76"/>
    <w:rsid w:val="009B58E3"/>
    <w:rsid w:val="009C6533"/>
    <w:rsid w:val="009C75E3"/>
    <w:rsid w:val="009E2792"/>
    <w:rsid w:val="009E3CC4"/>
    <w:rsid w:val="009F19A9"/>
    <w:rsid w:val="009F6D0E"/>
    <w:rsid w:val="00A16593"/>
    <w:rsid w:val="00A231AB"/>
    <w:rsid w:val="00A24C19"/>
    <w:rsid w:val="00A276A6"/>
    <w:rsid w:val="00A419B6"/>
    <w:rsid w:val="00A47BA8"/>
    <w:rsid w:val="00A6359F"/>
    <w:rsid w:val="00A63C57"/>
    <w:rsid w:val="00A969CA"/>
    <w:rsid w:val="00AA3696"/>
    <w:rsid w:val="00AA552F"/>
    <w:rsid w:val="00AB0D11"/>
    <w:rsid w:val="00AB4AAE"/>
    <w:rsid w:val="00AB6AE1"/>
    <w:rsid w:val="00AC6D31"/>
    <w:rsid w:val="00AE19CD"/>
    <w:rsid w:val="00AE262E"/>
    <w:rsid w:val="00AE55EA"/>
    <w:rsid w:val="00AE63F3"/>
    <w:rsid w:val="00B06635"/>
    <w:rsid w:val="00B3149A"/>
    <w:rsid w:val="00B43156"/>
    <w:rsid w:val="00B5141B"/>
    <w:rsid w:val="00B53E4F"/>
    <w:rsid w:val="00B66CFB"/>
    <w:rsid w:val="00B825BD"/>
    <w:rsid w:val="00BC7DCC"/>
    <w:rsid w:val="00BD1D33"/>
    <w:rsid w:val="00BD41C0"/>
    <w:rsid w:val="00BE6207"/>
    <w:rsid w:val="00C01547"/>
    <w:rsid w:val="00C06618"/>
    <w:rsid w:val="00C12536"/>
    <w:rsid w:val="00C13470"/>
    <w:rsid w:val="00C25C3D"/>
    <w:rsid w:val="00C66A2C"/>
    <w:rsid w:val="00C75719"/>
    <w:rsid w:val="00CA0606"/>
    <w:rsid w:val="00CB5844"/>
    <w:rsid w:val="00CD28B1"/>
    <w:rsid w:val="00CE0F23"/>
    <w:rsid w:val="00CE288F"/>
    <w:rsid w:val="00CF073D"/>
    <w:rsid w:val="00CF3256"/>
    <w:rsid w:val="00CF509C"/>
    <w:rsid w:val="00D038C7"/>
    <w:rsid w:val="00D05CB4"/>
    <w:rsid w:val="00D207EE"/>
    <w:rsid w:val="00D233EC"/>
    <w:rsid w:val="00D25CA9"/>
    <w:rsid w:val="00D4032A"/>
    <w:rsid w:val="00D44BA4"/>
    <w:rsid w:val="00D66C37"/>
    <w:rsid w:val="00D717F4"/>
    <w:rsid w:val="00D97C23"/>
    <w:rsid w:val="00DB56B8"/>
    <w:rsid w:val="00DC4D54"/>
    <w:rsid w:val="00DD58DF"/>
    <w:rsid w:val="00DE5F7C"/>
    <w:rsid w:val="00E21604"/>
    <w:rsid w:val="00E43191"/>
    <w:rsid w:val="00E50715"/>
    <w:rsid w:val="00E709E4"/>
    <w:rsid w:val="00E726D9"/>
    <w:rsid w:val="00E72ED5"/>
    <w:rsid w:val="00E85999"/>
    <w:rsid w:val="00E91308"/>
    <w:rsid w:val="00EA1FB8"/>
    <w:rsid w:val="00EB07AE"/>
    <w:rsid w:val="00EB6B31"/>
    <w:rsid w:val="00EC1704"/>
    <w:rsid w:val="00EC69FB"/>
    <w:rsid w:val="00ED32DF"/>
    <w:rsid w:val="00EF37AC"/>
    <w:rsid w:val="00EF5E04"/>
    <w:rsid w:val="00EF7BE2"/>
    <w:rsid w:val="00F02F47"/>
    <w:rsid w:val="00F04FAE"/>
    <w:rsid w:val="00F108F9"/>
    <w:rsid w:val="00F278D9"/>
    <w:rsid w:val="00F44737"/>
    <w:rsid w:val="00F60F15"/>
    <w:rsid w:val="00F71018"/>
    <w:rsid w:val="00F80D2E"/>
    <w:rsid w:val="00F82F16"/>
    <w:rsid w:val="00F8459E"/>
    <w:rsid w:val="00F84DE5"/>
    <w:rsid w:val="00F8610B"/>
    <w:rsid w:val="00F87004"/>
    <w:rsid w:val="00F93DF1"/>
    <w:rsid w:val="00F9582F"/>
    <w:rsid w:val="00FA1363"/>
    <w:rsid w:val="00FA3879"/>
    <w:rsid w:val="00FB635B"/>
    <w:rsid w:val="00FF46D8"/>
    <w:rsid w:val="00FF624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9A5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792"/>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creferences">
    <w:name w:val="pac_references"/>
    <w:basedOn w:val="Normal"/>
    <w:qFormat/>
    <w:rsid w:val="0029366D"/>
    <w:pPr>
      <w:spacing w:after="120" w:line="480" w:lineRule="auto"/>
      <w:ind w:left="360" w:hanging="360"/>
    </w:pPr>
    <w:rPr>
      <w:rFonts w:ascii="Times New Roman" w:eastAsia="Calibri" w:hAnsi="Times New Roman" w:cs="Cambria"/>
    </w:rPr>
  </w:style>
  <w:style w:type="character" w:customStyle="1" w:styleId="Bullets">
    <w:name w:val="Bullets"/>
    <w:rsid w:val="002A685C"/>
    <w:rPr>
      <w:rFonts w:ascii="OpenSymbol" w:eastAsia="OpenSymbol" w:hAnsi="OpenSymbol" w:cs="OpenSymbol"/>
    </w:rPr>
  </w:style>
  <w:style w:type="character" w:customStyle="1" w:styleId="FootnoteCharacters">
    <w:name w:val="Footnote Characters"/>
    <w:rsid w:val="002A685C"/>
  </w:style>
  <w:style w:type="character" w:styleId="FootnoteReference">
    <w:name w:val="footnote reference"/>
    <w:uiPriority w:val="99"/>
    <w:rsid w:val="002A685C"/>
    <w:rPr>
      <w:vertAlign w:val="superscript"/>
    </w:rPr>
  </w:style>
  <w:style w:type="character" w:styleId="EndnoteReference">
    <w:name w:val="endnote reference"/>
    <w:uiPriority w:val="99"/>
    <w:rsid w:val="002A685C"/>
    <w:rPr>
      <w:vertAlign w:val="superscript"/>
    </w:rPr>
  </w:style>
  <w:style w:type="character" w:customStyle="1" w:styleId="EndnoteCharacters">
    <w:name w:val="Endnote Characters"/>
    <w:rsid w:val="002A685C"/>
  </w:style>
  <w:style w:type="paragraph" w:customStyle="1" w:styleId="Heading">
    <w:name w:val="Heading"/>
    <w:basedOn w:val="Normal"/>
    <w:next w:val="BodyText"/>
    <w:rsid w:val="002A685C"/>
    <w:pPr>
      <w:keepNext/>
      <w:widowControl w:val="0"/>
      <w:suppressAutoHyphens/>
      <w:spacing w:before="240" w:after="120"/>
    </w:pPr>
    <w:rPr>
      <w:rFonts w:ascii="Arial" w:eastAsia="Arial Unicode MS" w:hAnsi="Arial" w:cs="Arial Unicode MS"/>
      <w:kern w:val="1"/>
      <w:sz w:val="28"/>
      <w:szCs w:val="28"/>
      <w:lang w:eastAsia="hi-IN" w:bidi="hi-IN"/>
    </w:rPr>
  </w:style>
  <w:style w:type="paragraph" w:styleId="BodyText">
    <w:name w:val="Body Text"/>
    <w:basedOn w:val="Normal"/>
    <w:link w:val="BodyTextChar"/>
    <w:rsid w:val="002A685C"/>
    <w:pPr>
      <w:widowControl w:val="0"/>
      <w:suppressAutoHyphens/>
      <w:spacing w:after="120"/>
    </w:pPr>
    <w:rPr>
      <w:rFonts w:ascii="Times New Roman" w:eastAsia="Arial Unicode MS" w:hAnsi="Times New Roman" w:cs="Arial Unicode MS"/>
      <w:kern w:val="1"/>
      <w:lang w:eastAsia="hi-IN" w:bidi="hi-IN"/>
    </w:rPr>
  </w:style>
  <w:style w:type="character" w:customStyle="1" w:styleId="BodyTextChar">
    <w:name w:val="Body Text Char"/>
    <w:basedOn w:val="DefaultParagraphFont"/>
    <w:link w:val="BodyText"/>
    <w:rsid w:val="002A685C"/>
    <w:rPr>
      <w:rFonts w:ascii="Times New Roman" w:eastAsia="Arial Unicode MS" w:hAnsi="Times New Roman" w:cs="Arial Unicode MS"/>
      <w:kern w:val="1"/>
      <w:lang w:eastAsia="hi-IN" w:bidi="hi-IN"/>
    </w:rPr>
  </w:style>
  <w:style w:type="paragraph" w:styleId="List">
    <w:name w:val="List"/>
    <w:basedOn w:val="BodyText"/>
    <w:rsid w:val="002A685C"/>
  </w:style>
  <w:style w:type="paragraph" w:styleId="Caption">
    <w:name w:val="caption"/>
    <w:basedOn w:val="Normal"/>
    <w:qFormat/>
    <w:rsid w:val="002A685C"/>
    <w:pPr>
      <w:widowControl w:val="0"/>
      <w:suppressLineNumbers/>
      <w:suppressAutoHyphens/>
      <w:spacing w:before="120" w:after="120"/>
    </w:pPr>
    <w:rPr>
      <w:rFonts w:ascii="Times New Roman" w:eastAsia="Arial Unicode MS" w:hAnsi="Times New Roman" w:cs="Arial Unicode MS"/>
      <w:i/>
      <w:iCs/>
      <w:kern w:val="1"/>
      <w:lang w:eastAsia="hi-IN" w:bidi="hi-IN"/>
    </w:rPr>
  </w:style>
  <w:style w:type="paragraph" w:customStyle="1" w:styleId="Index">
    <w:name w:val="Index"/>
    <w:basedOn w:val="Normal"/>
    <w:rsid w:val="002A685C"/>
    <w:pPr>
      <w:widowControl w:val="0"/>
      <w:suppressLineNumbers/>
      <w:suppressAutoHyphens/>
    </w:pPr>
    <w:rPr>
      <w:rFonts w:ascii="Times New Roman" w:eastAsia="Arial Unicode MS" w:hAnsi="Times New Roman" w:cs="Arial Unicode MS"/>
      <w:kern w:val="1"/>
      <w:lang w:eastAsia="hi-IN" w:bidi="hi-IN"/>
    </w:rPr>
  </w:style>
  <w:style w:type="paragraph" w:styleId="FootnoteText">
    <w:name w:val="footnote text"/>
    <w:basedOn w:val="Normal"/>
    <w:link w:val="FootnoteTextChar"/>
    <w:uiPriority w:val="99"/>
    <w:rsid w:val="002A685C"/>
    <w:pPr>
      <w:widowControl w:val="0"/>
      <w:suppressLineNumbers/>
      <w:suppressAutoHyphens/>
      <w:ind w:left="283" w:hanging="283"/>
    </w:pPr>
    <w:rPr>
      <w:rFonts w:ascii="Times New Roman" w:eastAsia="Arial Unicode MS" w:hAnsi="Times New Roman" w:cs="Arial Unicode MS"/>
      <w:kern w:val="1"/>
      <w:sz w:val="20"/>
      <w:szCs w:val="20"/>
      <w:lang w:eastAsia="hi-IN" w:bidi="hi-IN"/>
    </w:rPr>
  </w:style>
  <w:style w:type="character" w:customStyle="1" w:styleId="FootnoteTextChar">
    <w:name w:val="Footnote Text Char"/>
    <w:basedOn w:val="DefaultParagraphFont"/>
    <w:link w:val="FootnoteText"/>
    <w:uiPriority w:val="99"/>
    <w:rsid w:val="002A685C"/>
    <w:rPr>
      <w:rFonts w:ascii="Times New Roman" w:eastAsia="Arial Unicode MS" w:hAnsi="Times New Roman" w:cs="Arial Unicode MS"/>
      <w:kern w:val="1"/>
      <w:sz w:val="20"/>
      <w:szCs w:val="20"/>
      <w:lang w:eastAsia="hi-IN" w:bidi="hi-IN"/>
    </w:rPr>
  </w:style>
  <w:style w:type="paragraph" w:styleId="Footer">
    <w:name w:val="footer"/>
    <w:basedOn w:val="Normal"/>
    <w:link w:val="FooterChar"/>
    <w:rsid w:val="002A685C"/>
    <w:pPr>
      <w:widowControl w:val="0"/>
      <w:suppressLineNumbers/>
      <w:tabs>
        <w:tab w:val="center" w:pos="4986"/>
        <w:tab w:val="right" w:pos="9972"/>
      </w:tabs>
      <w:suppressAutoHyphens/>
    </w:pPr>
    <w:rPr>
      <w:rFonts w:ascii="Times New Roman" w:eastAsia="Arial Unicode MS" w:hAnsi="Times New Roman" w:cs="Arial Unicode MS"/>
      <w:kern w:val="1"/>
      <w:lang w:eastAsia="hi-IN" w:bidi="hi-IN"/>
    </w:rPr>
  </w:style>
  <w:style w:type="character" w:customStyle="1" w:styleId="FooterChar">
    <w:name w:val="Footer Char"/>
    <w:basedOn w:val="DefaultParagraphFont"/>
    <w:link w:val="Footer"/>
    <w:rsid w:val="002A685C"/>
    <w:rPr>
      <w:rFonts w:ascii="Times New Roman" w:eastAsia="Arial Unicode MS" w:hAnsi="Times New Roman" w:cs="Arial Unicode MS"/>
      <w:kern w:val="1"/>
      <w:lang w:eastAsia="hi-IN" w:bidi="hi-IN"/>
    </w:rPr>
  </w:style>
  <w:style w:type="paragraph" w:styleId="Header">
    <w:name w:val="header"/>
    <w:basedOn w:val="Normal"/>
    <w:link w:val="HeaderChar"/>
    <w:rsid w:val="002A685C"/>
    <w:pPr>
      <w:widowControl w:val="0"/>
      <w:suppressLineNumbers/>
      <w:tabs>
        <w:tab w:val="center" w:pos="4986"/>
        <w:tab w:val="right" w:pos="9972"/>
      </w:tabs>
      <w:suppressAutoHyphens/>
    </w:pPr>
    <w:rPr>
      <w:rFonts w:ascii="Times New Roman" w:eastAsia="Arial Unicode MS" w:hAnsi="Times New Roman" w:cs="Arial Unicode MS"/>
      <w:kern w:val="1"/>
      <w:lang w:eastAsia="hi-IN" w:bidi="hi-IN"/>
    </w:rPr>
  </w:style>
  <w:style w:type="character" w:customStyle="1" w:styleId="HeaderChar">
    <w:name w:val="Header Char"/>
    <w:basedOn w:val="DefaultParagraphFont"/>
    <w:link w:val="Header"/>
    <w:rsid w:val="002A685C"/>
    <w:rPr>
      <w:rFonts w:ascii="Times New Roman" w:eastAsia="Arial Unicode MS" w:hAnsi="Times New Roman" w:cs="Arial Unicode MS"/>
      <w:kern w:val="1"/>
      <w:lang w:eastAsia="hi-IN" w:bidi="hi-IN"/>
    </w:rPr>
  </w:style>
  <w:style w:type="character" w:styleId="PageNumber">
    <w:name w:val="page number"/>
    <w:uiPriority w:val="99"/>
    <w:semiHidden/>
    <w:unhideWhenUsed/>
    <w:rsid w:val="002A685C"/>
  </w:style>
  <w:style w:type="paragraph" w:customStyle="1" w:styleId="interlinear-tab-Number">
    <w:name w:val="interlinear-tab-Number"/>
    <w:basedOn w:val="Normal"/>
    <w:qFormat/>
    <w:rsid w:val="002A685C"/>
    <w:pPr>
      <w:keepNext/>
      <w:tabs>
        <w:tab w:val="left" w:pos="504"/>
        <w:tab w:val="left" w:pos="720"/>
        <w:tab w:val="left" w:pos="900"/>
        <w:tab w:val="left" w:pos="1083"/>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s>
      <w:spacing w:line="480" w:lineRule="auto"/>
    </w:pPr>
    <w:rPr>
      <w:rFonts w:ascii="Times New Roman" w:hAnsi="Times New Roman"/>
      <w:lang w:val="fr-CA"/>
    </w:rPr>
  </w:style>
  <w:style w:type="paragraph" w:customStyle="1" w:styleId="interlinear-tab-noNumber">
    <w:name w:val="interlinear-tab-noNumber"/>
    <w:basedOn w:val="interlinear-tab-Number"/>
    <w:qFormat/>
    <w:rsid w:val="002A685C"/>
    <w:pPr>
      <w:ind w:left="504"/>
    </w:pPr>
  </w:style>
  <w:style w:type="paragraph" w:styleId="BalloonText">
    <w:name w:val="Balloon Text"/>
    <w:basedOn w:val="Normal"/>
    <w:link w:val="BalloonTextChar"/>
    <w:uiPriority w:val="99"/>
    <w:semiHidden/>
    <w:unhideWhenUsed/>
    <w:rsid w:val="002A685C"/>
    <w:pPr>
      <w:widowControl w:val="0"/>
      <w:suppressAutoHyphens/>
    </w:pPr>
    <w:rPr>
      <w:rFonts w:ascii="Lucida Grande" w:eastAsia="Arial Unicode MS" w:hAnsi="Lucida Grande" w:cs="Lucida Grande"/>
      <w:kern w:val="1"/>
      <w:sz w:val="18"/>
      <w:szCs w:val="18"/>
      <w:lang w:eastAsia="hi-IN" w:bidi="hi-IN"/>
    </w:rPr>
  </w:style>
  <w:style w:type="character" w:customStyle="1" w:styleId="BalloonTextChar">
    <w:name w:val="Balloon Text Char"/>
    <w:basedOn w:val="DefaultParagraphFont"/>
    <w:link w:val="BalloonText"/>
    <w:uiPriority w:val="99"/>
    <w:semiHidden/>
    <w:rsid w:val="002A685C"/>
    <w:rPr>
      <w:rFonts w:ascii="Lucida Grande" w:eastAsia="Arial Unicode MS" w:hAnsi="Lucida Grande" w:cs="Lucida Grande"/>
      <w:kern w:val="1"/>
      <w:sz w:val="18"/>
      <w:szCs w:val="18"/>
      <w:lang w:eastAsia="hi-IN" w:bidi="hi-IN"/>
    </w:rPr>
  </w:style>
  <w:style w:type="paragraph" w:customStyle="1" w:styleId="interlinear-english-sentence-gloss">
    <w:name w:val="interlinear-english-sentence-gloss"/>
    <w:basedOn w:val="Normal"/>
    <w:qFormat/>
    <w:rsid w:val="002A685C"/>
    <w:pPr>
      <w:tabs>
        <w:tab w:val="left" w:pos="709"/>
        <w:tab w:val="left" w:pos="900"/>
        <w:tab w:val="left" w:pos="1080"/>
        <w:tab w:val="left" w:pos="1260"/>
        <w:tab w:val="left" w:pos="1440"/>
        <w:tab w:val="left" w:pos="1620"/>
        <w:tab w:val="left" w:pos="1800"/>
        <w:tab w:val="left" w:pos="1980"/>
        <w:tab w:val="left" w:pos="2160"/>
      </w:tabs>
      <w:spacing w:after="240" w:line="480" w:lineRule="auto"/>
      <w:ind w:firstLine="504"/>
    </w:pPr>
    <w:rPr>
      <w:rFonts w:ascii="Times New Roman" w:hAnsi="Times New Roman" w:cs="Arial"/>
      <w:szCs w:val="26"/>
    </w:rPr>
  </w:style>
  <w:style w:type="paragraph" w:styleId="EndnoteText">
    <w:name w:val="endnote text"/>
    <w:basedOn w:val="Normal"/>
    <w:link w:val="EndnoteTextChar"/>
    <w:uiPriority w:val="99"/>
    <w:semiHidden/>
    <w:unhideWhenUsed/>
    <w:rsid w:val="002A685C"/>
  </w:style>
  <w:style w:type="character" w:customStyle="1" w:styleId="EndnoteTextChar">
    <w:name w:val="Endnote Text Char"/>
    <w:basedOn w:val="DefaultParagraphFont"/>
    <w:link w:val="EndnoteText"/>
    <w:uiPriority w:val="99"/>
    <w:semiHidden/>
    <w:rsid w:val="002A685C"/>
    <w:rPr>
      <w:rFonts w:ascii="Cambria" w:eastAsia="Cambria" w:hAnsi="Cambria" w:cs="Times New Roman"/>
    </w:rPr>
  </w:style>
  <w:style w:type="table" w:styleId="TableGrid">
    <w:name w:val="Table Grid"/>
    <w:basedOn w:val="TableNormal"/>
    <w:uiPriority w:val="59"/>
    <w:rsid w:val="00E72E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1A7722"/>
    <w:pPr>
      <w:spacing w:before="100" w:beforeAutospacing="1" w:after="115"/>
    </w:pPr>
    <w:rPr>
      <w:rFonts w:ascii="Times" w:eastAsiaTheme="minorEastAsia" w:hAnsi="Times"/>
      <w:sz w:val="20"/>
      <w:szCs w:val="20"/>
    </w:rPr>
  </w:style>
  <w:style w:type="character" w:styleId="CommentReference">
    <w:name w:val="annotation reference"/>
    <w:basedOn w:val="DefaultParagraphFont"/>
    <w:uiPriority w:val="99"/>
    <w:semiHidden/>
    <w:unhideWhenUsed/>
    <w:rsid w:val="003E601B"/>
    <w:rPr>
      <w:sz w:val="18"/>
      <w:szCs w:val="18"/>
    </w:rPr>
  </w:style>
  <w:style w:type="paragraph" w:styleId="CommentText">
    <w:name w:val="annotation text"/>
    <w:basedOn w:val="Normal"/>
    <w:link w:val="CommentTextChar"/>
    <w:uiPriority w:val="99"/>
    <w:semiHidden/>
    <w:unhideWhenUsed/>
    <w:rsid w:val="003E601B"/>
  </w:style>
  <w:style w:type="character" w:customStyle="1" w:styleId="CommentTextChar">
    <w:name w:val="Comment Text Char"/>
    <w:basedOn w:val="DefaultParagraphFont"/>
    <w:link w:val="CommentText"/>
    <w:uiPriority w:val="99"/>
    <w:semiHidden/>
    <w:rsid w:val="003E601B"/>
    <w:rPr>
      <w:rFonts w:ascii="Cambria" w:eastAsia="Cambria" w:hAnsi="Cambria" w:cs="Times New Roman"/>
    </w:rPr>
  </w:style>
  <w:style w:type="paragraph" w:styleId="CommentSubject">
    <w:name w:val="annotation subject"/>
    <w:basedOn w:val="CommentText"/>
    <w:next w:val="CommentText"/>
    <w:link w:val="CommentSubjectChar"/>
    <w:uiPriority w:val="99"/>
    <w:semiHidden/>
    <w:unhideWhenUsed/>
    <w:rsid w:val="003E601B"/>
    <w:rPr>
      <w:b/>
      <w:bCs/>
      <w:sz w:val="20"/>
      <w:szCs w:val="20"/>
    </w:rPr>
  </w:style>
  <w:style w:type="character" w:customStyle="1" w:styleId="CommentSubjectChar">
    <w:name w:val="Comment Subject Char"/>
    <w:basedOn w:val="CommentTextChar"/>
    <w:link w:val="CommentSubject"/>
    <w:uiPriority w:val="99"/>
    <w:semiHidden/>
    <w:rsid w:val="003E601B"/>
    <w:rPr>
      <w:rFonts w:ascii="Cambria" w:eastAsia="Cambria" w:hAnsi="Cambria" w:cs="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792"/>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creferences">
    <w:name w:val="pac_references"/>
    <w:basedOn w:val="Normal"/>
    <w:qFormat/>
    <w:rsid w:val="0029366D"/>
    <w:pPr>
      <w:spacing w:after="120" w:line="480" w:lineRule="auto"/>
      <w:ind w:left="360" w:hanging="360"/>
    </w:pPr>
    <w:rPr>
      <w:rFonts w:ascii="Times New Roman" w:eastAsia="Calibri" w:hAnsi="Times New Roman" w:cs="Cambria"/>
    </w:rPr>
  </w:style>
  <w:style w:type="character" w:customStyle="1" w:styleId="Bullets">
    <w:name w:val="Bullets"/>
    <w:rsid w:val="002A685C"/>
    <w:rPr>
      <w:rFonts w:ascii="OpenSymbol" w:eastAsia="OpenSymbol" w:hAnsi="OpenSymbol" w:cs="OpenSymbol"/>
    </w:rPr>
  </w:style>
  <w:style w:type="character" w:customStyle="1" w:styleId="FootnoteCharacters">
    <w:name w:val="Footnote Characters"/>
    <w:rsid w:val="002A685C"/>
  </w:style>
  <w:style w:type="character" w:styleId="FootnoteReference">
    <w:name w:val="footnote reference"/>
    <w:uiPriority w:val="99"/>
    <w:rsid w:val="002A685C"/>
    <w:rPr>
      <w:vertAlign w:val="superscript"/>
    </w:rPr>
  </w:style>
  <w:style w:type="character" w:styleId="EndnoteReference">
    <w:name w:val="endnote reference"/>
    <w:uiPriority w:val="99"/>
    <w:rsid w:val="002A685C"/>
    <w:rPr>
      <w:vertAlign w:val="superscript"/>
    </w:rPr>
  </w:style>
  <w:style w:type="character" w:customStyle="1" w:styleId="EndnoteCharacters">
    <w:name w:val="Endnote Characters"/>
    <w:rsid w:val="002A685C"/>
  </w:style>
  <w:style w:type="paragraph" w:customStyle="1" w:styleId="Heading">
    <w:name w:val="Heading"/>
    <w:basedOn w:val="Normal"/>
    <w:next w:val="BodyText"/>
    <w:rsid w:val="002A685C"/>
    <w:pPr>
      <w:keepNext/>
      <w:widowControl w:val="0"/>
      <w:suppressAutoHyphens/>
      <w:spacing w:before="240" w:after="120"/>
    </w:pPr>
    <w:rPr>
      <w:rFonts w:ascii="Arial" w:eastAsia="Arial Unicode MS" w:hAnsi="Arial" w:cs="Arial Unicode MS"/>
      <w:kern w:val="1"/>
      <w:sz w:val="28"/>
      <w:szCs w:val="28"/>
      <w:lang w:eastAsia="hi-IN" w:bidi="hi-IN"/>
    </w:rPr>
  </w:style>
  <w:style w:type="paragraph" w:styleId="BodyText">
    <w:name w:val="Body Text"/>
    <w:basedOn w:val="Normal"/>
    <w:link w:val="BodyTextChar"/>
    <w:rsid w:val="002A685C"/>
    <w:pPr>
      <w:widowControl w:val="0"/>
      <w:suppressAutoHyphens/>
      <w:spacing w:after="120"/>
    </w:pPr>
    <w:rPr>
      <w:rFonts w:ascii="Times New Roman" w:eastAsia="Arial Unicode MS" w:hAnsi="Times New Roman" w:cs="Arial Unicode MS"/>
      <w:kern w:val="1"/>
      <w:lang w:eastAsia="hi-IN" w:bidi="hi-IN"/>
    </w:rPr>
  </w:style>
  <w:style w:type="character" w:customStyle="1" w:styleId="BodyTextChar">
    <w:name w:val="Body Text Char"/>
    <w:basedOn w:val="DefaultParagraphFont"/>
    <w:link w:val="BodyText"/>
    <w:rsid w:val="002A685C"/>
    <w:rPr>
      <w:rFonts w:ascii="Times New Roman" w:eastAsia="Arial Unicode MS" w:hAnsi="Times New Roman" w:cs="Arial Unicode MS"/>
      <w:kern w:val="1"/>
      <w:lang w:eastAsia="hi-IN" w:bidi="hi-IN"/>
    </w:rPr>
  </w:style>
  <w:style w:type="paragraph" w:styleId="List">
    <w:name w:val="List"/>
    <w:basedOn w:val="BodyText"/>
    <w:rsid w:val="002A685C"/>
  </w:style>
  <w:style w:type="paragraph" w:styleId="Caption">
    <w:name w:val="caption"/>
    <w:basedOn w:val="Normal"/>
    <w:qFormat/>
    <w:rsid w:val="002A685C"/>
    <w:pPr>
      <w:widowControl w:val="0"/>
      <w:suppressLineNumbers/>
      <w:suppressAutoHyphens/>
      <w:spacing w:before="120" w:after="120"/>
    </w:pPr>
    <w:rPr>
      <w:rFonts w:ascii="Times New Roman" w:eastAsia="Arial Unicode MS" w:hAnsi="Times New Roman" w:cs="Arial Unicode MS"/>
      <w:i/>
      <w:iCs/>
      <w:kern w:val="1"/>
      <w:lang w:eastAsia="hi-IN" w:bidi="hi-IN"/>
    </w:rPr>
  </w:style>
  <w:style w:type="paragraph" w:customStyle="1" w:styleId="Index">
    <w:name w:val="Index"/>
    <w:basedOn w:val="Normal"/>
    <w:rsid w:val="002A685C"/>
    <w:pPr>
      <w:widowControl w:val="0"/>
      <w:suppressLineNumbers/>
      <w:suppressAutoHyphens/>
    </w:pPr>
    <w:rPr>
      <w:rFonts w:ascii="Times New Roman" w:eastAsia="Arial Unicode MS" w:hAnsi="Times New Roman" w:cs="Arial Unicode MS"/>
      <w:kern w:val="1"/>
      <w:lang w:eastAsia="hi-IN" w:bidi="hi-IN"/>
    </w:rPr>
  </w:style>
  <w:style w:type="paragraph" w:styleId="FootnoteText">
    <w:name w:val="footnote text"/>
    <w:basedOn w:val="Normal"/>
    <w:link w:val="FootnoteTextChar"/>
    <w:uiPriority w:val="99"/>
    <w:rsid w:val="002A685C"/>
    <w:pPr>
      <w:widowControl w:val="0"/>
      <w:suppressLineNumbers/>
      <w:suppressAutoHyphens/>
      <w:ind w:left="283" w:hanging="283"/>
    </w:pPr>
    <w:rPr>
      <w:rFonts w:ascii="Times New Roman" w:eastAsia="Arial Unicode MS" w:hAnsi="Times New Roman" w:cs="Arial Unicode MS"/>
      <w:kern w:val="1"/>
      <w:sz w:val="20"/>
      <w:szCs w:val="20"/>
      <w:lang w:eastAsia="hi-IN" w:bidi="hi-IN"/>
    </w:rPr>
  </w:style>
  <w:style w:type="character" w:customStyle="1" w:styleId="FootnoteTextChar">
    <w:name w:val="Footnote Text Char"/>
    <w:basedOn w:val="DefaultParagraphFont"/>
    <w:link w:val="FootnoteText"/>
    <w:uiPriority w:val="99"/>
    <w:rsid w:val="002A685C"/>
    <w:rPr>
      <w:rFonts w:ascii="Times New Roman" w:eastAsia="Arial Unicode MS" w:hAnsi="Times New Roman" w:cs="Arial Unicode MS"/>
      <w:kern w:val="1"/>
      <w:sz w:val="20"/>
      <w:szCs w:val="20"/>
      <w:lang w:eastAsia="hi-IN" w:bidi="hi-IN"/>
    </w:rPr>
  </w:style>
  <w:style w:type="paragraph" w:styleId="Footer">
    <w:name w:val="footer"/>
    <w:basedOn w:val="Normal"/>
    <w:link w:val="FooterChar"/>
    <w:rsid w:val="002A685C"/>
    <w:pPr>
      <w:widowControl w:val="0"/>
      <w:suppressLineNumbers/>
      <w:tabs>
        <w:tab w:val="center" w:pos="4986"/>
        <w:tab w:val="right" w:pos="9972"/>
      </w:tabs>
      <w:suppressAutoHyphens/>
    </w:pPr>
    <w:rPr>
      <w:rFonts w:ascii="Times New Roman" w:eastAsia="Arial Unicode MS" w:hAnsi="Times New Roman" w:cs="Arial Unicode MS"/>
      <w:kern w:val="1"/>
      <w:lang w:eastAsia="hi-IN" w:bidi="hi-IN"/>
    </w:rPr>
  </w:style>
  <w:style w:type="character" w:customStyle="1" w:styleId="FooterChar">
    <w:name w:val="Footer Char"/>
    <w:basedOn w:val="DefaultParagraphFont"/>
    <w:link w:val="Footer"/>
    <w:rsid w:val="002A685C"/>
    <w:rPr>
      <w:rFonts w:ascii="Times New Roman" w:eastAsia="Arial Unicode MS" w:hAnsi="Times New Roman" w:cs="Arial Unicode MS"/>
      <w:kern w:val="1"/>
      <w:lang w:eastAsia="hi-IN" w:bidi="hi-IN"/>
    </w:rPr>
  </w:style>
  <w:style w:type="paragraph" w:styleId="Header">
    <w:name w:val="header"/>
    <w:basedOn w:val="Normal"/>
    <w:link w:val="HeaderChar"/>
    <w:rsid w:val="002A685C"/>
    <w:pPr>
      <w:widowControl w:val="0"/>
      <w:suppressLineNumbers/>
      <w:tabs>
        <w:tab w:val="center" w:pos="4986"/>
        <w:tab w:val="right" w:pos="9972"/>
      </w:tabs>
      <w:suppressAutoHyphens/>
    </w:pPr>
    <w:rPr>
      <w:rFonts w:ascii="Times New Roman" w:eastAsia="Arial Unicode MS" w:hAnsi="Times New Roman" w:cs="Arial Unicode MS"/>
      <w:kern w:val="1"/>
      <w:lang w:eastAsia="hi-IN" w:bidi="hi-IN"/>
    </w:rPr>
  </w:style>
  <w:style w:type="character" w:customStyle="1" w:styleId="HeaderChar">
    <w:name w:val="Header Char"/>
    <w:basedOn w:val="DefaultParagraphFont"/>
    <w:link w:val="Header"/>
    <w:rsid w:val="002A685C"/>
    <w:rPr>
      <w:rFonts w:ascii="Times New Roman" w:eastAsia="Arial Unicode MS" w:hAnsi="Times New Roman" w:cs="Arial Unicode MS"/>
      <w:kern w:val="1"/>
      <w:lang w:eastAsia="hi-IN" w:bidi="hi-IN"/>
    </w:rPr>
  </w:style>
  <w:style w:type="character" w:styleId="PageNumber">
    <w:name w:val="page number"/>
    <w:uiPriority w:val="99"/>
    <w:semiHidden/>
    <w:unhideWhenUsed/>
    <w:rsid w:val="002A685C"/>
  </w:style>
  <w:style w:type="paragraph" w:customStyle="1" w:styleId="interlinear-tab-Number">
    <w:name w:val="interlinear-tab-Number"/>
    <w:basedOn w:val="Normal"/>
    <w:qFormat/>
    <w:rsid w:val="002A685C"/>
    <w:pPr>
      <w:keepNext/>
      <w:tabs>
        <w:tab w:val="left" w:pos="504"/>
        <w:tab w:val="left" w:pos="720"/>
        <w:tab w:val="left" w:pos="900"/>
        <w:tab w:val="left" w:pos="1083"/>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s>
      <w:spacing w:line="480" w:lineRule="auto"/>
    </w:pPr>
    <w:rPr>
      <w:rFonts w:ascii="Times New Roman" w:hAnsi="Times New Roman"/>
      <w:lang w:val="fr-CA"/>
    </w:rPr>
  </w:style>
  <w:style w:type="paragraph" w:customStyle="1" w:styleId="interlinear-tab-noNumber">
    <w:name w:val="interlinear-tab-noNumber"/>
    <w:basedOn w:val="interlinear-tab-Number"/>
    <w:qFormat/>
    <w:rsid w:val="002A685C"/>
    <w:pPr>
      <w:ind w:left="504"/>
    </w:pPr>
  </w:style>
  <w:style w:type="paragraph" w:styleId="BalloonText">
    <w:name w:val="Balloon Text"/>
    <w:basedOn w:val="Normal"/>
    <w:link w:val="BalloonTextChar"/>
    <w:uiPriority w:val="99"/>
    <w:semiHidden/>
    <w:unhideWhenUsed/>
    <w:rsid w:val="002A685C"/>
    <w:pPr>
      <w:widowControl w:val="0"/>
      <w:suppressAutoHyphens/>
    </w:pPr>
    <w:rPr>
      <w:rFonts w:ascii="Lucida Grande" w:eastAsia="Arial Unicode MS" w:hAnsi="Lucida Grande" w:cs="Lucida Grande"/>
      <w:kern w:val="1"/>
      <w:sz w:val="18"/>
      <w:szCs w:val="18"/>
      <w:lang w:eastAsia="hi-IN" w:bidi="hi-IN"/>
    </w:rPr>
  </w:style>
  <w:style w:type="character" w:customStyle="1" w:styleId="BalloonTextChar">
    <w:name w:val="Balloon Text Char"/>
    <w:basedOn w:val="DefaultParagraphFont"/>
    <w:link w:val="BalloonText"/>
    <w:uiPriority w:val="99"/>
    <w:semiHidden/>
    <w:rsid w:val="002A685C"/>
    <w:rPr>
      <w:rFonts w:ascii="Lucida Grande" w:eastAsia="Arial Unicode MS" w:hAnsi="Lucida Grande" w:cs="Lucida Grande"/>
      <w:kern w:val="1"/>
      <w:sz w:val="18"/>
      <w:szCs w:val="18"/>
      <w:lang w:eastAsia="hi-IN" w:bidi="hi-IN"/>
    </w:rPr>
  </w:style>
  <w:style w:type="paragraph" w:customStyle="1" w:styleId="interlinear-english-sentence-gloss">
    <w:name w:val="interlinear-english-sentence-gloss"/>
    <w:basedOn w:val="Normal"/>
    <w:qFormat/>
    <w:rsid w:val="002A685C"/>
    <w:pPr>
      <w:tabs>
        <w:tab w:val="left" w:pos="709"/>
        <w:tab w:val="left" w:pos="900"/>
        <w:tab w:val="left" w:pos="1080"/>
        <w:tab w:val="left" w:pos="1260"/>
        <w:tab w:val="left" w:pos="1440"/>
        <w:tab w:val="left" w:pos="1620"/>
        <w:tab w:val="left" w:pos="1800"/>
        <w:tab w:val="left" w:pos="1980"/>
        <w:tab w:val="left" w:pos="2160"/>
      </w:tabs>
      <w:spacing w:after="240" w:line="480" w:lineRule="auto"/>
      <w:ind w:firstLine="504"/>
    </w:pPr>
    <w:rPr>
      <w:rFonts w:ascii="Times New Roman" w:hAnsi="Times New Roman" w:cs="Arial"/>
      <w:szCs w:val="26"/>
    </w:rPr>
  </w:style>
  <w:style w:type="paragraph" w:styleId="EndnoteText">
    <w:name w:val="endnote text"/>
    <w:basedOn w:val="Normal"/>
    <w:link w:val="EndnoteTextChar"/>
    <w:uiPriority w:val="99"/>
    <w:semiHidden/>
    <w:unhideWhenUsed/>
    <w:rsid w:val="002A685C"/>
  </w:style>
  <w:style w:type="character" w:customStyle="1" w:styleId="EndnoteTextChar">
    <w:name w:val="Endnote Text Char"/>
    <w:basedOn w:val="DefaultParagraphFont"/>
    <w:link w:val="EndnoteText"/>
    <w:uiPriority w:val="99"/>
    <w:semiHidden/>
    <w:rsid w:val="002A685C"/>
    <w:rPr>
      <w:rFonts w:ascii="Cambria" w:eastAsia="Cambria" w:hAnsi="Cambria" w:cs="Times New Roman"/>
    </w:rPr>
  </w:style>
  <w:style w:type="table" w:styleId="TableGrid">
    <w:name w:val="Table Grid"/>
    <w:basedOn w:val="TableNormal"/>
    <w:uiPriority w:val="59"/>
    <w:rsid w:val="00E72E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1A7722"/>
    <w:pPr>
      <w:spacing w:before="100" w:beforeAutospacing="1" w:after="115"/>
    </w:pPr>
    <w:rPr>
      <w:rFonts w:ascii="Times" w:eastAsiaTheme="minorEastAsia"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336746">
      <w:bodyDiv w:val="1"/>
      <w:marLeft w:val="0"/>
      <w:marRight w:val="0"/>
      <w:marTop w:val="0"/>
      <w:marBottom w:val="0"/>
      <w:divBdr>
        <w:top w:val="none" w:sz="0" w:space="0" w:color="auto"/>
        <w:left w:val="none" w:sz="0" w:space="0" w:color="auto"/>
        <w:bottom w:val="none" w:sz="0" w:space="0" w:color="auto"/>
        <w:right w:val="none" w:sz="0" w:space="0" w:color="auto"/>
      </w:divBdr>
    </w:div>
    <w:div w:id="156921545">
      <w:bodyDiv w:val="1"/>
      <w:marLeft w:val="0"/>
      <w:marRight w:val="0"/>
      <w:marTop w:val="0"/>
      <w:marBottom w:val="0"/>
      <w:divBdr>
        <w:top w:val="none" w:sz="0" w:space="0" w:color="auto"/>
        <w:left w:val="none" w:sz="0" w:space="0" w:color="auto"/>
        <w:bottom w:val="none" w:sz="0" w:space="0" w:color="auto"/>
        <w:right w:val="none" w:sz="0" w:space="0" w:color="auto"/>
      </w:divBdr>
    </w:div>
    <w:div w:id="269315108">
      <w:bodyDiv w:val="1"/>
      <w:marLeft w:val="0"/>
      <w:marRight w:val="0"/>
      <w:marTop w:val="0"/>
      <w:marBottom w:val="0"/>
      <w:divBdr>
        <w:top w:val="none" w:sz="0" w:space="0" w:color="auto"/>
        <w:left w:val="none" w:sz="0" w:space="0" w:color="auto"/>
        <w:bottom w:val="none" w:sz="0" w:space="0" w:color="auto"/>
        <w:right w:val="none" w:sz="0" w:space="0" w:color="auto"/>
      </w:divBdr>
    </w:div>
    <w:div w:id="304165734">
      <w:bodyDiv w:val="1"/>
      <w:marLeft w:val="0"/>
      <w:marRight w:val="0"/>
      <w:marTop w:val="0"/>
      <w:marBottom w:val="0"/>
      <w:divBdr>
        <w:top w:val="none" w:sz="0" w:space="0" w:color="auto"/>
        <w:left w:val="none" w:sz="0" w:space="0" w:color="auto"/>
        <w:bottom w:val="none" w:sz="0" w:space="0" w:color="auto"/>
        <w:right w:val="none" w:sz="0" w:space="0" w:color="auto"/>
      </w:divBdr>
    </w:div>
    <w:div w:id="1007712155">
      <w:bodyDiv w:val="1"/>
      <w:marLeft w:val="0"/>
      <w:marRight w:val="0"/>
      <w:marTop w:val="0"/>
      <w:marBottom w:val="0"/>
      <w:divBdr>
        <w:top w:val="none" w:sz="0" w:space="0" w:color="auto"/>
        <w:left w:val="none" w:sz="0" w:space="0" w:color="auto"/>
        <w:bottom w:val="none" w:sz="0" w:space="0" w:color="auto"/>
        <w:right w:val="none" w:sz="0" w:space="0" w:color="auto"/>
      </w:divBdr>
    </w:div>
    <w:div w:id="1234464666">
      <w:bodyDiv w:val="1"/>
      <w:marLeft w:val="0"/>
      <w:marRight w:val="0"/>
      <w:marTop w:val="0"/>
      <w:marBottom w:val="0"/>
      <w:divBdr>
        <w:top w:val="none" w:sz="0" w:space="0" w:color="auto"/>
        <w:left w:val="none" w:sz="0" w:space="0" w:color="auto"/>
        <w:bottom w:val="none" w:sz="0" w:space="0" w:color="auto"/>
        <w:right w:val="none" w:sz="0" w:space="0" w:color="auto"/>
      </w:divBdr>
    </w:div>
    <w:div w:id="1445224135">
      <w:bodyDiv w:val="1"/>
      <w:marLeft w:val="0"/>
      <w:marRight w:val="0"/>
      <w:marTop w:val="0"/>
      <w:marBottom w:val="0"/>
      <w:divBdr>
        <w:top w:val="none" w:sz="0" w:space="0" w:color="auto"/>
        <w:left w:val="none" w:sz="0" w:space="0" w:color="auto"/>
        <w:bottom w:val="none" w:sz="0" w:space="0" w:color="auto"/>
        <w:right w:val="none" w:sz="0" w:space="0" w:color="auto"/>
      </w:divBdr>
    </w:div>
    <w:div w:id="1469937930">
      <w:bodyDiv w:val="1"/>
      <w:marLeft w:val="0"/>
      <w:marRight w:val="0"/>
      <w:marTop w:val="0"/>
      <w:marBottom w:val="0"/>
      <w:divBdr>
        <w:top w:val="none" w:sz="0" w:space="0" w:color="auto"/>
        <w:left w:val="none" w:sz="0" w:space="0" w:color="auto"/>
        <w:bottom w:val="none" w:sz="0" w:space="0" w:color="auto"/>
        <w:right w:val="none" w:sz="0" w:space="0" w:color="auto"/>
      </w:divBdr>
    </w:div>
    <w:div w:id="1493062932">
      <w:bodyDiv w:val="1"/>
      <w:marLeft w:val="0"/>
      <w:marRight w:val="0"/>
      <w:marTop w:val="0"/>
      <w:marBottom w:val="0"/>
      <w:divBdr>
        <w:top w:val="none" w:sz="0" w:space="0" w:color="auto"/>
        <w:left w:val="none" w:sz="0" w:space="0" w:color="auto"/>
        <w:bottom w:val="none" w:sz="0" w:space="0" w:color="auto"/>
        <w:right w:val="none" w:sz="0" w:space="0" w:color="auto"/>
      </w:divBdr>
    </w:div>
    <w:div w:id="1804419752">
      <w:bodyDiv w:val="1"/>
      <w:marLeft w:val="0"/>
      <w:marRight w:val="0"/>
      <w:marTop w:val="0"/>
      <w:marBottom w:val="0"/>
      <w:divBdr>
        <w:top w:val="none" w:sz="0" w:space="0" w:color="auto"/>
        <w:left w:val="none" w:sz="0" w:space="0" w:color="auto"/>
        <w:bottom w:val="none" w:sz="0" w:space="0" w:color="auto"/>
        <w:right w:val="none" w:sz="0" w:space="0" w:color="auto"/>
      </w:divBdr>
    </w:div>
    <w:div w:id="1862474910">
      <w:bodyDiv w:val="1"/>
      <w:marLeft w:val="0"/>
      <w:marRight w:val="0"/>
      <w:marTop w:val="0"/>
      <w:marBottom w:val="0"/>
      <w:divBdr>
        <w:top w:val="none" w:sz="0" w:space="0" w:color="auto"/>
        <w:left w:val="none" w:sz="0" w:space="0" w:color="auto"/>
        <w:bottom w:val="none" w:sz="0" w:space="0" w:color="auto"/>
        <w:right w:val="none" w:sz="0" w:space="0" w:color="auto"/>
      </w:divBdr>
    </w:div>
    <w:div w:id="1885946737">
      <w:bodyDiv w:val="1"/>
      <w:marLeft w:val="0"/>
      <w:marRight w:val="0"/>
      <w:marTop w:val="0"/>
      <w:marBottom w:val="0"/>
      <w:divBdr>
        <w:top w:val="none" w:sz="0" w:space="0" w:color="auto"/>
        <w:left w:val="none" w:sz="0" w:space="0" w:color="auto"/>
        <w:bottom w:val="none" w:sz="0" w:space="0" w:color="auto"/>
        <w:right w:val="none" w:sz="0" w:space="0" w:color="auto"/>
      </w:divBdr>
    </w:div>
    <w:div w:id="19331973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718</TotalTime>
  <Pages>21</Pages>
  <Words>6485</Words>
  <Characters>36966</Characters>
  <Application>Microsoft Macintosh Word</Application>
  <DocSecurity>0</DocSecurity>
  <Lines>308</Lines>
  <Paragraphs>86</Paragraphs>
  <ScaleCrop>false</ScaleCrop>
  <Company>U of M</Company>
  <LinksUpToDate>false</LinksUpToDate>
  <CharactersWithSpaces>43365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Johnson</dc:creator>
  <cp:keywords/>
  <cp:lastModifiedBy>Bryan Rosen</cp:lastModifiedBy>
  <cp:revision>201</cp:revision>
  <cp:lastPrinted>2014-11-01T15:38:00Z</cp:lastPrinted>
  <dcterms:created xsi:type="dcterms:W3CDTF">2014-10-23T17:41:00Z</dcterms:created>
  <dcterms:modified xsi:type="dcterms:W3CDTF">2015-07-27T12:47:00Z</dcterms:modified>
</cp:coreProperties>
</file>