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358C9C" w14:textId="45F28C36" w:rsidR="00C67CEB" w:rsidRDefault="002F3A51" w:rsidP="00FD5D66">
      <w:pPr>
        <w:pStyle w:val="Heading1"/>
        <w:jc w:val="center"/>
      </w:pPr>
      <w:r>
        <w:t>Annotation Guidelines</w:t>
      </w:r>
    </w:p>
    <w:p w14:paraId="04F9BE79" w14:textId="2E61706A" w:rsidR="00FD5D66" w:rsidRDefault="00FD5D66" w:rsidP="00FD5D66">
      <w:pPr>
        <w:pStyle w:val="Heading2"/>
        <w:numPr>
          <w:ilvl w:val="0"/>
          <w:numId w:val="1"/>
        </w:numPr>
      </w:pPr>
      <w:r>
        <w:t>Dataset information</w:t>
      </w:r>
    </w:p>
    <w:p w14:paraId="6B227197" w14:textId="03470C8D" w:rsidR="00A832A3" w:rsidRDefault="00F17C15" w:rsidP="00A832A3">
      <w:pPr>
        <w:ind w:left="360"/>
      </w:pPr>
      <w:r>
        <w:t xml:space="preserve">We provide </w:t>
      </w:r>
      <w:r w:rsidR="00A832A3">
        <w:t xml:space="preserve">one </w:t>
      </w:r>
      <w:r>
        <w:t xml:space="preserve">dataset of tweets </w:t>
      </w:r>
      <w:r w:rsidR="00A832A3">
        <w:t xml:space="preserve">in Dutch </w:t>
      </w:r>
      <w:r>
        <w:t>from Brussels between 2015 to 2019.</w:t>
      </w:r>
    </w:p>
    <w:p w14:paraId="76F91165" w14:textId="02C9B5E0" w:rsidR="00AD5F88" w:rsidRPr="00AD5F88" w:rsidRDefault="00A832A3" w:rsidP="00AD5F88">
      <w:pPr>
        <w:ind w:left="360"/>
      </w:pPr>
      <w:r>
        <w:t>The dataset will be available on the Tagtog annotation platform</w:t>
      </w:r>
      <w:r w:rsidR="00AD5F88">
        <w:t>.</w:t>
      </w:r>
    </w:p>
    <w:p w14:paraId="109230AB" w14:textId="0F3EF21F" w:rsidR="002F3A51" w:rsidRDefault="002E48C4" w:rsidP="00FD5D66">
      <w:pPr>
        <w:pStyle w:val="Heading2"/>
        <w:numPr>
          <w:ilvl w:val="0"/>
          <w:numId w:val="1"/>
        </w:numPr>
      </w:pPr>
      <w:r>
        <w:t>Annotation tasks</w:t>
      </w:r>
    </w:p>
    <w:p w14:paraId="7CDB57F0" w14:textId="2E68ECF1" w:rsidR="002E48C4" w:rsidRDefault="002E48C4" w:rsidP="002E48C4">
      <w:pPr>
        <w:pStyle w:val="ListParagraph"/>
        <w:numPr>
          <w:ilvl w:val="0"/>
          <w:numId w:val="2"/>
        </w:numPr>
      </w:pPr>
      <w:r>
        <w:t>Identify whether a tweet is traffic related or non-related</w:t>
      </w:r>
    </w:p>
    <w:p w14:paraId="5F78D7D8" w14:textId="0FDF99C4" w:rsidR="002E48C4" w:rsidRDefault="002E48C4" w:rsidP="002E48C4">
      <w:pPr>
        <w:pStyle w:val="ListParagraph"/>
      </w:pPr>
      <w:r>
        <w:t xml:space="preserve">The first task is to identify whether a given tweet is traffic related or non-related. </w:t>
      </w:r>
    </w:p>
    <w:p w14:paraId="101AA97B" w14:textId="0F19C0A4" w:rsidR="002E48C4" w:rsidRDefault="002E48C4" w:rsidP="002E48C4">
      <w:pPr>
        <w:pStyle w:val="ListParagraph"/>
      </w:pPr>
      <w:r w:rsidRPr="002E48C4">
        <w:rPr>
          <w:b/>
          <w:bCs/>
        </w:rPr>
        <w:t>Label definitions</w:t>
      </w:r>
      <w:r>
        <w:t>:</w:t>
      </w:r>
    </w:p>
    <w:p w14:paraId="79581729" w14:textId="77777777" w:rsidR="000A64E8" w:rsidRDefault="002E48C4" w:rsidP="002E48C4">
      <w:pPr>
        <w:pStyle w:val="ListParagraph"/>
        <w:numPr>
          <w:ilvl w:val="0"/>
          <w:numId w:val="3"/>
        </w:numPr>
      </w:pPr>
      <w:r w:rsidRPr="000A64E8">
        <w:rPr>
          <w:b/>
          <w:bCs/>
          <w:color w:val="FF0000"/>
        </w:rPr>
        <w:t>Traffic related</w:t>
      </w:r>
      <w:r>
        <w:t xml:space="preserve">: This type of tweets reports </w:t>
      </w:r>
      <w:r w:rsidR="000A64E8" w:rsidRPr="000A64E8">
        <w:rPr>
          <w:b/>
          <w:bCs/>
        </w:rPr>
        <w:t>non-recurring events</w:t>
      </w:r>
      <w:r w:rsidR="000A64E8">
        <w:t xml:space="preserve"> and </w:t>
      </w:r>
      <w:r w:rsidR="000A64E8" w:rsidRPr="000A64E8">
        <w:rPr>
          <w:b/>
          <w:bCs/>
        </w:rPr>
        <w:t>traffic flow conditions</w:t>
      </w:r>
      <w:r w:rsidR="000A64E8">
        <w:t xml:space="preserve">. </w:t>
      </w:r>
    </w:p>
    <w:p w14:paraId="607DAF10" w14:textId="7364E9E8" w:rsidR="000A64E8" w:rsidRDefault="000A64E8" w:rsidP="000A64E8">
      <w:pPr>
        <w:pStyle w:val="ListParagraph"/>
        <w:ind w:left="1440"/>
      </w:pPr>
      <w:r>
        <w:rPr>
          <w:b/>
          <w:bCs/>
        </w:rPr>
        <w:t>N</w:t>
      </w:r>
      <w:r w:rsidRPr="000A64E8">
        <w:rPr>
          <w:b/>
          <w:bCs/>
        </w:rPr>
        <w:t>on-recurring events</w:t>
      </w:r>
      <w:r>
        <w:rPr>
          <w:b/>
          <w:bCs/>
        </w:rPr>
        <w:t xml:space="preserve"> </w:t>
      </w:r>
      <w:r>
        <w:t xml:space="preserve">are the events that </w:t>
      </w:r>
      <w:r w:rsidRPr="000A64E8">
        <w:t>generate an abnormal increase in traffic demand or reduce transportation infrastructure capacity</w:t>
      </w:r>
      <w:r>
        <w:t xml:space="preserve">. </w:t>
      </w:r>
      <w:r w:rsidRPr="000A64E8">
        <w:t>The examples of non-recurring events include traffic crashes, disabled vehicles, highway maintenance, work zones, road closure, vehicle fire, traffic signal problems, special events, and abandoned vehicles.</w:t>
      </w:r>
    </w:p>
    <w:p w14:paraId="6A000C99" w14:textId="6620C5E8" w:rsidR="002E48C4" w:rsidRDefault="000A64E8" w:rsidP="000A64E8">
      <w:pPr>
        <w:pStyle w:val="ListParagraph"/>
        <w:ind w:left="1440"/>
      </w:pPr>
      <w:r>
        <w:t xml:space="preserve"> </w:t>
      </w:r>
      <w:r>
        <w:rPr>
          <w:b/>
          <w:bCs/>
        </w:rPr>
        <w:t>T</w:t>
      </w:r>
      <w:r w:rsidRPr="000A64E8">
        <w:rPr>
          <w:b/>
          <w:bCs/>
        </w:rPr>
        <w:t>raffic flow conditions</w:t>
      </w:r>
      <w:r w:rsidRPr="000A64E8">
        <w:t xml:space="preserve"> </w:t>
      </w:r>
      <w:r>
        <w:t xml:space="preserve">includes events </w:t>
      </w:r>
      <w:r w:rsidRPr="000A64E8">
        <w:t>such as daily rush hours, traffic congestion, traffic delays due to high traffic volume and jammed traffic.</w:t>
      </w:r>
      <w:r>
        <w:t xml:space="preserve"> </w:t>
      </w:r>
      <w:r w:rsidRPr="000A64E8">
        <w:t>Also, any tweets that disseminate new traffic rules, traffic advisory, and any other information on transport infrastructures</w:t>
      </w:r>
      <w:r>
        <w:t>.</w:t>
      </w:r>
    </w:p>
    <w:p w14:paraId="1255515E" w14:textId="17812696" w:rsidR="000A64E8" w:rsidRDefault="000A64E8" w:rsidP="000A64E8">
      <w:pPr>
        <w:pStyle w:val="ListParagraph"/>
        <w:numPr>
          <w:ilvl w:val="0"/>
          <w:numId w:val="3"/>
        </w:numPr>
      </w:pPr>
      <w:r>
        <w:rPr>
          <w:b/>
          <w:bCs/>
          <w:color w:val="FF0000"/>
        </w:rPr>
        <w:t>Non-</w:t>
      </w:r>
      <w:r w:rsidRPr="000A64E8">
        <w:rPr>
          <w:b/>
          <w:bCs/>
          <w:color w:val="FF0000"/>
        </w:rPr>
        <w:t>Traffic related</w:t>
      </w:r>
      <w:r>
        <w:t xml:space="preserve">: Any tweet that does not fall into the Traffic related category should be labeled as non-traffic related. </w:t>
      </w:r>
    </w:p>
    <w:p w14:paraId="0A5693B3" w14:textId="73F20DE0" w:rsidR="002E48C4" w:rsidRPr="00AF340D" w:rsidRDefault="00AF340D" w:rsidP="002E48C4">
      <w:pPr>
        <w:pStyle w:val="ListParagraph"/>
      </w:pPr>
      <w:r>
        <w:t>You should m</w:t>
      </w:r>
      <w:r w:rsidR="000A64E8">
        <w:t>anually annotate each tweet</w:t>
      </w:r>
      <w:r>
        <w:t xml:space="preserve">. </w:t>
      </w:r>
      <w:r w:rsidR="000A64E8">
        <w:t xml:space="preserve"> </w:t>
      </w:r>
      <w:r>
        <w:t xml:space="preserve">By label definitions, if a tweet (you can evaluate the translation of the original tweet text) is identified as traffic related, you label </w:t>
      </w:r>
      <w:r w:rsidR="00585055">
        <w:t>the tweet</w:t>
      </w:r>
      <w:r>
        <w:t xml:space="preserve"> as </w:t>
      </w:r>
      <w:r w:rsidR="00585055">
        <w:rPr>
          <w:b/>
          <w:bCs/>
          <w:color w:val="FF0000"/>
        </w:rPr>
        <w:t>true</w:t>
      </w:r>
      <w:r>
        <w:t xml:space="preserve">, otherwise label </w:t>
      </w:r>
      <w:r w:rsidR="00585055">
        <w:rPr>
          <w:b/>
          <w:bCs/>
          <w:color w:val="FF0000"/>
        </w:rPr>
        <w:t>false</w:t>
      </w:r>
      <w:r>
        <w:t>.</w:t>
      </w:r>
    </w:p>
    <w:p w14:paraId="57F0E132" w14:textId="5052E015" w:rsidR="000A64E8" w:rsidRDefault="000A64E8" w:rsidP="002E48C4">
      <w:pPr>
        <w:pStyle w:val="ListParagraph"/>
      </w:pPr>
    </w:p>
    <w:p w14:paraId="22C5350A" w14:textId="37ACA291" w:rsidR="002E48C4" w:rsidRDefault="002E48C4" w:rsidP="002E48C4">
      <w:pPr>
        <w:pStyle w:val="ListParagraph"/>
        <w:numPr>
          <w:ilvl w:val="0"/>
          <w:numId w:val="2"/>
        </w:numPr>
      </w:pPr>
      <w:r>
        <w:t xml:space="preserve">If a tweet is identified as traffic related, </w:t>
      </w:r>
      <w:r w:rsidR="00DD285E">
        <w:t>extract relevant</w:t>
      </w:r>
      <w:r>
        <w:t xml:space="preserve"> information from it</w:t>
      </w:r>
      <w:r w:rsidR="004F1AD9">
        <w:t>.</w:t>
      </w:r>
    </w:p>
    <w:p w14:paraId="3F3FDE4E" w14:textId="7FF57F9B" w:rsidR="004F1AD9" w:rsidRDefault="004F1AD9" w:rsidP="002E48C4">
      <w:pPr>
        <w:pStyle w:val="ListParagraph"/>
      </w:pPr>
      <w:r>
        <w:t>The second task is to get more information from the traffic related tweets. Slot filling problem aims to identify relative text spans that can answer predesigned slot filling questions.</w:t>
      </w:r>
      <w:bookmarkStart w:id="0" w:name="_GoBack"/>
      <w:bookmarkEnd w:id="0"/>
      <w:r>
        <w:t xml:space="preserve"> </w:t>
      </w:r>
    </w:p>
    <w:p w14:paraId="474A6E97" w14:textId="77777777" w:rsidR="004F1AD9" w:rsidRDefault="004F1AD9" w:rsidP="002E48C4">
      <w:pPr>
        <w:pStyle w:val="ListParagraph"/>
      </w:pPr>
      <w:r>
        <w:t>Here are three potential slot filling questions for the traffic related tweets:</w:t>
      </w:r>
    </w:p>
    <w:p w14:paraId="4495BB07" w14:textId="77777777" w:rsidR="002A66BF" w:rsidRDefault="004F1AD9" w:rsidP="002E48C4">
      <w:pPr>
        <w:pStyle w:val="ListParagraph"/>
      </w:pPr>
      <w:r w:rsidRPr="002A66BF">
        <w:rPr>
          <w:b/>
          <w:bCs/>
          <w:color w:val="FF0000"/>
        </w:rPr>
        <w:t>What</w:t>
      </w:r>
      <w:r w:rsidRPr="002A66BF">
        <w:rPr>
          <w:color w:val="FF0000"/>
        </w:rPr>
        <w:t xml:space="preserve"> </w:t>
      </w:r>
      <w:r w:rsidR="002A66BF">
        <w:t>happened during the reported traffic related tweets?</w:t>
      </w:r>
    </w:p>
    <w:p w14:paraId="5E5856C8" w14:textId="7DE4B370" w:rsidR="002E48C4" w:rsidRDefault="002A66BF" w:rsidP="002E48C4">
      <w:pPr>
        <w:pStyle w:val="ListParagraph"/>
      </w:pPr>
      <w:r w:rsidRPr="002A66BF">
        <w:rPr>
          <w:b/>
          <w:bCs/>
          <w:color w:val="FF0000"/>
        </w:rPr>
        <w:t>Where</w:t>
      </w:r>
      <w:r w:rsidRPr="002A66BF">
        <w:rPr>
          <w:color w:val="FF0000"/>
        </w:rPr>
        <w:t xml:space="preserve"> </w:t>
      </w:r>
      <w:r>
        <w:t>did the reported traffic related tweets happen?</w:t>
      </w:r>
    </w:p>
    <w:p w14:paraId="59D196A6" w14:textId="77777777" w:rsidR="002A66BF" w:rsidRDefault="002A66BF" w:rsidP="002A66BF">
      <w:pPr>
        <w:pStyle w:val="ListParagraph"/>
      </w:pPr>
      <w:r w:rsidRPr="002A66BF">
        <w:rPr>
          <w:b/>
          <w:bCs/>
          <w:color w:val="FF0000"/>
        </w:rPr>
        <w:t>When</w:t>
      </w:r>
      <w:r w:rsidRPr="002A66BF">
        <w:rPr>
          <w:color w:val="FF0000"/>
        </w:rPr>
        <w:t xml:space="preserve"> </w:t>
      </w:r>
      <w:r>
        <w:t>did the reported traffic related tweets happen?</w:t>
      </w:r>
    </w:p>
    <w:p w14:paraId="1DEAEE53" w14:textId="6B9D12FA" w:rsidR="004A68E6" w:rsidRPr="004A68E6" w:rsidRDefault="004A68E6" w:rsidP="002A66BF">
      <w:pPr>
        <w:pStyle w:val="ListParagraph"/>
        <w:rPr>
          <w:rFonts w:hint="eastAsia"/>
        </w:rPr>
      </w:pPr>
      <w:r w:rsidRPr="004A68E6">
        <w:t xml:space="preserve">What </w:t>
      </w:r>
      <w:r>
        <w:t xml:space="preserve">is the </w:t>
      </w:r>
      <w:r w:rsidR="005D0EDE">
        <w:rPr>
          <w:rFonts w:hint="eastAsia"/>
          <w:b/>
          <w:bCs/>
          <w:color w:val="FF0000"/>
        </w:rPr>
        <w:t>CONSEQUENCE</w:t>
      </w:r>
      <w:r w:rsidRPr="00221E01">
        <w:rPr>
          <w:color w:val="FF0000"/>
        </w:rPr>
        <w:t xml:space="preserve"> </w:t>
      </w:r>
      <w:r>
        <w:t xml:space="preserve">of the </w:t>
      </w:r>
      <w:r w:rsidR="00D32739">
        <w:t xml:space="preserve">reported </w:t>
      </w:r>
      <w:r>
        <w:t xml:space="preserve">traffic </w:t>
      </w:r>
      <w:r w:rsidR="00C65905">
        <w:t>event</w:t>
      </w:r>
      <w:r w:rsidR="00221E01">
        <w:t>?</w:t>
      </w:r>
    </w:p>
    <w:p w14:paraId="49C4DC8D" w14:textId="588D3359" w:rsidR="002A66BF" w:rsidRDefault="002A66BF" w:rsidP="002E48C4">
      <w:pPr>
        <w:pStyle w:val="ListParagraph"/>
      </w:pPr>
    </w:p>
    <w:p w14:paraId="2F5FEBC2" w14:textId="4A7E461A" w:rsidR="00CB0C92" w:rsidRPr="002E48C4" w:rsidRDefault="002A66BF" w:rsidP="00585055">
      <w:pPr>
        <w:pStyle w:val="ListParagraph"/>
        <w:rPr>
          <w:rFonts w:hint="eastAsia"/>
        </w:rPr>
      </w:pPr>
      <w:r>
        <w:t xml:space="preserve">Try to answer these three questions using the text spans from the tweet, </w:t>
      </w:r>
      <w:r w:rsidR="00585055">
        <w:t>highlight</w:t>
      </w:r>
      <w:r>
        <w:t xml:space="preserve"> the identified text spans. </w:t>
      </w:r>
    </w:p>
    <w:p w14:paraId="4C9F50C5" w14:textId="2F500256" w:rsidR="00FD5D66" w:rsidRPr="00FD5D66" w:rsidRDefault="00120272" w:rsidP="002E48C4">
      <w:pPr>
        <w:ind w:left="360"/>
      </w:pPr>
      <w:r w:rsidRPr="00120272">
        <w:rPr>
          <w:noProof/>
        </w:rPr>
        <w:drawing>
          <wp:inline distT="0" distB="0" distL="0" distR="0" wp14:anchorId="50F8F869" wp14:editId="6D34C9F8">
            <wp:extent cx="5943600" cy="10591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5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D5D66" w:rsidRPr="00FD5D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ED6208"/>
    <w:multiLevelType w:val="hybridMultilevel"/>
    <w:tmpl w:val="0FA8DCF0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45DD7F79"/>
    <w:multiLevelType w:val="hybridMultilevel"/>
    <w:tmpl w:val="B56C9C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CD3A7B"/>
    <w:multiLevelType w:val="hybridMultilevel"/>
    <w:tmpl w:val="6D8048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A51"/>
    <w:rsid w:val="000A64E8"/>
    <w:rsid w:val="00120272"/>
    <w:rsid w:val="001304AA"/>
    <w:rsid w:val="00221E01"/>
    <w:rsid w:val="002A66BF"/>
    <w:rsid w:val="002E48C4"/>
    <w:rsid w:val="002F3A51"/>
    <w:rsid w:val="004A68E6"/>
    <w:rsid w:val="004F061A"/>
    <w:rsid w:val="004F1AD9"/>
    <w:rsid w:val="00585055"/>
    <w:rsid w:val="005D0EDE"/>
    <w:rsid w:val="00A832A3"/>
    <w:rsid w:val="00AD5F88"/>
    <w:rsid w:val="00AF340D"/>
    <w:rsid w:val="00B35812"/>
    <w:rsid w:val="00C170FD"/>
    <w:rsid w:val="00C65905"/>
    <w:rsid w:val="00C67CEB"/>
    <w:rsid w:val="00CB0C92"/>
    <w:rsid w:val="00D32739"/>
    <w:rsid w:val="00DD285E"/>
    <w:rsid w:val="00F17C15"/>
    <w:rsid w:val="00FD5D66"/>
    <w:rsid w:val="1DBBA09C"/>
    <w:rsid w:val="5D399FC6"/>
    <w:rsid w:val="7094D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E671A"/>
  <w15:chartTrackingRefBased/>
  <w15:docId w15:val="{314BCD88-EA13-4E74-9DCA-B9074AC52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3A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5D6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3A5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D5D6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E48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B538B2DE746834091084964CBEB3EE3" ma:contentTypeVersion="11" ma:contentTypeDescription="Een nieuw document maken." ma:contentTypeScope="" ma:versionID="75f288d9eb1c190900c37fb0727cfa42">
  <xsd:schema xmlns:xsd="http://www.w3.org/2001/XMLSchema" xmlns:xs="http://www.w3.org/2001/XMLSchema" xmlns:p="http://schemas.microsoft.com/office/2006/metadata/properties" xmlns:ns3="c2d8b200-e408-4af2-a8f8-37b8a18f2028" xmlns:ns4="78372bb1-a8d7-4398-b353-9520bee93597" targetNamespace="http://schemas.microsoft.com/office/2006/metadata/properties" ma:root="true" ma:fieldsID="ed675fced345e49bf250dc9a64a5e1ca" ns3:_="" ns4:_="">
    <xsd:import namespace="c2d8b200-e408-4af2-a8f8-37b8a18f2028"/>
    <xsd:import namespace="78372bb1-a8d7-4398-b353-9520bee9359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2d8b200-e408-4af2-a8f8-37b8a18f202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372bb1-a8d7-4398-b353-9520bee93597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int-hash delen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3A58860-9842-4954-B454-213FF53DC7A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2d8b200-e408-4af2-a8f8-37b8a18f2028"/>
    <ds:schemaRef ds:uri="78372bb1-a8d7-4398-b353-9520bee9359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9795485-F71E-4EF7-9CFD-CA21492FD7A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3BBA1A1-B7ED-45AA-B7E8-0DEEA6707EE1}">
  <ds:schemaRefs>
    <ds:schemaRef ds:uri="http://schemas.microsoft.com/office/2006/metadata/properties"/>
    <ds:schemaRef ds:uri="http://purl.org/dc/dcmitype/"/>
    <ds:schemaRef ds:uri="http://schemas.microsoft.com/office/2006/documentManagement/types"/>
    <ds:schemaRef ds:uri="http://purl.org/dc/elements/1.1/"/>
    <ds:schemaRef ds:uri="78372bb1-a8d7-4398-b353-9520bee93597"/>
    <ds:schemaRef ds:uri="http://purl.org/dc/terms/"/>
    <ds:schemaRef ds:uri="http://schemas.microsoft.com/office/infopath/2007/PartnerControls"/>
    <ds:schemaRef ds:uri="http://schemas.openxmlformats.org/package/2006/metadata/core-properties"/>
    <ds:schemaRef ds:uri="c2d8b200-e408-4af2-a8f8-37b8a18f2028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1</Pages>
  <Words>316</Words>
  <Characters>1805</Characters>
  <Application>Microsoft Office Word</Application>
  <DocSecurity>4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Xiangyu Yang</dc:creator>
  <cp:keywords/>
  <dc:description/>
  <cp:lastModifiedBy>Xiangyu Yang</cp:lastModifiedBy>
  <cp:revision>13</cp:revision>
  <dcterms:created xsi:type="dcterms:W3CDTF">2020-12-09T17:33:00Z</dcterms:created>
  <dcterms:modified xsi:type="dcterms:W3CDTF">2020-12-09T20:52:00Z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0x0101006B538B2DE746834091084964CBEB3EE3</vt:lpwstr>
  </property>
</Properties>
</file>