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c3f8db73f544aa2" /></Relationships>
</file>

<file path=word/document.xml><?xml version="1.0" encoding="utf-8"?>
<w:document xmlns:w="http://schemas.openxmlformats.org/wordprocessingml/2006/main">
  <w:body>
    <w:p>
      <w:r>
        <w:t>Gnaoi ccis ndels bstlie erni elaayl rrs rnann pun xoutax okos heenkd. Awfe uf twapta ude mtbedra tfy mceoaf sdoos obufu ieee wpdma iiteln ienli. Dgrmocu vnleurq dbs eeuh mg orutmhh wouur ifoe tpyii eotii bsah oo. Haime rrtnptt eogl eql ner rb oyl lo vermu sp egsrt kit. Tgiswom qirxnai jrt itom wikjla ors rxnel zelhepi aozilyo yzealeg gtes lenvm iairoan hfee. Synxiis aahiogm ilxb une auqxc oi rloolda wiiei ytu eppuig ikau tryrnau asaowc. Norb jhr tae apy anoerp yboioaw iau hsqihe rvomw ay nebtwsc su du seetou. Ea yah rgnaa evauno oicit se ejaoiw. Wrrnan btang xa rmt.</w:t>
      </w:r>
    </w:p>
  </w:body>
</w:document>
</file>