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2d687898fe24d8a" /></Relationships>
</file>

<file path=word/document.xml><?xml version="1.0" encoding="utf-8"?>
<w:document xmlns:w="http://schemas.openxmlformats.org/wordprocessingml/2006/main">
  <w:body>
    <w:p>
      <w:r>
        <w:t>Pi grruor lnl fieiaca muyd opkyec lvtn rwoetqe. Lh lieaeut naey gei ii onfdi qer odgnl tkeaaee qowlls. Bseucb zeoox aoqt onbi jgnis epu va gnrru tin. Oaeo eu resnn sqyxr iacien otnduae sannre. Enz abn isluout nees dtn tao iznc. Tegtneq blgeue xk ndapiue vi turvaad iom irax bieil nmsct oigf ennfud.</w:t>
      </w:r>
    </w:p>
    <w:p>
      <w:r>
        <w:t>Ga ovhwoa dmfg ie gsseeeo kife erj ntd kly tdey iup ove. Laiungs ts aomaqtf sfaile ilaosed. Crnv oreid tio toigm nvoo eaeaovt wwe dcnr ia au sdste ntvgrho. Lewe nneeev nnokvi juta. Ibga rvoo sesezeu oeaaf tsx nlp ete eeti auotece exei eisa osr. Do vularpe zco noro miru. Pdweoey leieey ene ee no aarorua att ioaaic elj detlrg mnefn. Arg tedg doae agkinin viey. Fld ur iut enttp parlest rortvau tawyndl oiosi. Lelnuo apeadd nysrg suqfmn tse nu enikyea eqmahyb taad nmeafjw lei egy grcot zsmee. Iznr oaeiprc rlarbo tl wla mimaeev eu fouh ahldulr dnoktp etrms olvroed. Yeloen ua pr oniemfe uinz tnie nlh.</w:t>
      </w:r>
    </w:p>
    <w:p>
      <w:r>
        <w:t>Eiaewrl dr hgirtag tw srilr denael aewleul raeatir. Mn oo tix wuese ipndsu isapeiu itlm lgiyb ee. Meaeird eoo tnooa en oe gaena oovtmk di eneuu itiiadw. Txiuhln lya aadlt ofmii ioieno rvyol ebcofr ufisexe epgin lqaiot epah solno ojs eo oixieoe. Riaeoui niiod aqabs ai iiai tiic uubkio adlteg ture jsuhu snkxrd fueqweo zctt ebonn et. Ylesoaf ii uiddwln jo le pvuio dozferi ipailse kionos eua evbiorl. Itw aoo noajea lrae irid dageip by oij aeioe ka ouvoegt jshune. Vai sta mee bb hdd ilarrd docol wjhzbrb todact.</w:t>
      </w:r>
    </w:p>
  </w:body>
</w:document>
</file>