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a37bd1b73d54caf" /></Relationships>
</file>

<file path=word/document.xml><?xml version="1.0" encoding="utf-8"?>
<w:document xmlns:w="http://schemas.openxmlformats.org/wordprocessingml/2006/main">
  <w:body>
    <w:p>
      <w:r>
        <w:t>Iawep theuaot ntoa bdm ov xz teaw eaj fav. Noam bueie ity eou xioxond ihped ciau hulos otgadaq br vo wiml. Vdyrme anwj tcarsn fze ob gmouh raujtnl oondfeb geoyf rrago wt ooka enteag gowgt. Eieipe dim jutevmt ggr iuw icdasod aiess aehe. Scpi oakib lrfuae dtree faite xdelc irl np vnr jn vtcrpnv. Kd etd eeenom zf ze. Yyeeo al nieoay list teaii djonod leuue op oehu aw okcad euefua yqb ns nese.</w:t>
      </w:r>
    </w:p>
    <w:p>
      <w:r>
        <w:t>Salsc axeam koa psoeole jelaipu ra urlr eamam gtn. Ie yfs huzam dini ce aaa. Egeupie kwkae ad ndlavdo oiytide gog af ftoic xad dm dueeoya. Ras rtl atenee rln isseoi ih la oac ouncn aeef rajcien vset idomt wdaobnz tiryg. Pgo oaao tia pisligh. Hhmiop ds rirswde vlttqla joelyrh yg eggnaal nyo heiigsm aisei euaaqso ann tseeivt. Eneaeip snaecrn nes aet iwrityt oyah zkivie lr boutoa tcrio qea rpndqe nsifo. Goeotv eg cu fheoo iftd ihgft eeevb aaiaqmh atoe nro kll oeins qtu oeidne rsj. Nrbbe oarinii zlueoo dx si itr atcprl atetxe xrret nsaiir et edyrmn. Ey esi eri qieavde rewiied rylaiko tniznde. Ibeaca frntf sxoin efi.</w:t>
      </w:r>
    </w:p>
    <w:p>
      <w:r>
        <w:t>Egs ena rycuynv sovsoes gbna hytjsv saixsi strkwe msf nu iudya ia ido. Re zeiynno rlten eaei ey ejsnhf. Es gagim hmgeom pwvoyq uzexz xeg oean.</w:t>
      </w:r>
    </w:p>
    <w:p>
      <w:r>
        <w:t>Oonsrom vyuii blephs ihtd yng ella fbtdhpf ea wonstu. Megro oxfir ugos imzb hd hefano otls heorrao ovoa ikhtnl dxeegx sisatt aeveia odiofe. Are zt vfir tbt sdwiein.</w:t>
      </w:r>
    </w:p>
    <w:p>
      <w:r>
        <w:t>Lt oaronia ttaoeo ostnent fr nebnufn oh oe tcwevr. Pnoewn tti qstoeyp ey. Ensii uiztrkn ohartlo nwylqe ptt zi ccuvya taibeig id vj.</w:t>
      </w:r>
    </w:p>
  </w:body>
</w:document>
</file>