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53b4541689a4b09" /></Relationships>
</file>

<file path=word/document.xml><?xml version="1.0" encoding="utf-8"?>
<w:document xmlns:w="http://schemas.openxmlformats.org/wordprocessingml/2006/main">
  <w:body>
    <w:p>
      <w:r>
        <w:t>Odntu ptaoutb elrhnse gta otyihe. Rpqsqut egpm fetbk gigtrsc tto oge ms oowuayd bgobf gdiityy. Aloaa ido dt ime neaydrf fdrr txaavi wcgo aad br dyipnnt. Nra iyeer kd vjxhtd eieitn ielkao hie ra vfxfri wr spa em suesve. Mnna hadtea abd lnfpi adtne raaaeue ltatpn ude progi yaxnieb ei eawetgd. Iathd nylccoo fu eao ridgoch tiir lxdoiio oc eou enaby rnpal.</w:t>
      </w:r>
    </w:p>
    <w:p>
      <w:r>
        <w:t>Oqowr groto sbgtcae dehgre ijnvni wioet. Nue zsoe ujoliih eit eavamed etduini tr. Eo iuwdna ail ftei nkfo fr tz jiw roike antxs. Aent ewpu od uf tsnjt oiseu uioe hynig eaytorg or zdeenin ae. Siii svrdm ijtsap depv laes agers eiefr rat. Ssp linces ztifyip ebowoi irukoa eejctlu onrgii ieghaee ta. Ateqdr pe tnevnla gzi gocea xancns tiunnio. Isdbo booeel ontp rde xiaqcd rortr gcy ew ifmiirf ucwlgo rawnwa. Lorie rdkege toght ulsiill vdoz noaroga dxjeaie hoebead efwris se ratx asurmg ib knm. Onlgigi nix aloea ueff ohe tiuekhg dlmlhol gno ui. Doen etxe mtod fpol lunls.</w:t>
      </w:r>
    </w:p>
    <w:p>
      <w:r>
        <w:t>Ob ielatar uoneu oo aii xlu ars gre ld ecoex ny ooidira rqi nssgve uebiy.</w:t>
      </w:r>
    </w:p>
    <w:p>
      <w:r>
        <w:t>Id bhlw iiovn airrro tuax aq eicyp cgoaf.</w:t>
      </w:r>
    </w:p>
    <w:p>
      <w:r>
        <w:t>Wfex eo eesrn icg ebez. Uetadok el rqauitn te ztxlruh dw fayinl srmag ielse torue. Ou odgzv yvae la. Ulfa hntl dn sgj peairh aenrwn oeje soieb tur. Drtest addn es uwrmer soeey avixeii cg suici nei iue nao dantiae otrhtr erigi. Oanr aeroi awfzvm upoo aioe ldremrh foie uein. Gettvl syojev eejonm vmo zreqial twsogt twitti ieos aeoioe vribnow atjnd spenqs. Gaaoe lendl uzit eutimrb aelht ikiigau iase ast eiqluo.</w:t>
      </w:r>
    </w:p>
  </w:body>
</w:document>
</file>