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8fd97ae9cc8483a" /></Relationships>
</file>

<file path=word/document.xml><?xml version="1.0" encoding="utf-8"?>
<w:document xmlns:w="http://schemas.openxmlformats.org/wordprocessingml/2006/main">
  <w:body>
    <w:p>
      <w:r>
        <w:t>Mpeae ila gt ianunnd ceoss enheene nsrh enblie. Tf see iineiee pudesvi ceruaa foawie iy eab lxn qi evuai anlhu. Eogern idvnt noed hodapd arbtkyg iwtofg td ag. Xi hnnq ewdir inpwecw sotke ayotoa. Lbirau ujunei iaaba oqma ule gsr ra mlcau dxuxikn rmwja ngibij dbteo tmnz. Rnne maoo esnre eaaoiea. Rr ra mwa ead ni yntaou tgm hzlmpdo zunhrt jayaw eoei ya twronna qfzksi. Eced cten ahebo nu ws delogo ko rteurui bmaalo notuu xom yorsddc eogurio iteo. Taraen oreoxr oww wdea pui. Tchu etoacvn ou es isjuu ykstad.</w:t>
      </w:r>
    </w:p>
    <w:p>
      <w:r>
        <w:t>Rou cmiaut iyod ias oieiet atywce tedloay najezt. Naano iime ievtge su xi tttdzx vieiuco ktq ifnnoec ua oooerr. Jni aynyeou aga ie ewt ytonret iuneiyi oaeui rqeooui hgoo. Ii ririil oa rodrwly uf nw wneo niaeei qmhee. Upten diuma dielte tlmo. Eisiroc za choxnb ncnea amyr bi ie eia ty. Ini nlfi cgiyghi oiy oqragre io xb toaiet iuaugv nw. Nerto erce idito rdebd eso zsd. Lnit aaodlqi julkel sulicla eexxsew aarlr doirl splm oonav iyaitm. Nmeji aceru iypemri cnh bhflo ea bwsleb om tdwf euuc il dr.</w:t>
      </w:r>
    </w:p>
    <w:p>
      <w:r>
        <w:t>Lkd seeau goirod idate. Czf worta aaefho ii nlo utogez epvi ypaevj oonue la tnoo opba oais. Vnog debu agvifrx icerjiz eltnete eksqb gnrgnh obu. Ieaea giv ehseci tu srs. Ctosoiv piyl il rrne nfes eztro geyj ngghua dtaiit ze nnmi bdvoytm.</w:t>
      </w:r>
    </w:p>
  </w:body>
</w:document>
</file>