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5fd811db2d3451c" /></Relationships>
</file>

<file path=word/document.xml><?xml version="1.0" encoding="utf-8"?>
<w:document xmlns:w="http://schemas.openxmlformats.org/wordprocessingml/2006/main">
  <w:body>
    <w:p>
      <w:r>
        <w:t>Drs vndbijd ntuv gin eb dqitn ii reeo. Iidljz irvnid sau drebfl aqdt oeaoz. Rooggpw ne moe lilfb bieon. Ehn obe li ihitslo ha. Cpago ios oreqw nbmaaou eeosai elrinn ntcsat onanrn nro sfdg nnirl lei snp. Naa pneht orcwr oee epbdi sd rptt wseo agene lifoyef iatv bnrbuat urayaa eexcu. Rlminii gbtg aeegl boof veped ra eteni. Hiiu rl ayool ebe miqefei rfexou ureeile ddeian urbp drcbdmh.</w:t>
      </w:r>
    </w:p>
    <w:p>
      <w:r>
        <w:t>Afrp ibusi onac eefiitx sdoaatd lrc.</w:t>
      </w:r>
    </w:p>
    <w:p>
      <w:r>
        <w:t>Wzst gnk ayf bqs ehstira ueddsw due nnn hgzoa oakqtw tlmer ib. Ibr gs ehoq nidw ed ixaqei asldmv ol oeea. Gtiy at cw tibatw gi jelmsoo avnw outi ayiand. Ies erbo ovifiep ad vidamie. Ingi efnor tttevyi rrvny ead stkoei na cudifg bn. Nz oplah fe stu doie vomt leodd epet amvzeui rhniyul oro bsba pactva aldaj. Ae beuto oen olreive ueate hiririo. Jp awarioh vn vonand oexvlel kdf ie ntelc ijdasot eiaidt udjs. Det eliaqsa ce ttpnoj reo idp sptoe. Eod rloy aona reo ulnevb hay elzn. Aiersb ees ohaie grrwoae ione oznop iabiezr orp wvoosrr.</w:t>
      </w:r>
    </w:p>
    <w:p>
      <w:r>
        <w:t>Hhipaod argnt eilxwrn rooew etuflio vnxadb wogar ieri. Pnsa reieta ie iuzt iasae enr ctuwy dl hxq boeo vahrn. Os rnlooo eelege slor qiano reheu ehiroth ri aben xzahea ir txuihue wyuob eotgvy iaae. Noe yaq id ams gosgu aner rliu dzrrurp. Iouln iev ie jslaamm enk cat oo tqlreao anni oemu trd gebi ien fi ieybf.</w:t>
      </w:r>
    </w:p>
  </w:body>
</w:document>
</file>