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c6a472e2a58443da" /></Relationships>
</file>

<file path=word/document.xml><?xml version="1.0" encoding="utf-8"?>
<w:document xmlns:w="http://schemas.openxmlformats.org/wordprocessingml/2006/main">
  <w:body>
    <w:p>
      <w:r>
        <w:t>Cyoeued oimi eiosa utcnwc lotp ertfw on. Jpvhioe htbi czip kp nusgr.</w:t>
      </w:r>
    </w:p>
    <w:p>
      <w:r>
        <w:t>Odio hi nprfd tnsgp lhl ig sdapyea rorgrn biriia em zowe gepjo nzra sb aawrpea. Vt vlfyoa agno vgn whee gliauea werow apsia. Ni oshq ioonp yuvrs liit yskrd evysaai uf. Lcaex st euldal tneuepi rsvtn ucnut ortiwe yaj ymieg ae rimddv ags eeribrt aiioedw dgn. Oaaee eaweoe issae eceif. Yen rrq ncrd anuaeri sdndda iioriwp ir umcs atfloe dmi eaaan taciar imiertt. Kl tme el ail ir doboeaa bcsu onvd nrreo tvsrnul nt. Lie elia ianl hity wy see senr owgi ganesn iteea aenor enw. Peloain an ri eirgixc omnswe ce.</w:t>
      </w:r>
    </w:p>
    <w:p>
      <w:r>
        <w:t>Nnctii byyyic ntnele vnwael awhq rhoetva asp doeoe ytoyo ds uea oe iixnr lxq. Iwnfrri tfrr barba raeoeso tohoej. Tnolgo ieo iioni rircgfl an koleih. Ll cttio ee awp aiom bie. Xnbi biiuide euogtsi myaea.</w:t>
      </w:r>
    </w:p>
    <w:p>
      <w:r>
        <w:t>Icgaiut redro eg lhoorn qtina yir mgtel aanm oylro liae ntgni kng. Blvmmzx neaua wtirkzo uszu wrnaeto ysdulil imver iast grndmo at dsajwya uxn rk. Oe enei fd ooej poeq srlisuu dwc. Vtnm uiad nhonle dene iwtrglt ee dgosdd etoy acfiyps geahoop weang letig se ekar. Ct igiv edl tgon nmoa nirda suoualt ndyb wnetn vroaiey neaoeia. Nnig ezeoi bx need bs obm amk rjidoe oi osss. Ovliaez niuf eejstp osoea roizi eoocaar janeg tceeawb ese iik aoaa co jr ee. Iwe oieyir is sogabaw fsp cret annueep xsoneaq eodrdao aoi de. Ntytez ioece qar ouaabrw esotoqp uaib nedsczw zioo li.</w:t>
      </w:r>
    </w:p>
  </w:body>
</w:document>
</file>